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93FB4" w14:textId="77777777" w:rsidR="00677FA6" w:rsidRPr="0082412F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r w:rsidRPr="0082412F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หมายเหตุ</w:t>
      </w:r>
      <w:r w:rsidRPr="0082412F">
        <w:rPr>
          <w:rFonts w:ascii="Angsana New" w:hAnsi="Angsana New" w:hint="cs"/>
          <w:b w:val="0"/>
          <w:bCs/>
          <w:sz w:val="30"/>
          <w:szCs w:val="30"/>
        </w:rPr>
        <w:tab/>
      </w:r>
      <w:r w:rsidR="007E1687" w:rsidRPr="0082412F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สารบัญ</w:t>
      </w:r>
    </w:p>
    <w:p w14:paraId="560DCA62" w14:textId="77777777" w:rsidR="00677FA6" w:rsidRPr="0082412F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bidi="th-TH"/>
        </w:rPr>
      </w:pPr>
    </w:p>
    <w:p w14:paraId="032474CA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8A1294C" w14:textId="4D9FFFF2"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0E2AC75A" w14:textId="2E857EB4" w:rsidR="007D1F1F" w:rsidRDefault="007D1F1F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 w:hint="cs"/>
          <w:sz w:val="30"/>
          <w:szCs w:val="30"/>
          <w:cs/>
          <w:lang w:bidi="th-TH"/>
        </w:rPr>
        <w:t>ลูกหนี้การค้า</w:t>
      </w:r>
    </w:p>
    <w:p w14:paraId="046F6277" w14:textId="77777777" w:rsidR="00E069CF" w:rsidRPr="002D479A" w:rsidRDefault="00E069CF" w:rsidP="00E069C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D479A">
        <w:rPr>
          <w:rFonts w:ascii="Angsana New" w:hAnsi="Angsana New" w:hint="cs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2C10CD66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ที่ดิน อาคารและอุปกรณ์</w:t>
      </w:r>
    </w:p>
    <w:p w14:paraId="1BA479A7" w14:textId="3D1C79A1"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หนี้สินที่มีภาระดอกเบี้ย</w:t>
      </w:r>
    </w:p>
    <w:p w14:paraId="0FDBCCF8" w14:textId="235CF20A" w:rsidR="00F855C2" w:rsidRDefault="00F855C2" w:rsidP="00F855C2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50B30268" w14:textId="77777777" w:rsidR="009472D2" w:rsidRPr="0082412F" w:rsidRDefault="009472D2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7E704018" w14:textId="77777777" w:rsidR="007659F1" w:rsidRPr="0082412F" w:rsidRDefault="007659F1" w:rsidP="007659F1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14:paraId="3357E3A3" w14:textId="77777777" w:rsidR="007659F1" w:rsidRPr="0082412F" w:rsidRDefault="007659F1" w:rsidP="007659F1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4DC4B510" w14:textId="77777777" w:rsidR="0029029B" w:rsidRPr="0082412F" w:rsidRDefault="0029029B" w:rsidP="002F295D">
      <w:pPr>
        <w:pStyle w:val="index"/>
        <w:tabs>
          <w:tab w:val="clear" w:pos="1134"/>
          <w:tab w:val="left" w:pos="3735"/>
        </w:tabs>
        <w:spacing w:after="0" w:line="240" w:lineRule="atLeast"/>
        <w:ind w:left="1080" w:firstLine="0"/>
        <w:outlineLvl w:val="0"/>
        <w:rPr>
          <w:rFonts w:ascii="Angsana New" w:hAnsi="Angsana New"/>
          <w:bCs/>
          <w:sz w:val="30"/>
          <w:szCs w:val="30"/>
          <w:lang w:bidi="th-TH"/>
        </w:rPr>
      </w:pPr>
    </w:p>
    <w:p w14:paraId="0E630048" w14:textId="77777777" w:rsidR="004E58EC" w:rsidRPr="0082412F" w:rsidRDefault="004E5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br w:type="page"/>
      </w:r>
    </w:p>
    <w:p w14:paraId="070E78FE" w14:textId="77777777" w:rsidR="00D77AAD" w:rsidRPr="0082412F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5144498A" w14:textId="77777777" w:rsidR="00D77AAD" w:rsidRPr="00252778" w:rsidRDefault="00D77AAD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43C625D9" w14:textId="507E37F3" w:rsidR="00361980" w:rsidRPr="0082412F" w:rsidRDefault="00361980" w:rsidP="003619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EE37D3">
        <w:rPr>
          <w:rFonts w:ascii="Angsana New" w:hAnsi="Angsana New" w:hint="cs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940656" w:rsidRPr="00EE37D3">
        <w:rPr>
          <w:rFonts w:ascii="Angsana New" w:hAnsi="Angsana New" w:hint="cs"/>
          <w:sz w:val="30"/>
          <w:szCs w:val="30"/>
          <w:cs/>
        </w:rPr>
        <w:t>ตรวจสอบตามการมอบหมายจากคณะกรรมการบริษัท</w:t>
      </w:r>
      <w:r w:rsidR="00C25B82" w:rsidRPr="00EE37D3">
        <w:rPr>
          <w:rFonts w:ascii="Angsana New" w:hAnsi="Angsana New" w:hint="cs"/>
          <w:sz w:val="30"/>
          <w:szCs w:val="30"/>
          <w:cs/>
        </w:rPr>
        <w:t>เมื่อ</w:t>
      </w:r>
      <w:r w:rsidRPr="00EE37D3">
        <w:rPr>
          <w:rFonts w:ascii="Angsana New" w:hAnsi="Angsana New" w:hint="cs"/>
          <w:sz w:val="30"/>
          <w:szCs w:val="30"/>
          <w:cs/>
        </w:rPr>
        <w:t>วั</w:t>
      </w:r>
      <w:r w:rsidRPr="004114FC">
        <w:rPr>
          <w:rFonts w:ascii="Angsana New" w:hAnsi="Angsana New" w:hint="cs"/>
          <w:sz w:val="30"/>
          <w:szCs w:val="30"/>
          <w:cs/>
        </w:rPr>
        <w:t>นที่</w:t>
      </w:r>
      <w:r w:rsidR="00531ED9" w:rsidRPr="004114FC">
        <w:rPr>
          <w:rFonts w:ascii="Angsana New" w:hAnsi="Angsana New" w:hint="cs"/>
          <w:sz w:val="30"/>
          <w:szCs w:val="30"/>
        </w:rPr>
        <w:t xml:space="preserve"> </w:t>
      </w:r>
      <w:r w:rsidR="00EE37D3" w:rsidRPr="004114FC">
        <w:rPr>
          <w:rFonts w:ascii="Angsana New" w:hAnsi="Angsana New"/>
          <w:sz w:val="30"/>
          <w:szCs w:val="30"/>
        </w:rPr>
        <w:t>1</w:t>
      </w:r>
      <w:r w:rsidR="00727A3D" w:rsidRPr="004114FC">
        <w:rPr>
          <w:rFonts w:ascii="Angsana New" w:hAnsi="Angsana New"/>
          <w:sz w:val="30"/>
          <w:szCs w:val="30"/>
        </w:rPr>
        <w:t>4</w:t>
      </w:r>
      <w:r w:rsidR="00160D31" w:rsidRPr="004114FC">
        <w:rPr>
          <w:rFonts w:ascii="Angsana New" w:hAnsi="Angsana New"/>
          <w:sz w:val="30"/>
          <w:szCs w:val="30"/>
        </w:rPr>
        <w:t xml:space="preserve"> </w:t>
      </w:r>
      <w:r w:rsidR="0083109A" w:rsidRPr="004114FC">
        <w:rPr>
          <w:rFonts w:ascii="Angsana New" w:hAnsi="Angsana New" w:hint="cs"/>
          <w:sz w:val="30"/>
          <w:szCs w:val="30"/>
          <w:cs/>
        </w:rPr>
        <w:t>พฤษภาคม</w:t>
      </w:r>
      <w:r w:rsidR="004E58EC" w:rsidRPr="00EE37D3">
        <w:rPr>
          <w:rFonts w:ascii="Angsana New" w:hAnsi="Angsana New" w:hint="cs"/>
          <w:sz w:val="30"/>
          <w:szCs w:val="30"/>
          <w:cs/>
        </w:rPr>
        <w:t xml:space="preserve"> </w:t>
      </w:r>
      <w:r w:rsidR="00492DC5" w:rsidRPr="00EE37D3">
        <w:rPr>
          <w:rFonts w:ascii="Angsana New" w:hAnsi="Angsana New" w:hint="cs"/>
          <w:sz w:val="30"/>
          <w:szCs w:val="30"/>
        </w:rPr>
        <w:t>256</w:t>
      </w:r>
      <w:r w:rsidR="00A61B22">
        <w:rPr>
          <w:rFonts w:ascii="Angsana New" w:hAnsi="Angsana New"/>
          <w:sz w:val="30"/>
          <w:szCs w:val="30"/>
        </w:rPr>
        <w:t>7</w:t>
      </w:r>
    </w:p>
    <w:p w14:paraId="23A6D332" w14:textId="77777777" w:rsidR="00E5413F" w:rsidRPr="00252778" w:rsidRDefault="00E5413F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6F5B3788" w14:textId="635BE347" w:rsidR="00515797" w:rsidRPr="0082412F" w:rsidRDefault="00515797" w:rsidP="00B2365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5E52A160" w14:textId="77777777" w:rsidR="00515797" w:rsidRPr="00252778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2305C973" w14:textId="37989DFA" w:rsidR="000E046F" w:rsidRDefault="000E046F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C7102F">
        <w:rPr>
          <w:rFonts w:ascii="Angsana New" w:hAnsi="Angsana New" w:hint="cs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BC6A20" w:rsidRPr="00C7102F">
        <w:rPr>
          <w:rFonts w:ascii="Angsana New" w:hAnsi="Angsana New"/>
          <w:sz w:val="30"/>
          <w:szCs w:val="30"/>
          <w:cs/>
        </w:rPr>
        <w:br/>
      </w:r>
      <w:r w:rsidRPr="00C7102F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BC6A20" w:rsidRPr="00C7102F">
        <w:rPr>
          <w:rFonts w:ascii="Angsana New" w:hAnsi="Angsana New"/>
          <w:sz w:val="30"/>
          <w:szCs w:val="30"/>
          <w:cs/>
        </w:rPr>
        <w:br/>
      </w:r>
      <w:r w:rsidRPr="00C7102F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="00492DC5" w:rsidRPr="00492DC5">
        <w:rPr>
          <w:rFonts w:ascii="Angsana New" w:hAnsi="Angsana New" w:hint="cs"/>
          <w:sz w:val="30"/>
          <w:szCs w:val="30"/>
        </w:rPr>
        <w:t>34</w:t>
      </w:r>
      <w:r w:rsidRPr="00C7102F">
        <w:rPr>
          <w:rFonts w:ascii="Angsana New" w:hAnsi="Angsana New" w:hint="cs"/>
          <w:sz w:val="30"/>
          <w:szCs w:val="30"/>
        </w:rPr>
        <w:t xml:space="preserve"> </w:t>
      </w:r>
      <w:r w:rsidRPr="00C7102F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C7102F">
        <w:rPr>
          <w:rFonts w:ascii="Angsana New" w:hAnsi="Angsana New" w:hint="cs"/>
          <w:i/>
          <w:iCs/>
          <w:sz w:val="30"/>
          <w:szCs w:val="30"/>
          <w:cs/>
        </w:rPr>
        <w:t>การรายงานทางการเงินระหว่างกาล</w:t>
      </w:r>
      <w:r w:rsidRPr="00C7102F">
        <w:rPr>
          <w:rFonts w:ascii="Angsana New" w:hAnsi="Angsana New" w:hint="cs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C7102F" w:rsidRPr="00C7102F">
        <w:rPr>
          <w:rFonts w:ascii="Angsana New" w:hAnsi="Angsana New"/>
          <w:sz w:val="30"/>
          <w:szCs w:val="30"/>
        </w:rPr>
        <w:t xml:space="preserve"> </w:t>
      </w:r>
      <w:r w:rsidR="00C7102F" w:rsidRPr="00C7102F">
        <w:rPr>
          <w:rFonts w:ascii="Angsana New" w:hAnsi="Angsana New"/>
          <w:sz w:val="30"/>
          <w:szCs w:val="30"/>
          <w:cs/>
        </w:rPr>
        <w:t xml:space="preserve"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 </w:t>
      </w:r>
      <w:r w:rsidR="00C7102F" w:rsidRPr="00C7102F">
        <w:rPr>
          <w:rFonts w:ascii="Angsana New" w:hAnsi="Angsana New"/>
          <w:sz w:val="30"/>
          <w:szCs w:val="30"/>
        </w:rPr>
        <w:t xml:space="preserve">31 </w:t>
      </w:r>
      <w:r w:rsidR="00C7102F" w:rsidRPr="00C7102F">
        <w:rPr>
          <w:rFonts w:ascii="Angsana New" w:hAnsi="Angsana New"/>
          <w:sz w:val="30"/>
          <w:szCs w:val="30"/>
          <w:cs/>
        </w:rPr>
        <w:t xml:space="preserve">ธันวาคม </w:t>
      </w:r>
      <w:r w:rsidR="00C7102F" w:rsidRPr="00C7102F">
        <w:rPr>
          <w:rFonts w:ascii="Angsana New" w:hAnsi="Angsana New"/>
          <w:sz w:val="30"/>
          <w:szCs w:val="30"/>
        </w:rPr>
        <w:t>256</w:t>
      </w:r>
      <w:r w:rsidR="003558D6">
        <w:rPr>
          <w:rFonts w:ascii="Angsana New" w:hAnsi="Angsana New"/>
          <w:sz w:val="30"/>
          <w:szCs w:val="30"/>
        </w:rPr>
        <w:t>6</w:t>
      </w:r>
    </w:p>
    <w:p w14:paraId="300E17FF" w14:textId="77777777" w:rsidR="00BC6A20" w:rsidRPr="00252778" w:rsidRDefault="00BC6A20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055F7B8E" w14:textId="30E1CF7A" w:rsidR="00C13362" w:rsidRPr="00607B5C" w:rsidRDefault="00C7102F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C7102F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</w:t>
      </w:r>
      <w:r w:rsidRPr="00607B5C">
        <w:rPr>
          <w:rFonts w:ascii="Angsana New" w:hAnsi="Angsana New"/>
          <w:sz w:val="30"/>
          <w:szCs w:val="30"/>
          <w:cs/>
        </w:rPr>
        <w:t xml:space="preserve">ไว้ในงบการเงินสำหรับปีสิ้นสุดวันที่ </w:t>
      </w:r>
      <w:r w:rsidR="00E866AA" w:rsidRPr="00607B5C">
        <w:rPr>
          <w:rFonts w:ascii="Angsana New" w:hAnsi="Angsana New"/>
          <w:sz w:val="30"/>
          <w:szCs w:val="30"/>
        </w:rPr>
        <w:t>31</w:t>
      </w:r>
      <w:r w:rsidRPr="00607B5C">
        <w:rPr>
          <w:rFonts w:ascii="Angsana New" w:hAnsi="Angsana New"/>
          <w:sz w:val="30"/>
          <w:szCs w:val="30"/>
          <w:cs/>
        </w:rPr>
        <w:t xml:space="preserve"> ธันวาคม </w:t>
      </w:r>
      <w:r w:rsidR="00E866AA" w:rsidRPr="00607B5C">
        <w:rPr>
          <w:rFonts w:ascii="Angsana New" w:hAnsi="Angsana New"/>
          <w:sz w:val="30"/>
          <w:szCs w:val="30"/>
        </w:rPr>
        <w:t>256</w:t>
      </w:r>
      <w:r w:rsidR="003558D6">
        <w:rPr>
          <w:rFonts w:ascii="Angsana New" w:hAnsi="Angsana New"/>
          <w:sz w:val="30"/>
          <w:szCs w:val="30"/>
        </w:rPr>
        <w:t>6</w:t>
      </w:r>
    </w:p>
    <w:p w14:paraId="41D100A6" w14:textId="77777777" w:rsidR="00C7102F" w:rsidRPr="00252778" w:rsidRDefault="00C7102F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trike/>
          <w:sz w:val="28"/>
          <w:szCs w:val="28"/>
          <w:highlight w:val="yellow"/>
          <w:cs/>
        </w:rPr>
      </w:pPr>
    </w:p>
    <w:p w14:paraId="59EE0957" w14:textId="77777777" w:rsidR="008B61AD" w:rsidRPr="00BC6A20" w:rsidRDefault="008B61AD" w:rsidP="0056728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BC6A20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1BE93509" w14:textId="77777777" w:rsidR="00E13D18" w:rsidRPr="00252778" w:rsidRDefault="00E13D18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558139CB" w14:textId="196C6460" w:rsidR="00532F71" w:rsidRPr="008F01C4" w:rsidRDefault="00532F71" w:rsidP="00532F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17613D">
        <w:rPr>
          <w:rFonts w:ascii="Angsana New" w:hAnsi="Angsana New" w:hint="cs"/>
          <w:sz w:val="30"/>
          <w:szCs w:val="30"/>
          <w:cs/>
        </w:rPr>
        <w:t>บริษัทร่วมและการร่วมค้าที่มีการเปลี่ยนแปลงอย่างมีสาระสำคัญได้เปิดเผยในหมายเหตุข้อ</w:t>
      </w:r>
      <w:r w:rsidRPr="0017613D">
        <w:rPr>
          <w:rFonts w:ascii="Angsana New" w:hAnsi="Angsana New" w:hint="cs"/>
          <w:sz w:val="30"/>
          <w:szCs w:val="30"/>
        </w:rPr>
        <w:t xml:space="preserve"> </w:t>
      </w:r>
      <w:r w:rsidR="00EE37D3" w:rsidRPr="0017613D">
        <w:rPr>
          <w:rFonts w:ascii="Angsana New" w:hAnsi="Angsana New"/>
          <w:sz w:val="30"/>
          <w:szCs w:val="30"/>
        </w:rPr>
        <w:t>4</w:t>
      </w:r>
      <w:r w:rsidRPr="0017613D">
        <w:rPr>
          <w:rFonts w:ascii="Angsana New" w:hAnsi="Angsana New" w:hint="cs"/>
          <w:sz w:val="30"/>
          <w:szCs w:val="30"/>
          <w:cs/>
        </w:rPr>
        <w:t xml:space="preserve"> สำหรับบุคคลหรือกิจการอื่นที่เกี่ยวข้องกันไม่มีการเปลี่ยนแปลงความสัมพันธ์อย่างมีสาระสำคัญในระหว่างงวด</w:t>
      </w:r>
    </w:p>
    <w:p w14:paraId="2804F604" w14:textId="00745826" w:rsidR="005A70CB" w:rsidRPr="00252778" w:rsidRDefault="005A70CB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615EB7E4" w14:textId="3952AE00" w:rsidR="008B61AD" w:rsidRPr="00D93034" w:rsidRDefault="00301E03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D93034">
        <w:rPr>
          <w:rFonts w:ascii="Angsana New" w:hAnsi="Angsana New" w:hint="cs"/>
          <w:spacing w:val="-4"/>
          <w:sz w:val="30"/>
          <w:szCs w:val="30"/>
          <w:cs/>
        </w:rPr>
        <w:t>น</w:t>
      </w:r>
      <w:r w:rsidR="00AF5A01" w:rsidRPr="00D93034">
        <w:rPr>
          <w:rFonts w:ascii="Angsana New" w:hAnsi="Angsana New" w:hint="cs"/>
          <w:spacing w:val="-4"/>
          <w:sz w:val="30"/>
          <w:szCs w:val="30"/>
          <w:cs/>
        </w:rPr>
        <w:t>โยบายการกำหนดราคา</w:t>
      </w:r>
      <w:r w:rsidR="00AB371E" w:rsidRPr="00D93034">
        <w:rPr>
          <w:rFonts w:ascii="Angsana New" w:hAnsi="Angsana New" w:hint="cs"/>
          <w:spacing w:val="-4"/>
          <w:sz w:val="30"/>
          <w:szCs w:val="30"/>
          <w:cs/>
        </w:rPr>
        <w:t>ไม่มีการเปลี่ยนแปลง</w:t>
      </w:r>
      <w:r w:rsidR="00553C0C" w:rsidRPr="00D93034">
        <w:rPr>
          <w:rFonts w:ascii="Angsana New" w:hAnsi="Angsana New" w:hint="cs"/>
          <w:spacing w:val="-4"/>
          <w:sz w:val="30"/>
          <w:szCs w:val="30"/>
          <w:cs/>
        </w:rPr>
        <w:t>อย่างมีสาระสำคัญ</w:t>
      </w:r>
      <w:r w:rsidR="00AB371E" w:rsidRPr="00D93034">
        <w:rPr>
          <w:rFonts w:ascii="Angsana New" w:hAnsi="Angsana New" w:hint="cs"/>
          <w:spacing w:val="-4"/>
          <w:sz w:val="30"/>
          <w:szCs w:val="30"/>
          <w:cs/>
        </w:rPr>
        <w:t>ในระหว่าง</w:t>
      </w:r>
      <w:r w:rsidR="000271C5" w:rsidRPr="00D93034">
        <w:rPr>
          <w:rFonts w:ascii="Angsana New" w:hAnsi="Angsana New" w:hint="cs"/>
          <w:spacing w:val="-4"/>
          <w:sz w:val="30"/>
          <w:szCs w:val="30"/>
          <w:cs/>
        </w:rPr>
        <w:t>งวด</w:t>
      </w:r>
      <w:r w:rsidR="0083109A">
        <w:rPr>
          <w:rFonts w:ascii="Angsana New" w:hAnsi="Angsana New" w:hint="cs"/>
          <w:spacing w:val="-4"/>
          <w:sz w:val="30"/>
          <w:szCs w:val="30"/>
          <w:cs/>
        </w:rPr>
        <w:t>สาม</w:t>
      </w:r>
      <w:r w:rsidR="000271C5" w:rsidRPr="00D93034">
        <w:rPr>
          <w:rFonts w:ascii="Angsana New" w:hAnsi="Angsana New" w:hint="cs"/>
          <w:spacing w:val="-4"/>
          <w:sz w:val="30"/>
          <w:szCs w:val="30"/>
          <w:cs/>
        </w:rPr>
        <w:t>เดือน</w:t>
      </w:r>
      <w:r w:rsidR="00AB371E" w:rsidRPr="00D93034">
        <w:rPr>
          <w:rFonts w:ascii="Angsana New" w:hAnsi="Angsana New" w:hint="cs"/>
          <w:spacing w:val="-4"/>
          <w:sz w:val="30"/>
          <w:szCs w:val="30"/>
          <w:cs/>
        </w:rPr>
        <w:t xml:space="preserve">สิ้นสุดวันที่ </w:t>
      </w:r>
      <w:r w:rsidR="00E4020E">
        <w:rPr>
          <w:rFonts w:ascii="Angsana New" w:hAnsi="Angsana New"/>
          <w:spacing w:val="-4"/>
          <w:sz w:val="30"/>
          <w:szCs w:val="30"/>
        </w:rPr>
        <w:t>3</w:t>
      </w:r>
      <w:r w:rsidR="0083109A">
        <w:rPr>
          <w:rFonts w:ascii="Angsana New" w:hAnsi="Angsana New"/>
          <w:spacing w:val="-4"/>
          <w:sz w:val="30"/>
          <w:szCs w:val="30"/>
        </w:rPr>
        <w:t xml:space="preserve">1 </w:t>
      </w:r>
      <w:r w:rsidR="0083109A">
        <w:rPr>
          <w:rFonts w:ascii="Angsana New" w:hAnsi="Angsana New" w:hint="cs"/>
          <w:spacing w:val="-4"/>
          <w:sz w:val="30"/>
          <w:szCs w:val="30"/>
          <w:cs/>
        </w:rPr>
        <w:t>มีนาคม</w:t>
      </w:r>
      <w:r w:rsidR="00126C68" w:rsidRPr="00D93034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492DC5" w:rsidRPr="00492DC5">
        <w:rPr>
          <w:rFonts w:ascii="Angsana New" w:hAnsi="Angsana New" w:hint="cs"/>
          <w:spacing w:val="-4"/>
          <w:sz w:val="30"/>
          <w:szCs w:val="30"/>
        </w:rPr>
        <w:t>256</w:t>
      </w:r>
      <w:r w:rsidR="00A61B22">
        <w:rPr>
          <w:rFonts w:ascii="Angsana New" w:hAnsi="Angsana New"/>
          <w:spacing w:val="-4"/>
          <w:sz w:val="30"/>
          <w:szCs w:val="30"/>
        </w:rPr>
        <w:t>7</w:t>
      </w:r>
    </w:p>
    <w:p w14:paraId="768E4337" w14:textId="43BE2864" w:rsidR="00AA534E" w:rsidRDefault="00AA534E" w:rsidP="00C768D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1205553" w14:textId="0076388F" w:rsidR="00911EB9" w:rsidRDefault="00911E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52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59"/>
        <w:gridCol w:w="1240"/>
        <w:gridCol w:w="238"/>
        <w:gridCol w:w="1202"/>
        <w:gridCol w:w="246"/>
        <w:gridCol w:w="1193"/>
        <w:gridCol w:w="252"/>
        <w:gridCol w:w="8"/>
        <w:gridCol w:w="1189"/>
      </w:tblGrid>
      <w:tr w:rsidR="0083109A" w:rsidRPr="00BC6A20" w14:paraId="1D1D2B70" w14:textId="77777777" w:rsidTr="008411CD">
        <w:trPr>
          <w:tblHeader/>
        </w:trPr>
        <w:tc>
          <w:tcPr>
            <w:tcW w:w="2078" w:type="pct"/>
            <w:vAlign w:val="bottom"/>
          </w:tcPr>
          <w:p w14:paraId="4EBEA1DB" w14:textId="77777777" w:rsidR="0083109A" w:rsidRPr="00D74B40" w:rsidRDefault="0083109A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3" w:hanging="24"/>
              <w:rPr>
                <w:rFonts w:ascii="Angsana New" w:hAnsi="Angsana New"/>
                <w:bCs/>
                <w:i/>
                <w:iCs/>
                <w:spacing w:val="-8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b/>
                <w:spacing w:val="-6"/>
                <w:sz w:val="30"/>
                <w:szCs w:val="30"/>
              </w:rPr>
              <w:lastRenderedPageBreak/>
              <w:br w:type="page"/>
            </w:r>
            <w:r w:rsidRPr="00D74B40">
              <w:rPr>
                <w:rFonts w:ascii="Angsana New" w:hAnsi="Angsana New"/>
                <w:bCs/>
                <w:i/>
                <w:iCs/>
                <w:spacing w:val="-8"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407" w:type="pct"/>
            <w:gridSpan w:val="3"/>
            <w:vAlign w:val="bottom"/>
          </w:tcPr>
          <w:p w14:paraId="02542208" w14:textId="77777777" w:rsidR="0083109A" w:rsidRPr="00BC6A20" w:rsidRDefault="0083109A" w:rsidP="008411CD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14:paraId="70AA4DB7" w14:textId="77777777" w:rsidR="0083109A" w:rsidRPr="00BC6A20" w:rsidRDefault="0083109A" w:rsidP="008411CD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pct"/>
            <w:gridSpan w:val="4"/>
            <w:vAlign w:val="bottom"/>
          </w:tcPr>
          <w:p w14:paraId="50746A41" w14:textId="77777777" w:rsidR="0083109A" w:rsidRPr="00BC6A20" w:rsidRDefault="0083109A" w:rsidP="008411CD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3109A" w:rsidRPr="00BC6A20" w14:paraId="20217091" w14:textId="77777777" w:rsidTr="005B34E7">
        <w:trPr>
          <w:tblHeader/>
        </w:trPr>
        <w:tc>
          <w:tcPr>
            <w:tcW w:w="2078" w:type="pct"/>
            <w:vAlign w:val="bottom"/>
          </w:tcPr>
          <w:p w14:paraId="031829C7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</w:t>
            </w:r>
            <w:r w:rsidRPr="00BC6A2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1A3AF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BC6A2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510772B6" w14:textId="03349570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A3AFF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A61B22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5" w:type="pct"/>
            <w:vAlign w:val="bottom"/>
          </w:tcPr>
          <w:p w14:paraId="25C88B89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199DC1F7" w14:textId="3593DB19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A3AFF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A61B22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29" w:type="pct"/>
            <w:vAlign w:val="bottom"/>
          </w:tcPr>
          <w:p w14:paraId="5426E73D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7381E613" w14:textId="04C51358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A3AFF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A61B22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36" w:type="pct"/>
            <w:gridSpan w:val="2"/>
            <w:vAlign w:val="bottom"/>
          </w:tcPr>
          <w:p w14:paraId="59645BB7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A1F5C36" w14:textId="5901E8D5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A3AFF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A61B22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83109A" w:rsidRPr="00BC6A20" w14:paraId="30D72E60" w14:textId="77777777" w:rsidTr="008411CD">
        <w:trPr>
          <w:trHeight w:val="255"/>
          <w:tblHeader/>
        </w:trPr>
        <w:tc>
          <w:tcPr>
            <w:tcW w:w="2078" w:type="pct"/>
            <w:vAlign w:val="bottom"/>
          </w:tcPr>
          <w:p w14:paraId="3DE82259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0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2" w:type="pct"/>
            <w:gridSpan w:val="8"/>
            <w:vAlign w:val="bottom"/>
          </w:tcPr>
          <w:p w14:paraId="0D7A889A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3109A" w:rsidRPr="00BC6A20" w14:paraId="7226043C" w14:textId="77777777" w:rsidTr="005B34E7">
        <w:tc>
          <w:tcPr>
            <w:tcW w:w="2078" w:type="pct"/>
            <w:vAlign w:val="bottom"/>
          </w:tcPr>
          <w:p w14:paraId="4A1AD5B7" w14:textId="77777777" w:rsidR="0083109A" w:rsidRPr="00BC6A20" w:rsidRDefault="0083109A" w:rsidP="008310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C6A2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51" w:type="pct"/>
            <w:vAlign w:val="bottom"/>
          </w:tcPr>
          <w:p w14:paraId="0285BA35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" w:type="pct"/>
            <w:vAlign w:val="bottom"/>
          </w:tcPr>
          <w:p w14:paraId="5F4525DF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7ACAB2B4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4D369A4D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2CA6001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14:paraId="68D1CCA5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3A4BE51" w14:textId="77777777" w:rsidR="0083109A" w:rsidRPr="00BC6A20" w:rsidRDefault="0083109A" w:rsidP="00831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61B22" w:rsidRPr="00BC6A20" w14:paraId="54C35BFB" w14:textId="77777777" w:rsidTr="005B34E7">
        <w:tc>
          <w:tcPr>
            <w:tcW w:w="2078" w:type="pct"/>
            <w:vAlign w:val="bottom"/>
          </w:tcPr>
          <w:p w14:paraId="377D77B2" w14:textId="77777777" w:rsidR="00A61B22" w:rsidRPr="00BC6A20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C6A20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6365B1EB" w14:textId="16D67B7A" w:rsidR="00A61B22" w:rsidRPr="00BC6A20" w:rsidRDefault="00932D50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6,458,272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4F675E6F" w14:textId="77777777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4B9EAEE7" w14:textId="442DAA9C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CA081F">
              <w:rPr>
                <w:rFonts w:ascii="Angsana New" w:hAnsi="Angsana New" w:hint="cs"/>
                <w:sz w:val="30"/>
                <w:szCs w:val="30"/>
                <w:lang w:val="en-GB"/>
              </w:rPr>
              <w:t>11</w:t>
            </w:r>
            <w:r>
              <w:rPr>
                <w:rFonts w:ascii="Angsana New" w:hAnsi="Angsana New"/>
                <w:sz w:val="30"/>
                <w:szCs w:val="30"/>
              </w:rPr>
              <w:t>,724,100</w:t>
            </w:r>
          </w:p>
        </w:tc>
        <w:tc>
          <w:tcPr>
            <w:tcW w:w="129" w:type="pct"/>
            <w:vAlign w:val="bottom"/>
          </w:tcPr>
          <w:p w14:paraId="21A8A0F2" w14:textId="77777777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D333343" w14:textId="5A708C01" w:rsidR="00A61B22" w:rsidRPr="00BC6A20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104278E5" w14:textId="77777777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1249DB7" w14:textId="1F9EC5B5" w:rsidR="00A61B22" w:rsidRPr="00BC6A20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61B22" w:rsidRPr="00BC6A20" w14:paraId="5CB79C01" w14:textId="77777777" w:rsidTr="005B34E7">
        <w:tc>
          <w:tcPr>
            <w:tcW w:w="2078" w:type="pct"/>
            <w:vAlign w:val="bottom"/>
          </w:tcPr>
          <w:p w14:paraId="65AC989A" w14:textId="77777777" w:rsidR="00A61B22" w:rsidRPr="00BC6A20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C6A20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296745C8" w14:textId="6D207013" w:rsidR="00A61B22" w:rsidRPr="00BC6A20" w:rsidRDefault="00542B49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23,190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79ECCA77" w14:textId="77777777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0C203C02" w14:textId="6C2DE02A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CA081F">
              <w:rPr>
                <w:rFonts w:ascii="Angsana New" w:hAnsi="Angsana New" w:hint="cs"/>
                <w:sz w:val="30"/>
                <w:szCs w:val="30"/>
                <w:lang w:val="en-GB"/>
              </w:rPr>
              <w:t>19</w:t>
            </w:r>
            <w:r>
              <w:rPr>
                <w:rFonts w:ascii="Angsana New" w:hAnsi="Angsana New"/>
                <w:sz w:val="30"/>
                <w:szCs w:val="30"/>
              </w:rPr>
              <w:t>,443</w:t>
            </w:r>
          </w:p>
        </w:tc>
        <w:tc>
          <w:tcPr>
            <w:tcW w:w="129" w:type="pct"/>
            <w:vAlign w:val="bottom"/>
          </w:tcPr>
          <w:p w14:paraId="4BAAC71B" w14:textId="77777777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1A5415B" w14:textId="2AB7FAD9" w:rsidR="00A61B22" w:rsidRPr="00BC6A20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6BC92522" w14:textId="77777777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EA28AE8" w14:textId="6CC18603" w:rsidR="00A61B22" w:rsidRPr="00BC6A20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61B22" w:rsidRPr="00BC6A20" w14:paraId="49A78EAA" w14:textId="77777777" w:rsidTr="005B34E7">
        <w:tc>
          <w:tcPr>
            <w:tcW w:w="2078" w:type="pct"/>
            <w:vAlign w:val="bottom"/>
          </w:tcPr>
          <w:p w14:paraId="0AE8B546" w14:textId="77777777" w:rsidR="00A61B22" w:rsidRPr="00BC6A20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C6A20">
              <w:rPr>
                <w:rFonts w:ascii="Angsana New" w:hAnsi="Angsana New" w:hint="cs"/>
                <w:sz w:val="30"/>
                <w:szCs w:val="30"/>
                <w:cs/>
              </w:rPr>
              <w:t>รายได้ตามสัญญาเช่า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1C7EE8EB" w14:textId="40046290" w:rsidR="00A61B22" w:rsidRPr="00BC6A20" w:rsidRDefault="00542B49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250,179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4BBA3279" w14:textId="77777777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412F2127" w14:textId="3B2950E4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318,604</w:t>
            </w:r>
          </w:p>
        </w:tc>
        <w:tc>
          <w:tcPr>
            <w:tcW w:w="129" w:type="pct"/>
            <w:vAlign w:val="bottom"/>
          </w:tcPr>
          <w:p w14:paraId="48179CCD" w14:textId="77777777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CE730D3" w14:textId="6F1F33AA" w:rsidR="00A61B22" w:rsidRPr="00BC6A20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5C48EC03" w14:textId="77777777" w:rsidR="00A61B22" w:rsidRPr="00BC6A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493155D" w14:textId="277ABF35" w:rsidR="00A61B22" w:rsidRPr="00BC6A20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61B22" w:rsidRPr="00B165D6" w14:paraId="1907957A" w14:textId="77777777" w:rsidTr="005B34E7">
        <w:tc>
          <w:tcPr>
            <w:tcW w:w="2078" w:type="pct"/>
            <w:vAlign w:val="bottom"/>
          </w:tcPr>
          <w:p w14:paraId="3C18EF97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51" w:type="pct"/>
            <w:shd w:val="clear" w:color="auto" w:fill="FFFFFF"/>
            <w:vAlign w:val="bottom"/>
          </w:tcPr>
          <w:p w14:paraId="23AC59E9" w14:textId="0E2F97C0" w:rsidR="00A61B22" w:rsidRPr="0082412F" w:rsidRDefault="00542B49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45,902</w:t>
            </w:r>
          </w:p>
        </w:tc>
        <w:tc>
          <w:tcPr>
            <w:tcW w:w="125" w:type="pct"/>
            <w:vAlign w:val="bottom"/>
          </w:tcPr>
          <w:p w14:paraId="26020242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FFFFFF"/>
            <w:vAlign w:val="bottom"/>
          </w:tcPr>
          <w:p w14:paraId="361D63D0" w14:textId="173EEDB9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60,623</w:t>
            </w:r>
          </w:p>
        </w:tc>
        <w:tc>
          <w:tcPr>
            <w:tcW w:w="129" w:type="pct"/>
            <w:vAlign w:val="bottom"/>
          </w:tcPr>
          <w:p w14:paraId="208AE121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AEB7C2B" w14:textId="1B0E02FC" w:rsidR="00A61B22" w:rsidRPr="0082412F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0707348C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3A7797CE" w14:textId="2576D3A9" w:rsidR="00A61B22" w:rsidRPr="0082412F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61B22" w:rsidRPr="00B165D6" w14:paraId="624A538E" w14:textId="77777777" w:rsidTr="005B34E7">
        <w:tc>
          <w:tcPr>
            <w:tcW w:w="2078" w:type="pct"/>
            <w:vAlign w:val="bottom"/>
          </w:tcPr>
          <w:p w14:paraId="52FE226A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51" w:type="pct"/>
            <w:shd w:val="clear" w:color="auto" w:fill="FFFFFF"/>
            <w:vAlign w:val="bottom"/>
          </w:tcPr>
          <w:p w14:paraId="7A7B2614" w14:textId="524B8209" w:rsidR="00A61B22" w:rsidRPr="0082412F" w:rsidRDefault="00542B49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316,</w:t>
            </w:r>
            <w:r w:rsidR="00414CFA">
              <w:rPr>
                <w:rFonts w:ascii="Angsana New" w:hAnsi="Angsana New"/>
                <w:sz w:val="30"/>
                <w:szCs w:val="30"/>
              </w:rPr>
              <w:t>351</w:t>
            </w:r>
          </w:p>
        </w:tc>
        <w:tc>
          <w:tcPr>
            <w:tcW w:w="125" w:type="pct"/>
            <w:vAlign w:val="bottom"/>
          </w:tcPr>
          <w:p w14:paraId="6170CAD8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FFFFFF"/>
            <w:vAlign w:val="bottom"/>
          </w:tcPr>
          <w:p w14:paraId="3F22AACB" w14:textId="0073456F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328,774</w:t>
            </w:r>
          </w:p>
        </w:tc>
        <w:tc>
          <w:tcPr>
            <w:tcW w:w="129" w:type="pct"/>
            <w:vAlign w:val="bottom"/>
          </w:tcPr>
          <w:p w14:paraId="2FFEFDEC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46007D8" w14:textId="03954BB3" w:rsidR="00A61B22" w:rsidRPr="0082412F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5319E3C0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23432760" w14:textId="33AC33DC" w:rsidR="00A61B22" w:rsidRPr="0082412F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61B22" w:rsidRPr="00B165D6" w14:paraId="367073E2" w14:textId="77777777" w:rsidTr="005B34E7">
        <w:tc>
          <w:tcPr>
            <w:tcW w:w="2078" w:type="pct"/>
            <w:vAlign w:val="bottom"/>
          </w:tcPr>
          <w:p w14:paraId="58746BF1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51" w:type="pct"/>
            <w:vAlign w:val="bottom"/>
          </w:tcPr>
          <w:p w14:paraId="055DD1F9" w14:textId="69D77AEF" w:rsidR="00A61B22" w:rsidRPr="0082412F" w:rsidRDefault="00542B49" w:rsidP="006C07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7B4CF3A0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522B4DD7" w14:textId="3CAD51A0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548</w:t>
            </w:r>
          </w:p>
        </w:tc>
        <w:tc>
          <w:tcPr>
            <w:tcW w:w="129" w:type="pct"/>
            <w:vAlign w:val="bottom"/>
          </w:tcPr>
          <w:p w14:paraId="62560FBD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AA6AF50" w14:textId="1185D6D1" w:rsidR="00A61B22" w:rsidRPr="0082412F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07A047E3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2AF28F4E" w14:textId="04B9502B" w:rsidR="00A61B22" w:rsidRPr="0082412F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61B22" w:rsidRPr="00B165D6" w14:paraId="7D36F810" w14:textId="77777777" w:rsidTr="005B34E7">
        <w:tc>
          <w:tcPr>
            <w:tcW w:w="2078" w:type="pct"/>
            <w:vAlign w:val="bottom"/>
          </w:tcPr>
          <w:p w14:paraId="131A890F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51" w:type="pct"/>
            <w:vAlign w:val="bottom"/>
          </w:tcPr>
          <w:p w14:paraId="7C08C3C3" w14:textId="63CA2F6A" w:rsidR="00A61B22" w:rsidRPr="0082412F" w:rsidRDefault="009002A6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414CFA">
              <w:rPr>
                <w:rFonts w:ascii="Angsana New" w:hAnsi="Angsana New"/>
                <w:sz w:val="30"/>
                <w:szCs w:val="30"/>
              </w:rPr>
              <w:t>31</w:t>
            </w:r>
          </w:p>
        </w:tc>
        <w:tc>
          <w:tcPr>
            <w:tcW w:w="125" w:type="pct"/>
            <w:vAlign w:val="bottom"/>
          </w:tcPr>
          <w:p w14:paraId="774AFC55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12BF49AF" w14:textId="739B79DF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616</w:t>
            </w:r>
          </w:p>
        </w:tc>
        <w:tc>
          <w:tcPr>
            <w:tcW w:w="129" w:type="pct"/>
            <w:vAlign w:val="bottom"/>
          </w:tcPr>
          <w:p w14:paraId="4F7A7B57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8DA9E5C" w14:textId="1D15CE42" w:rsidR="00A61B22" w:rsidRPr="00E35CB3" w:rsidRDefault="00512F0D" w:rsidP="004114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99</w:t>
            </w:r>
          </w:p>
        </w:tc>
        <w:tc>
          <w:tcPr>
            <w:tcW w:w="132" w:type="pct"/>
            <w:vAlign w:val="bottom"/>
          </w:tcPr>
          <w:p w14:paraId="65F9FC85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425976FF" w14:textId="7D8E97B3" w:rsidR="00A61B22" w:rsidRPr="0082412F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61B22" w:rsidRPr="006B2EB6" w14:paraId="269336FD" w14:textId="77777777" w:rsidTr="005B34E7">
        <w:trPr>
          <w:trHeight w:val="111"/>
        </w:trPr>
        <w:tc>
          <w:tcPr>
            <w:tcW w:w="2078" w:type="pct"/>
            <w:vAlign w:val="bottom"/>
          </w:tcPr>
          <w:p w14:paraId="40D77F70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vAlign w:val="bottom"/>
          </w:tcPr>
          <w:p w14:paraId="2640CED2" w14:textId="77777777" w:rsidR="00A61B22" w:rsidRPr="006B2EB6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" w:type="pct"/>
            <w:vAlign w:val="bottom"/>
          </w:tcPr>
          <w:p w14:paraId="1F4B0DAE" w14:textId="77777777" w:rsidR="00A61B22" w:rsidRPr="006B2EB6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1D589951" w14:textId="77777777" w:rsidR="00A61B22" w:rsidRPr="006B2EB6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14:paraId="6AFE6861" w14:textId="77777777" w:rsidR="00A61B22" w:rsidRPr="006B2EB6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CF734AB" w14:textId="77777777" w:rsidR="00A61B22" w:rsidRPr="006B2EB6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14:paraId="72AC5F75" w14:textId="77777777" w:rsidR="00A61B22" w:rsidRPr="006B2EB6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9D6F574" w14:textId="77777777" w:rsidR="00A61B22" w:rsidRPr="006B2EB6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61B22" w:rsidRPr="00B165D6" w14:paraId="77F24D8E" w14:textId="77777777" w:rsidTr="005B34E7">
        <w:tc>
          <w:tcPr>
            <w:tcW w:w="2078" w:type="pct"/>
            <w:vAlign w:val="bottom"/>
          </w:tcPr>
          <w:p w14:paraId="78B14533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br w:type="page"/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1" w:type="pct"/>
            <w:vAlign w:val="bottom"/>
          </w:tcPr>
          <w:p w14:paraId="43B8A5B2" w14:textId="3CE33889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" w:type="pct"/>
            <w:vAlign w:val="bottom"/>
          </w:tcPr>
          <w:p w14:paraId="1DB9745C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6EB1A6F7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14:paraId="305F3EC1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0F730AD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14:paraId="36135063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DFFC341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61B22" w:rsidRPr="00B165D6" w14:paraId="68332B88" w14:textId="77777777" w:rsidTr="005B34E7">
        <w:tc>
          <w:tcPr>
            <w:tcW w:w="2078" w:type="pct"/>
            <w:vAlign w:val="bottom"/>
          </w:tcPr>
          <w:p w14:paraId="25964297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10855407" w14:textId="572409A1" w:rsidR="00A61B22" w:rsidRPr="0082412F" w:rsidRDefault="00542B49" w:rsidP="006C07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65F55AB8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10A63E4E" w14:textId="2F191F52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54B0FAAB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48D6523" w14:textId="62C27116" w:rsidR="00A61B22" w:rsidRPr="0082412F" w:rsidRDefault="00512F0D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D31C37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D31C37">
              <w:rPr>
                <w:rFonts w:ascii="Angsana New" w:hAnsi="Angsana New"/>
                <w:sz w:val="30"/>
                <w:szCs w:val="30"/>
              </w:rPr>
              <w:t>992</w:t>
            </w:r>
          </w:p>
        </w:tc>
        <w:tc>
          <w:tcPr>
            <w:tcW w:w="132" w:type="pct"/>
            <w:vAlign w:val="bottom"/>
          </w:tcPr>
          <w:p w14:paraId="5F6DC295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0CECA4A" w14:textId="64E763D6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41,738</w:t>
            </w:r>
          </w:p>
        </w:tc>
      </w:tr>
      <w:tr w:rsidR="00A61B22" w:rsidRPr="00B165D6" w14:paraId="0FF6B43E" w14:textId="77777777" w:rsidTr="005B34E7">
        <w:tc>
          <w:tcPr>
            <w:tcW w:w="2078" w:type="pct"/>
            <w:vAlign w:val="bottom"/>
          </w:tcPr>
          <w:p w14:paraId="0E19F885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155FC050" w14:textId="1C925A3B" w:rsidR="00A61B22" w:rsidRPr="0082412F" w:rsidRDefault="00542B49" w:rsidP="006C07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1561872B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598B48BF" w14:textId="545D33F2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4F72B634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EC4DB87" w14:textId="1C3661A7" w:rsidR="00A61B22" w:rsidRPr="0082412F" w:rsidRDefault="00512F0D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35,889</w:t>
            </w:r>
          </w:p>
        </w:tc>
        <w:tc>
          <w:tcPr>
            <w:tcW w:w="132" w:type="pct"/>
            <w:vAlign w:val="bottom"/>
          </w:tcPr>
          <w:p w14:paraId="6126C6CC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27A56A96" w14:textId="1050DD59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29,451</w:t>
            </w:r>
          </w:p>
        </w:tc>
      </w:tr>
      <w:tr w:rsidR="00A61B22" w:rsidRPr="00B165D6" w14:paraId="0C32DBA7" w14:textId="77777777" w:rsidTr="005B34E7">
        <w:tc>
          <w:tcPr>
            <w:tcW w:w="2078" w:type="pct"/>
            <w:vAlign w:val="bottom"/>
          </w:tcPr>
          <w:p w14:paraId="066D6766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2E24625D" w14:textId="359C3CC3" w:rsidR="00A61B22" w:rsidRPr="0082412F" w:rsidRDefault="00542B49" w:rsidP="006C07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44DE4700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1E56B434" w14:textId="6195F59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7F4BE343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D5A8045" w14:textId="3003C787" w:rsidR="00A61B22" w:rsidRPr="0082412F" w:rsidRDefault="00512F0D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144,599</w:t>
            </w:r>
          </w:p>
        </w:tc>
        <w:tc>
          <w:tcPr>
            <w:tcW w:w="132" w:type="pct"/>
            <w:vAlign w:val="bottom"/>
          </w:tcPr>
          <w:p w14:paraId="33F7A584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3E95999C" w14:textId="3650045D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184,166</w:t>
            </w:r>
          </w:p>
        </w:tc>
      </w:tr>
      <w:tr w:rsidR="00A61B22" w:rsidRPr="00B165D6" w14:paraId="371BD4A8" w14:textId="77777777" w:rsidTr="005B34E7">
        <w:tc>
          <w:tcPr>
            <w:tcW w:w="2078" w:type="pct"/>
            <w:vAlign w:val="bottom"/>
          </w:tcPr>
          <w:p w14:paraId="16215150" w14:textId="77777777" w:rsidR="00A61B22" w:rsidRPr="00840EA3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0EA3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51" w:type="pct"/>
            <w:vAlign w:val="bottom"/>
          </w:tcPr>
          <w:p w14:paraId="17393405" w14:textId="45D3C893" w:rsidR="00A61B22" w:rsidRPr="00840EA3" w:rsidRDefault="00542B49" w:rsidP="006C07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088D6203" w14:textId="77777777" w:rsidR="00A61B22" w:rsidRPr="00840EA3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32F5B76D" w14:textId="5E0C8792" w:rsidR="00A61B22" w:rsidRPr="00840EA3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40EA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178A9C21" w14:textId="77777777" w:rsidR="00A61B22" w:rsidRPr="00840EA3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B945510" w14:textId="07A45892" w:rsidR="00A61B22" w:rsidRPr="00840EA3" w:rsidRDefault="00512F0D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30,703</w:t>
            </w:r>
          </w:p>
        </w:tc>
        <w:tc>
          <w:tcPr>
            <w:tcW w:w="132" w:type="pct"/>
            <w:vAlign w:val="bottom"/>
          </w:tcPr>
          <w:p w14:paraId="44900DB2" w14:textId="77777777" w:rsidR="00A61B22" w:rsidRPr="00840EA3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56A390F" w14:textId="20D91C2C" w:rsidR="00A61B22" w:rsidRPr="00840EA3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18,085</w:t>
            </w:r>
          </w:p>
        </w:tc>
      </w:tr>
      <w:tr w:rsidR="00A61B22" w:rsidRPr="006B2EB6" w14:paraId="0FD6E339" w14:textId="77777777" w:rsidTr="005B34E7">
        <w:tc>
          <w:tcPr>
            <w:tcW w:w="2078" w:type="pct"/>
            <w:vAlign w:val="bottom"/>
          </w:tcPr>
          <w:p w14:paraId="41BA1390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1A8D4FAF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14:paraId="3A36B448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5FAF017A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57D87E8F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77C1A9A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5F1559F0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1283DC7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1B22" w:rsidRPr="00B165D6" w14:paraId="503A096A" w14:textId="77777777" w:rsidTr="005B34E7">
        <w:trPr>
          <w:trHeight w:val="173"/>
        </w:trPr>
        <w:tc>
          <w:tcPr>
            <w:tcW w:w="2078" w:type="pct"/>
            <w:vAlign w:val="bottom"/>
          </w:tcPr>
          <w:p w14:paraId="41D7B2B6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1" w:type="pct"/>
            <w:vAlign w:val="bottom"/>
          </w:tcPr>
          <w:p w14:paraId="0AEFC204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14:paraId="2AF2DB63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41D726D4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75F95FE4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AE0959A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14D824D1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430920BF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1B22" w:rsidRPr="00B165D6" w14:paraId="3804C9CC" w14:textId="77777777" w:rsidTr="005B34E7">
        <w:trPr>
          <w:trHeight w:val="191"/>
        </w:trPr>
        <w:tc>
          <w:tcPr>
            <w:tcW w:w="2078" w:type="pct"/>
            <w:vAlign w:val="bottom"/>
          </w:tcPr>
          <w:p w14:paraId="5D881307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484EE67C" w14:textId="3475CAB1" w:rsidR="00A61B22" w:rsidRPr="0082412F" w:rsidRDefault="00542B49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595</w:t>
            </w:r>
          </w:p>
        </w:tc>
        <w:tc>
          <w:tcPr>
            <w:tcW w:w="125" w:type="pct"/>
            <w:vAlign w:val="bottom"/>
          </w:tcPr>
          <w:p w14:paraId="15ECEEF4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3D97BA31" w14:textId="727B3148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583</w:t>
            </w:r>
          </w:p>
        </w:tc>
        <w:tc>
          <w:tcPr>
            <w:tcW w:w="129" w:type="pct"/>
            <w:vAlign w:val="bottom"/>
          </w:tcPr>
          <w:p w14:paraId="00CEC272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7063E52" w14:textId="2AF22028" w:rsidR="00A61B22" w:rsidRPr="0082412F" w:rsidRDefault="00512F0D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595</w:t>
            </w:r>
          </w:p>
        </w:tc>
        <w:tc>
          <w:tcPr>
            <w:tcW w:w="132" w:type="pct"/>
            <w:vAlign w:val="bottom"/>
          </w:tcPr>
          <w:p w14:paraId="65919E63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E763610" w14:textId="4709942B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583</w:t>
            </w:r>
          </w:p>
        </w:tc>
      </w:tr>
      <w:tr w:rsidR="00A61B22" w:rsidRPr="00B165D6" w14:paraId="4002ED1B" w14:textId="77777777" w:rsidTr="005B34E7">
        <w:trPr>
          <w:trHeight w:val="191"/>
        </w:trPr>
        <w:tc>
          <w:tcPr>
            <w:tcW w:w="2078" w:type="pct"/>
            <w:vAlign w:val="bottom"/>
          </w:tcPr>
          <w:p w14:paraId="2ABE639D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650042F8" w14:textId="46536C4F" w:rsidR="00A61B22" w:rsidRPr="0082412F" w:rsidRDefault="00542B49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5,757</w:t>
            </w:r>
          </w:p>
        </w:tc>
        <w:tc>
          <w:tcPr>
            <w:tcW w:w="125" w:type="pct"/>
            <w:vAlign w:val="bottom"/>
          </w:tcPr>
          <w:p w14:paraId="56160221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255C8441" w14:textId="5EA4818C" w:rsidR="00A61B22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1,175</w:t>
            </w:r>
          </w:p>
        </w:tc>
        <w:tc>
          <w:tcPr>
            <w:tcW w:w="129" w:type="pct"/>
            <w:vAlign w:val="bottom"/>
          </w:tcPr>
          <w:p w14:paraId="694A8A67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BAC749F" w14:textId="504B4E63" w:rsidR="00A61B22" w:rsidRPr="0082412F" w:rsidRDefault="00512F0D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5,757</w:t>
            </w:r>
          </w:p>
        </w:tc>
        <w:tc>
          <w:tcPr>
            <w:tcW w:w="132" w:type="pct"/>
            <w:vAlign w:val="bottom"/>
          </w:tcPr>
          <w:p w14:paraId="5202E47B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404321A" w14:textId="12459C77" w:rsidR="00A61B22" w:rsidRPr="00492DC5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1,175</w:t>
            </w:r>
          </w:p>
        </w:tc>
      </w:tr>
      <w:tr w:rsidR="00A61B22" w:rsidRPr="00B165D6" w14:paraId="0CBA5192" w14:textId="77777777" w:rsidTr="005B34E7">
        <w:trPr>
          <w:trHeight w:val="191"/>
        </w:trPr>
        <w:tc>
          <w:tcPr>
            <w:tcW w:w="2078" w:type="pct"/>
            <w:vAlign w:val="bottom"/>
          </w:tcPr>
          <w:p w14:paraId="4B4F0098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30D6B49E" w14:textId="096EE20D" w:rsidR="00A61B22" w:rsidRPr="0082412F" w:rsidRDefault="00542B49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37DBCC5E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063C0A1E" w14:textId="00E7C852" w:rsidR="00A61B22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485CDDD1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DB66841" w14:textId="799B379B" w:rsidR="00A61B22" w:rsidRPr="0082412F" w:rsidRDefault="00512F0D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5,599</w:t>
            </w:r>
          </w:p>
        </w:tc>
        <w:tc>
          <w:tcPr>
            <w:tcW w:w="132" w:type="pct"/>
            <w:vAlign w:val="bottom"/>
          </w:tcPr>
          <w:p w14:paraId="49CA4A79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097DB05" w14:textId="20901AEB" w:rsidR="00A61B22" w:rsidRPr="00492DC5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12,399</w:t>
            </w:r>
          </w:p>
        </w:tc>
      </w:tr>
      <w:tr w:rsidR="00A61B22" w:rsidRPr="006B2EB6" w14:paraId="2589CFF4" w14:textId="77777777" w:rsidTr="005B34E7">
        <w:tc>
          <w:tcPr>
            <w:tcW w:w="2078" w:type="pct"/>
            <w:vAlign w:val="bottom"/>
          </w:tcPr>
          <w:p w14:paraId="62D8002A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138B38F5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5" w:type="pct"/>
            <w:vAlign w:val="bottom"/>
          </w:tcPr>
          <w:p w14:paraId="5F14BF7B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3A02BF87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167A82D3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4F997E4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14:paraId="2644EB5C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3D05E0B2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61B22" w:rsidRPr="00B165D6" w14:paraId="0A3328D8" w14:textId="77777777" w:rsidTr="005B34E7">
        <w:trPr>
          <w:trHeight w:val="137"/>
        </w:trPr>
        <w:tc>
          <w:tcPr>
            <w:tcW w:w="2078" w:type="pct"/>
            <w:vAlign w:val="bottom"/>
          </w:tcPr>
          <w:p w14:paraId="32FB7B77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51" w:type="pct"/>
            <w:vAlign w:val="bottom"/>
          </w:tcPr>
          <w:p w14:paraId="74BC4411" w14:textId="77777777" w:rsidR="00A61B22" w:rsidRPr="005B34E7" w:rsidRDefault="00A61B22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25" w:type="pct"/>
            <w:vAlign w:val="bottom"/>
          </w:tcPr>
          <w:p w14:paraId="758C3716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1F2A2B06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2FC14B8A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57BB61D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14:paraId="16064D3B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0ACD89FB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61B22" w:rsidRPr="00B165D6" w14:paraId="27BBB9E7" w14:textId="77777777" w:rsidTr="005B34E7">
        <w:trPr>
          <w:trHeight w:val="137"/>
        </w:trPr>
        <w:tc>
          <w:tcPr>
            <w:tcW w:w="2078" w:type="pct"/>
            <w:vAlign w:val="bottom"/>
          </w:tcPr>
          <w:p w14:paraId="67B2A4F5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1" w:type="pct"/>
            <w:vAlign w:val="bottom"/>
          </w:tcPr>
          <w:p w14:paraId="4B6F3793" w14:textId="0B74C5D5" w:rsidR="00A61B22" w:rsidRPr="0082412F" w:rsidRDefault="00114E4B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114E4B">
              <w:rPr>
                <w:rFonts w:ascii="Angsana New" w:hAnsi="Angsana New" w:hint="cs"/>
                <w:sz w:val="30"/>
                <w:szCs w:val="30"/>
                <w:lang w:val="en-US" w:bidi="th-TH"/>
              </w:rPr>
              <w:t>463</w:t>
            </w:r>
          </w:p>
        </w:tc>
        <w:tc>
          <w:tcPr>
            <w:tcW w:w="125" w:type="pct"/>
            <w:vAlign w:val="bottom"/>
          </w:tcPr>
          <w:p w14:paraId="04B3E3D0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04375B23" w14:textId="3323CCFC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386</w:t>
            </w:r>
          </w:p>
        </w:tc>
        <w:tc>
          <w:tcPr>
            <w:tcW w:w="129" w:type="pct"/>
            <w:vAlign w:val="bottom"/>
          </w:tcPr>
          <w:p w14:paraId="5AB00682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DF69D4B" w14:textId="0B7B9A5F" w:rsidR="00A61B22" w:rsidRPr="0082412F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68FD0795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4E18C7F4" w14:textId="7276E4B3" w:rsidR="00A61B22" w:rsidRPr="0082412F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61B22" w:rsidRPr="00B165D6" w14:paraId="17B819C9" w14:textId="77777777" w:rsidTr="005B34E7">
        <w:tc>
          <w:tcPr>
            <w:tcW w:w="2078" w:type="pct"/>
            <w:vAlign w:val="bottom"/>
          </w:tcPr>
          <w:p w14:paraId="67D799B9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553140FF" w14:textId="28D7785B" w:rsidR="00A61B22" w:rsidRPr="0082412F" w:rsidRDefault="005B34E7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942B1A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942B1A">
              <w:rPr>
                <w:rFonts w:ascii="Angsana New" w:hAnsi="Angsana New"/>
                <w:sz w:val="30"/>
                <w:szCs w:val="30"/>
                <w:lang w:val="en-US" w:bidi="th-TH"/>
              </w:rPr>
              <w:t>137</w:t>
            </w: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5D975AF7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128997E4" w14:textId="45F759FE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64,295</w:t>
            </w:r>
          </w:p>
        </w:tc>
        <w:tc>
          <w:tcPr>
            <w:tcW w:w="129" w:type="pct"/>
            <w:vAlign w:val="bottom"/>
          </w:tcPr>
          <w:p w14:paraId="4394B75B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B4AFA5F" w14:textId="4A56233C" w:rsidR="00A61B22" w:rsidRPr="0082412F" w:rsidRDefault="00D31C37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  <w:r w:rsidR="00512F0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462</w:t>
            </w:r>
          </w:p>
        </w:tc>
        <w:tc>
          <w:tcPr>
            <w:tcW w:w="132" w:type="pct"/>
            <w:vAlign w:val="bottom"/>
          </w:tcPr>
          <w:p w14:paraId="4673DFF5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663A4DA" w14:textId="227B4065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56,693</w:t>
            </w:r>
          </w:p>
        </w:tc>
      </w:tr>
      <w:tr w:rsidR="00A61B22" w:rsidRPr="00B165D6" w14:paraId="5398E2E6" w14:textId="77777777" w:rsidTr="005B34E7">
        <w:tc>
          <w:tcPr>
            <w:tcW w:w="2078" w:type="pct"/>
            <w:vAlign w:val="bottom"/>
          </w:tcPr>
          <w:p w14:paraId="0CC1FEA7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0952FCDA" w14:textId="2891B95F" w:rsidR="00A61B22" w:rsidRPr="0082412F" w:rsidRDefault="005B34E7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38,016</w:t>
            </w: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4FBAE2CE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4F9BC7BC" w14:textId="005DF461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13,362</w:t>
            </w:r>
          </w:p>
        </w:tc>
        <w:tc>
          <w:tcPr>
            <w:tcW w:w="129" w:type="pct"/>
            <w:vAlign w:val="bottom"/>
          </w:tcPr>
          <w:p w14:paraId="264A5B67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DA14BAC" w14:textId="5F0FDEEC" w:rsidR="00A61B22" w:rsidRPr="0082412F" w:rsidRDefault="00512F0D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28,901</w:t>
            </w:r>
          </w:p>
        </w:tc>
        <w:tc>
          <w:tcPr>
            <w:tcW w:w="132" w:type="pct"/>
            <w:vAlign w:val="bottom"/>
          </w:tcPr>
          <w:p w14:paraId="7FE0C35F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CB4150F" w14:textId="6815D47D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13,362</w:t>
            </w:r>
          </w:p>
        </w:tc>
      </w:tr>
      <w:tr w:rsidR="00A61B22" w:rsidRPr="00B165D6" w14:paraId="64B30A47" w14:textId="77777777" w:rsidTr="005B34E7">
        <w:tc>
          <w:tcPr>
            <w:tcW w:w="2078" w:type="pct"/>
            <w:vAlign w:val="bottom"/>
          </w:tcPr>
          <w:p w14:paraId="2B457489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51" w:type="pct"/>
            <w:vAlign w:val="bottom"/>
          </w:tcPr>
          <w:p w14:paraId="22948396" w14:textId="78B49996" w:rsidR="00A61B22" w:rsidRPr="00357E78" w:rsidRDefault="005B34E7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13,</w:t>
            </w:r>
            <w:r w:rsidR="00942B1A">
              <w:rPr>
                <w:rFonts w:ascii="Angsana New" w:hAnsi="Angsana New"/>
                <w:sz w:val="30"/>
                <w:szCs w:val="30"/>
                <w:lang w:val="en-US" w:bidi="th-TH"/>
              </w:rPr>
              <w:t>718</w:t>
            </w: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3688E6D6" w14:textId="77777777" w:rsidR="00A61B22" w:rsidRPr="00357E78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3D0C7550" w14:textId="33F4461A" w:rsidR="00A61B22" w:rsidRPr="00357E78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13,707</w:t>
            </w:r>
          </w:p>
        </w:tc>
        <w:tc>
          <w:tcPr>
            <w:tcW w:w="129" w:type="pct"/>
            <w:vAlign w:val="bottom"/>
          </w:tcPr>
          <w:p w14:paraId="21FD422D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BE07019" w14:textId="7EE7FF5D" w:rsidR="00A61B22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3C3927F4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7BE904E" w14:textId="2A602663" w:rsidR="00A61B22" w:rsidRPr="00492DC5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61B22" w:rsidRPr="00B165D6" w14:paraId="55B6FFD5" w14:textId="77777777" w:rsidTr="005B34E7">
        <w:tc>
          <w:tcPr>
            <w:tcW w:w="2078" w:type="pct"/>
            <w:vAlign w:val="bottom"/>
          </w:tcPr>
          <w:p w14:paraId="439E2F11" w14:textId="77777777" w:rsidR="00A61B22" w:rsidRPr="00DC1820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C1820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51" w:type="pct"/>
            <w:vAlign w:val="bottom"/>
          </w:tcPr>
          <w:p w14:paraId="268080E2" w14:textId="003C3CF0" w:rsidR="00A61B22" w:rsidRPr="005B34E7" w:rsidRDefault="005B34E7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2,683</w:t>
            </w: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2ADD328C" w14:textId="77777777" w:rsidR="00A61B22" w:rsidRPr="00357E78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02E8F38A" w14:textId="4573C40F" w:rsidR="00A61B22" w:rsidRPr="00357E78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3,068</w:t>
            </w:r>
          </w:p>
        </w:tc>
        <w:tc>
          <w:tcPr>
            <w:tcW w:w="129" w:type="pct"/>
            <w:vAlign w:val="bottom"/>
          </w:tcPr>
          <w:p w14:paraId="3DD39DF8" w14:textId="77777777" w:rsidR="00A61B22" w:rsidRPr="00DC18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A600CB5" w14:textId="253C87C0" w:rsidR="00A61B22" w:rsidRPr="00DC1820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51D475E3" w14:textId="77777777" w:rsidR="00A61B22" w:rsidRPr="00DC1820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EBB624D" w14:textId="28843EC1" w:rsidR="00A61B22" w:rsidRPr="00DC1820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61B22" w:rsidRPr="006B2EB6" w14:paraId="0B4A543A" w14:textId="77777777" w:rsidTr="005B34E7">
        <w:tc>
          <w:tcPr>
            <w:tcW w:w="2078" w:type="pct"/>
            <w:vAlign w:val="bottom"/>
          </w:tcPr>
          <w:p w14:paraId="688182BE" w14:textId="199FB0B5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ค่าบริการการจัดการ</w:t>
            </w:r>
          </w:p>
        </w:tc>
        <w:tc>
          <w:tcPr>
            <w:tcW w:w="651" w:type="pct"/>
            <w:vAlign w:val="bottom"/>
          </w:tcPr>
          <w:p w14:paraId="4B81903C" w14:textId="70BA8738" w:rsidR="00A61B22" w:rsidRPr="006B2EB6" w:rsidRDefault="005B34E7" w:rsidP="005B3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5" w:type="pct"/>
            <w:vAlign w:val="bottom"/>
          </w:tcPr>
          <w:p w14:paraId="44872623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0FCEEC7A" w14:textId="688125F3" w:rsidR="00A61B22" w:rsidRPr="006B2EB6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A61B22">
              <w:rPr>
                <w:rFonts w:ascii="Angsana New" w:hAnsi="Angsana New" w:hint="cs"/>
                <w:sz w:val="30"/>
                <w:szCs w:val="30"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A61B22">
              <w:rPr>
                <w:rFonts w:ascii="Angsana New" w:hAnsi="Angsana New" w:hint="cs"/>
                <w:sz w:val="30"/>
                <w:szCs w:val="30"/>
              </w:rPr>
              <w:t>350</w:t>
            </w:r>
          </w:p>
        </w:tc>
        <w:tc>
          <w:tcPr>
            <w:tcW w:w="129" w:type="pct"/>
            <w:vAlign w:val="bottom"/>
          </w:tcPr>
          <w:p w14:paraId="1052BD0B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12B15BA" w14:textId="1E30990F" w:rsidR="00A61B22" w:rsidRPr="006B2EB6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7CED6C64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3B6420C7" w14:textId="5FC9663A" w:rsidR="00A61B22" w:rsidRPr="006B2EB6" w:rsidRDefault="00A61B22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A61B22" w:rsidRPr="006B2EB6" w14:paraId="7A984FA7" w14:textId="77777777" w:rsidTr="005B34E7">
        <w:tc>
          <w:tcPr>
            <w:tcW w:w="2078" w:type="pct"/>
            <w:vAlign w:val="bottom"/>
          </w:tcPr>
          <w:p w14:paraId="7552CBE8" w14:textId="3394960B" w:rsidR="00A61B22" w:rsidRDefault="005B34E7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51" w:type="pct"/>
            <w:vAlign w:val="bottom"/>
          </w:tcPr>
          <w:p w14:paraId="046580A4" w14:textId="1B2E20C0" w:rsidR="00A61B22" w:rsidRPr="00B33A36" w:rsidRDefault="00B33A36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  <w:tc>
          <w:tcPr>
            <w:tcW w:w="125" w:type="pct"/>
            <w:vAlign w:val="bottom"/>
          </w:tcPr>
          <w:p w14:paraId="4504C2B5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62AE7D42" w14:textId="36BEB4CA" w:rsidR="00A61B22" w:rsidRDefault="00512F0D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5B082F35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407E31C" w14:textId="29D99EB1" w:rsidR="00A61B22" w:rsidRDefault="00512F0D" w:rsidP="000055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  <w:tc>
          <w:tcPr>
            <w:tcW w:w="132" w:type="pct"/>
            <w:vAlign w:val="bottom"/>
          </w:tcPr>
          <w:p w14:paraId="1DA0A7BA" w14:textId="77777777" w:rsidR="00A61B22" w:rsidRPr="006B2EB6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374F5C65" w14:textId="1CA9BCDA" w:rsidR="00A61B22" w:rsidRDefault="00512F0D" w:rsidP="00B85E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34E7" w:rsidRPr="006B2EB6" w14:paraId="5BC70FAB" w14:textId="77777777" w:rsidTr="005B34E7">
        <w:tc>
          <w:tcPr>
            <w:tcW w:w="2078" w:type="pct"/>
            <w:vAlign w:val="bottom"/>
          </w:tcPr>
          <w:p w14:paraId="3B70C047" w14:textId="77777777" w:rsidR="005B34E7" w:rsidRDefault="005B34E7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6F8D262D" w14:textId="77777777" w:rsidR="005B34E7" w:rsidRPr="00CA081F" w:rsidRDefault="005B34E7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5" w:type="pct"/>
            <w:vAlign w:val="bottom"/>
          </w:tcPr>
          <w:p w14:paraId="14FE8A01" w14:textId="77777777" w:rsidR="005B34E7" w:rsidRPr="006B2EB6" w:rsidRDefault="005B34E7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0401135F" w14:textId="77777777" w:rsidR="005B34E7" w:rsidRDefault="005B34E7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14:paraId="3850D02B" w14:textId="77777777" w:rsidR="005B34E7" w:rsidRPr="006B2EB6" w:rsidRDefault="005B34E7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F4EE55B" w14:textId="77777777" w:rsidR="005B34E7" w:rsidRDefault="005B34E7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14:paraId="60C17E77" w14:textId="77777777" w:rsidR="005B34E7" w:rsidRPr="006B2EB6" w:rsidRDefault="005B34E7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A1D9416" w14:textId="77777777" w:rsidR="005B34E7" w:rsidRDefault="005B34E7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61B22" w:rsidRPr="00B165D6" w14:paraId="05E63EDE" w14:textId="77777777" w:rsidTr="005B34E7">
        <w:tc>
          <w:tcPr>
            <w:tcW w:w="2078" w:type="pct"/>
            <w:vAlign w:val="bottom"/>
          </w:tcPr>
          <w:p w14:paraId="2721E9F4" w14:textId="77777777" w:rsidR="00A61B22" w:rsidRPr="0082412F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ผู้บริหารสำคัญ</w:t>
            </w:r>
          </w:p>
        </w:tc>
        <w:tc>
          <w:tcPr>
            <w:tcW w:w="651" w:type="pct"/>
            <w:vAlign w:val="bottom"/>
          </w:tcPr>
          <w:p w14:paraId="5B190F7A" w14:textId="77777777" w:rsidR="00A61B22" w:rsidRPr="0082412F" w:rsidRDefault="00A61B22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6B73B35A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50B48373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3823A114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9E74EFC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49CE07C4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000CCB77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1B22" w:rsidRPr="00B165D6" w14:paraId="70366F1D" w14:textId="77777777" w:rsidTr="005B34E7">
        <w:tc>
          <w:tcPr>
            <w:tcW w:w="2078" w:type="pct"/>
            <w:vAlign w:val="bottom"/>
          </w:tcPr>
          <w:p w14:paraId="6D068BAF" w14:textId="77777777" w:rsidR="00A61B22" w:rsidRPr="00A86BC0" w:rsidRDefault="00A61B22" w:rsidP="00A61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86BC0"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51" w:type="pct"/>
            <w:vAlign w:val="bottom"/>
          </w:tcPr>
          <w:p w14:paraId="2F29B98C" w14:textId="7370275B" w:rsidR="00A61B22" w:rsidRPr="0082412F" w:rsidRDefault="00A61B22" w:rsidP="00A61B2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6EBFF2C5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vAlign w:val="bottom"/>
          </w:tcPr>
          <w:p w14:paraId="54D15146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  <w:rtl/>
              </w:rPr>
            </w:pPr>
          </w:p>
        </w:tc>
        <w:tc>
          <w:tcPr>
            <w:tcW w:w="129" w:type="pct"/>
            <w:vAlign w:val="bottom"/>
          </w:tcPr>
          <w:p w14:paraId="7D27BEDF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8D2660C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3AA1D013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CB82A2A" w14:textId="77777777" w:rsidR="00A61B22" w:rsidRPr="0082412F" w:rsidRDefault="00A61B22" w:rsidP="00A61B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01763" w:rsidRPr="00B165D6" w14:paraId="18B6E22A" w14:textId="77777777" w:rsidTr="005B34E7">
        <w:tc>
          <w:tcPr>
            <w:tcW w:w="2078" w:type="pct"/>
            <w:vAlign w:val="bottom"/>
          </w:tcPr>
          <w:p w14:paraId="73518E10" w14:textId="58708718" w:rsidR="00001763" w:rsidRPr="0082412F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51" w:type="pct"/>
            <w:vAlign w:val="bottom"/>
          </w:tcPr>
          <w:p w14:paraId="1AC3F69F" w14:textId="42830AE4" w:rsidR="00001763" w:rsidRPr="00512F0D" w:rsidRDefault="00512F0D" w:rsidP="00001763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76,828</w:t>
            </w: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6AD90082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21F577C2" w14:textId="5A9F5EA5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52,521</w:t>
            </w:r>
          </w:p>
        </w:tc>
        <w:tc>
          <w:tcPr>
            <w:tcW w:w="129" w:type="pct"/>
            <w:vAlign w:val="bottom"/>
          </w:tcPr>
          <w:p w14:paraId="6100231E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D502757" w14:textId="3188DEDE" w:rsidR="00001763" w:rsidRPr="0082412F" w:rsidRDefault="00F96C0D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25,857</w:t>
            </w:r>
          </w:p>
        </w:tc>
        <w:tc>
          <w:tcPr>
            <w:tcW w:w="132" w:type="pct"/>
            <w:vAlign w:val="bottom"/>
          </w:tcPr>
          <w:p w14:paraId="67020E98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4F6BCD4" w14:textId="25A7BBF0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18,004</w:t>
            </w:r>
          </w:p>
        </w:tc>
      </w:tr>
      <w:tr w:rsidR="00001763" w:rsidRPr="00B165D6" w14:paraId="1BAC0E8C" w14:textId="77777777" w:rsidTr="005B34E7">
        <w:tc>
          <w:tcPr>
            <w:tcW w:w="2078" w:type="pct"/>
            <w:vAlign w:val="bottom"/>
          </w:tcPr>
          <w:p w14:paraId="3B0F343C" w14:textId="1D631041" w:rsidR="00001763" w:rsidRPr="001E7807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1E7807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651" w:type="pct"/>
            <w:vAlign w:val="bottom"/>
          </w:tcPr>
          <w:p w14:paraId="5153A681" w14:textId="2A9B310C" w:rsidR="00001763" w:rsidRPr="0082412F" w:rsidRDefault="00512F0D" w:rsidP="00001763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3,320</w:t>
            </w: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1127925C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362691B0" w14:textId="7EA84E20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2,291</w:t>
            </w:r>
          </w:p>
        </w:tc>
        <w:tc>
          <w:tcPr>
            <w:tcW w:w="129" w:type="pct"/>
            <w:vAlign w:val="bottom"/>
          </w:tcPr>
          <w:p w14:paraId="00AFE49C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6E1D5B6" w14:textId="2B4E6842" w:rsidR="00001763" w:rsidRPr="0082412F" w:rsidRDefault="00F96C0D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1,291</w:t>
            </w:r>
          </w:p>
        </w:tc>
        <w:tc>
          <w:tcPr>
            <w:tcW w:w="132" w:type="pct"/>
            <w:vAlign w:val="bottom"/>
          </w:tcPr>
          <w:p w14:paraId="50D0AB4B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0482B25" w14:textId="237CD624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587</w:t>
            </w:r>
          </w:p>
        </w:tc>
      </w:tr>
      <w:tr w:rsidR="00001763" w:rsidRPr="00B165D6" w14:paraId="715F98F6" w14:textId="77777777" w:rsidTr="005B34E7">
        <w:tc>
          <w:tcPr>
            <w:tcW w:w="2078" w:type="pct"/>
            <w:vAlign w:val="bottom"/>
          </w:tcPr>
          <w:p w14:paraId="32B6DE1D" w14:textId="6E77CB4C" w:rsidR="00001763" w:rsidRPr="001E7807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1E7807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14:paraId="2C73BC6D" w14:textId="23903ABE" w:rsidR="00001763" w:rsidRPr="0082412F" w:rsidRDefault="00512F0D" w:rsidP="00001763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402</w:t>
            </w: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6F107CC8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66900708" w14:textId="78C8C79F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670</w:t>
            </w:r>
          </w:p>
        </w:tc>
        <w:tc>
          <w:tcPr>
            <w:tcW w:w="129" w:type="pct"/>
            <w:vAlign w:val="bottom"/>
          </w:tcPr>
          <w:p w14:paraId="3E6A99D8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1A9CC871" w14:textId="5B9104AC" w:rsidR="00001763" w:rsidRPr="0082412F" w:rsidRDefault="00F96C0D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277</w:t>
            </w:r>
          </w:p>
        </w:tc>
        <w:tc>
          <w:tcPr>
            <w:tcW w:w="132" w:type="pct"/>
            <w:vAlign w:val="bottom"/>
          </w:tcPr>
          <w:p w14:paraId="0BC249C8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tcBorders>
              <w:bottom w:val="single" w:sz="4" w:space="0" w:color="auto"/>
            </w:tcBorders>
            <w:vAlign w:val="bottom"/>
          </w:tcPr>
          <w:p w14:paraId="37953002" w14:textId="563A7E39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549</w:t>
            </w:r>
          </w:p>
        </w:tc>
      </w:tr>
      <w:tr w:rsidR="00001763" w:rsidRPr="00B165D6" w14:paraId="05D99AB2" w14:textId="77777777" w:rsidTr="005B34E7">
        <w:tc>
          <w:tcPr>
            <w:tcW w:w="2078" w:type="pct"/>
            <w:vAlign w:val="bottom"/>
          </w:tcPr>
          <w:p w14:paraId="7B7C0635" w14:textId="74173CF6" w:rsidR="00001763" w:rsidRPr="0082412F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070E5F" w14:textId="16FF47C2" w:rsidR="00001763" w:rsidRPr="0082412F" w:rsidRDefault="00512F0D" w:rsidP="00001763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80,550</w:t>
            </w:r>
          </w:p>
        </w:tc>
        <w:tc>
          <w:tcPr>
            <w:tcW w:w="125" w:type="pct"/>
            <w:tcBorders>
              <w:left w:val="nil"/>
            </w:tcBorders>
            <w:vAlign w:val="bottom"/>
          </w:tcPr>
          <w:p w14:paraId="09BF3ABE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3D318A" w14:textId="773A69A5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55,482</w:t>
            </w:r>
          </w:p>
        </w:tc>
        <w:tc>
          <w:tcPr>
            <w:tcW w:w="129" w:type="pct"/>
            <w:vAlign w:val="bottom"/>
          </w:tcPr>
          <w:p w14:paraId="2EA23C8C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F9904B" w14:textId="5785ED3E" w:rsidR="00001763" w:rsidRPr="0082412F" w:rsidRDefault="00F96C0D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27,425</w:t>
            </w:r>
          </w:p>
        </w:tc>
        <w:tc>
          <w:tcPr>
            <w:tcW w:w="132" w:type="pct"/>
            <w:vAlign w:val="bottom"/>
          </w:tcPr>
          <w:p w14:paraId="21214106" w14:textId="77777777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C84A5D" w14:textId="073B85CC" w:rsidR="00001763" w:rsidRPr="0082412F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19,140</w:t>
            </w:r>
          </w:p>
        </w:tc>
      </w:tr>
    </w:tbl>
    <w:p w14:paraId="2F8248FB" w14:textId="77777777" w:rsidR="00631816" w:rsidRDefault="00631816" w:rsidP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4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8"/>
        <w:gridCol w:w="1164"/>
        <w:gridCol w:w="272"/>
        <w:gridCol w:w="1177"/>
        <w:gridCol w:w="240"/>
        <w:gridCol w:w="1109"/>
        <w:gridCol w:w="276"/>
        <w:gridCol w:w="1074"/>
      </w:tblGrid>
      <w:tr w:rsidR="00631816" w:rsidRPr="00D246FB" w14:paraId="750FFE43" w14:textId="77777777" w:rsidTr="008411CD">
        <w:trPr>
          <w:trHeight w:val="405"/>
          <w:tblHeader/>
        </w:trPr>
        <w:tc>
          <w:tcPr>
            <w:tcW w:w="2189" w:type="pct"/>
            <w:vAlign w:val="bottom"/>
          </w:tcPr>
          <w:p w14:paraId="34369CED" w14:textId="7C030CEA" w:rsidR="00631816" w:rsidRPr="00063EF2" w:rsidRDefault="00631816" w:rsidP="008411CD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ยอดคงเหลือกับบุคคลหรือกิจการ</w:t>
            </w:r>
          </w:p>
        </w:tc>
        <w:tc>
          <w:tcPr>
            <w:tcW w:w="1383" w:type="pct"/>
            <w:gridSpan w:val="3"/>
            <w:shd w:val="clear" w:color="auto" w:fill="auto"/>
            <w:vAlign w:val="bottom"/>
          </w:tcPr>
          <w:p w14:paraId="2E2EFE79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5BE541A5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1" w:type="pct"/>
            <w:gridSpan w:val="3"/>
            <w:shd w:val="clear" w:color="auto" w:fill="auto"/>
            <w:vAlign w:val="bottom"/>
          </w:tcPr>
          <w:p w14:paraId="0514410B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631816" w:rsidRPr="00D246FB" w14:paraId="16DE82EF" w14:textId="77777777" w:rsidTr="008411CD">
        <w:trPr>
          <w:trHeight w:val="405"/>
          <w:tblHeader/>
        </w:trPr>
        <w:tc>
          <w:tcPr>
            <w:tcW w:w="2189" w:type="pct"/>
            <w:vAlign w:val="bottom"/>
          </w:tcPr>
          <w:p w14:paraId="6A0F9B93" w14:textId="38B57804" w:rsidR="00631816" w:rsidRPr="00E656AD" w:rsidRDefault="00E656AD" w:rsidP="00E6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E656A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ที่เกี่ยวข้องกัน ณ วันที่</w:t>
            </w:r>
          </w:p>
        </w:tc>
        <w:tc>
          <w:tcPr>
            <w:tcW w:w="616" w:type="pct"/>
            <w:shd w:val="clear" w:color="auto" w:fill="auto"/>
            <w:vAlign w:val="bottom"/>
          </w:tcPr>
          <w:p w14:paraId="73D052B5" w14:textId="62DF9E84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1A01D0B5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14:paraId="52B07968" w14:textId="022F31D3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572E79D3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2D0474D6" w14:textId="2C82695D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1F02FFC6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511B1416" w14:textId="2210E69C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631816" w:rsidRPr="00D246FB" w14:paraId="48407AF2" w14:textId="77777777" w:rsidTr="008411CD">
        <w:trPr>
          <w:trHeight w:val="405"/>
          <w:tblHeader/>
        </w:trPr>
        <w:tc>
          <w:tcPr>
            <w:tcW w:w="2189" w:type="pct"/>
            <w:vAlign w:val="bottom"/>
          </w:tcPr>
          <w:p w14:paraId="019A442F" w14:textId="7B59084D" w:rsidR="00631816" w:rsidRPr="00344F73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14:paraId="16366BA9" w14:textId="2EE33724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001763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40CCE8CB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14:paraId="100B9425" w14:textId="3E9E42B3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00176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273F09E3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386B1704" w14:textId="1A46ADE5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001763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F5ECE37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731A050B" w14:textId="57ADBEEE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001763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631816" w:rsidRPr="00D246FB" w14:paraId="52C67BA0" w14:textId="77777777" w:rsidTr="008411CD">
        <w:trPr>
          <w:trHeight w:val="405"/>
          <w:tblHeader/>
        </w:trPr>
        <w:tc>
          <w:tcPr>
            <w:tcW w:w="2189" w:type="pct"/>
            <w:vAlign w:val="bottom"/>
          </w:tcPr>
          <w:p w14:paraId="6CB96ACE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1" w:type="pct"/>
            <w:gridSpan w:val="7"/>
            <w:vAlign w:val="bottom"/>
          </w:tcPr>
          <w:p w14:paraId="20435953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31816" w:rsidRPr="00D246FB" w14:paraId="6ED77174" w14:textId="77777777" w:rsidTr="008411CD">
        <w:trPr>
          <w:trHeight w:val="389"/>
        </w:trPr>
        <w:tc>
          <w:tcPr>
            <w:tcW w:w="2189" w:type="pct"/>
            <w:vAlign w:val="bottom"/>
          </w:tcPr>
          <w:p w14:paraId="238184FD" w14:textId="77777777" w:rsidR="00631816" w:rsidRPr="00063EF2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16" w:type="pct"/>
            <w:vAlign w:val="bottom"/>
          </w:tcPr>
          <w:p w14:paraId="3AD7ABE9" w14:textId="77777777" w:rsidR="00631816" w:rsidRPr="00063EF2" w:rsidRDefault="00631816" w:rsidP="00631816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7EEAE6DA" w14:textId="77777777" w:rsidR="00631816" w:rsidRPr="00063EF2" w:rsidRDefault="00631816" w:rsidP="0063181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4A737E7" w14:textId="77777777" w:rsidR="00631816" w:rsidRPr="00063EF2" w:rsidRDefault="00631816" w:rsidP="00631816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6E185263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361D8605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14:paraId="25AB3094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3737189" w14:textId="77777777" w:rsidR="00631816" w:rsidRPr="00063EF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01763" w:rsidRPr="00D246FB" w14:paraId="7B5050E9" w14:textId="77777777" w:rsidTr="008411CD">
        <w:trPr>
          <w:trHeight w:val="389"/>
        </w:trPr>
        <w:tc>
          <w:tcPr>
            <w:tcW w:w="2189" w:type="pct"/>
            <w:vAlign w:val="bottom"/>
          </w:tcPr>
          <w:p w14:paraId="5A28636E" w14:textId="77777777" w:rsidR="00001763" w:rsidRPr="00063EF2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16" w:type="pct"/>
            <w:vAlign w:val="bottom"/>
          </w:tcPr>
          <w:p w14:paraId="5A7B4934" w14:textId="0EBE1397" w:rsidR="00001763" w:rsidRPr="002C5881" w:rsidRDefault="00B62B78" w:rsidP="00001763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5,162,830</w:t>
            </w:r>
          </w:p>
        </w:tc>
        <w:tc>
          <w:tcPr>
            <w:tcW w:w="144" w:type="pct"/>
            <w:vAlign w:val="bottom"/>
          </w:tcPr>
          <w:p w14:paraId="46B42C5A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9165815" w14:textId="5AD8922C" w:rsidR="00001763" w:rsidRPr="00063EF2" w:rsidRDefault="00001763" w:rsidP="00001763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172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090</w:t>
            </w:r>
          </w:p>
        </w:tc>
        <w:tc>
          <w:tcPr>
            <w:tcW w:w="127" w:type="pct"/>
            <w:vAlign w:val="bottom"/>
          </w:tcPr>
          <w:p w14:paraId="393DD9DF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14DC1B5A" w14:textId="2FB40ADD" w:rsidR="00001763" w:rsidRPr="00307EC5" w:rsidRDefault="00887BE7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5B120F48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5EE110D9" w14:textId="19543504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01763" w:rsidRPr="00D246FB" w14:paraId="1CCEF0D9" w14:textId="77777777" w:rsidTr="008411CD">
        <w:trPr>
          <w:trHeight w:val="389"/>
        </w:trPr>
        <w:tc>
          <w:tcPr>
            <w:tcW w:w="2189" w:type="pct"/>
            <w:vAlign w:val="bottom"/>
          </w:tcPr>
          <w:p w14:paraId="533CF30E" w14:textId="77777777" w:rsidR="00001763" w:rsidRPr="00063EF2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E17F5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64453607" w14:textId="3D6F3AB2" w:rsidR="00001763" w:rsidRPr="000D72D7" w:rsidRDefault="00B62B78" w:rsidP="00001763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1,363</w:t>
            </w:r>
          </w:p>
        </w:tc>
        <w:tc>
          <w:tcPr>
            <w:tcW w:w="144" w:type="pct"/>
            <w:vAlign w:val="bottom"/>
          </w:tcPr>
          <w:p w14:paraId="4E36917E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E787EA5" w14:textId="7C4CA300" w:rsidR="00001763" w:rsidRPr="000D72D7" w:rsidRDefault="00001763" w:rsidP="00001763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940</w:t>
            </w:r>
          </w:p>
        </w:tc>
        <w:tc>
          <w:tcPr>
            <w:tcW w:w="127" w:type="pct"/>
            <w:vAlign w:val="bottom"/>
          </w:tcPr>
          <w:p w14:paraId="0F9F3AB0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6A9B34FF" w14:textId="29117CC1" w:rsidR="00001763" w:rsidRPr="00307EC5" w:rsidRDefault="00887BE7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5F4D0A47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990385C" w14:textId="046B9408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07EC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01763" w:rsidRPr="00D246FB" w14:paraId="5527C64F" w14:textId="77777777" w:rsidTr="008411CD">
        <w:trPr>
          <w:trHeight w:val="389"/>
        </w:trPr>
        <w:tc>
          <w:tcPr>
            <w:tcW w:w="2189" w:type="pct"/>
            <w:vAlign w:val="bottom"/>
          </w:tcPr>
          <w:p w14:paraId="49FA7CFD" w14:textId="77777777" w:rsidR="00001763" w:rsidRPr="00063EF2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2999CCAE" w14:textId="5D92497C" w:rsidR="00001763" w:rsidRDefault="00A10946" w:rsidP="00001763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167</w:t>
            </w:r>
          </w:p>
        </w:tc>
        <w:tc>
          <w:tcPr>
            <w:tcW w:w="144" w:type="pct"/>
            <w:vAlign w:val="bottom"/>
          </w:tcPr>
          <w:p w14:paraId="0C4DEFBA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24F2751C" w14:textId="233A1B21" w:rsidR="00001763" w:rsidRPr="00063EF2" w:rsidRDefault="00001763" w:rsidP="00001763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114</w:t>
            </w:r>
          </w:p>
        </w:tc>
        <w:tc>
          <w:tcPr>
            <w:tcW w:w="127" w:type="pct"/>
            <w:vAlign w:val="bottom"/>
          </w:tcPr>
          <w:p w14:paraId="0483720A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41BAAC52" w14:textId="1EEBC1FF" w:rsidR="00001763" w:rsidRPr="00307EC5" w:rsidRDefault="00887BE7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1719297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D118BA9" w14:textId="4D162528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07EC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01763" w:rsidRPr="00D246FB" w14:paraId="0DA56987" w14:textId="77777777" w:rsidTr="008411CD">
        <w:trPr>
          <w:trHeight w:val="389"/>
        </w:trPr>
        <w:tc>
          <w:tcPr>
            <w:tcW w:w="2189" w:type="pct"/>
            <w:vAlign w:val="bottom"/>
          </w:tcPr>
          <w:p w14:paraId="71EF9E89" w14:textId="454CAF15" w:rsidR="00001763" w:rsidRPr="00063EF2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770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10A1E5CF" w14:textId="7281B49A" w:rsidR="00001763" w:rsidRPr="00AE6A15" w:rsidRDefault="00A10946" w:rsidP="00001763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5,164,360</w:t>
            </w:r>
          </w:p>
        </w:tc>
        <w:tc>
          <w:tcPr>
            <w:tcW w:w="144" w:type="pct"/>
            <w:vAlign w:val="bottom"/>
          </w:tcPr>
          <w:p w14:paraId="2DF9E960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677AE409" w14:textId="459EC7DB" w:rsidR="00001763" w:rsidRPr="00063EF2" w:rsidRDefault="00001763" w:rsidP="00001763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144</w:t>
            </w:r>
          </w:p>
        </w:tc>
        <w:tc>
          <w:tcPr>
            <w:tcW w:w="127" w:type="pct"/>
            <w:vAlign w:val="bottom"/>
          </w:tcPr>
          <w:p w14:paraId="708B1724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2303B32C" w14:textId="5F736EBD" w:rsidR="00001763" w:rsidRPr="00307EC5" w:rsidRDefault="00887BE7" w:rsidP="00001763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5FFD5275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14514A8B" w14:textId="387B0A64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001763" w:rsidRPr="00D246FB" w14:paraId="3120E026" w14:textId="77777777" w:rsidTr="008411CD">
        <w:trPr>
          <w:trHeight w:val="389"/>
        </w:trPr>
        <w:tc>
          <w:tcPr>
            <w:tcW w:w="2189" w:type="pct"/>
            <w:vAlign w:val="bottom"/>
          </w:tcPr>
          <w:p w14:paraId="1DCE07E8" w14:textId="77777777" w:rsidR="00001763" w:rsidRPr="00063EF2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7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63EF2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04121B0A" w14:textId="74FA64E3" w:rsidR="00001763" w:rsidRPr="00AE6A15" w:rsidRDefault="00A10946" w:rsidP="00001763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45A3F43F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3DDDF5C5" w14:textId="1CF560E0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072A5B17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7EF530A2" w14:textId="557E0ADC" w:rsidR="00001763" w:rsidRPr="00307EC5" w:rsidRDefault="00887BE7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1F57A84C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00E01F64" w14:textId="391F303F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07EC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01763" w:rsidRPr="00D246FB" w14:paraId="34918A65" w14:textId="77777777" w:rsidTr="008411CD">
        <w:trPr>
          <w:trHeight w:val="405"/>
        </w:trPr>
        <w:tc>
          <w:tcPr>
            <w:tcW w:w="2189" w:type="pct"/>
            <w:vAlign w:val="bottom"/>
          </w:tcPr>
          <w:p w14:paraId="5543DAB6" w14:textId="77777777" w:rsidR="00001763" w:rsidRPr="00063EF2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2A5358" w14:textId="5FA10FB4" w:rsidR="00001763" w:rsidRPr="00AE6A15" w:rsidRDefault="00A10946" w:rsidP="0000176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5,164,360</w:t>
            </w:r>
          </w:p>
        </w:tc>
        <w:tc>
          <w:tcPr>
            <w:tcW w:w="144" w:type="pct"/>
            <w:vAlign w:val="bottom"/>
          </w:tcPr>
          <w:p w14:paraId="1DCC2340" w14:textId="77777777" w:rsidR="00001763" w:rsidRPr="00063EF2" w:rsidRDefault="00001763" w:rsidP="0000176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70FE48" w14:textId="61F7DEB0" w:rsidR="00001763" w:rsidRPr="00063EF2" w:rsidRDefault="00001763" w:rsidP="0000176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144</w:t>
            </w:r>
          </w:p>
        </w:tc>
        <w:tc>
          <w:tcPr>
            <w:tcW w:w="127" w:type="pct"/>
            <w:vAlign w:val="bottom"/>
          </w:tcPr>
          <w:p w14:paraId="78D7D430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F432F2" w14:textId="6A6C3A2D" w:rsidR="00001763" w:rsidRPr="00307EC5" w:rsidRDefault="00887BE7" w:rsidP="00001763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55532AFB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A4BA72" w14:textId="6DA96B9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001763" w:rsidRPr="00D246FB" w14:paraId="64906136" w14:textId="77777777" w:rsidTr="008411CD">
        <w:trPr>
          <w:trHeight w:val="405"/>
        </w:trPr>
        <w:tc>
          <w:tcPr>
            <w:tcW w:w="2189" w:type="pct"/>
            <w:vAlign w:val="bottom"/>
          </w:tcPr>
          <w:p w14:paraId="4E771C95" w14:textId="77777777" w:rsidR="00001763" w:rsidRPr="00063EF2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4A905C71" w14:textId="77777777" w:rsidR="00001763" w:rsidRPr="00AE6A15" w:rsidRDefault="00001763" w:rsidP="0000176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1F372C80" w14:textId="77777777" w:rsidR="00001763" w:rsidRPr="00063EF2" w:rsidRDefault="00001763" w:rsidP="0000176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22B2EEFD" w14:textId="77777777" w:rsidR="00001763" w:rsidRPr="0001010D" w:rsidRDefault="00001763" w:rsidP="0000176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45871423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6A1C4D57" w14:textId="77777777" w:rsidR="00001763" w:rsidRDefault="00001763" w:rsidP="00001763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5ACFFF82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788A168F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01763" w:rsidRPr="00D246FB" w14:paraId="682FD703" w14:textId="77777777" w:rsidTr="008411CD">
        <w:trPr>
          <w:trHeight w:val="425"/>
        </w:trPr>
        <w:tc>
          <w:tcPr>
            <w:tcW w:w="2189" w:type="pct"/>
            <w:vAlign w:val="bottom"/>
          </w:tcPr>
          <w:p w14:paraId="11EE38CD" w14:textId="77777777" w:rsidR="00001763" w:rsidRPr="00063EF2" w:rsidRDefault="00001763" w:rsidP="00001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เงินจ่ายล่วงหน้าและลูกหนี้หมุนเวียนอื่น</w:t>
            </w:r>
          </w:p>
        </w:tc>
        <w:tc>
          <w:tcPr>
            <w:tcW w:w="616" w:type="pct"/>
            <w:vAlign w:val="bottom"/>
          </w:tcPr>
          <w:p w14:paraId="7B05BE53" w14:textId="77777777" w:rsidR="00001763" w:rsidRPr="00063EF2" w:rsidRDefault="00001763" w:rsidP="0000176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26637CA7" w14:textId="77777777" w:rsidR="00001763" w:rsidRPr="00063EF2" w:rsidRDefault="00001763" w:rsidP="0000176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1B1C7F1" w14:textId="77777777" w:rsidR="00001763" w:rsidRPr="00063EF2" w:rsidRDefault="00001763" w:rsidP="0000176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2C504803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1EE75E4E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D198731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476426C3" w14:textId="77777777" w:rsidR="00001763" w:rsidRPr="00063EF2" w:rsidRDefault="00001763" w:rsidP="000017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43673" w:rsidRPr="00D246FB" w14:paraId="20256A96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0E587592" w14:textId="77777777" w:rsidR="00F43673" w:rsidRPr="00063EF2" w:rsidRDefault="00F43673" w:rsidP="00F43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16" w:type="pct"/>
            <w:vAlign w:val="bottom"/>
          </w:tcPr>
          <w:p w14:paraId="72A30F98" w14:textId="203BCAA6" w:rsidR="00F43673" w:rsidRPr="00063EF2" w:rsidRDefault="00114E4B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114E4B">
              <w:rPr>
                <w:rFonts w:ascii="Angsana New" w:hAnsi="Angsana New" w:hint="cs"/>
                <w:sz w:val="30"/>
                <w:szCs w:val="30"/>
                <w:lang w:val="en-US" w:bidi="th-TH"/>
              </w:rPr>
              <w:t>387</w:t>
            </w:r>
          </w:p>
        </w:tc>
        <w:tc>
          <w:tcPr>
            <w:tcW w:w="144" w:type="pct"/>
            <w:vAlign w:val="bottom"/>
          </w:tcPr>
          <w:p w14:paraId="749A24D7" w14:textId="77777777" w:rsidR="00F43673" w:rsidRPr="00063EF2" w:rsidRDefault="00F43673" w:rsidP="00F4367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884383A" w14:textId="6586AFA0" w:rsidR="00F43673" w:rsidRPr="00063EF2" w:rsidRDefault="00F43673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474</w:t>
            </w:r>
          </w:p>
        </w:tc>
        <w:tc>
          <w:tcPr>
            <w:tcW w:w="127" w:type="pct"/>
            <w:vAlign w:val="bottom"/>
          </w:tcPr>
          <w:p w14:paraId="636DE71A" w14:textId="77777777" w:rsidR="00F43673" w:rsidRPr="00063EF2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0A47CF14" w14:textId="3A7A4773" w:rsidR="00F43673" w:rsidRPr="00063EF2" w:rsidRDefault="00263BF7" w:rsidP="00F43673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7FDFE4B0" w14:textId="77777777" w:rsidR="00F43673" w:rsidRPr="00063EF2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4B553D81" w14:textId="4AE301D1" w:rsidR="00F43673" w:rsidRPr="00063EF2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43673" w:rsidRPr="00D246FB" w14:paraId="78864F5E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5676C579" w14:textId="77777777" w:rsidR="00F43673" w:rsidRPr="00063EF2" w:rsidRDefault="00F43673" w:rsidP="00F43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258289A7" w14:textId="4B243FED" w:rsidR="00F43673" w:rsidRPr="00063EF2" w:rsidRDefault="00094D2E" w:rsidP="00F43673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1BE78537" w14:textId="77777777" w:rsidR="00F43673" w:rsidRPr="00063EF2" w:rsidRDefault="00F43673" w:rsidP="00F4367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BEE55A4" w14:textId="2B23A65D" w:rsidR="00F43673" w:rsidRPr="00063EF2" w:rsidRDefault="00F43673" w:rsidP="00F43673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21583312" w14:textId="77777777" w:rsidR="00F43673" w:rsidRPr="00063EF2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FABFFBF" w14:textId="3C35C343" w:rsidR="00F43673" w:rsidRPr="006B6ED1" w:rsidRDefault="00114E4B" w:rsidP="00F43673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14E4B">
              <w:rPr>
                <w:rFonts w:ascii="Angsana New" w:hAnsi="Angsana New" w:hint="cs"/>
                <w:sz w:val="30"/>
                <w:szCs w:val="30"/>
                <w:lang w:val="en-US" w:bidi="th-TH"/>
              </w:rPr>
              <w:t>44</w:t>
            </w:r>
            <w:r w:rsidR="00263BF7">
              <w:rPr>
                <w:rFonts w:ascii="Angsana New" w:hAnsi="Angsana New"/>
                <w:sz w:val="30"/>
                <w:szCs w:val="30"/>
                <w:lang w:val="en-US" w:bidi="th-TH"/>
              </w:rPr>
              <w:t>,781</w:t>
            </w:r>
          </w:p>
        </w:tc>
        <w:tc>
          <w:tcPr>
            <w:tcW w:w="146" w:type="pct"/>
            <w:vAlign w:val="bottom"/>
          </w:tcPr>
          <w:p w14:paraId="147F23CC" w14:textId="77777777" w:rsidR="00F43673" w:rsidRPr="006B6ED1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C8D01AE" w14:textId="2E1A3BA6" w:rsidR="00F43673" w:rsidRPr="00063EF2" w:rsidRDefault="00F43673" w:rsidP="00F43673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100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047</w:t>
            </w:r>
          </w:p>
        </w:tc>
      </w:tr>
      <w:tr w:rsidR="00F43673" w:rsidRPr="00D246FB" w14:paraId="4EB6634C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539FBD5D" w14:textId="77777777" w:rsidR="00F43673" w:rsidRPr="008D4A00" w:rsidRDefault="00F43673" w:rsidP="00F43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32306823" w14:textId="5FA944E2" w:rsidR="00F43673" w:rsidRPr="008D4A00" w:rsidRDefault="00094D2E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212</w:t>
            </w:r>
          </w:p>
        </w:tc>
        <w:tc>
          <w:tcPr>
            <w:tcW w:w="144" w:type="pct"/>
            <w:vAlign w:val="bottom"/>
          </w:tcPr>
          <w:p w14:paraId="0617C7E8" w14:textId="77777777" w:rsidR="00F43673" w:rsidRPr="008D4A00" w:rsidRDefault="00F43673" w:rsidP="00F4367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95CC3CE" w14:textId="742AD5DE" w:rsidR="00F43673" w:rsidRPr="008D4A00" w:rsidRDefault="00F43673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208</w:t>
            </w:r>
          </w:p>
        </w:tc>
        <w:tc>
          <w:tcPr>
            <w:tcW w:w="127" w:type="pct"/>
            <w:vAlign w:val="bottom"/>
          </w:tcPr>
          <w:p w14:paraId="56D09C56" w14:textId="77777777" w:rsidR="00F43673" w:rsidRPr="008D4A00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1C0A7BAA" w14:textId="74DBDCF7" w:rsidR="00F43673" w:rsidRPr="008D4A00" w:rsidRDefault="00263BF7" w:rsidP="00F43673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212</w:t>
            </w:r>
          </w:p>
        </w:tc>
        <w:tc>
          <w:tcPr>
            <w:tcW w:w="146" w:type="pct"/>
            <w:vAlign w:val="bottom"/>
          </w:tcPr>
          <w:p w14:paraId="5936FC3A" w14:textId="77777777" w:rsidR="00F43673" w:rsidRPr="008D4A00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D77243F" w14:textId="24E0EC42" w:rsidR="00F43673" w:rsidRPr="008D4A00" w:rsidRDefault="00F43673" w:rsidP="00F43673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208</w:t>
            </w:r>
          </w:p>
        </w:tc>
      </w:tr>
      <w:tr w:rsidR="00F43673" w:rsidRPr="00D246FB" w14:paraId="7B930EB2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460C2F5A" w14:textId="77777777" w:rsidR="00F43673" w:rsidRPr="008D4A00" w:rsidRDefault="00F43673" w:rsidP="00F43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5C817A3E" w14:textId="21CDF5A0" w:rsidR="00F43673" w:rsidRPr="008D4A00" w:rsidRDefault="00094D2E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118,762</w:t>
            </w:r>
          </w:p>
        </w:tc>
        <w:tc>
          <w:tcPr>
            <w:tcW w:w="144" w:type="pct"/>
            <w:vAlign w:val="bottom"/>
          </w:tcPr>
          <w:p w14:paraId="6E3B8199" w14:textId="77777777" w:rsidR="00F43673" w:rsidRPr="008D4A00" w:rsidRDefault="00F43673" w:rsidP="00F4367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BE7CC0E" w14:textId="197AA7FF" w:rsidR="00F43673" w:rsidRPr="008D4A00" w:rsidRDefault="00F43673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565</w:t>
            </w:r>
          </w:p>
        </w:tc>
        <w:tc>
          <w:tcPr>
            <w:tcW w:w="127" w:type="pct"/>
            <w:vAlign w:val="bottom"/>
          </w:tcPr>
          <w:p w14:paraId="068C307F" w14:textId="77777777" w:rsidR="00F43673" w:rsidRPr="008D4A00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B2D31E8" w14:textId="3311E8B1" w:rsidR="00F43673" w:rsidRPr="008D4A00" w:rsidRDefault="00263BF7" w:rsidP="00F43673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100,831</w:t>
            </w:r>
          </w:p>
        </w:tc>
        <w:tc>
          <w:tcPr>
            <w:tcW w:w="146" w:type="pct"/>
            <w:vAlign w:val="bottom"/>
          </w:tcPr>
          <w:p w14:paraId="1FE06CD9" w14:textId="77777777" w:rsidR="00F43673" w:rsidRPr="008D4A00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FBC72F5" w14:textId="674F8FBF" w:rsidR="00F43673" w:rsidRPr="008D4A00" w:rsidRDefault="00F43673" w:rsidP="00F43673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775</w:t>
            </w:r>
          </w:p>
        </w:tc>
      </w:tr>
      <w:tr w:rsidR="00F43673" w:rsidRPr="00D246FB" w14:paraId="366AA33D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53A7BFDE" w14:textId="77777777" w:rsidR="00F43673" w:rsidRPr="00063EF2" w:rsidRDefault="00F43673" w:rsidP="00F43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789591" w14:textId="6080913A" w:rsidR="00F43673" w:rsidRPr="00063EF2" w:rsidRDefault="00094D2E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119,361</w:t>
            </w:r>
          </w:p>
        </w:tc>
        <w:tc>
          <w:tcPr>
            <w:tcW w:w="144" w:type="pct"/>
            <w:vAlign w:val="bottom"/>
          </w:tcPr>
          <w:p w14:paraId="5E0EC76C" w14:textId="77777777" w:rsidR="00F43673" w:rsidRPr="00063EF2" w:rsidRDefault="00F43673" w:rsidP="00F4367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055BB7" w14:textId="34349C14" w:rsidR="00F43673" w:rsidRPr="00063EF2" w:rsidRDefault="00F43673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247</w:t>
            </w:r>
          </w:p>
        </w:tc>
        <w:tc>
          <w:tcPr>
            <w:tcW w:w="127" w:type="pct"/>
            <w:vAlign w:val="bottom"/>
          </w:tcPr>
          <w:p w14:paraId="009C6163" w14:textId="77777777" w:rsidR="00F43673" w:rsidRPr="00063EF2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50C7A5" w14:textId="32C1E4E2" w:rsidR="00F43673" w:rsidRPr="00EA0B9E" w:rsidRDefault="00263BF7" w:rsidP="00F43673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145,824</w:t>
            </w:r>
          </w:p>
        </w:tc>
        <w:tc>
          <w:tcPr>
            <w:tcW w:w="146" w:type="pct"/>
            <w:vAlign w:val="bottom"/>
          </w:tcPr>
          <w:p w14:paraId="5807ACA7" w14:textId="77777777" w:rsidR="00F43673" w:rsidRPr="00063EF2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777259" w14:textId="2D65D063" w:rsidR="00F43673" w:rsidRPr="00063EF2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173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030</w:t>
            </w:r>
          </w:p>
        </w:tc>
      </w:tr>
      <w:tr w:rsidR="00F43673" w:rsidRPr="00D246FB" w14:paraId="0B80418F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34052C02" w14:textId="01C25DBB" w:rsidR="00F43673" w:rsidRPr="00063EF2" w:rsidRDefault="00F43673" w:rsidP="00F43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45762231" w14:textId="77777777" w:rsidR="00F43673" w:rsidRPr="0001010D" w:rsidRDefault="00F43673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600A86FE" w14:textId="77777777" w:rsidR="00F43673" w:rsidRPr="00063EF2" w:rsidRDefault="00F43673" w:rsidP="00F4367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0EE9AC46" w14:textId="77777777" w:rsidR="00F43673" w:rsidRPr="0001010D" w:rsidRDefault="00F43673" w:rsidP="00F436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35829F6B" w14:textId="77777777" w:rsidR="00F43673" w:rsidRPr="00063EF2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6F2AA93B" w14:textId="77777777" w:rsidR="00F43673" w:rsidRPr="0001010D" w:rsidRDefault="00F43673" w:rsidP="00F43673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52AB22B6" w14:textId="77777777" w:rsidR="00F43673" w:rsidRPr="00063EF2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0A5F77B6" w14:textId="77777777" w:rsidR="00F43673" w:rsidRPr="0001010D" w:rsidRDefault="00F43673" w:rsidP="00F436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527F613B" w14:textId="77777777" w:rsidR="00607B5C" w:rsidRDefault="00607B5C"/>
    <w:p w14:paraId="2A7B2349" w14:textId="481E6E6F" w:rsidR="00631816" w:rsidRDefault="00631816">
      <w:r>
        <w:br w:type="page"/>
      </w: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8"/>
        <w:gridCol w:w="1164"/>
        <w:gridCol w:w="272"/>
        <w:gridCol w:w="1177"/>
        <w:gridCol w:w="240"/>
        <w:gridCol w:w="1109"/>
        <w:gridCol w:w="276"/>
        <w:gridCol w:w="1074"/>
      </w:tblGrid>
      <w:tr w:rsidR="00631816" w:rsidRPr="00D246FB" w14:paraId="6A96CE04" w14:textId="77777777" w:rsidTr="008411CD">
        <w:trPr>
          <w:trHeight w:val="405"/>
          <w:tblHeader/>
        </w:trPr>
        <w:tc>
          <w:tcPr>
            <w:tcW w:w="2189" w:type="pct"/>
            <w:vAlign w:val="bottom"/>
          </w:tcPr>
          <w:p w14:paraId="7CF6E120" w14:textId="5097D0D6" w:rsidR="00631816" w:rsidRPr="00063EF2" w:rsidRDefault="00631816" w:rsidP="008411CD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lastRenderedPageBreak/>
              <w:t>ยอดคงเหลือกับบุคคลหรือกิจการ</w:t>
            </w:r>
          </w:p>
        </w:tc>
        <w:tc>
          <w:tcPr>
            <w:tcW w:w="1383" w:type="pct"/>
            <w:gridSpan w:val="3"/>
            <w:shd w:val="clear" w:color="auto" w:fill="auto"/>
            <w:vAlign w:val="bottom"/>
          </w:tcPr>
          <w:p w14:paraId="26279352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574B6CA8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1" w:type="pct"/>
            <w:gridSpan w:val="3"/>
            <w:shd w:val="clear" w:color="auto" w:fill="auto"/>
            <w:vAlign w:val="bottom"/>
          </w:tcPr>
          <w:p w14:paraId="039447E5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631816" w:rsidRPr="00D246FB" w14:paraId="6FC4B0B6" w14:textId="77777777" w:rsidTr="008411CD">
        <w:trPr>
          <w:trHeight w:val="405"/>
          <w:tblHeader/>
        </w:trPr>
        <w:tc>
          <w:tcPr>
            <w:tcW w:w="2189" w:type="pct"/>
            <w:vAlign w:val="bottom"/>
          </w:tcPr>
          <w:p w14:paraId="366A67A4" w14:textId="7415C19E" w:rsidR="00631816" w:rsidRPr="00344F73" w:rsidRDefault="00E656AD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E656A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ที่เกี่ยวข้องกัน ณ วันที่</w:t>
            </w:r>
          </w:p>
        </w:tc>
        <w:tc>
          <w:tcPr>
            <w:tcW w:w="616" w:type="pct"/>
            <w:shd w:val="clear" w:color="auto" w:fill="auto"/>
            <w:vAlign w:val="bottom"/>
          </w:tcPr>
          <w:p w14:paraId="2B16BF8B" w14:textId="77777777" w:rsidR="00631816" w:rsidRPr="0001010D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22BEFD7B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14:paraId="140F2430" w14:textId="77777777" w:rsidR="00631816" w:rsidRPr="0001010D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23EC0A60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3156BC8C" w14:textId="77777777" w:rsidR="00631816" w:rsidRPr="0001010D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678C1F1F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0592E76B" w14:textId="77777777" w:rsidR="00631816" w:rsidRPr="0001010D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631816" w:rsidRPr="00D246FB" w14:paraId="44BCD15F" w14:textId="77777777" w:rsidTr="008411CD">
        <w:trPr>
          <w:trHeight w:val="405"/>
          <w:tblHeader/>
        </w:trPr>
        <w:tc>
          <w:tcPr>
            <w:tcW w:w="2189" w:type="pct"/>
            <w:vAlign w:val="bottom"/>
          </w:tcPr>
          <w:p w14:paraId="67BC22D6" w14:textId="77777777" w:rsidR="00631816" w:rsidRPr="00344F73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14:paraId="37915B29" w14:textId="311A4A90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295ECC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5E63118E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14:paraId="19A55060" w14:textId="3DD5C95C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295ECC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760939E7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5AFF5A9D" w14:textId="4083AC08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295ECC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11441114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7B4FF026" w14:textId="3464705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295ECC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631816" w:rsidRPr="00D246FB" w14:paraId="302E1284" w14:textId="77777777" w:rsidTr="008411CD">
        <w:trPr>
          <w:trHeight w:val="405"/>
          <w:tblHeader/>
        </w:trPr>
        <w:tc>
          <w:tcPr>
            <w:tcW w:w="2189" w:type="pct"/>
            <w:vAlign w:val="bottom"/>
          </w:tcPr>
          <w:p w14:paraId="1AB91530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1" w:type="pct"/>
            <w:gridSpan w:val="7"/>
            <w:vAlign w:val="bottom"/>
          </w:tcPr>
          <w:p w14:paraId="496E8696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E23F6" w:rsidRPr="00D246FB" w14:paraId="0F9044ED" w14:textId="77777777" w:rsidTr="009D3FC3">
        <w:trPr>
          <w:trHeight w:val="152"/>
        </w:trPr>
        <w:tc>
          <w:tcPr>
            <w:tcW w:w="2189" w:type="pct"/>
            <w:vAlign w:val="bottom"/>
          </w:tcPr>
          <w:p w14:paraId="525FC684" w14:textId="50ED163D" w:rsidR="00BE23F6" w:rsidRPr="00063EF2" w:rsidRDefault="00BE23F6" w:rsidP="00BE23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เงินปันผลค้างรับ</w:t>
            </w:r>
          </w:p>
        </w:tc>
        <w:tc>
          <w:tcPr>
            <w:tcW w:w="616" w:type="pct"/>
            <w:vAlign w:val="bottom"/>
          </w:tcPr>
          <w:p w14:paraId="3F4F9F4D" w14:textId="77777777" w:rsidR="00BE23F6" w:rsidRPr="00063EF2" w:rsidRDefault="00BE23F6" w:rsidP="00BE23F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6C9F35A5" w14:textId="77777777" w:rsidR="00BE23F6" w:rsidRPr="00A10946" w:rsidRDefault="00BE23F6" w:rsidP="00BE23F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3" w:type="pct"/>
            <w:vAlign w:val="bottom"/>
          </w:tcPr>
          <w:p w14:paraId="32D9F1A1" w14:textId="77777777" w:rsidR="00BE23F6" w:rsidRPr="00063EF2" w:rsidRDefault="00BE23F6" w:rsidP="00BE23F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6E177C89" w14:textId="77777777" w:rsidR="00BE23F6" w:rsidRPr="00063EF2" w:rsidRDefault="00BE23F6" w:rsidP="00BE23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161185D0" w14:textId="77777777" w:rsidR="00BE23F6" w:rsidRPr="00063EF2" w:rsidRDefault="00BE23F6" w:rsidP="00BE23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394741B9" w14:textId="77777777" w:rsidR="00BE23F6" w:rsidRPr="00063EF2" w:rsidRDefault="00BE23F6" w:rsidP="00BE23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DB122C8" w14:textId="77777777" w:rsidR="00BE23F6" w:rsidRPr="00063EF2" w:rsidRDefault="00BE23F6" w:rsidP="00BE23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86604" w:rsidRPr="00D246FB" w14:paraId="264BC1BE" w14:textId="77777777" w:rsidTr="009D3FC3">
        <w:trPr>
          <w:trHeight w:val="152"/>
        </w:trPr>
        <w:tc>
          <w:tcPr>
            <w:tcW w:w="2189" w:type="pct"/>
            <w:vAlign w:val="bottom"/>
          </w:tcPr>
          <w:p w14:paraId="3B39D044" w14:textId="54CAD2D0" w:rsidR="00886604" w:rsidRPr="00063EF2" w:rsidRDefault="00886604" w:rsidP="0088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D4A00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tcBorders>
              <w:bottom w:val="double" w:sz="4" w:space="0" w:color="auto"/>
            </w:tcBorders>
            <w:vAlign w:val="bottom"/>
          </w:tcPr>
          <w:p w14:paraId="33F79393" w14:textId="2527CE51" w:rsidR="00886604" w:rsidRPr="009D3FC3" w:rsidRDefault="00A10946" w:rsidP="00A1094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108,42</w:t>
            </w:r>
            <w:r w:rsidR="00D45D7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44" w:type="pct"/>
            <w:vAlign w:val="bottom"/>
          </w:tcPr>
          <w:p w14:paraId="3BE54432" w14:textId="77777777" w:rsidR="00886604" w:rsidRPr="00512F0D" w:rsidRDefault="00886604" w:rsidP="00512F0D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vAlign w:val="bottom"/>
          </w:tcPr>
          <w:p w14:paraId="65760B2D" w14:textId="7B39821F" w:rsidR="00886604" w:rsidRPr="009D3FC3" w:rsidRDefault="00886604" w:rsidP="008A371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D3FC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7C97B574" w14:textId="77777777" w:rsidR="00886604" w:rsidRPr="009D3FC3" w:rsidRDefault="00886604" w:rsidP="0088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bottom w:val="double" w:sz="4" w:space="0" w:color="auto"/>
            </w:tcBorders>
            <w:vAlign w:val="bottom"/>
          </w:tcPr>
          <w:p w14:paraId="631929DC" w14:textId="5500B14E" w:rsidR="00886604" w:rsidRPr="009D3FC3" w:rsidRDefault="00887BE7" w:rsidP="0088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5767CD8A" w14:textId="77777777" w:rsidR="00886604" w:rsidRPr="009D3FC3" w:rsidRDefault="00886604" w:rsidP="0088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double" w:sz="4" w:space="0" w:color="auto"/>
            </w:tcBorders>
            <w:vAlign w:val="bottom"/>
          </w:tcPr>
          <w:p w14:paraId="44450132" w14:textId="3F468268" w:rsidR="00886604" w:rsidRPr="009D3FC3" w:rsidRDefault="00886604" w:rsidP="00F6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D3FC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3D30B9" w:rsidRPr="00D246FB" w14:paraId="01866F6B" w14:textId="77777777" w:rsidTr="00886604">
        <w:trPr>
          <w:trHeight w:val="152"/>
        </w:trPr>
        <w:tc>
          <w:tcPr>
            <w:tcW w:w="2189" w:type="pct"/>
            <w:vAlign w:val="bottom"/>
          </w:tcPr>
          <w:p w14:paraId="2F968BE3" w14:textId="77777777" w:rsidR="003D30B9" w:rsidRPr="00063EF2" w:rsidRDefault="003D30B9" w:rsidP="003D3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double" w:sz="4" w:space="0" w:color="auto"/>
            </w:tcBorders>
            <w:vAlign w:val="bottom"/>
          </w:tcPr>
          <w:p w14:paraId="3D814B2C" w14:textId="77777777" w:rsidR="003D30B9" w:rsidRPr="00063EF2" w:rsidRDefault="003D30B9" w:rsidP="003D30B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242DAA4F" w14:textId="77777777" w:rsidR="003D30B9" w:rsidRPr="00063EF2" w:rsidRDefault="003D30B9" w:rsidP="003D30B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  <w:vAlign w:val="bottom"/>
          </w:tcPr>
          <w:p w14:paraId="06EB4B94" w14:textId="77777777" w:rsidR="003D30B9" w:rsidRPr="00063EF2" w:rsidRDefault="003D30B9" w:rsidP="003D30B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0BBF2D0F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double" w:sz="4" w:space="0" w:color="auto"/>
            </w:tcBorders>
            <w:vAlign w:val="bottom"/>
          </w:tcPr>
          <w:p w14:paraId="40304615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16FD5EDC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double" w:sz="4" w:space="0" w:color="auto"/>
            </w:tcBorders>
            <w:vAlign w:val="bottom"/>
          </w:tcPr>
          <w:p w14:paraId="112CDF7D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D30B9" w:rsidRPr="00D246FB" w14:paraId="1DBE530D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0E0B02FC" w14:textId="3BCD2954" w:rsidR="003D30B9" w:rsidRPr="00063EF2" w:rsidRDefault="003D30B9" w:rsidP="003D3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16" w:type="pct"/>
            <w:vAlign w:val="bottom"/>
          </w:tcPr>
          <w:p w14:paraId="577E252F" w14:textId="77777777" w:rsidR="003D30B9" w:rsidRPr="00063EF2" w:rsidRDefault="003D30B9" w:rsidP="003D30B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1D65594A" w14:textId="77777777" w:rsidR="003D30B9" w:rsidRPr="00063EF2" w:rsidRDefault="003D30B9" w:rsidP="003D30B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41F1DDC" w14:textId="77777777" w:rsidR="003D30B9" w:rsidRPr="00063EF2" w:rsidRDefault="003D30B9" w:rsidP="003D30B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48C960AE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08ED24B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32267458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84A196E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F3B51" w:rsidRPr="00D246FB" w14:paraId="7258BBE6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2CB0EBBA" w14:textId="77777777" w:rsidR="008F3B51" w:rsidRPr="00063EF2" w:rsidRDefault="008F3B51" w:rsidP="008F3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1A4FF7D1" w14:textId="2E354164" w:rsidR="008F3B51" w:rsidRPr="00063EF2" w:rsidRDefault="00887BE7" w:rsidP="008F3B51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08E2DE14" w14:textId="77777777" w:rsidR="008F3B51" w:rsidRPr="00063EF2" w:rsidRDefault="008F3B51" w:rsidP="008F3B5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26E4DE1" w14:textId="2B88DD0E" w:rsidR="008F3B51" w:rsidRPr="00063EF2" w:rsidRDefault="008F3B51" w:rsidP="008F3B51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5CAE7572" w14:textId="77777777" w:rsidR="008F3B51" w:rsidRPr="00063E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2BDC85E9" w14:textId="6EF0412C" w:rsidR="008F3B51" w:rsidRPr="00063EF2" w:rsidRDefault="00887BE7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150,139</w:t>
            </w:r>
          </w:p>
        </w:tc>
        <w:tc>
          <w:tcPr>
            <w:tcW w:w="146" w:type="pct"/>
            <w:vAlign w:val="bottom"/>
          </w:tcPr>
          <w:p w14:paraId="460A10EA" w14:textId="77777777" w:rsidR="008F3B51" w:rsidRPr="00063E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B37AF9C" w14:textId="005A664A" w:rsidR="008F3B51" w:rsidRPr="00063E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148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484</w:t>
            </w:r>
          </w:p>
        </w:tc>
      </w:tr>
      <w:tr w:rsidR="008F3B51" w:rsidRPr="00D246FB" w14:paraId="464D4636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512D6AA7" w14:textId="4387FB76" w:rsidR="008F3B51" w:rsidRPr="00063EF2" w:rsidRDefault="008F3B51" w:rsidP="008F3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7770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56616B7F" w14:textId="4C1A65C1" w:rsidR="008F3B51" w:rsidRPr="009E7DF4" w:rsidRDefault="00887BE7" w:rsidP="008F3B51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7265D760" w14:textId="77777777" w:rsidR="008F3B51" w:rsidRPr="00D848F2" w:rsidRDefault="008F3B51" w:rsidP="008F3B5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480481D3" w14:textId="3FF89502" w:rsidR="008F3B51" w:rsidRPr="00D848F2" w:rsidRDefault="008F3B51" w:rsidP="008F3B51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848F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6FF5508B" w14:textId="77777777" w:rsidR="008F3B51" w:rsidRPr="00D848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311FDCFB" w14:textId="3BCD5548" w:rsidR="008F3B51" w:rsidRPr="00D848F2" w:rsidRDefault="00887BE7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150,139</w:t>
            </w:r>
          </w:p>
        </w:tc>
        <w:tc>
          <w:tcPr>
            <w:tcW w:w="146" w:type="pct"/>
            <w:vAlign w:val="bottom"/>
          </w:tcPr>
          <w:p w14:paraId="2E6D6605" w14:textId="77777777" w:rsidR="008F3B51" w:rsidRPr="00D848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35EFA9AE" w14:textId="17FA9EFF" w:rsidR="008F3B51" w:rsidRPr="00D848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148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484</w:t>
            </w:r>
          </w:p>
        </w:tc>
      </w:tr>
      <w:tr w:rsidR="008F3B51" w:rsidRPr="00D246FB" w14:paraId="3E3DE9E9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1D8B62D5" w14:textId="77777777" w:rsidR="008F3B51" w:rsidRPr="00063EF2" w:rsidRDefault="008F3B51" w:rsidP="008F3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63EF2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075B375C" w14:textId="2BBE8172" w:rsidR="008F3B51" w:rsidRPr="00063EF2" w:rsidRDefault="00887BE7" w:rsidP="008F3B51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51677DD1" w14:textId="77777777" w:rsidR="008F3B51" w:rsidRPr="00063EF2" w:rsidRDefault="008F3B51" w:rsidP="008F3B5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0A529A03" w14:textId="4E0EB399" w:rsidR="008F3B51" w:rsidRPr="00063EF2" w:rsidRDefault="008F3B51" w:rsidP="008F3B51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1DEB2BD3" w14:textId="77777777" w:rsidR="008F3B51" w:rsidRPr="00063E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61FD031C" w14:textId="31DC0CFE" w:rsidR="008F3B51" w:rsidRPr="00063EF2" w:rsidRDefault="00887BE7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(726)</w:t>
            </w:r>
          </w:p>
        </w:tc>
        <w:tc>
          <w:tcPr>
            <w:tcW w:w="146" w:type="pct"/>
            <w:vAlign w:val="bottom"/>
          </w:tcPr>
          <w:p w14:paraId="426D319F" w14:textId="77777777" w:rsidR="008F3B51" w:rsidRPr="00063E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7215828A" w14:textId="492269E9" w:rsidR="008F3B51" w:rsidRPr="00063E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62FB9">
              <w:rPr>
                <w:rFonts w:ascii="Angsana New" w:hAnsi="Angsana New"/>
                <w:sz w:val="30"/>
                <w:szCs w:val="30"/>
              </w:rPr>
              <w:t>652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F3B51" w:rsidRPr="00D246FB" w14:paraId="6FEBDF8E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68435A32" w14:textId="77777777" w:rsidR="008F3B51" w:rsidRPr="00063EF2" w:rsidRDefault="008F3B51" w:rsidP="008F3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E82619" w14:textId="4678AE35" w:rsidR="008F3B51" w:rsidRPr="009E7DF4" w:rsidRDefault="00887BE7" w:rsidP="008F3B51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370A898A" w14:textId="77777777" w:rsidR="008F3B51" w:rsidRPr="00D848F2" w:rsidRDefault="008F3B51" w:rsidP="008F3B5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4B41BC" w14:textId="769CFF4F" w:rsidR="008F3B51" w:rsidRPr="00D848F2" w:rsidRDefault="008F3B51" w:rsidP="008F3B51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848F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24259188" w14:textId="77777777" w:rsidR="008F3B51" w:rsidRPr="00D848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4CC5C7" w14:textId="5384F198" w:rsidR="008F3B51" w:rsidRPr="00D848F2" w:rsidRDefault="00887BE7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149,413</w:t>
            </w:r>
          </w:p>
        </w:tc>
        <w:tc>
          <w:tcPr>
            <w:tcW w:w="146" w:type="pct"/>
            <w:vAlign w:val="bottom"/>
          </w:tcPr>
          <w:p w14:paraId="2C4C460D" w14:textId="77777777" w:rsidR="008F3B51" w:rsidRPr="00D848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2823A3" w14:textId="3FB5EDB7" w:rsidR="008F3B51" w:rsidRPr="00D848F2" w:rsidRDefault="008F3B51" w:rsidP="008F3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147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832</w:t>
            </w:r>
          </w:p>
        </w:tc>
      </w:tr>
      <w:tr w:rsidR="003D30B9" w:rsidRPr="007917B4" w14:paraId="5494D90D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46EC4565" w14:textId="77777777" w:rsidR="003D30B9" w:rsidRPr="007917B4" w:rsidRDefault="003D30B9" w:rsidP="003D3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6" w:type="pct"/>
            <w:vAlign w:val="bottom"/>
          </w:tcPr>
          <w:p w14:paraId="712F0270" w14:textId="77777777" w:rsidR="003D30B9" w:rsidRPr="007917B4" w:rsidRDefault="003D30B9" w:rsidP="003D30B9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337D7F38" w14:textId="77777777" w:rsidR="003D30B9" w:rsidRPr="007917B4" w:rsidRDefault="003D30B9" w:rsidP="003D30B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0865CFC" w14:textId="77777777" w:rsidR="003D30B9" w:rsidRPr="007917B4" w:rsidRDefault="003D30B9" w:rsidP="003D30B9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6DAA20FC" w14:textId="77777777" w:rsidR="003D30B9" w:rsidRPr="007917B4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2C0640D" w14:textId="77777777" w:rsidR="003D30B9" w:rsidRPr="007917B4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19CB0DFB" w14:textId="77777777" w:rsidR="003D30B9" w:rsidRPr="007917B4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1DE4260F" w14:textId="77777777" w:rsidR="003D30B9" w:rsidRPr="007917B4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D30B9" w:rsidRPr="00D246FB" w14:paraId="3109E060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6D57AC20" w14:textId="77777777" w:rsidR="003D30B9" w:rsidRPr="00063EF2" w:rsidRDefault="003D30B9" w:rsidP="003D3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ลูกหนี้ไม่หมุนเวียนอื่น</w:t>
            </w:r>
          </w:p>
        </w:tc>
        <w:tc>
          <w:tcPr>
            <w:tcW w:w="616" w:type="pct"/>
            <w:vAlign w:val="bottom"/>
          </w:tcPr>
          <w:p w14:paraId="577330C0" w14:textId="77777777" w:rsidR="003D30B9" w:rsidRDefault="003D30B9" w:rsidP="003D30B9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79220997" w14:textId="77777777" w:rsidR="003D30B9" w:rsidRPr="00063EF2" w:rsidRDefault="003D30B9" w:rsidP="003D30B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29D6EFE0" w14:textId="77777777" w:rsidR="003D30B9" w:rsidRPr="00063EF2" w:rsidRDefault="003D30B9" w:rsidP="003D30B9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35BD2E55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5A73112" w14:textId="77777777" w:rsidR="003D30B9" w:rsidRPr="000D72D7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6A12503C" w14:textId="77777777" w:rsidR="003D30B9" w:rsidRPr="00063EF2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5B9CFFB0" w14:textId="77777777" w:rsidR="003D30B9" w:rsidRPr="000D72D7" w:rsidRDefault="003D30B9" w:rsidP="003D30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043AE" w:rsidRPr="00D246FB" w14:paraId="1508A0AB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62F189C1" w14:textId="77777777" w:rsidR="00B043AE" w:rsidRPr="00063EF2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673EAADF" w14:textId="1EBFFF26" w:rsidR="00B043AE" w:rsidRPr="00063EF2" w:rsidRDefault="00887BE7" w:rsidP="00B043A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6A2E0D38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3BDFFE1" w14:textId="38B2E748" w:rsidR="00B043AE" w:rsidRPr="00063EF2" w:rsidRDefault="00B043AE" w:rsidP="00B043A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2B0E08BF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54724F18" w14:textId="57FA4954" w:rsidR="00B043AE" w:rsidRPr="00063EF2" w:rsidRDefault="00D2646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246,438</w:t>
            </w:r>
          </w:p>
        </w:tc>
        <w:tc>
          <w:tcPr>
            <w:tcW w:w="146" w:type="pct"/>
            <w:vAlign w:val="bottom"/>
          </w:tcPr>
          <w:p w14:paraId="40511F0A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3209BE0" w14:textId="53E700F9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056</w:t>
            </w:r>
          </w:p>
        </w:tc>
      </w:tr>
      <w:tr w:rsidR="00B043AE" w:rsidRPr="00D246FB" w14:paraId="4A93EACF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07086DC2" w14:textId="77777777" w:rsidR="00B043AE" w:rsidRPr="008D4A00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69676758" w14:textId="08D32216" w:rsidR="00B043AE" w:rsidRPr="008D4A00" w:rsidRDefault="00D2646E" w:rsidP="00B043A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18,376</w:t>
            </w:r>
          </w:p>
        </w:tc>
        <w:tc>
          <w:tcPr>
            <w:tcW w:w="144" w:type="pct"/>
            <w:vAlign w:val="bottom"/>
          </w:tcPr>
          <w:p w14:paraId="3EF479D4" w14:textId="77777777" w:rsidR="00B043AE" w:rsidRPr="008D4A00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3F29235" w14:textId="663FE6D8" w:rsidR="00B043AE" w:rsidRPr="008D4A00" w:rsidRDefault="00B043AE" w:rsidP="00B043A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619</w:t>
            </w:r>
          </w:p>
        </w:tc>
        <w:tc>
          <w:tcPr>
            <w:tcW w:w="127" w:type="pct"/>
            <w:vAlign w:val="bottom"/>
          </w:tcPr>
          <w:p w14:paraId="4BDFCD13" w14:textId="77777777" w:rsidR="00B043AE" w:rsidRPr="008D4A00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63CB393A" w14:textId="33E74881" w:rsidR="00B043AE" w:rsidRPr="008D4A00" w:rsidRDefault="00D2646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18,376</w:t>
            </w:r>
          </w:p>
        </w:tc>
        <w:tc>
          <w:tcPr>
            <w:tcW w:w="146" w:type="pct"/>
            <w:vAlign w:val="bottom"/>
          </w:tcPr>
          <w:p w14:paraId="065F526C" w14:textId="77777777" w:rsidR="00B043AE" w:rsidRPr="008D4A00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11E99F60" w14:textId="59BB997A" w:rsidR="00B043AE" w:rsidRPr="008D4A00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619</w:t>
            </w:r>
          </w:p>
        </w:tc>
      </w:tr>
      <w:tr w:rsidR="00B043AE" w:rsidRPr="00D246FB" w14:paraId="4554D42D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27A3E53C" w14:textId="77777777" w:rsidR="00B043AE" w:rsidRPr="008D4A00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559E0710" w14:textId="03AD997F" w:rsidR="00B043AE" w:rsidRPr="008D4A00" w:rsidRDefault="00D2646E" w:rsidP="00B043A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203,936</w:t>
            </w:r>
          </w:p>
        </w:tc>
        <w:tc>
          <w:tcPr>
            <w:tcW w:w="144" w:type="pct"/>
            <w:vAlign w:val="bottom"/>
          </w:tcPr>
          <w:p w14:paraId="2A81C99B" w14:textId="77777777" w:rsidR="00B043AE" w:rsidRPr="008D4A00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01FFC26" w14:textId="40429133" w:rsidR="00B043AE" w:rsidRPr="008D4A00" w:rsidRDefault="00B043AE" w:rsidP="00B043A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175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035</w:t>
            </w:r>
          </w:p>
        </w:tc>
        <w:tc>
          <w:tcPr>
            <w:tcW w:w="127" w:type="pct"/>
            <w:vAlign w:val="bottom"/>
          </w:tcPr>
          <w:p w14:paraId="76192A86" w14:textId="77777777" w:rsidR="00B043AE" w:rsidRPr="008D4A00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E814606" w14:textId="728C2A2B" w:rsidR="00B043AE" w:rsidRPr="008D4A00" w:rsidRDefault="00D2646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203,936</w:t>
            </w:r>
          </w:p>
        </w:tc>
        <w:tc>
          <w:tcPr>
            <w:tcW w:w="146" w:type="pct"/>
            <w:vAlign w:val="bottom"/>
          </w:tcPr>
          <w:p w14:paraId="00682B07" w14:textId="77777777" w:rsidR="00B043AE" w:rsidRPr="008D4A00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7474CAA" w14:textId="345D1BA3" w:rsidR="00B043AE" w:rsidRPr="008D4A00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175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035</w:t>
            </w:r>
          </w:p>
        </w:tc>
      </w:tr>
      <w:tr w:rsidR="00B043AE" w:rsidRPr="00D246FB" w14:paraId="079B2D92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625C8FF9" w14:textId="77777777" w:rsidR="00B043AE" w:rsidRPr="00063EF2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C2431" w14:textId="5CF9F117" w:rsidR="00B043AE" w:rsidRPr="00063EF2" w:rsidRDefault="00D2646E" w:rsidP="00B043A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222,312</w:t>
            </w:r>
          </w:p>
        </w:tc>
        <w:tc>
          <w:tcPr>
            <w:tcW w:w="144" w:type="pct"/>
            <w:vAlign w:val="bottom"/>
          </w:tcPr>
          <w:p w14:paraId="30D53262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FAB77C" w14:textId="42CB5B41" w:rsidR="00B043AE" w:rsidRPr="00063EF2" w:rsidRDefault="00B043AE" w:rsidP="00B043A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654</w:t>
            </w:r>
          </w:p>
        </w:tc>
        <w:tc>
          <w:tcPr>
            <w:tcW w:w="127" w:type="pct"/>
            <w:vAlign w:val="bottom"/>
          </w:tcPr>
          <w:p w14:paraId="165E00BE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4F33B2" w14:textId="49BBEC0D" w:rsidR="00B043AE" w:rsidRPr="00063EF2" w:rsidRDefault="00D2646E" w:rsidP="00B043A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468,750</w:t>
            </w:r>
          </w:p>
        </w:tc>
        <w:tc>
          <w:tcPr>
            <w:tcW w:w="146" w:type="pct"/>
            <w:vAlign w:val="bottom"/>
          </w:tcPr>
          <w:p w14:paraId="0C7EEFC3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C0B2E0" w14:textId="00497BF5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399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710</w:t>
            </w:r>
          </w:p>
        </w:tc>
      </w:tr>
      <w:tr w:rsidR="00B043AE" w:rsidRPr="007917B4" w14:paraId="1117EF0B" w14:textId="77777777" w:rsidTr="008411CD">
        <w:trPr>
          <w:trHeight w:val="323"/>
        </w:trPr>
        <w:tc>
          <w:tcPr>
            <w:tcW w:w="2189" w:type="pct"/>
            <w:vAlign w:val="bottom"/>
          </w:tcPr>
          <w:p w14:paraId="672FE69F" w14:textId="77777777" w:rsidR="00B043AE" w:rsidRPr="007917B4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33AF3E86" w14:textId="77777777" w:rsidR="00B043AE" w:rsidRPr="007917B4" w:rsidRDefault="00B043AE" w:rsidP="00B043A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64FE6F92" w14:textId="77777777" w:rsidR="00B043AE" w:rsidRPr="007917B4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100B2C87" w14:textId="77777777" w:rsidR="00B043AE" w:rsidRPr="007917B4" w:rsidRDefault="00B043AE" w:rsidP="00B043A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17B7ED85" w14:textId="77777777" w:rsidR="00B043AE" w:rsidRPr="007917B4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061FBCD2" w14:textId="77777777" w:rsidR="00B043AE" w:rsidRPr="007917B4" w:rsidRDefault="00B043AE" w:rsidP="00B043A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0A9B6BEE" w14:textId="77777777" w:rsidR="00B043AE" w:rsidRPr="007917B4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07884050" w14:textId="77777777" w:rsidR="00B043AE" w:rsidRPr="007917B4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043AE" w:rsidRPr="00D246FB" w14:paraId="6E7B5EF4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5E3A3264" w14:textId="77777777" w:rsidR="00B043AE" w:rsidRPr="00063EF2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16" w:type="pct"/>
            <w:vAlign w:val="bottom"/>
          </w:tcPr>
          <w:p w14:paraId="79AC0569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57587A3D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85661FB" w14:textId="77777777" w:rsidR="00B043AE" w:rsidRPr="00AC0B8A" w:rsidRDefault="00B043AE" w:rsidP="00B043A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7" w:type="pct"/>
            <w:vAlign w:val="bottom"/>
          </w:tcPr>
          <w:p w14:paraId="24F9C2A3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1CACA2C9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5EDBC02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C525B0A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043AE" w:rsidRPr="00D246FB" w14:paraId="30606C4E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0DF6AC0F" w14:textId="77777777" w:rsidR="00B043AE" w:rsidRPr="00063EF2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4B3360D7" w14:textId="03CB2274" w:rsidR="00B043AE" w:rsidRPr="00063EF2" w:rsidRDefault="00A43672" w:rsidP="00B043A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0D16E416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23" w:type="pct"/>
            <w:vAlign w:val="bottom"/>
          </w:tcPr>
          <w:p w14:paraId="4238DA83" w14:textId="1B19E572" w:rsidR="00B043AE" w:rsidRPr="00063EF2" w:rsidRDefault="00B043AE" w:rsidP="00B043A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1A23A81D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64F50FD0" w14:textId="7D6F3299" w:rsidR="00B043AE" w:rsidRPr="00063EF2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3,415,321</w:t>
            </w:r>
          </w:p>
        </w:tc>
        <w:tc>
          <w:tcPr>
            <w:tcW w:w="146" w:type="pct"/>
            <w:vAlign w:val="bottom"/>
          </w:tcPr>
          <w:p w14:paraId="286C9001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7DD505A" w14:textId="0E7F582F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342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593</w:t>
            </w:r>
          </w:p>
        </w:tc>
      </w:tr>
      <w:tr w:rsidR="00B043AE" w:rsidRPr="00D246FB" w14:paraId="18FABE7D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7E27BD7B" w14:textId="77777777" w:rsidR="00B043AE" w:rsidRPr="00063EF2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559D0D05" w14:textId="37B518D4" w:rsidR="00B043AE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530,660</w:t>
            </w:r>
          </w:p>
        </w:tc>
        <w:tc>
          <w:tcPr>
            <w:tcW w:w="144" w:type="pct"/>
            <w:vAlign w:val="bottom"/>
          </w:tcPr>
          <w:p w14:paraId="0509640B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44FAAB3" w14:textId="20B4B5E6" w:rsidR="00B043AE" w:rsidRPr="00063EF2" w:rsidRDefault="00B043AE" w:rsidP="00B043A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393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178</w:t>
            </w:r>
          </w:p>
        </w:tc>
        <w:tc>
          <w:tcPr>
            <w:tcW w:w="127" w:type="pct"/>
            <w:vAlign w:val="bottom"/>
          </w:tcPr>
          <w:p w14:paraId="0F54716B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58FC7ED" w14:textId="7C795FD9" w:rsidR="00B043AE" w:rsidRPr="000D72D7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530,660</w:t>
            </w:r>
          </w:p>
        </w:tc>
        <w:tc>
          <w:tcPr>
            <w:tcW w:w="146" w:type="pct"/>
            <w:vAlign w:val="bottom"/>
          </w:tcPr>
          <w:p w14:paraId="67F58F75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528D7CD4" w14:textId="6D819060" w:rsidR="00B043AE" w:rsidRPr="000D72D7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393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178</w:t>
            </w:r>
          </w:p>
        </w:tc>
      </w:tr>
      <w:tr w:rsidR="00B043AE" w:rsidRPr="00D246FB" w14:paraId="27920E2B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666A8358" w14:textId="77777777" w:rsidR="00B043AE" w:rsidRPr="00063EF2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1F3DC12E" w14:textId="5D1FFC00" w:rsidR="00B043AE" w:rsidRPr="00063EF2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1,199,050</w:t>
            </w:r>
          </w:p>
        </w:tc>
        <w:tc>
          <w:tcPr>
            <w:tcW w:w="144" w:type="pct"/>
            <w:vAlign w:val="bottom"/>
          </w:tcPr>
          <w:p w14:paraId="1F28BF01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934532A" w14:textId="21C49629" w:rsidR="00B043AE" w:rsidRPr="00063EF2" w:rsidRDefault="00B043AE" w:rsidP="00B043A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704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867</w:t>
            </w:r>
          </w:p>
        </w:tc>
        <w:tc>
          <w:tcPr>
            <w:tcW w:w="127" w:type="pct"/>
            <w:vAlign w:val="bottom"/>
          </w:tcPr>
          <w:p w14:paraId="67676F3C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0623501B" w14:textId="2938E31B" w:rsidR="00B043AE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752,352</w:t>
            </w:r>
          </w:p>
        </w:tc>
        <w:tc>
          <w:tcPr>
            <w:tcW w:w="146" w:type="pct"/>
            <w:vAlign w:val="bottom"/>
          </w:tcPr>
          <w:p w14:paraId="13C4C03A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E0F2F2F" w14:textId="1435353E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704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867</w:t>
            </w:r>
          </w:p>
        </w:tc>
      </w:tr>
      <w:tr w:rsidR="00B043AE" w:rsidRPr="00D246FB" w14:paraId="76258B21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29365746" w14:textId="4A482DEF" w:rsidR="00B043AE" w:rsidRPr="00063EF2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770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24BECF21" w14:textId="3F2C2C99" w:rsidR="00B043AE" w:rsidRPr="009B70F7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1,729,710</w:t>
            </w:r>
          </w:p>
        </w:tc>
        <w:tc>
          <w:tcPr>
            <w:tcW w:w="144" w:type="pct"/>
            <w:vAlign w:val="bottom"/>
          </w:tcPr>
          <w:p w14:paraId="471CEF64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3C18B754" w14:textId="5170DA43" w:rsidR="00B043AE" w:rsidRPr="00063EF2" w:rsidRDefault="00B043AE" w:rsidP="00B043A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B03AB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098</w:t>
            </w:r>
            <w:r w:rsidRPr="00B03AB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045</w:t>
            </w:r>
          </w:p>
        </w:tc>
        <w:tc>
          <w:tcPr>
            <w:tcW w:w="127" w:type="pct"/>
            <w:vAlign w:val="bottom"/>
          </w:tcPr>
          <w:p w14:paraId="1B3DEFDA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32274BF9" w14:textId="3049B399" w:rsidR="00B043AE" w:rsidRPr="00692971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4,698,333</w:t>
            </w:r>
          </w:p>
        </w:tc>
        <w:tc>
          <w:tcPr>
            <w:tcW w:w="146" w:type="pct"/>
            <w:vAlign w:val="bottom"/>
          </w:tcPr>
          <w:p w14:paraId="289A57C4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4425B88B" w14:textId="6937F70E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440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638</w:t>
            </w:r>
          </w:p>
        </w:tc>
      </w:tr>
      <w:tr w:rsidR="00B043AE" w:rsidRPr="00D246FB" w14:paraId="5F7874F0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19575AA4" w14:textId="77777777" w:rsidR="00B043AE" w:rsidRPr="00063EF2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063EF2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473CFD8D" w14:textId="1194F008" w:rsidR="00B043AE" w:rsidRPr="00063EF2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(23,337)</w:t>
            </w:r>
          </w:p>
        </w:tc>
        <w:tc>
          <w:tcPr>
            <w:tcW w:w="144" w:type="pct"/>
            <w:vAlign w:val="bottom"/>
          </w:tcPr>
          <w:p w14:paraId="09D7D800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3886404E" w14:textId="43CC11B9" w:rsidR="00B043AE" w:rsidRPr="00063EF2" w:rsidRDefault="00B043AE" w:rsidP="00B043A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62FB9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273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7" w:type="pct"/>
            <w:vAlign w:val="bottom"/>
          </w:tcPr>
          <w:p w14:paraId="115DD50B" w14:textId="77777777" w:rsidR="00B043AE" w:rsidRPr="003D30B9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57C2BF44" w14:textId="615D67DB" w:rsidR="00B043AE" w:rsidRPr="00063EF2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(74,461)</w:t>
            </w:r>
          </w:p>
        </w:tc>
        <w:tc>
          <w:tcPr>
            <w:tcW w:w="146" w:type="pct"/>
            <w:vAlign w:val="bottom"/>
          </w:tcPr>
          <w:p w14:paraId="65307D5A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1045C3E2" w14:textId="61123508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62FB9">
              <w:rPr>
                <w:rFonts w:ascii="Angsana New" w:hAnsi="Angsana New"/>
                <w:sz w:val="30"/>
                <w:szCs w:val="30"/>
              </w:rPr>
              <w:t>69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579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043AE" w:rsidRPr="00D246FB" w14:paraId="2497C30A" w14:textId="77777777" w:rsidTr="008411CD">
        <w:trPr>
          <w:trHeight w:val="152"/>
        </w:trPr>
        <w:tc>
          <w:tcPr>
            <w:tcW w:w="2189" w:type="pct"/>
            <w:vAlign w:val="bottom"/>
          </w:tcPr>
          <w:p w14:paraId="2B2B121A" w14:textId="77777777" w:rsidR="00B043AE" w:rsidRPr="00063EF2" w:rsidRDefault="00B043AE" w:rsidP="00B04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622D0A" w14:textId="368AB1D2" w:rsidR="00B043AE" w:rsidRPr="009B70F7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1,706,373</w:t>
            </w:r>
          </w:p>
        </w:tc>
        <w:tc>
          <w:tcPr>
            <w:tcW w:w="144" w:type="pct"/>
            <w:vAlign w:val="bottom"/>
          </w:tcPr>
          <w:p w14:paraId="076697F3" w14:textId="77777777" w:rsidR="00B043AE" w:rsidRPr="00063EF2" w:rsidRDefault="00B043AE" w:rsidP="00B043A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E00B6A" w14:textId="128F5096" w:rsidR="00B043AE" w:rsidRPr="00063EF2" w:rsidRDefault="00B043AE" w:rsidP="00B043A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088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772</w:t>
            </w:r>
          </w:p>
        </w:tc>
        <w:tc>
          <w:tcPr>
            <w:tcW w:w="127" w:type="pct"/>
            <w:vAlign w:val="bottom"/>
          </w:tcPr>
          <w:p w14:paraId="7F229594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D1582F" w14:textId="66EB1C0B" w:rsidR="00B043AE" w:rsidRPr="00692971" w:rsidRDefault="00A43672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4,623,872</w:t>
            </w:r>
          </w:p>
        </w:tc>
        <w:tc>
          <w:tcPr>
            <w:tcW w:w="146" w:type="pct"/>
            <w:vAlign w:val="bottom"/>
          </w:tcPr>
          <w:p w14:paraId="3630E202" w14:textId="77777777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5B45F7" w14:textId="3BFC2195" w:rsidR="00B043AE" w:rsidRPr="00063EF2" w:rsidRDefault="00B043AE" w:rsidP="00B043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371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059</w:t>
            </w:r>
          </w:p>
        </w:tc>
      </w:tr>
    </w:tbl>
    <w:p w14:paraId="6D2213D9" w14:textId="77777777" w:rsidR="00631816" w:rsidRDefault="00631816" w:rsidP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7E5C559" w14:textId="77777777" w:rsidR="00631816" w:rsidRDefault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tbl>
      <w:tblPr>
        <w:tblpPr w:leftFromText="180" w:rightFromText="180" w:vertAnchor="text" w:horzAnchor="margin" w:tblpX="360" w:tblpY="31"/>
        <w:tblW w:w="9812" w:type="dxa"/>
        <w:tblLayout w:type="fixed"/>
        <w:tblLook w:val="0000" w:firstRow="0" w:lastRow="0" w:firstColumn="0" w:lastColumn="0" w:noHBand="0" w:noVBand="0"/>
      </w:tblPr>
      <w:tblGrid>
        <w:gridCol w:w="2610"/>
        <w:gridCol w:w="989"/>
        <w:gridCol w:w="239"/>
        <w:gridCol w:w="934"/>
        <w:gridCol w:w="238"/>
        <w:gridCol w:w="1021"/>
        <w:gridCol w:w="236"/>
        <w:gridCol w:w="1027"/>
        <w:gridCol w:w="236"/>
        <w:gridCol w:w="1019"/>
        <w:gridCol w:w="236"/>
        <w:gridCol w:w="1027"/>
      </w:tblGrid>
      <w:tr w:rsidR="00631816" w:rsidRPr="00D246FB" w14:paraId="74AEF34F" w14:textId="77777777" w:rsidTr="00631816">
        <w:tc>
          <w:tcPr>
            <w:tcW w:w="2610" w:type="dxa"/>
            <w:vAlign w:val="bottom"/>
          </w:tcPr>
          <w:p w14:paraId="0789B1C9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9D628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lastRenderedPageBreak/>
              <w:t xml:space="preserve">ลูกหนี้ตามสัญญาเช่า </w:t>
            </w:r>
          </w:p>
        </w:tc>
        <w:tc>
          <w:tcPr>
            <w:tcW w:w="7202" w:type="dxa"/>
            <w:gridSpan w:val="11"/>
            <w:vAlign w:val="bottom"/>
          </w:tcPr>
          <w:p w14:paraId="48761275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31816" w:rsidRPr="00D246FB" w14:paraId="3EF1A4C0" w14:textId="77777777" w:rsidTr="00631816">
        <w:tc>
          <w:tcPr>
            <w:tcW w:w="2610" w:type="dxa"/>
            <w:vAlign w:val="bottom"/>
          </w:tcPr>
          <w:p w14:paraId="76B9119C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2" w:type="dxa"/>
            <w:gridSpan w:val="3"/>
            <w:vAlign w:val="bottom"/>
          </w:tcPr>
          <w:p w14:paraId="34E58DE0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ส่วนที่ถึงกำหนดชำระ</w:t>
            </w:r>
          </w:p>
        </w:tc>
        <w:tc>
          <w:tcPr>
            <w:tcW w:w="238" w:type="dxa"/>
            <w:vAlign w:val="bottom"/>
          </w:tcPr>
          <w:p w14:paraId="65809C1F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11F2319F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ส่วนที่ถึงกำหนดชำระ</w:t>
            </w:r>
          </w:p>
        </w:tc>
        <w:tc>
          <w:tcPr>
            <w:tcW w:w="236" w:type="dxa"/>
            <w:vAlign w:val="bottom"/>
          </w:tcPr>
          <w:p w14:paraId="13666ADE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5B1E92C6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31816" w:rsidRPr="00D246FB" w14:paraId="17C3E61D" w14:textId="77777777" w:rsidTr="00631816">
        <w:tc>
          <w:tcPr>
            <w:tcW w:w="2610" w:type="dxa"/>
            <w:vAlign w:val="bottom"/>
          </w:tcPr>
          <w:p w14:paraId="574A2607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2" w:type="dxa"/>
            <w:gridSpan w:val="3"/>
            <w:vAlign w:val="bottom"/>
          </w:tcPr>
          <w:p w14:paraId="52A1B0EF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238" w:type="dxa"/>
            <w:vAlign w:val="bottom"/>
          </w:tcPr>
          <w:p w14:paraId="200DAB3A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476E80D9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14:paraId="7551E82F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62454DBB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631816" w:rsidRPr="00D246FB" w14:paraId="05D1310D" w14:textId="77777777" w:rsidTr="00631816">
        <w:tc>
          <w:tcPr>
            <w:tcW w:w="2610" w:type="dxa"/>
            <w:vAlign w:val="bottom"/>
          </w:tcPr>
          <w:p w14:paraId="5BDC9171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37C4962F" w14:textId="750DEFD2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239" w:type="dxa"/>
            <w:vAlign w:val="bottom"/>
          </w:tcPr>
          <w:p w14:paraId="0BC265C4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3BC6B7C4" w14:textId="13CB73A0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8" w:type="dxa"/>
            <w:vAlign w:val="bottom"/>
          </w:tcPr>
          <w:p w14:paraId="5184B072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6A71E1E0" w14:textId="3A08515C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236" w:type="dxa"/>
            <w:vAlign w:val="bottom"/>
          </w:tcPr>
          <w:p w14:paraId="2DF32DC3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652F4E15" w14:textId="6C2600AC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14:paraId="62D356F7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vAlign w:val="bottom"/>
          </w:tcPr>
          <w:p w14:paraId="60BC2BAD" w14:textId="4BB0BFF3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236" w:type="dxa"/>
            <w:vAlign w:val="bottom"/>
          </w:tcPr>
          <w:p w14:paraId="2DE485E8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32F1EB00" w14:textId="56C0B520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631816" w:rsidRPr="00D246FB" w14:paraId="4826EE83" w14:textId="77777777" w:rsidTr="00631816">
        <w:tc>
          <w:tcPr>
            <w:tcW w:w="2610" w:type="dxa"/>
            <w:vAlign w:val="bottom"/>
          </w:tcPr>
          <w:p w14:paraId="515F9E95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5C538EDF" w14:textId="1E96890D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010D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CD0B4A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9" w:type="dxa"/>
            <w:vAlign w:val="bottom"/>
          </w:tcPr>
          <w:p w14:paraId="0C9CEB90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7B05B206" w14:textId="7C699DCA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010D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CD0B4A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8" w:type="dxa"/>
            <w:vAlign w:val="bottom"/>
          </w:tcPr>
          <w:p w14:paraId="248B91A8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195FAF14" w14:textId="2E50E073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010D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CD0B4A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bottom"/>
          </w:tcPr>
          <w:p w14:paraId="06CC4BF7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668AF0F6" w14:textId="1B83A8F1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010D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CD0B4A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vAlign w:val="bottom"/>
          </w:tcPr>
          <w:p w14:paraId="7B4AE9FA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vAlign w:val="bottom"/>
          </w:tcPr>
          <w:p w14:paraId="03FF0925" w14:textId="5FDAB75A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010D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CD0B4A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bottom"/>
          </w:tcPr>
          <w:p w14:paraId="6A0E8484" w14:textId="77777777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49FE9F02" w14:textId="23BDEA40" w:rsidR="00631816" w:rsidRPr="000548B9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010D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CD0B4A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631816" w:rsidRPr="00D246FB" w14:paraId="4D98C0D0" w14:textId="77777777" w:rsidTr="00631816">
        <w:tc>
          <w:tcPr>
            <w:tcW w:w="2610" w:type="dxa"/>
            <w:vAlign w:val="bottom"/>
          </w:tcPr>
          <w:p w14:paraId="1898E8D1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2" w:type="dxa"/>
            <w:gridSpan w:val="11"/>
            <w:vAlign w:val="bottom"/>
          </w:tcPr>
          <w:p w14:paraId="3D284981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631816" w:rsidRPr="00D246FB" w14:paraId="22800E08" w14:textId="77777777" w:rsidTr="00631816">
        <w:tc>
          <w:tcPr>
            <w:tcW w:w="2610" w:type="dxa"/>
            <w:vAlign w:val="bottom"/>
          </w:tcPr>
          <w:p w14:paraId="7829DB6D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78D3EC11" w14:textId="77777777" w:rsidR="00631816" w:rsidRPr="000548B9" w:rsidRDefault="00631816" w:rsidP="00631816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5143199" w14:textId="77777777" w:rsidR="00631816" w:rsidRPr="000548B9" w:rsidRDefault="00631816" w:rsidP="0063181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22BFAA4D" w14:textId="77777777" w:rsidR="00631816" w:rsidRPr="000548B9" w:rsidRDefault="00631816" w:rsidP="00631816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DF51F38" w14:textId="77777777" w:rsidR="00631816" w:rsidRPr="000548B9" w:rsidRDefault="00631816" w:rsidP="00631816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BB799E" w14:textId="77777777" w:rsidR="00631816" w:rsidRPr="000548B9" w:rsidRDefault="00631816" w:rsidP="00631816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3566CF" w14:textId="77777777" w:rsidR="00631816" w:rsidRPr="000548B9" w:rsidRDefault="00631816" w:rsidP="0063181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9B5E6D3" w14:textId="77777777" w:rsidR="00631816" w:rsidRPr="000548B9" w:rsidRDefault="00631816" w:rsidP="00631816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64D50A" w14:textId="77777777" w:rsidR="00631816" w:rsidRPr="000548B9" w:rsidRDefault="00631816" w:rsidP="0063181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114DB6CE" w14:textId="77777777" w:rsidR="00631816" w:rsidRPr="000548B9" w:rsidRDefault="00631816" w:rsidP="00631816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D6AABF7" w14:textId="77777777" w:rsidR="00631816" w:rsidRPr="000548B9" w:rsidRDefault="00631816" w:rsidP="0063181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054063D" w14:textId="77777777" w:rsidR="00631816" w:rsidRPr="000548B9" w:rsidRDefault="00631816" w:rsidP="00631816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D0B4A" w:rsidRPr="00D246FB" w14:paraId="3D77F80D" w14:textId="77777777" w:rsidTr="00631816">
        <w:tc>
          <w:tcPr>
            <w:tcW w:w="2610" w:type="dxa"/>
            <w:vAlign w:val="bottom"/>
          </w:tcPr>
          <w:p w14:paraId="25A70167" w14:textId="77777777" w:rsidR="00CD0B4A" w:rsidRPr="000548B9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ลูกหนี้ตามสัญญาเช่า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12EDA49D" w14:textId="42A6E702" w:rsidR="00CD0B4A" w:rsidRPr="000548B9" w:rsidRDefault="00114E4B" w:rsidP="00CD0B4A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14E4B">
              <w:rPr>
                <w:rFonts w:ascii="Angsana New" w:hAnsi="Angsana New" w:hint="cs"/>
                <w:sz w:val="28"/>
                <w:szCs w:val="28"/>
                <w:lang w:val="en-US"/>
              </w:rPr>
              <w:t>2</w:t>
            </w:r>
            <w:r w:rsidR="001876DA">
              <w:rPr>
                <w:rFonts w:ascii="Angsana New" w:hAnsi="Angsana New"/>
                <w:sz w:val="28"/>
                <w:szCs w:val="28"/>
                <w:lang w:val="en-US"/>
              </w:rPr>
              <w:t>,485,030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1D0C67E" w14:textId="77777777" w:rsidR="00CD0B4A" w:rsidRPr="000548B9" w:rsidRDefault="00CD0B4A" w:rsidP="00CD0B4A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015BB71B" w14:textId="32C963DA" w:rsidR="00CD0B4A" w:rsidRPr="00CD0B4A" w:rsidRDefault="00CD0B4A" w:rsidP="00CD0B4A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 w:hint="cs"/>
                <w:sz w:val="28"/>
                <w:szCs w:val="28"/>
                <w:lang w:val="en-US"/>
              </w:rPr>
              <w:t>2</w:t>
            </w:r>
            <w:r w:rsidRPr="00CD0B4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D0B4A">
              <w:rPr>
                <w:rFonts w:ascii="Angsana New" w:hAnsi="Angsana New" w:hint="cs"/>
                <w:sz w:val="28"/>
                <w:szCs w:val="28"/>
                <w:lang w:val="en-US"/>
              </w:rPr>
              <w:t>436</w:t>
            </w:r>
            <w:r w:rsidRPr="00CD0B4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D0B4A">
              <w:rPr>
                <w:rFonts w:ascii="Angsana New" w:hAnsi="Angsana New" w:hint="cs"/>
                <w:sz w:val="28"/>
                <w:szCs w:val="28"/>
                <w:lang w:val="en-US"/>
              </w:rPr>
              <w:t>843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68C266E" w14:textId="77777777" w:rsidR="00CD0B4A" w:rsidRPr="00CD0B4A" w:rsidRDefault="00CD0B4A" w:rsidP="00CD0B4A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39AB1677" w14:textId="4AF9B5F0" w:rsidR="00CD0B4A" w:rsidRPr="00CD0B4A" w:rsidRDefault="00114E4B" w:rsidP="00CD0B4A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14E4B">
              <w:rPr>
                <w:rFonts w:ascii="Angsana New" w:hAnsi="Angsana New" w:hint="cs"/>
                <w:sz w:val="28"/>
                <w:szCs w:val="28"/>
                <w:lang w:val="en-US"/>
              </w:rPr>
              <w:t>4</w:t>
            </w:r>
            <w:r w:rsidR="001876DA">
              <w:rPr>
                <w:rFonts w:ascii="Angsana New" w:hAnsi="Angsana New"/>
                <w:sz w:val="28"/>
                <w:szCs w:val="28"/>
                <w:lang w:val="en-US"/>
              </w:rPr>
              <w:t>,800,160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89A3A0" w14:textId="77777777" w:rsidR="00CD0B4A" w:rsidRPr="00CD0B4A" w:rsidRDefault="00CD0B4A" w:rsidP="00CD0B4A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2572D83" w14:textId="22696397" w:rsidR="00CD0B4A" w:rsidRPr="00CD0B4A" w:rsidRDefault="00CD0B4A" w:rsidP="00CD0B4A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 w:hint="cs"/>
                <w:sz w:val="28"/>
                <w:szCs w:val="28"/>
                <w:lang w:val="en-US"/>
              </w:rPr>
              <w:t>5</w:t>
            </w:r>
            <w:r w:rsidRPr="00CD0B4A">
              <w:rPr>
                <w:rFonts w:ascii="Angsana New" w:hAnsi="Angsana New"/>
                <w:sz w:val="28"/>
                <w:szCs w:val="28"/>
                <w:lang w:val="en-US"/>
              </w:rPr>
              <w:t>,455,020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799BC8" w14:textId="77777777" w:rsidR="00CD0B4A" w:rsidRPr="00CD0B4A" w:rsidRDefault="00CD0B4A" w:rsidP="00CD0B4A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055A3369" w14:textId="4FF3D44B" w:rsidR="00CD0B4A" w:rsidRPr="00CD0B4A" w:rsidRDefault="001876DA" w:rsidP="00CD0B4A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7,285,190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72EEE6" w14:textId="77777777" w:rsidR="00CD0B4A" w:rsidRPr="00CD0B4A" w:rsidRDefault="00CD0B4A" w:rsidP="00CD0B4A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443F0C2" w14:textId="316383F1" w:rsidR="00CD0B4A" w:rsidRPr="00CD0B4A" w:rsidRDefault="00CD0B4A" w:rsidP="00CD0B4A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/>
                <w:sz w:val="28"/>
                <w:szCs w:val="28"/>
                <w:lang w:val="en-US"/>
              </w:rPr>
              <w:t>7,891,863</w:t>
            </w:r>
          </w:p>
        </w:tc>
      </w:tr>
      <w:tr w:rsidR="00CD0B4A" w:rsidRPr="00D246FB" w14:paraId="74EFE661" w14:textId="77777777" w:rsidTr="00631816">
        <w:tc>
          <w:tcPr>
            <w:tcW w:w="2610" w:type="dxa"/>
            <w:vAlign w:val="bottom"/>
          </w:tcPr>
          <w:p w14:paraId="3E73DFB1" w14:textId="77777777" w:rsidR="00CD0B4A" w:rsidRPr="000548B9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i/>
                <w:iCs/>
                <w:spacing w:val="-6"/>
                <w:sz w:val="28"/>
                <w:szCs w:val="28"/>
                <w:cs/>
              </w:rPr>
              <w:t xml:space="preserve">หัก </w:t>
            </w:r>
            <w:r w:rsidRPr="000548B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ดอกเบี้ยที่ยังไม่ถือเป็นรายได้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96263" w14:textId="6769944D" w:rsidR="00CD0B4A" w:rsidRPr="000548B9" w:rsidRDefault="001876DA" w:rsidP="00CD0B4A">
            <w:pPr>
              <w:pStyle w:val="a2"/>
              <w:tabs>
                <w:tab w:val="decimal" w:pos="776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(804,203)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6206F0B" w14:textId="77777777" w:rsidR="00CD0B4A" w:rsidRPr="000548B9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50D53B" w14:textId="286E4CBA" w:rsidR="00CD0B4A" w:rsidRPr="00CD0B4A" w:rsidRDefault="00CD0B4A" w:rsidP="00380E03">
            <w:pPr>
              <w:pStyle w:val="a2"/>
              <w:tabs>
                <w:tab w:val="decimal" w:pos="729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/>
                <w:sz w:val="28"/>
                <w:szCs w:val="28"/>
                <w:lang w:val="en-US"/>
              </w:rPr>
              <w:t>(865,120)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9112946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95166" w14:textId="5252AE32" w:rsidR="00CD0B4A" w:rsidRPr="00CD0B4A" w:rsidRDefault="001876DA" w:rsidP="00CD0B4A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(804,983)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649045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FF7538" w14:textId="68FFC239" w:rsidR="00CD0B4A" w:rsidRPr="00CD0B4A" w:rsidRDefault="00CD0B4A" w:rsidP="00CD0B4A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/>
                <w:sz w:val="28"/>
                <w:szCs w:val="28"/>
                <w:lang w:val="en-US"/>
              </w:rPr>
              <w:t>(982,358)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40AA21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CB8417" w14:textId="399880E0" w:rsidR="00CD0B4A" w:rsidRPr="00CD0B4A" w:rsidRDefault="001876DA" w:rsidP="00CD0B4A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(1,609,186)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972080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C6A68B" w14:textId="38E78C5A" w:rsidR="00CD0B4A" w:rsidRPr="00CD0B4A" w:rsidRDefault="00CD0B4A" w:rsidP="00CD0B4A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/>
                <w:sz w:val="28"/>
                <w:szCs w:val="28"/>
                <w:lang w:val="en-US"/>
              </w:rPr>
              <w:t>(1,847,478)</w:t>
            </w:r>
          </w:p>
        </w:tc>
      </w:tr>
      <w:tr w:rsidR="00CD0B4A" w:rsidRPr="00D246FB" w14:paraId="37124ADE" w14:textId="77777777" w:rsidTr="00631816">
        <w:tc>
          <w:tcPr>
            <w:tcW w:w="2610" w:type="dxa"/>
            <w:vAlign w:val="bottom"/>
          </w:tcPr>
          <w:p w14:paraId="326606CF" w14:textId="77777777" w:rsidR="00CD0B4A" w:rsidRPr="000548B9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1FF883" w14:textId="048B8DDF" w:rsidR="00CD0B4A" w:rsidRPr="000548B9" w:rsidRDefault="001876DA" w:rsidP="00CD0B4A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1,680,827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88D6DBD" w14:textId="77777777" w:rsidR="00CD0B4A" w:rsidRPr="000548B9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B7D5AF" w14:textId="62394FAA" w:rsidR="00CD0B4A" w:rsidRPr="00CD0B4A" w:rsidRDefault="00CD0B4A" w:rsidP="00CD0B4A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1,571,723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B8D753C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D776C1" w14:textId="259831D9" w:rsidR="00CD0B4A" w:rsidRPr="00CD0B4A" w:rsidRDefault="001876DA" w:rsidP="00CD0B4A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3,995,177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F3C2E6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88C3E7" w14:textId="258B1030" w:rsidR="00CD0B4A" w:rsidRPr="00CD0B4A" w:rsidRDefault="00CD0B4A" w:rsidP="00CD0B4A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4,472,662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D0404C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3F731C" w14:textId="0F4A96DB" w:rsidR="00CD0B4A" w:rsidRPr="00CD0B4A" w:rsidRDefault="001876DA" w:rsidP="00CD0B4A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5,676,004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2FC84C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23DE41" w14:textId="6DC5644A" w:rsidR="00CD0B4A" w:rsidRPr="00CD0B4A" w:rsidRDefault="00CD0B4A" w:rsidP="00CD0B4A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6,044,385</w:t>
            </w:r>
          </w:p>
        </w:tc>
      </w:tr>
      <w:tr w:rsidR="00CD0B4A" w:rsidRPr="00D246FB" w14:paraId="6F95F86D" w14:textId="77777777" w:rsidTr="00631816">
        <w:tc>
          <w:tcPr>
            <w:tcW w:w="2610" w:type="dxa"/>
            <w:vAlign w:val="bottom"/>
          </w:tcPr>
          <w:p w14:paraId="53CEE5D0" w14:textId="77777777" w:rsidR="00CD0B4A" w:rsidRPr="000548B9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28"/>
                <w:szCs w:val="28"/>
                <w:cs/>
                <w:lang w:val="th-TH"/>
              </w:rPr>
            </w:pPr>
            <w:r w:rsidRPr="000548B9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th-TH"/>
              </w:rPr>
              <w:t>หัก</w:t>
            </w:r>
            <w:r w:rsidRPr="000548B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</w:t>
            </w: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ด้านเครดิต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ที่คาดว่าจะเกิดขึ้น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533B1F" w14:textId="78CE4DE5" w:rsidR="00CD0B4A" w:rsidRDefault="001876DA" w:rsidP="00CD0B4A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B0FF6F1" w14:textId="77777777" w:rsidR="00CD0B4A" w:rsidRPr="000548B9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815DDB" w14:textId="09465B27" w:rsidR="00CD0B4A" w:rsidRPr="00CD0B4A" w:rsidRDefault="00CD0B4A" w:rsidP="00204442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D0B4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3FA8063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1C2A08" w14:textId="3ABF50B0" w:rsidR="00CD0B4A" w:rsidRPr="00CD0B4A" w:rsidRDefault="001876D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(1,644)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856D77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C55208" w14:textId="7F51AC5A" w:rsidR="00CD0B4A" w:rsidRPr="00CD0B4A" w:rsidRDefault="00CD0B4A" w:rsidP="00CD0B4A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D0B4A">
              <w:rPr>
                <w:rFonts w:ascii="Angsana New" w:hAnsi="Angsana New"/>
                <w:sz w:val="28"/>
                <w:szCs w:val="28"/>
              </w:rPr>
              <w:t>(1,644)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E8FB03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F2708A" w14:textId="2A494F19" w:rsidR="00CD0B4A" w:rsidRPr="00CD0B4A" w:rsidRDefault="001876D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(1,644)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BD43ECA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79B15B" w14:textId="08DCACDA" w:rsidR="00CD0B4A" w:rsidRPr="00CD0B4A" w:rsidRDefault="00CD0B4A" w:rsidP="00CD0B4A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D0B4A">
              <w:rPr>
                <w:rFonts w:ascii="Angsana New" w:hAnsi="Angsana New"/>
                <w:sz w:val="28"/>
                <w:szCs w:val="28"/>
              </w:rPr>
              <w:t>(1,644)</w:t>
            </w:r>
          </w:p>
        </w:tc>
      </w:tr>
      <w:tr w:rsidR="00CD0B4A" w:rsidRPr="00D246FB" w14:paraId="7FABDA8D" w14:textId="77777777" w:rsidTr="00631816">
        <w:trPr>
          <w:trHeight w:val="400"/>
        </w:trPr>
        <w:tc>
          <w:tcPr>
            <w:tcW w:w="2610" w:type="dxa"/>
            <w:vAlign w:val="bottom"/>
          </w:tcPr>
          <w:p w14:paraId="67685DEA" w14:textId="77777777" w:rsidR="00CD0B4A" w:rsidRPr="000548B9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ลูกหนี้ตามสัญญาเช่า</w:t>
            </w: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- </w:t>
            </w: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E7BEA3" w14:textId="38733ED4" w:rsidR="00CD0B4A" w:rsidRPr="000548B9" w:rsidRDefault="001876D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1,680,827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A894AE2" w14:textId="77777777" w:rsidR="00CD0B4A" w:rsidRPr="000548B9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0A8782" w14:textId="4FA5C0FA" w:rsidR="00CD0B4A" w:rsidRPr="00CD0B4A" w:rsidRDefault="00CD0B4A" w:rsidP="00CD0B4A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/>
                <w:b/>
                <w:bCs/>
                <w:sz w:val="28"/>
                <w:szCs w:val="28"/>
              </w:rPr>
              <w:t>1,571,723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EFD6409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F396FF" w14:textId="565CCC3B" w:rsidR="00CD0B4A" w:rsidRPr="00CD0B4A" w:rsidRDefault="001876DA" w:rsidP="00CD0B4A">
            <w:pPr>
              <w:pStyle w:val="a2"/>
              <w:tabs>
                <w:tab w:val="decimal" w:pos="801"/>
              </w:tabs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3,993,533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0F47380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FFDE8D" w14:textId="76AEDF9D" w:rsidR="00CD0B4A" w:rsidRPr="00CD0B4A" w:rsidRDefault="00CD0B4A" w:rsidP="00CD0B4A">
            <w:pPr>
              <w:pStyle w:val="a2"/>
              <w:tabs>
                <w:tab w:val="decimal" w:pos="813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0B4A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4</w:t>
            </w:r>
            <w:r w:rsidRPr="00CD0B4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,471,018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099407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808AFD" w14:textId="5CC08D3A" w:rsidR="00CD0B4A" w:rsidRPr="00CD0B4A" w:rsidRDefault="001876DA" w:rsidP="00CD0B4A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5,674,360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60D976" w14:textId="77777777" w:rsidR="00CD0B4A" w:rsidRPr="00CD0B4A" w:rsidRDefault="00CD0B4A" w:rsidP="00CD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835DA2" w14:textId="6B95617D" w:rsidR="00CD0B4A" w:rsidRPr="00CD0B4A" w:rsidRDefault="00CD0B4A" w:rsidP="00CD0B4A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0B4A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6</w:t>
            </w:r>
            <w:r w:rsidRPr="00CD0B4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,042,741</w:t>
            </w:r>
          </w:p>
        </w:tc>
      </w:tr>
    </w:tbl>
    <w:p w14:paraId="2A6B8EFB" w14:textId="77777777" w:rsidR="00631816" w:rsidRPr="005D4D4B" w:rsidRDefault="00631816" w:rsidP="00F56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450"/>
        <w:jc w:val="thaiDistribute"/>
        <w:rPr>
          <w:rFonts w:ascii="Angsana New" w:hAnsi="Angsana New"/>
          <w:sz w:val="22"/>
          <w:szCs w:val="22"/>
        </w:rPr>
      </w:pPr>
    </w:p>
    <w:p w14:paraId="0C4078D0" w14:textId="2CCF06D8" w:rsidR="00B02723" w:rsidRPr="00631816" w:rsidRDefault="00B02723" w:rsidP="00F56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450"/>
        <w:jc w:val="thaiDistribute"/>
        <w:rPr>
          <w:rFonts w:ascii="Angsana New" w:hAnsi="Angsana New"/>
          <w:sz w:val="30"/>
          <w:szCs w:val="30"/>
        </w:rPr>
      </w:pPr>
      <w:r w:rsidRPr="00631816">
        <w:rPr>
          <w:rFonts w:ascii="Angsana New" w:hAnsi="Angsana New" w:hint="cs"/>
          <w:sz w:val="30"/>
          <w:szCs w:val="30"/>
          <w:cs/>
        </w:rPr>
        <w:t xml:space="preserve">ผลรวมของลูกหนี้และผลตอบแทนตามสัญญาเช่า ณ วันที่ </w:t>
      </w:r>
      <w:r w:rsidR="00492DC5" w:rsidRPr="00631816">
        <w:rPr>
          <w:rFonts w:ascii="Angsana New" w:hAnsi="Angsana New" w:hint="cs"/>
          <w:sz w:val="30"/>
          <w:szCs w:val="30"/>
        </w:rPr>
        <w:t>3</w:t>
      </w:r>
      <w:r w:rsidR="00631816" w:rsidRPr="00631816">
        <w:rPr>
          <w:rFonts w:ascii="Angsana New" w:hAnsi="Angsana New"/>
          <w:sz w:val="30"/>
          <w:szCs w:val="30"/>
        </w:rPr>
        <w:t>1</w:t>
      </w:r>
      <w:r w:rsidRPr="00631816">
        <w:rPr>
          <w:rFonts w:ascii="Angsana New" w:hAnsi="Angsana New" w:hint="cs"/>
          <w:sz w:val="30"/>
          <w:szCs w:val="30"/>
          <w:cs/>
        </w:rPr>
        <w:t xml:space="preserve"> </w:t>
      </w:r>
      <w:r w:rsidR="00631816" w:rsidRPr="00631816">
        <w:rPr>
          <w:rFonts w:ascii="Angsana New" w:hAnsi="Angsana New" w:hint="cs"/>
          <w:sz w:val="30"/>
          <w:szCs w:val="30"/>
          <w:cs/>
        </w:rPr>
        <w:t>มีนาคม</w:t>
      </w:r>
      <w:r w:rsidRPr="00631816">
        <w:rPr>
          <w:rFonts w:ascii="Angsana New" w:hAnsi="Angsana New" w:hint="cs"/>
          <w:sz w:val="30"/>
          <w:szCs w:val="30"/>
          <w:cs/>
        </w:rPr>
        <w:t xml:space="preserve"> </w:t>
      </w:r>
      <w:r w:rsidR="00492DC5" w:rsidRPr="00631816">
        <w:rPr>
          <w:rFonts w:ascii="Angsana New" w:hAnsi="Angsana New" w:hint="cs"/>
          <w:sz w:val="30"/>
          <w:szCs w:val="30"/>
        </w:rPr>
        <w:t>256</w:t>
      </w:r>
      <w:r w:rsidR="002A4B65">
        <w:rPr>
          <w:rFonts w:ascii="Angsana New" w:hAnsi="Angsana New"/>
          <w:sz w:val="30"/>
          <w:szCs w:val="30"/>
        </w:rPr>
        <w:t>7</w:t>
      </w:r>
      <w:r w:rsidRPr="00631816">
        <w:rPr>
          <w:rFonts w:ascii="Angsana New" w:hAnsi="Angsana New" w:hint="cs"/>
          <w:sz w:val="30"/>
          <w:szCs w:val="30"/>
          <w:cs/>
        </w:rPr>
        <w:t xml:space="preserve"> และ </w:t>
      </w:r>
      <w:r w:rsidR="00492DC5" w:rsidRPr="00631816">
        <w:rPr>
          <w:rFonts w:ascii="Angsana New" w:hAnsi="Angsana New" w:hint="cs"/>
          <w:sz w:val="30"/>
          <w:szCs w:val="30"/>
        </w:rPr>
        <w:t>31</w:t>
      </w:r>
      <w:r w:rsidRPr="00631816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492DC5" w:rsidRPr="00631816">
        <w:rPr>
          <w:rFonts w:ascii="Angsana New" w:hAnsi="Angsana New" w:hint="cs"/>
          <w:sz w:val="30"/>
          <w:szCs w:val="30"/>
        </w:rPr>
        <w:t>256</w:t>
      </w:r>
      <w:r w:rsidR="002A4B65">
        <w:rPr>
          <w:rFonts w:ascii="Angsana New" w:hAnsi="Angsana New"/>
          <w:sz w:val="30"/>
          <w:szCs w:val="30"/>
        </w:rPr>
        <w:t>6</w:t>
      </w:r>
      <w:r w:rsidRPr="00631816">
        <w:rPr>
          <w:rFonts w:ascii="Angsana New" w:hAnsi="Angsana New" w:hint="cs"/>
          <w:sz w:val="30"/>
          <w:szCs w:val="30"/>
        </w:rPr>
        <w:t xml:space="preserve"> </w:t>
      </w:r>
      <w:r w:rsidRPr="00631816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075ACC62" w14:textId="77777777" w:rsidR="00631816" w:rsidRPr="005D4D4B" w:rsidRDefault="00631816" w:rsidP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="Angsana New" w:hAnsi="Angsana New"/>
          <w:sz w:val="22"/>
          <w:szCs w:val="22"/>
          <w:cs/>
        </w:rPr>
      </w:pPr>
    </w:p>
    <w:tbl>
      <w:tblPr>
        <w:tblW w:w="936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76"/>
        <w:gridCol w:w="1331"/>
        <w:gridCol w:w="265"/>
        <w:gridCol w:w="1359"/>
        <w:gridCol w:w="273"/>
        <w:gridCol w:w="1406"/>
        <w:gridCol w:w="265"/>
        <w:gridCol w:w="1386"/>
      </w:tblGrid>
      <w:tr w:rsidR="00631816" w:rsidRPr="00D246FB" w14:paraId="4AAE6331" w14:textId="77777777" w:rsidTr="00631816">
        <w:tc>
          <w:tcPr>
            <w:tcW w:w="3076" w:type="dxa"/>
            <w:shd w:val="clear" w:color="auto" w:fill="auto"/>
            <w:vAlign w:val="bottom"/>
          </w:tcPr>
          <w:p w14:paraId="415F8632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shd w:val="clear" w:color="auto" w:fill="auto"/>
            <w:vAlign w:val="bottom"/>
          </w:tcPr>
          <w:p w14:paraId="08AC07A8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31816" w:rsidRPr="00D246FB" w14:paraId="287E37A0" w14:textId="77777777" w:rsidTr="00631816">
        <w:tc>
          <w:tcPr>
            <w:tcW w:w="3076" w:type="dxa"/>
            <w:shd w:val="clear" w:color="auto" w:fill="auto"/>
            <w:vAlign w:val="bottom"/>
          </w:tcPr>
          <w:p w14:paraId="1F201A42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2D9C0615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55A21EA2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477DFFDF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47CDF1BE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2BFD6CC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4A0229B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1E5C6DA0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  <w:p w14:paraId="5AE65A61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2263179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1E44E0ED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5375A223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62DA01D6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608568E0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915360F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3DC7D1BD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35C615E7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  <w:p w14:paraId="0B431B62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631816" w:rsidRPr="00D246FB" w14:paraId="12241857" w14:textId="77777777" w:rsidTr="00631816">
        <w:tc>
          <w:tcPr>
            <w:tcW w:w="3076" w:type="dxa"/>
            <w:shd w:val="clear" w:color="auto" w:fill="auto"/>
            <w:vAlign w:val="bottom"/>
          </w:tcPr>
          <w:p w14:paraId="0D28B15F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5" w:type="dxa"/>
            <w:gridSpan w:val="3"/>
            <w:shd w:val="clear" w:color="auto" w:fill="auto"/>
            <w:vAlign w:val="bottom"/>
          </w:tcPr>
          <w:p w14:paraId="6D293E7C" w14:textId="2F2380A5" w:rsidR="00631816" w:rsidRPr="00D246FB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 w:rsidRPr="0001010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2A4B65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24F04FE" w14:textId="77777777" w:rsidR="00631816" w:rsidRPr="00D246FB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14:paraId="0C7F7E7C" w14:textId="429E415D" w:rsidR="00631816" w:rsidRPr="00D246FB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01010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2A4B65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631816" w:rsidRPr="00D246FB" w14:paraId="4CB93EC7" w14:textId="77777777" w:rsidTr="00631816">
        <w:tc>
          <w:tcPr>
            <w:tcW w:w="3076" w:type="dxa"/>
            <w:shd w:val="clear" w:color="auto" w:fill="auto"/>
            <w:vAlign w:val="bottom"/>
          </w:tcPr>
          <w:p w14:paraId="0DC68B6A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shd w:val="clear" w:color="auto" w:fill="auto"/>
            <w:vAlign w:val="bottom"/>
          </w:tcPr>
          <w:p w14:paraId="14DF11C4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A4B65" w:rsidRPr="00D246FB" w14:paraId="08AFBADF" w14:textId="77777777" w:rsidTr="00631816">
        <w:tc>
          <w:tcPr>
            <w:tcW w:w="3076" w:type="dxa"/>
            <w:shd w:val="clear" w:color="auto" w:fill="auto"/>
            <w:vAlign w:val="bottom"/>
          </w:tcPr>
          <w:p w14:paraId="79AA496E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14D00BCE" w14:textId="7482AE2D" w:rsidR="002A4B65" w:rsidRPr="00D246FB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2,485,030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C61A7A5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19691533" w14:textId="0CB4ADF5" w:rsidR="002A4B65" w:rsidRPr="00D246FB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1,680,827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F5EF81A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2960EE97" w14:textId="37AC12F0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436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843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6ADD520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55D5DDED" w14:textId="675C56EA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571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723</w:t>
            </w:r>
          </w:p>
        </w:tc>
      </w:tr>
      <w:tr w:rsidR="002A4B65" w:rsidRPr="00D246FB" w14:paraId="0B70320D" w14:textId="77777777" w:rsidTr="00631816">
        <w:tc>
          <w:tcPr>
            <w:tcW w:w="3076" w:type="dxa"/>
            <w:shd w:val="clear" w:color="auto" w:fill="auto"/>
            <w:vAlign w:val="bottom"/>
          </w:tcPr>
          <w:p w14:paraId="58A0B475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ส่วนที่ถึงกำหนดชำระหลังจาก</w:t>
            </w:r>
          </w:p>
          <w:p w14:paraId="2837D63B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0122543A" w14:textId="16A15DAE" w:rsidR="002A4B65" w:rsidRPr="00D246FB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4,800,160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D05F0CA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07F3464F" w14:textId="1CF03130" w:rsidR="002A4B65" w:rsidRPr="00D246FB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3,995,177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ADD0A46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2CDFD8CA" w14:textId="1590FB88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455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020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28C85CE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03F5E573" w14:textId="1F48C481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4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472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662</w:t>
            </w:r>
          </w:p>
        </w:tc>
      </w:tr>
      <w:tr w:rsidR="002A4B65" w:rsidRPr="00D246FB" w14:paraId="3BE96BD2" w14:textId="77777777" w:rsidTr="00631816">
        <w:tc>
          <w:tcPr>
            <w:tcW w:w="3076" w:type="dxa"/>
            <w:shd w:val="clear" w:color="auto" w:fill="auto"/>
            <w:vAlign w:val="bottom"/>
          </w:tcPr>
          <w:p w14:paraId="6AC2D0A7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CB894F" w14:textId="2C0CA79F" w:rsidR="002A4B65" w:rsidRPr="00D246FB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7,285,190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15F7217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A8C6C0" w14:textId="65E5B7BA" w:rsidR="002A4B65" w:rsidRPr="00D246FB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5,676,004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6DDB141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E5EE0B" w14:textId="3EC5049E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891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863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CE9F742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BF81F5" w14:textId="1D2E57A5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044</w:t>
            </w:r>
            <w:r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385</w:t>
            </w:r>
          </w:p>
        </w:tc>
      </w:tr>
      <w:tr w:rsidR="002A4B65" w:rsidRPr="00D246FB" w14:paraId="726AA64E" w14:textId="77777777" w:rsidTr="00631816">
        <w:tc>
          <w:tcPr>
            <w:tcW w:w="3076" w:type="dxa"/>
            <w:shd w:val="clear" w:color="auto" w:fill="auto"/>
            <w:vAlign w:val="bottom"/>
          </w:tcPr>
          <w:p w14:paraId="04DA2CA3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40EF186C" w14:textId="6C0F3B5C" w:rsidR="002A4B65" w:rsidRPr="00D246FB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(1,609,186)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F88AB58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9222D15" w14:textId="38C64B1D" w:rsidR="002A4B65" w:rsidRPr="00D246FB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F283780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64E5FE2B" w14:textId="0EAEC07A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C9346C">
              <w:rPr>
                <w:rFonts w:ascii="Angsana New" w:hAnsi="Angsana New"/>
                <w:sz w:val="30"/>
                <w:szCs w:val="30"/>
              </w:rPr>
              <w:t>(</w:t>
            </w: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847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478</w:t>
            </w:r>
            <w:r w:rsidRPr="00C9346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6549B33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56D2DCBA" w14:textId="5B3000EF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A4B65" w:rsidRPr="00D246FB" w14:paraId="1AB8EA52" w14:textId="77777777" w:rsidTr="00631816">
        <w:tc>
          <w:tcPr>
            <w:tcW w:w="3076" w:type="dxa"/>
            <w:shd w:val="clear" w:color="auto" w:fill="auto"/>
            <w:vAlign w:val="bottom"/>
          </w:tcPr>
          <w:p w14:paraId="007AFD45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 xml:space="preserve">หัก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ค่าเผื่อผลขาดทุน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ด้านเครดิต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52E828" w14:textId="6DE8E66F" w:rsidR="002A4B65" w:rsidRPr="00E025C1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(1,644)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CA100D4" w14:textId="77777777" w:rsidR="002A4B65" w:rsidRPr="00E025C1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7A99021" w14:textId="50DC3717" w:rsidR="002A4B65" w:rsidRPr="00E025C1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(1,644)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F0B32AF" w14:textId="77777777" w:rsidR="002A4B65" w:rsidRPr="00E025C1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A41E3F" w14:textId="3EB18291" w:rsidR="002A4B65" w:rsidRPr="00E025C1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22912FB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6CC9F495" w14:textId="5CCDB1F4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8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A4B65" w:rsidRPr="00D246FB" w14:paraId="11478510" w14:textId="77777777" w:rsidTr="00631816">
        <w:tc>
          <w:tcPr>
            <w:tcW w:w="3076" w:type="dxa"/>
            <w:shd w:val="clear" w:color="auto" w:fill="auto"/>
            <w:vAlign w:val="bottom"/>
          </w:tcPr>
          <w:p w14:paraId="43021EBC" w14:textId="75FB2C8A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ลูกหนี้ตามสัญญาเช่า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="0041397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61EF0F" w14:textId="1E70F303" w:rsidR="002A4B65" w:rsidRPr="00E025C1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5,674,360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F1CE758" w14:textId="77777777" w:rsidR="002A4B65" w:rsidRPr="00E025C1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E3ED17" w14:textId="1F296861" w:rsidR="002A4B65" w:rsidRPr="00E025C1" w:rsidRDefault="00663A0D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5,674,360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D0B6830" w14:textId="77777777" w:rsidR="002A4B65" w:rsidRPr="00E025C1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A8FBA9" w14:textId="1988C088" w:rsidR="002A4B65" w:rsidRPr="00E025C1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  <w:r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042</w:t>
            </w:r>
            <w:r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741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2CB76E9" w14:textId="77777777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9D8D6E" w14:textId="22ED60E5" w:rsidR="002A4B65" w:rsidRPr="00D246FB" w:rsidRDefault="002A4B65" w:rsidP="002A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  <w:r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042</w:t>
            </w:r>
            <w:r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741</w:t>
            </w:r>
          </w:p>
        </w:tc>
      </w:tr>
    </w:tbl>
    <w:p w14:paraId="38602D82" w14:textId="4D466149" w:rsidR="008F3025" w:rsidRPr="002A5D42" w:rsidRDefault="008F3025" w:rsidP="004F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9357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4401"/>
        <w:gridCol w:w="1079"/>
        <w:gridCol w:w="237"/>
        <w:gridCol w:w="1024"/>
        <w:gridCol w:w="266"/>
        <w:gridCol w:w="1084"/>
        <w:gridCol w:w="240"/>
        <w:gridCol w:w="1026"/>
      </w:tblGrid>
      <w:tr w:rsidR="002A5D42" w:rsidRPr="00700441" w14:paraId="38A68D12" w14:textId="77777777" w:rsidTr="000B79B5">
        <w:trPr>
          <w:tblHeader/>
        </w:trPr>
        <w:tc>
          <w:tcPr>
            <w:tcW w:w="2352" w:type="pct"/>
            <w:hideMark/>
          </w:tcPr>
          <w:p w14:paraId="4E4EFE50" w14:textId="77777777" w:rsidR="002A5D42" w:rsidRPr="00063EF2" w:rsidRDefault="002A5D42" w:rsidP="00C710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526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50" w:type="pct"/>
            <w:gridSpan w:val="3"/>
            <w:hideMark/>
          </w:tcPr>
          <w:p w14:paraId="477F145C" w14:textId="77777777" w:rsidR="002A5D42" w:rsidRPr="00063EF2" w:rsidRDefault="002A5D42" w:rsidP="00C7102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" w:type="pct"/>
          </w:tcPr>
          <w:p w14:paraId="713CEA55" w14:textId="77777777" w:rsidR="002A5D42" w:rsidRPr="00700441" w:rsidRDefault="002A5D42" w:rsidP="00C7102F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6" w:type="pct"/>
            <w:gridSpan w:val="3"/>
            <w:hideMark/>
          </w:tcPr>
          <w:p w14:paraId="48F6A1B6" w14:textId="77777777" w:rsidR="002A5D42" w:rsidRPr="00063EF2" w:rsidRDefault="002A5D42" w:rsidP="00C7102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31816" w:rsidRPr="00700441" w14:paraId="1C8A7BBE" w14:textId="77777777" w:rsidTr="000B79B5">
        <w:trPr>
          <w:tblHeader/>
        </w:trPr>
        <w:tc>
          <w:tcPr>
            <w:tcW w:w="2352" w:type="pct"/>
            <w:hideMark/>
          </w:tcPr>
          <w:p w14:paraId="687ED017" w14:textId="77777777" w:rsidR="00631816" w:rsidRPr="00063EF2" w:rsidRDefault="00631816" w:rsidP="006318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7" w:type="pct"/>
            <w:hideMark/>
          </w:tcPr>
          <w:p w14:paraId="6401F96A" w14:textId="046B2A5A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D72D7">
              <w:rPr>
                <w:rFonts w:ascii="Angsana New" w:hAnsi="Angsana New"/>
                <w:sz w:val="30"/>
                <w:szCs w:val="30"/>
              </w:rPr>
              <w:t>256</w:t>
            </w:r>
            <w:r w:rsidR="007842E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7" w:type="pct"/>
          </w:tcPr>
          <w:p w14:paraId="3ACA4966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" w:type="pct"/>
            <w:hideMark/>
          </w:tcPr>
          <w:p w14:paraId="7D6EAB7D" w14:textId="43DF9384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D72D7">
              <w:rPr>
                <w:rFonts w:ascii="Angsana New" w:hAnsi="Angsana New"/>
                <w:sz w:val="30"/>
                <w:szCs w:val="30"/>
              </w:rPr>
              <w:t>256</w:t>
            </w:r>
            <w:r w:rsidR="007842EB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2" w:type="pct"/>
          </w:tcPr>
          <w:p w14:paraId="19B5C7A9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hideMark/>
          </w:tcPr>
          <w:p w14:paraId="6DB94B93" w14:textId="5221965E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D72D7">
              <w:rPr>
                <w:rFonts w:ascii="Angsana New" w:hAnsi="Angsana New"/>
                <w:sz w:val="30"/>
                <w:szCs w:val="30"/>
              </w:rPr>
              <w:t>256</w:t>
            </w:r>
            <w:r w:rsidR="007842E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8" w:type="pct"/>
          </w:tcPr>
          <w:p w14:paraId="7895348B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  <w:hideMark/>
          </w:tcPr>
          <w:p w14:paraId="0F0DB94D" w14:textId="27FF38A6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D72D7">
              <w:rPr>
                <w:rFonts w:ascii="Angsana New" w:hAnsi="Angsana New"/>
                <w:sz w:val="30"/>
                <w:szCs w:val="30"/>
              </w:rPr>
              <w:t>256</w:t>
            </w:r>
            <w:r w:rsidR="007842EB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631816" w:rsidRPr="00700441" w14:paraId="600B28FD" w14:textId="77777777" w:rsidTr="007842EB">
        <w:trPr>
          <w:trHeight w:val="209"/>
          <w:tblHeader/>
        </w:trPr>
        <w:tc>
          <w:tcPr>
            <w:tcW w:w="2352" w:type="pct"/>
          </w:tcPr>
          <w:p w14:paraId="07B9E76B" w14:textId="77777777" w:rsidR="00631816" w:rsidRPr="00700441" w:rsidRDefault="00631816" w:rsidP="006318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8" w:type="pct"/>
            <w:gridSpan w:val="7"/>
            <w:hideMark/>
          </w:tcPr>
          <w:p w14:paraId="01EF9A9D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044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31816" w:rsidRPr="00936362" w14:paraId="2D9430ED" w14:textId="77777777" w:rsidTr="007842EB">
        <w:trPr>
          <w:trHeight w:val="209"/>
          <w:tblHeader/>
        </w:trPr>
        <w:tc>
          <w:tcPr>
            <w:tcW w:w="2352" w:type="pct"/>
          </w:tcPr>
          <w:p w14:paraId="27305558" w14:textId="195F5815" w:rsidR="00631816" w:rsidRPr="00936362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clear" w:pos="3742"/>
                <w:tab w:val="left" w:pos="720"/>
                <w:tab w:val="left" w:pos="2945"/>
              </w:tabs>
              <w:spacing w:line="240" w:lineRule="auto"/>
              <w:ind w:hanging="20"/>
              <w:jc w:val="thaiDistribute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  <w:r w:rsidRPr="0093636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(กลับรายการ) ผลขาดทุนด้านเครดิตที่คาดว่า</w:t>
            </w:r>
          </w:p>
        </w:tc>
        <w:tc>
          <w:tcPr>
            <w:tcW w:w="2648" w:type="pct"/>
            <w:gridSpan w:val="7"/>
          </w:tcPr>
          <w:p w14:paraId="0446DCE0" w14:textId="77777777" w:rsidR="00631816" w:rsidRPr="0093636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631816" w:rsidRPr="00936362" w14:paraId="5A81BBDF" w14:textId="77777777" w:rsidTr="000B79B5">
        <w:tc>
          <w:tcPr>
            <w:tcW w:w="2352" w:type="pct"/>
          </w:tcPr>
          <w:p w14:paraId="2925CCBD" w14:textId="45270497" w:rsidR="00631816" w:rsidRPr="00936362" w:rsidRDefault="00631816" w:rsidP="00631816">
            <w:pPr>
              <w:pStyle w:val="BodyText"/>
              <w:tabs>
                <w:tab w:val="left" w:pos="156"/>
              </w:tabs>
              <w:spacing w:after="0" w:line="240" w:lineRule="auto"/>
              <w:ind w:left="156" w:right="-110" w:hanging="17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36362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  <w:t xml:space="preserve">   </w:t>
            </w:r>
            <w:r w:rsidRPr="00936362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จะเกิดขึ้น</w:t>
            </w:r>
            <w:r w:rsidRPr="00936362">
              <w:rPr>
                <w:rFonts w:ascii="Angsana New" w:hAnsi="Angsana New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936362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  <w:t xml:space="preserve">31 </w:t>
            </w:r>
            <w:r w:rsidRPr="00936362">
              <w:rPr>
                <w:rFonts w:ascii="Angsana New" w:hAnsi="Angsana New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มีนาคม</w:t>
            </w:r>
          </w:p>
        </w:tc>
        <w:tc>
          <w:tcPr>
            <w:tcW w:w="577" w:type="pct"/>
            <w:shd w:val="clear" w:color="auto" w:fill="auto"/>
          </w:tcPr>
          <w:p w14:paraId="2A2C43EE" w14:textId="77777777" w:rsidR="00631816" w:rsidRPr="00936362" w:rsidRDefault="00631816" w:rsidP="00631816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7" w:type="pct"/>
            <w:shd w:val="clear" w:color="auto" w:fill="auto"/>
          </w:tcPr>
          <w:p w14:paraId="7F36D00F" w14:textId="77777777" w:rsidR="00631816" w:rsidRPr="0093636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7" w:type="pct"/>
            <w:shd w:val="clear" w:color="auto" w:fill="auto"/>
          </w:tcPr>
          <w:p w14:paraId="74D8BE0A" w14:textId="77777777" w:rsidR="00631816" w:rsidRPr="00936362" w:rsidRDefault="00631816" w:rsidP="00631816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42" w:type="pct"/>
            <w:shd w:val="clear" w:color="auto" w:fill="auto"/>
          </w:tcPr>
          <w:p w14:paraId="39FF89BB" w14:textId="77777777" w:rsidR="00631816" w:rsidRPr="0093636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14:paraId="1B53ADC4" w14:textId="77777777" w:rsidR="00631816" w:rsidRPr="0093636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743E0214" w14:textId="77777777" w:rsidR="00631816" w:rsidRPr="0093636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48" w:type="pct"/>
            <w:shd w:val="clear" w:color="auto" w:fill="auto"/>
          </w:tcPr>
          <w:p w14:paraId="09E2BD38" w14:textId="77777777" w:rsidR="00631816" w:rsidRPr="00936362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B79B5" w:rsidRPr="00936362" w14:paraId="53D173D7" w14:textId="77777777" w:rsidTr="000B79B5">
        <w:tc>
          <w:tcPr>
            <w:tcW w:w="2352" w:type="pct"/>
            <w:hideMark/>
          </w:tcPr>
          <w:p w14:paraId="3E11527F" w14:textId="4DF41468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12"/>
              <w:rPr>
                <w:rFonts w:ascii="Angsana New" w:hAnsi="Angsana New"/>
                <w:sz w:val="30"/>
                <w:szCs w:val="30"/>
              </w:rPr>
            </w:pPr>
            <w:r w:rsidRPr="00936362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577" w:type="pct"/>
            <w:shd w:val="clear" w:color="auto" w:fill="auto"/>
          </w:tcPr>
          <w:p w14:paraId="3996AEF9" w14:textId="59285128" w:rsidR="000B79B5" w:rsidRPr="00936362" w:rsidRDefault="00936362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5"/>
              </w:tabs>
              <w:spacing w:line="240" w:lineRule="auto"/>
              <w:ind w:left="-108" w:right="158" w:hanging="26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362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14:paraId="64C36251" w14:textId="77777777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7" w:type="pct"/>
            <w:shd w:val="clear" w:color="auto" w:fill="auto"/>
          </w:tcPr>
          <w:p w14:paraId="369FB1CA" w14:textId="27256BA7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45"/>
                <w:tab w:val="decimal" w:pos="1099"/>
              </w:tabs>
              <w:spacing w:line="240" w:lineRule="auto"/>
              <w:ind w:left="-108" w:right="-19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362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7746F98" w14:textId="77777777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38E9F28F" w14:textId="5F3D876B" w:rsidR="000B79B5" w:rsidRPr="00936362" w:rsidRDefault="00114E4B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114E4B">
              <w:rPr>
                <w:rFonts w:ascii="Angsana New" w:hAnsi="Angsana New" w:hint="cs"/>
                <w:sz w:val="30"/>
                <w:szCs w:val="30"/>
              </w:rPr>
              <w:t>74</w:t>
            </w:r>
          </w:p>
        </w:tc>
        <w:tc>
          <w:tcPr>
            <w:tcW w:w="128" w:type="pct"/>
            <w:shd w:val="clear" w:color="auto" w:fill="auto"/>
          </w:tcPr>
          <w:p w14:paraId="020B37B6" w14:textId="77777777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  <w:shd w:val="clear" w:color="auto" w:fill="auto"/>
          </w:tcPr>
          <w:p w14:paraId="0364F9D8" w14:textId="7F154BE2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936362">
              <w:rPr>
                <w:rFonts w:ascii="Angsana New" w:hAnsi="Angsana New" w:hint="cs"/>
                <w:sz w:val="30"/>
                <w:szCs w:val="30"/>
                <w:lang w:val="en-GB"/>
              </w:rPr>
              <w:t>7</w:t>
            </w:r>
            <w:r w:rsidRPr="00936362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</w:p>
        </w:tc>
      </w:tr>
      <w:tr w:rsidR="000B79B5" w:rsidRPr="00936362" w14:paraId="5B2DAA24" w14:textId="77777777" w:rsidTr="000B79B5">
        <w:tc>
          <w:tcPr>
            <w:tcW w:w="2352" w:type="pct"/>
            <w:hideMark/>
          </w:tcPr>
          <w:p w14:paraId="2555DB8F" w14:textId="48320C6F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12"/>
              <w:rPr>
                <w:rFonts w:ascii="Angsana New" w:hAnsi="Angsana New"/>
                <w:sz w:val="30"/>
                <w:szCs w:val="30"/>
              </w:rPr>
            </w:pPr>
            <w:r w:rsidRPr="00936362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577" w:type="pct"/>
            <w:shd w:val="clear" w:color="auto" w:fill="auto"/>
          </w:tcPr>
          <w:p w14:paraId="69D4CD0C" w14:textId="62911555" w:rsidR="000B79B5" w:rsidRPr="00936362" w:rsidRDefault="00936362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936362">
              <w:rPr>
                <w:rFonts w:ascii="Angsana New" w:hAnsi="Angsana New"/>
                <w:sz w:val="30"/>
                <w:szCs w:val="30"/>
              </w:rPr>
              <w:t>14,064</w:t>
            </w:r>
          </w:p>
        </w:tc>
        <w:tc>
          <w:tcPr>
            <w:tcW w:w="127" w:type="pct"/>
            <w:shd w:val="clear" w:color="auto" w:fill="auto"/>
          </w:tcPr>
          <w:p w14:paraId="23CB25DE" w14:textId="77777777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" w:type="pct"/>
            <w:shd w:val="clear" w:color="auto" w:fill="auto"/>
          </w:tcPr>
          <w:p w14:paraId="43788DB0" w14:textId="45B6F01A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936362">
              <w:rPr>
                <w:rFonts w:ascii="Angsana New" w:hAnsi="Angsana New"/>
                <w:sz w:val="30"/>
                <w:szCs w:val="30"/>
              </w:rPr>
              <w:t>(202)</w:t>
            </w:r>
          </w:p>
        </w:tc>
        <w:tc>
          <w:tcPr>
            <w:tcW w:w="142" w:type="pct"/>
            <w:shd w:val="clear" w:color="auto" w:fill="auto"/>
          </w:tcPr>
          <w:p w14:paraId="02E08331" w14:textId="77777777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7A1591A4" w14:textId="388A330C" w:rsidR="000B79B5" w:rsidRPr="00936362" w:rsidRDefault="00114E4B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114E4B">
              <w:rPr>
                <w:rFonts w:ascii="Angsana New" w:hAnsi="Angsana New" w:hint="cs"/>
                <w:sz w:val="30"/>
                <w:szCs w:val="30"/>
              </w:rPr>
              <w:t>4</w:t>
            </w:r>
            <w:r w:rsidR="00936362" w:rsidRPr="00936362">
              <w:rPr>
                <w:rFonts w:ascii="Angsana New" w:hAnsi="Angsana New"/>
                <w:sz w:val="30"/>
                <w:szCs w:val="30"/>
              </w:rPr>
              <w:t>,882</w:t>
            </w:r>
          </w:p>
        </w:tc>
        <w:tc>
          <w:tcPr>
            <w:tcW w:w="128" w:type="pct"/>
            <w:shd w:val="clear" w:color="auto" w:fill="auto"/>
          </w:tcPr>
          <w:p w14:paraId="28812C2E" w14:textId="77777777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8" w:type="pct"/>
            <w:shd w:val="clear" w:color="auto" w:fill="auto"/>
          </w:tcPr>
          <w:p w14:paraId="7E88A4F8" w14:textId="623BCCE9" w:rsidR="000B79B5" w:rsidRPr="00936362" w:rsidRDefault="000B79B5" w:rsidP="000B7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936362">
              <w:rPr>
                <w:rFonts w:ascii="Angsana New" w:hAnsi="Angsana New"/>
                <w:sz w:val="30"/>
                <w:szCs w:val="30"/>
              </w:rPr>
              <w:t>2,205</w:t>
            </w:r>
          </w:p>
        </w:tc>
      </w:tr>
    </w:tbl>
    <w:p w14:paraId="1CEACFFF" w14:textId="773A2799" w:rsidR="00631816" w:rsidRPr="00631816" w:rsidRDefault="00631816" w:rsidP="00E635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1099"/>
        </w:tabs>
        <w:spacing w:line="240" w:lineRule="auto"/>
        <w:ind w:left="-108"/>
        <w:rPr>
          <w:rFonts w:ascii="Angsana New" w:hAnsi="Angsana New"/>
          <w:sz w:val="30"/>
          <w:szCs w:val="30"/>
        </w:rPr>
      </w:pPr>
    </w:p>
    <w:tbl>
      <w:tblPr>
        <w:tblW w:w="9446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4136"/>
        <w:gridCol w:w="1173"/>
        <w:gridCol w:w="270"/>
        <w:gridCol w:w="1083"/>
        <w:gridCol w:w="270"/>
        <w:gridCol w:w="1169"/>
        <w:gridCol w:w="268"/>
        <w:gridCol w:w="1077"/>
      </w:tblGrid>
      <w:tr w:rsidR="00631816" w:rsidRPr="00700441" w14:paraId="61E8B4CB" w14:textId="77777777" w:rsidTr="00631816">
        <w:trPr>
          <w:tblHeader/>
        </w:trPr>
        <w:tc>
          <w:tcPr>
            <w:tcW w:w="2189" w:type="pct"/>
            <w:vAlign w:val="bottom"/>
            <w:hideMark/>
          </w:tcPr>
          <w:p w14:paraId="59A15F97" w14:textId="12F0C828" w:rsidR="00631816" w:rsidRPr="00DE25E4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left" w:pos="720"/>
                <w:tab w:val="left" w:pos="2865"/>
              </w:tabs>
              <w:spacing w:line="240" w:lineRule="auto"/>
              <w:ind w:right="-19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DE25E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</w:t>
            </w:r>
          </w:p>
        </w:tc>
        <w:tc>
          <w:tcPr>
            <w:tcW w:w="1337" w:type="pct"/>
            <w:gridSpan w:val="3"/>
            <w:hideMark/>
          </w:tcPr>
          <w:p w14:paraId="1EDD112E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21E8C5B7" w14:textId="77777777" w:rsidR="00631816" w:rsidRPr="00700441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1" w:type="pct"/>
            <w:gridSpan w:val="3"/>
            <w:hideMark/>
          </w:tcPr>
          <w:p w14:paraId="79F5B333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31816" w:rsidRPr="00700441" w14:paraId="24415921" w14:textId="77777777" w:rsidTr="00631816">
        <w:trPr>
          <w:tblHeader/>
        </w:trPr>
        <w:tc>
          <w:tcPr>
            <w:tcW w:w="2189" w:type="pct"/>
            <w:vAlign w:val="bottom"/>
          </w:tcPr>
          <w:p w14:paraId="1104F26C" w14:textId="332B3EAC" w:rsidR="00631816" w:rsidRPr="00063EF2" w:rsidRDefault="007D1F1F" w:rsidP="006318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 w:rsidRPr="00DE25E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ที่เกี่ยวข้องกัน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621" w:type="pct"/>
          </w:tcPr>
          <w:p w14:paraId="05D4D0D6" w14:textId="62AC4DEB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3" w:type="pct"/>
          </w:tcPr>
          <w:p w14:paraId="505C4CAD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FF665C1" w14:textId="5D22DECA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3" w:type="pct"/>
          </w:tcPr>
          <w:p w14:paraId="2AAAA64F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6FBAEEA7" w14:textId="2B55684B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2" w:type="pct"/>
          </w:tcPr>
          <w:p w14:paraId="71626138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6638988D" w14:textId="068ED307" w:rsidR="00631816" w:rsidRPr="0001010D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631816" w:rsidRPr="00700441" w14:paraId="65DDDC82" w14:textId="77777777" w:rsidTr="00631816">
        <w:trPr>
          <w:tblHeader/>
        </w:trPr>
        <w:tc>
          <w:tcPr>
            <w:tcW w:w="2189" w:type="pct"/>
            <w:vAlign w:val="bottom"/>
          </w:tcPr>
          <w:p w14:paraId="376CC6F5" w14:textId="42EA2331" w:rsidR="00631816" w:rsidRPr="00063EF2" w:rsidRDefault="00631816" w:rsidP="006318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1" w:type="pct"/>
            <w:hideMark/>
          </w:tcPr>
          <w:p w14:paraId="63197E77" w14:textId="43957CA9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F1203F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3" w:type="pct"/>
          </w:tcPr>
          <w:p w14:paraId="641596C9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hideMark/>
          </w:tcPr>
          <w:p w14:paraId="2B468B04" w14:textId="12EB8BB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F1203F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3" w:type="pct"/>
          </w:tcPr>
          <w:p w14:paraId="4C4FE4CE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hideMark/>
          </w:tcPr>
          <w:p w14:paraId="30099033" w14:textId="62F3AE6A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F1203F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</w:tcPr>
          <w:p w14:paraId="79EDB470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hideMark/>
          </w:tcPr>
          <w:p w14:paraId="2F302A92" w14:textId="27AE5ECB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256</w:t>
            </w:r>
            <w:r w:rsidR="00F1203F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631816" w:rsidRPr="00700441" w14:paraId="29BE9C67" w14:textId="77777777" w:rsidTr="00F1203F">
        <w:trPr>
          <w:trHeight w:val="209"/>
          <w:tblHeader/>
        </w:trPr>
        <w:tc>
          <w:tcPr>
            <w:tcW w:w="2189" w:type="pct"/>
          </w:tcPr>
          <w:p w14:paraId="0B614D48" w14:textId="77777777" w:rsidR="00631816" w:rsidRPr="00700441" w:rsidRDefault="00631816" w:rsidP="006318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1" w:type="pct"/>
            <w:gridSpan w:val="7"/>
            <w:hideMark/>
          </w:tcPr>
          <w:p w14:paraId="2EDE85C5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044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31816" w:rsidRPr="00700441" w14:paraId="6D31F485" w14:textId="77777777" w:rsidTr="00631816">
        <w:tc>
          <w:tcPr>
            <w:tcW w:w="2189" w:type="pct"/>
            <w:hideMark/>
          </w:tcPr>
          <w:p w14:paraId="1082D9FC" w14:textId="77777777" w:rsidR="00631816" w:rsidRPr="00700441" w:rsidRDefault="00631816" w:rsidP="00631816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25666"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1" w:type="pct"/>
          </w:tcPr>
          <w:p w14:paraId="06F165BA" w14:textId="77777777" w:rsidR="00631816" w:rsidRPr="00B51914" w:rsidRDefault="00631816" w:rsidP="00631816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43" w:type="pct"/>
          </w:tcPr>
          <w:p w14:paraId="75D8477D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3" w:type="pct"/>
          </w:tcPr>
          <w:p w14:paraId="053B8C16" w14:textId="77777777" w:rsidR="00631816" w:rsidRPr="00700441" w:rsidRDefault="00631816" w:rsidP="00631816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5879DD44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</w:tcPr>
          <w:p w14:paraId="562A5929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2" w:type="pct"/>
          </w:tcPr>
          <w:p w14:paraId="31AB6378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70" w:type="pct"/>
          </w:tcPr>
          <w:p w14:paraId="1713C9D0" w14:textId="77777777" w:rsidR="00631816" w:rsidRPr="00700441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F1203F" w:rsidRPr="00700441" w14:paraId="4B9CAB09" w14:textId="77777777" w:rsidTr="001067AC">
        <w:tc>
          <w:tcPr>
            <w:tcW w:w="2189" w:type="pct"/>
            <w:hideMark/>
          </w:tcPr>
          <w:p w14:paraId="307E88DB" w14:textId="77777777" w:rsidR="00F1203F" w:rsidRPr="00700441" w:rsidRDefault="00F1203F" w:rsidP="00F1203F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0154FAD3" w14:textId="50F75582" w:rsidR="00F1203F" w:rsidRPr="001067AC" w:rsidRDefault="001067AC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067A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4272C25" w14:textId="77777777" w:rsidR="00F1203F" w:rsidRPr="007B7463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5DD569D2" w14:textId="56B58246" w:rsidR="00F1203F" w:rsidRPr="006B502F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F499596" w14:textId="77777777" w:rsidR="00F1203F" w:rsidRPr="007B7463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</w:tcPr>
          <w:p w14:paraId="24FC7A0E" w14:textId="726757AF" w:rsidR="00F1203F" w:rsidRPr="00116C0D" w:rsidRDefault="001067AC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295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142" w:type="pct"/>
          </w:tcPr>
          <w:p w14:paraId="04E32768" w14:textId="77777777" w:rsidR="00F1203F" w:rsidRPr="007B7463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0" w:type="pct"/>
          </w:tcPr>
          <w:p w14:paraId="196B7CBA" w14:textId="19164065" w:rsidR="00F1203F" w:rsidRPr="00D84B69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295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F1203F" w:rsidRPr="00700441" w14:paraId="7A470CE8" w14:textId="77777777" w:rsidTr="001067AC">
        <w:tc>
          <w:tcPr>
            <w:tcW w:w="2189" w:type="pct"/>
          </w:tcPr>
          <w:p w14:paraId="7E086729" w14:textId="6E02E9DE" w:rsidR="00F1203F" w:rsidRDefault="00F1203F" w:rsidP="00F1203F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236A7E6A" w14:textId="3B982BA7" w:rsidR="00F1203F" w:rsidRPr="001067AC" w:rsidRDefault="001067AC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1067A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7807F59" w14:textId="77777777" w:rsidR="00F1203F" w:rsidRPr="007B7463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27A2672E" w14:textId="0C539D30" w:rsidR="00F1203F" w:rsidRPr="002E16E6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387</w:t>
            </w:r>
            <w:r w:rsidRPr="00A1398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600</w:t>
            </w:r>
          </w:p>
        </w:tc>
        <w:tc>
          <w:tcPr>
            <w:tcW w:w="143" w:type="pct"/>
          </w:tcPr>
          <w:p w14:paraId="1C5D0E21" w14:textId="77777777" w:rsidR="00F1203F" w:rsidRPr="001067AC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38F3C73B" w14:textId="1812E2B5" w:rsidR="00F1203F" w:rsidRPr="00CA081F" w:rsidRDefault="001067AC" w:rsidP="001067AC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7B2EE198" w14:textId="77777777" w:rsidR="00F1203F" w:rsidRPr="007B7463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50918924" w14:textId="05B11353" w:rsidR="00F1203F" w:rsidRPr="0001010D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387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600</w:t>
            </w:r>
          </w:p>
        </w:tc>
      </w:tr>
      <w:tr w:rsidR="00F1203F" w:rsidRPr="00700441" w14:paraId="3F255B4D" w14:textId="77777777" w:rsidTr="001067AC">
        <w:tc>
          <w:tcPr>
            <w:tcW w:w="2189" w:type="pct"/>
          </w:tcPr>
          <w:p w14:paraId="0AFE8984" w14:textId="783CBA16" w:rsidR="00F1203F" w:rsidRDefault="00F1203F" w:rsidP="00F1203F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 w:rsidRPr="00CC5380">
              <w:rPr>
                <w:rFonts w:ascii="Angsana New" w:hAnsi="Angsana New" w:hint="cs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61EE4BAB" w14:textId="57CF6DD3" w:rsidR="00F1203F" w:rsidRDefault="001067AC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DD9BA3D" w14:textId="77777777" w:rsidR="00F1203F" w:rsidRPr="007B7463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74CA64D6" w14:textId="7EC1E12C" w:rsidR="00F1203F" w:rsidRPr="002E16E6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387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600</w:t>
            </w:r>
          </w:p>
        </w:tc>
        <w:tc>
          <w:tcPr>
            <w:tcW w:w="143" w:type="pct"/>
          </w:tcPr>
          <w:p w14:paraId="138B6C2B" w14:textId="77777777" w:rsidR="00F1203F" w:rsidRPr="007B7463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66C15C00" w14:textId="4C271180" w:rsidR="00F1203F" w:rsidRPr="001067AC" w:rsidRDefault="00114E4B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14E4B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  <w:r w:rsidR="001067AC">
              <w:rPr>
                <w:rFonts w:ascii="Angsana New" w:hAnsi="Angsana New"/>
                <w:b/>
                <w:bCs/>
                <w:sz w:val="30"/>
                <w:szCs w:val="30"/>
              </w:rPr>
              <w:t>,295,000</w:t>
            </w:r>
          </w:p>
        </w:tc>
        <w:tc>
          <w:tcPr>
            <w:tcW w:w="142" w:type="pct"/>
          </w:tcPr>
          <w:p w14:paraId="22F3568D" w14:textId="77777777" w:rsidR="00F1203F" w:rsidRPr="007B7463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6C4C1DEF" w14:textId="753F0634" w:rsidR="00F1203F" w:rsidRPr="0001010D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682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600</w:t>
            </w:r>
          </w:p>
        </w:tc>
      </w:tr>
      <w:tr w:rsidR="00F1203F" w:rsidRPr="004B67B6" w14:paraId="4BEAE99A" w14:textId="77777777" w:rsidTr="00B5164C">
        <w:tc>
          <w:tcPr>
            <w:tcW w:w="2189" w:type="pct"/>
          </w:tcPr>
          <w:p w14:paraId="545A4C57" w14:textId="77777777" w:rsidR="00F1203F" w:rsidRPr="004B67B6" w:rsidRDefault="00F1203F" w:rsidP="00F1203F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22"/>
                <w:szCs w:val="22"/>
                <w:cs/>
              </w:rPr>
            </w:pPr>
          </w:p>
        </w:tc>
        <w:tc>
          <w:tcPr>
            <w:tcW w:w="621" w:type="pct"/>
          </w:tcPr>
          <w:p w14:paraId="272F77CE" w14:textId="77777777" w:rsidR="00F1203F" w:rsidRPr="004B67B6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" w:type="pct"/>
          </w:tcPr>
          <w:p w14:paraId="6313D746" w14:textId="77777777" w:rsidR="00F1203F" w:rsidRPr="004B67B6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</w:tcPr>
          <w:p w14:paraId="0B36968A" w14:textId="77777777" w:rsidR="00F1203F" w:rsidRPr="004B67B6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</w:tcPr>
          <w:p w14:paraId="4839D425" w14:textId="77777777" w:rsidR="00F1203F" w:rsidRPr="004B67B6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619" w:type="pct"/>
          </w:tcPr>
          <w:p w14:paraId="6D8C6921" w14:textId="77777777" w:rsidR="00F1203F" w:rsidRPr="004B67B6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3EAA0116" w14:textId="77777777" w:rsidR="00F1203F" w:rsidRPr="004B67B6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</w:pPr>
          </w:p>
        </w:tc>
        <w:tc>
          <w:tcPr>
            <w:tcW w:w="570" w:type="pct"/>
          </w:tcPr>
          <w:p w14:paraId="1AF88AA0" w14:textId="77777777" w:rsidR="00F1203F" w:rsidRPr="004B67B6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F1203F" w:rsidRPr="00700441" w14:paraId="2F154BD7" w14:textId="77777777" w:rsidTr="00F87DBD">
        <w:tc>
          <w:tcPr>
            <w:tcW w:w="2189" w:type="pct"/>
          </w:tcPr>
          <w:p w14:paraId="0E108BBF" w14:textId="77777777" w:rsidR="00F1203F" w:rsidRPr="00B5164C" w:rsidRDefault="00F1203F" w:rsidP="00F1203F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621" w:type="pct"/>
          </w:tcPr>
          <w:p w14:paraId="2BCDC6D9" w14:textId="77777777" w:rsidR="00F1203F" w:rsidRPr="002E16E6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10524FF9" w14:textId="77777777" w:rsidR="00F1203F" w:rsidRPr="00700441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40D2AE77" w14:textId="77777777" w:rsidR="00F1203F" w:rsidRPr="00D84B69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D7BEF1C" w14:textId="77777777" w:rsidR="00F1203F" w:rsidRPr="00700441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4690E3E2" w14:textId="77777777" w:rsidR="00F1203F" w:rsidRPr="00D84B69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3F831F5B" w14:textId="77777777" w:rsidR="00F1203F" w:rsidRPr="00700441" w:rsidRDefault="00F1203F" w:rsidP="00F120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2456C020" w14:textId="77777777" w:rsidR="00F1203F" w:rsidRPr="00D84B69" w:rsidRDefault="00F1203F" w:rsidP="00F12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72AAE" w:rsidRPr="00700441" w14:paraId="6C895D30" w14:textId="77777777" w:rsidTr="00F87DBD">
        <w:tc>
          <w:tcPr>
            <w:tcW w:w="2189" w:type="pct"/>
          </w:tcPr>
          <w:p w14:paraId="5F0B4421" w14:textId="77777777" w:rsidR="00E72AAE" w:rsidRPr="00116C0D" w:rsidRDefault="00E72AAE" w:rsidP="00E72AA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 w:rsidRPr="00116C0D"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1" w:type="pct"/>
            <w:tcBorders>
              <w:bottom w:val="double" w:sz="4" w:space="0" w:color="auto"/>
            </w:tcBorders>
          </w:tcPr>
          <w:p w14:paraId="4E419BB3" w14:textId="4F364CCF" w:rsidR="00E72AAE" w:rsidRPr="00F87DBD" w:rsidRDefault="00714EE1" w:rsidP="00714E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87DBD">
              <w:rPr>
                <w:rFonts w:ascii="Angsana New" w:hAnsi="Angsana New"/>
                <w:b/>
                <w:bCs/>
                <w:sz w:val="30"/>
                <w:szCs w:val="30"/>
              </w:rPr>
              <w:t>169</w:t>
            </w:r>
          </w:p>
        </w:tc>
        <w:tc>
          <w:tcPr>
            <w:tcW w:w="143" w:type="pct"/>
          </w:tcPr>
          <w:p w14:paraId="45FF0994" w14:textId="77777777" w:rsidR="00E72AAE" w:rsidRPr="00F87DBD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bottom w:val="double" w:sz="4" w:space="0" w:color="auto"/>
            </w:tcBorders>
          </w:tcPr>
          <w:p w14:paraId="641F4DA7" w14:textId="3A9937D4" w:rsidR="00E72AAE" w:rsidRPr="00F87DBD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87DBD">
              <w:rPr>
                <w:rFonts w:ascii="Angsana New" w:hAnsi="Angsana New"/>
                <w:b/>
                <w:bCs/>
                <w:sz w:val="30"/>
                <w:szCs w:val="30"/>
              </w:rPr>
              <w:t>5,048</w:t>
            </w:r>
          </w:p>
        </w:tc>
        <w:tc>
          <w:tcPr>
            <w:tcW w:w="143" w:type="pct"/>
          </w:tcPr>
          <w:p w14:paraId="1FF2E62C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double" w:sz="4" w:space="0" w:color="auto"/>
            </w:tcBorders>
          </w:tcPr>
          <w:p w14:paraId="4474EC0B" w14:textId="6EE76537" w:rsidR="00E72AAE" w:rsidRPr="001E6D21" w:rsidRDefault="001067AC" w:rsidP="00E72AA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6D2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54903577" w14:textId="77777777" w:rsidR="00E72AAE" w:rsidRPr="001E6D21" w:rsidRDefault="00E72AAE" w:rsidP="00E72AA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double" w:sz="4" w:space="0" w:color="auto"/>
            </w:tcBorders>
          </w:tcPr>
          <w:p w14:paraId="3B5FFD68" w14:textId="25F6D6EE" w:rsidR="00E72AAE" w:rsidRPr="001E6D21" w:rsidRDefault="00E72AAE" w:rsidP="00E72AA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6D2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-</w:t>
            </w:r>
          </w:p>
        </w:tc>
      </w:tr>
      <w:tr w:rsidR="00E72AAE" w:rsidRPr="00700441" w14:paraId="079909AA" w14:textId="77777777" w:rsidTr="00E72AAE">
        <w:tc>
          <w:tcPr>
            <w:tcW w:w="2189" w:type="pct"/>
          </w:tcPr>
          <w:p w14:paraId="0CB985B0" w14:textId="77777777" w:rsidR="00E72AAE" w:rsidRPr="00116C0D" w:rsidRDefault="00E72AAE" w:rsidP="00E72AA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  <w:tcBorders>
              <w:top w:val="double" w:sz="4" w:space="0" w:color="auto"/>
            </w:tcBorders>
          </w:tcPr>
          <w:p w14:paraId="444A5B92" w14:textId="77777777" w:rsidR="00E72AAE" w:rsidRDefault="00E72AAE" w:rsidP="00E72AAE">
            <w:pPr>
              <w:pStyle w:val="a2"/>
              <w:tabs>
                <w:tab w:val="decimal" w:pos="610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73A7D770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double" w:sz="4" w:space="0" w:color="auto"/>
            </w:tcBorders>
          </w:tcPr>
          <w:p w14:paraId="0900D701" w14:textId="77777777" w:rsidR="00E72AAE" w:rsidRPr="0001010D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04509D3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</w:tcPr>
          <w:p w14:paraId="73968990" w14:textId="77777777" w:rsidR="00E72AAE" w:rsidRPr="00983771" w:rsidRDefault="00E72AAE" w:rsidP="00E72AA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71285611" w14:textId="77777777" w:rsidR="00E72AAE" w:rsidRPr="00983771" w:rsidRDefault="00E72AAE" w:rsidP="00E72AA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14:paraId="337AC309" w14:textId="77777777" w:rsidR="00E72AAE" w:rsidRPr="00983771" w:rsidRDefault="00E72AAE" w:rsidP="00E72AA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72AAE" w:rsidRPr="00700441" w14:paraId="3E693A74" w14:textId="77777777" w:rsidTr="00631816">
        <w:tc>
          <w:tcPr>
            <w:tcW w:w="2189" w:type="pct"/>
          </w:tcPr>
          <w:p w14:paraId="4EBFE62F" w14:textId="77777777" w:rsidR="00E72AAE" w:rsidRPr="001F208A" w:rsidRDefault="00E72AAE" w:rsidP="00E72AA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21" w:type="pct"/>
          </w:tcPr>
          <w:p w14:paraId="32EE8499" w14:textId="77777777" w:rsidR="00E72AAE" w:rsidRPr="002E16E6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361AE2A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556326CC" w14:textId="77777777" w:rsidR="00E72AAE" w:rsidRPr="00D84B69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7D43A06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03C2D0D3" w14:textId="77777777" w:rsidR="00E72AAE" w:rsidRPr="00D84B69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63D1DD8E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052D858E" w14:textId="77777777" w:rsidR="00E72AAE" w:rsidRPr="00414138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E72AAE" w:rsidRPr="00700441" w14:paraId="229D44C5" w14:textId="77777777" w:rsidTr="00631816">
        <w:tc>
          <w:tcPr>
            <w:tcW w:w="2189" w:type="pct"/>
          </w:tcPr>
          <w:p w14:paraId="65F451E0" w14:textId="77777777" w:rsidR="00E72AAE" w:rsidRPr="00700441" w:rsidRDefault="00E72AAE" w:rsidP="00E72AA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1" w:type="pct"/>
          </w:tcPr>
          <w:p w14:paraId="68F5E121" w14:textId="0AE93C77" w:rsidR="00E72AAE" w:rsidRPr="002E16E6" w:rsidRDefault="00114E4B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14E4B">
              <w:rPr>
                <w:rFonts w:ascii="Angsana New" w:hAnsi="Angsana New" w:hint="cs"/>
                <w:sz w:val="30"/>
                <w:szCs w:val="30"/>
              </w:rPr>
              <w:t>36</w:t>
            </w:r>
            <w:r w:rsidR="00516720">
              <w:rPr>
                <w:rFonts w:ascii="Angsana New" w:hAnsi="Angsana New"/>
                <w:sz w:val="30"/>
                <w:szCs w:val="30"/>
              </w:rPr>
              <w:t>,747</w:t>
            </w:r>
          </w:p>
        </w:tc>
        <w:tc>
          <w:tcPr>
            <w:tcW w:w="143" w:type="pct"/>
          </w:tcPr>
          <w:p w14:paraId="3BCA9843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6640240B" w14:textId="4C12D070" w:rsidR="00E72AAE" w:rsidRPr="00D84B69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73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258</w:t>
            </w:r>
          </w:p>
        </w:tc>
        <w:tc>
          <w:tcPr>
            <w:tcW w:w="143" w:type="pct"/>
          </w:tcPr>
          <w:p w14:paraId="45B3B4CE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1A2C1183" w14:textId="6CAE324A" w:rsidR="00E72AAE" w:rsidRPr="00D84B69" w:rsidRDefault="00516720" w:rsidP="00E72AA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27A89DCA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0ABA2800" w14:textId="10666AA0" w:rsidR="00E72AAE" w:rsidRPr="00414138" w:rsidRDefault="00E72AAE" w:rsidP="00E72AA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72AAE" w:rsidRPr="00700441" w14:paraId="29027A9B" w14:textId="77777777" w:rsidTr="00631816">
        <w:tc>
          <w:tcPr>
            <w:tcW w:w="2189" w:type="pct"/>
          </w:tcPr>
          <w:p w14:paraId="0663F8F6" w14:textId="77777777" w:rsidR="00E72AAE" w:rsidRPr="00700441" w:rsidRDefault="00E72AAE" w:rsidP="00E72AA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44529C1B" w14:textId="08B43992" w:rsidR="00E72AAE" w:rsidRPr="002E16E6" w:rsidRDefault="00516720" w:rsidP="00E72AAE">
            <w:pPr>
              <w:pStyle w:val="a2"/>
              <w:tabs>
                <w:tab w:val="decimal" w:pos="610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303B8E21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77C8450D" w14:textId="2C54138A" w:rsidR="00E72AAE" w:rsidRPr="00D84B69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90E0559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09F00A77" w14:textId="3837A2FB" w:rsidR="00E72AAE" w:rsidRPr="00D84B69" w:rsidRDefault="00114E4B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14E4B">
              <w:rPr>
                <w:rFonts w:ascii="Angsana New" w:hAnsi="Angsana New" w:hint="cs"/>
                <w:sz w:val="30"/>
                <w:szCs w:val="30"/>
              </w:rPr>
              <w:t>83</w:t>
            </w:r>
            <w:r w:rsidR="00516720">
              <w:rPr>
                <w:rFonts w:ascii="Angsana New" w:hAnsi="Angsana New"/>
                <w:sz w:val="30"/>
                <w:szCs w:val="30"/>
              </w:rPr>
              <w:t>,092</w:t>
            </w:r>
          </w:p>
        </w:tc>
        <w:tc>
          <w:tcPr>
            <w:tcW w:w="142" w:type="pct"/>
          </w:tcPr>
          <w:p w14:paraId="58CE369E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7A123EDC" w14:textId="7A60092B" w:rsidR="00E72AAE" w:rsidRPr="00DF381B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43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830</w:t>
            </w:r>
          </w:p>
        </w:tc>
      </w:tr>
      <w:tr w:rsidR="00E72AAE" w:rsidRPr="00700441" w14:paraId="3D3E5FF5" w14:textId="77777777" w:rsidTr="00631816">
        <w:tc>
          <w:tcPr>
            <w:tcW w:w="2189" w:type="pct"/>
          </w:tcPr>
          <w:p w14:paraId="5F264960" w14:textId="77777777" w:rsidR="00E72AAE" w:rsidRPr="00700441" w:rsidRDefault="00E72AAE" w:rsidP="00E72AA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</w:tcPr>
          <w:p w14:paraId="5AD9C323" w14:textId="2B996BE0" w:rsidR="00E72AAE" w:rsidRPr="002E16E6" w:rsidRDefault="00114E4B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14E4B">
              <w:rPr>
                <w:rFonts w:ascii="Angsana New" w:hAnsi="Angsana New" w:hint="cs"/>
                <w:sz w:val="30"/>
                <w:szCs w:val="30"/>
              </w:rPr>
              <w:t>57</w:t>
            </w:r>
            <w:r w:rsidR="00516720">
              <w:rPr>
                <w:rFonts w:ascii="Angsana New" w:hAnsi="Angsana New"/>
                <w:sz w:val="30"/>
                <w:szCs w:val="30"/>
              </w:rPr>
              <w:t>,964</w:t>
            </w:r>
          </w:p>
        </w:tc>
        <w:tc>
          <w:tcPr>
            <w:tcW w:w="143" w:type="pct"/>
          </w:tcPr>
          <w:p w14:paraId="6F1FF8B1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38949C7B" w14:textId="7C20E763" w:rsidR="00E72AAE" w:rsidRPr="00D84B69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16</w:t>
            </w:r>
            <w:r w:rsidRPr="0083329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405</w:t>
            </w:r>
          </w:p>
        </w:tc>
        <w:tc>
          <w:tcPr>
            <w:tcW w:w="143" w:type="pct"/>
          </w:tcPr>
          <w:p w14:paraId="3843F007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215C121D" w14:textId="69B3288C" w:rsidR="00E72AAE" w:rsidRPr="00D84B69" w:rsidRDefault="00516720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22,308</w:t>
            </w:r>
          </w:p>
        </w:tc>
        <w:tc>
          <w:tcPr>
            <w:tcW w:w="142" w:type="pct"/>
          </w:tcPr>
          <w:p w14:paraId="642FA6A5" w14:textId="77777777" w:rsidR="00E72AAE" w:rsidRPr="00700441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1318E60E" w14:textId="058D5FBC" w:rsidR="00E72AAE" w:rsidRPr="00DF381B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887</w:t>
            </w:r>
          </w:p>
        </w:tc>
      </w:tr>
      <w:tr w:rsidR="00E72AAE" w:rsidRPr="00700441" w14:paraId="510F4EB6" w14:textId="77777777" w:rsidTr="00631816">
        <w:tc>
          <w:tcPr>
            <w:tcW w:w="2189" w:type="pct"/>
          </w:tcPr>
          <w:p w14:paraId="671E2857" w14:textId="77777777" w:rsidR="00E72AAE" w:rsidRPr="001F208A" w:rsidRDefault="00E72AAE" w:rsidP="00E72AA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spacing w:val="4"/>
                <w:sz w:val="30"/>
                <w:szCs w:val="30"/>
                <w:cs/>
              </w:rPr>
            </w:pPr>
            <w:r w:rsidRPr="001F208A">
              <w:rPr>
                <w:rFonts w:ascii="Angsana New" w:hAnsi="Angsana New" w:hint="cs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0AFE7903" w14:textId="07E16361" w:rsidR="00E72AAE" w:rsidRPr="002E16E6" w:rsidRDefault="00516720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94,711</w:t>
            </w:r>
          </w:p>
        </w:tc>
        <w:tc>
          <w:tcPr>
            <w:tcW w:w="143" w:type="pct"/>
          </w:tcPr>
          <w:p w14:paraId="5F750EAD" w14:textId="77777777" w:rsidR="00E72AAE" w:rsidRPr="001F208A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28C0F198" w14:textId="2D65F69D" w:rsidR="00E72AAE" w:rsidRPr="001F208A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663</w:t>
            </w:r>
          </w:p>
        </w:tc>
        <w:tc>
          <w:tcPr>
            <w:tcW w:w="143" w:type="pct"/>
          </w:tcPr>
          <w:p w14:paraId="0D011988" w14:textId="77777777" w:rsidR="00E72AAE" w:rsidRPr="001F208A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7E3D2A8E" w14:textId="6EDE69B6" w:rsidR="00E72AAE" w:rsidRPr="00D84B69" w:rsidRDefault="00516720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105,400</w:t>
            </w:r>
          </w:p>
        </w:tc>
        <w:tc>
          <w:tcPr>
            <w:tcW w:w="142" w:type="pct"/>
          </w:tcPr>
          <w:p w14:paraId="0B96739D" w14:textId="77777777" w:rsidR="00E72AAE" w:rsidRPr="001F208A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25DE0269" w14:textId="23BF1471" w:rsidR="00E72AAE" w:rsidRPr="00D84B69" w:rsidRDefault="00E72AAE" w:rsidP="00E72A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58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717</w:t>
            </w:r>
          </w:p>
        </w:tc>
      </w:tr>
      <w:tr w:rsidR="00E72AAE" w:rsidRPr="004B67B6" w14:paraId="01516EA5" w14:textId="77777777" w:rsidTr="00631816">
        <w:tc>
          <w:tcPr>
            <w:tcW w:w="2189" w:type="pct"/>
          </w:tcPr>
          <w:p w14:paraId="534B6A6B" w14:textId="77777777" w:rsidR="00E72AAE" w:rsidRPr="004B67B6" w:rsidRDefault="00E72AAE" w:rsidP="00E72AA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22"/>
                <w:szCs w:val="22"/>
                <w:cs/>
              </w:rPr>
            </w:pPr>
          </w:p>
        </w:tc>
        <w:tc>
          <w:tcPr>
            <w:tcW w:w="621" w:type="pct"/>
            <w:tcBorders>
              <w:top w:val="double" w:sz="4" w:space="0" w:color="auto"/>
            </w:tcBorders>
          </w:tcPr>
          <w:p w14:paraId="0F3E5D98" w14:textId="77777777" w:rsidR="00E72AAE" w:rsidRPr="004B67B6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08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43" w:type="pct"/>
          </w:tcPr>
          <w:p w14:paraId="66995813" w14:textId="77777777" w:rsidR="00E72AAE" w:rsidRPr="004B67B6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double" w:sz="4" w:space="0" w:color="auto"/>
            </w:tcBorders>
          </w:tcPr>
          <w:p w14:paraId="23D4B229" w14:textId="77777777" w:rsidR="00E72AAE" w:rsidRPr="004B67B6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" w:type="pct"/>
          </w:tcPr>
          <w:p w14:paraId="31C39FE5" w14:textId="77777777" w:rsidR="00E72AAE" w:rsidRPr="004B67B6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</w:tcPr>
          <w:p w14:paraId="38D9D53B" w14:textId="77777777" w:rsidR="00E72AAE" w:rsidRPr="004B67B6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13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2" w:type="pct"/>
          </w:tcPr>
          <w:p w14:paraId="17D60563" w14:textId="77777777" w:rsidR="00E72AAE" w:rsidRPr="004B67B6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14:paraId="08996F59" w14:textId="77777777" w:rsidR="00E72AAE" w:rsidRPr="004B67B6" w:rsidRDefault="00E72AAE" w:rsidP="00E72A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285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</w:tr>
    </w:tbl>
    <w:p w14:paraId="682E2449" w14:textId="77777777" w:rsidR="00F31FE6" w:rsidRDefault="00F31FE6" w:rsidP="00CB0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bookmarkStart w:id="0" w:name="_Hlk71187429"/>
    </w:p>
    <w:p w14:paraId="2387F1DA" w14:textId="4D1252B2" w:rsidR="00F31FE6" w:rsidRDefault="001E6D21" w:rsidP="001E6D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  <w:br w:type="page"/>
      </w:r>
    </w:p>
    <w:p w14:paraId="540B8BF6" w14:textId="604A756E" w:rsidR="005E3B0E" w:rsidRDefault="005F680B" w:rsidP="00CB0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snapToGrid w:val="0"/>
          <w:sz w:val="30"/>
          <w:szCs w:val="30"/>
          <w:lang w:eastAsia="th-TH"/>
        </w:rPr>
      </w:pPr>
      <w:r w:rsidRPr="00E6358C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สัญญาที่สำคัญในระหว่างไตรมาส</w:t>
      </w:r>
    </w:p>
    <w:p w14:paraId="0678141C" w14:textId="77777777" w:rsidR="00CB060D" w:rsidRPr="00CB060D" w:rsidRDefault="00CB060D" w:rsidP="00CB06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snapToGrid w:val="0"/>
          <w:sz w:val="30"/>
          <w:szCs w:val="30"/>
          <w:lang w:eastAsia="th-TH"/>
        </w:rPr>
      </w:pPr>
    </w:p>
    <w:p w14:paraId="5E98E404" w14:textId="77777777" w:rsidR="00CB060D" w:rsidRPr="00DE7282" w:rsidRDefault="00CB060D" w:rsidP="00CB060D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DE7282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เงินให้กู้ยืมแก่กิจการที่เกี่ยวข้องกัน</w:t>
      </w:r>
    </w:p>
    <w:p w14:paraId="2A704904" w14:textId="77777777" w:rsidR="00CB060D" w:rsidRPr="00CB060D" w:rsidRDefault="00CB060D" w:rsidP="00CB060D">
      <w:pPr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p w14:paraId="4B66F27B" w14:textId="4C8DE5C7" w:rsidR="00014AEC" w:rsidRPr="00014AEC" w:rsidRDefault="00014AEC" w:rsidP="00014AEC">
      <w:pPr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14AEC">
        <w:rPr>
          <w:rFonts w:ascii="Angsana New" w:hAnsi="Angsana New"/>
          <w:spacing w:val="2"/>
          <w:sz w:val="30"/>
          <w:szCs w:val="30"/>
          <w:cs/>
        </w:rPr>
        <w:t>บริษัทได้ลงนามในสัญญาเงินกู้กับบริษัท นอร์ทเทิร์น บางกอกโมโนเรล จำกัด ซึ่งเป็นบริษัทร่วมทางตรง โดยมี</w:t>
      </w:r>
      <w:r w:rsidR="00C115D4">
        <w:rPr>
          <w:rFonts w:ascii="Angsana New" w:hAnsi="Angsana New" w:hint="cs"/>
          <w:spacing w:val="2"/>
          <w:sz w:val="30"/>
          <w:szCs w:val="30"/>
          <w:cs/>
        </w:rPr>
        <w:t>กำหนดชำระคืนเงินต้นและดอกเบี้ยตามที่ระบุไว้ในสัญญา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ณ วันที่ </w:t>
      </w:r>
      <w:r w:rsidRPr="00014AEC">
        <w:rPr>
          <w:rFonts w:ascii="Angsana New" w:hAnsi="Angsana New"/>
          <w:spacing w:val="2"/>
          <w:sz w:val="30"/>
          <w:szCs w:val="30"/>
        </w:rPr>
        <w:t>31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มีนาคม </w:t>
      </w:r>
      <w:r w:rsidRPr="00014AEC">
        <w:rPr>
          <w:rFonts w:ascii="Angsana New" w:hAnsi="Angsana New"/>
          <w:spacing w:val="2"/>
          <w:sz w:val="30"/>
          <w:szCs w:val="30"/>
        </w:rPr>
        <w:t>2567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5D1324">
        <w:rPr>
          <w:rFonts w:ascii="Angsana New" w:hAnsi="Angsana New" w:hint="cs"/>
          <w:spacing w:val="2"/>
          <w:sz w:val="30"/>
          <w:szCs w:val="30"/>
          <w:cs/>
        </w:rPr>
        <w:t>บริษัท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มีเงินให้กู้ยืมคงเหลือจำนวน </w:t>
      </w:r>
      <w:r w:rsidRPr="00014AEC">
        <w:rPr>
          <w:rFonts w:ascii="Angsana New" w:hAnsi="Angsana New"/>
          <w:spacing w:val="2"/>
          <w:sz w:val="30"/>
          <w:szCs w:val="30"/>
        </w:rPr>
        <w:t>22</w:t>
      </w:r>
      <w:r w:rsidRPr="00014AEC">
        <w:rPr>
          <w:rFonts w:ascii="Angsana New" w:hAnsi="Angsana New"/>
          <w:spacing w:val="2"/>
          <w:sz w:val="30"/>
          <w:szCs w:val="30"/>
          <w:cs/>
        </w:rPr>
        <w:t>.</w:t>
      </w:r>
      <w:r w:rsidRPr="00014AEC">
        <w:rPr>
          <w:rFonts w:ascii="Angsana New" w:hAnsi="Angsana New"/>
          <w:spacing w:val="2"/>
          <w:sz w:val="30"/>
          <w:szCs w:val="30"/>
        </w:rPr>
        <w:t>90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ล้านบาท ทั้งนี้ บริษัทไม่มีความตั้งใจที่จะเรียกชำระคืนเงินให้กู้ยืมดังกล่าวจากบริษัทร่วมภายในระยะเวลาหนึ่งปี ดังนั้นจึงจัดประเภทเงินให้กู้ยืมดังกล่าวเป็นเงินให้กู้ยืมระยะยาว</w:t>
      </w:r>
    </w:p>
    <w:p w14:paraId="477132E6" w14:textId="77777777" w:rsidR="00014AEC" w:rsidRPr="00014AEC" w:rsidRDefault="00014AEC" w:rsidP="00014AEC">
      <w:pPr>
        <w:jc w:val="thaiDistribute"/>
        <w:rPr>
          <w:rFonts w:ascii="Angsana New" w:hAnsi="Angsana New"/>
          <w:spacing w:val="2"/>
          <w:sz w:val="30"/>
          <w:szCs w:val="30"/>
        </w:rPr>
      </w:pPr>
    </w:p>
    <w:p w14:paraId="2D3818AB" w14:textId="63FA6EC5" w:rsidR="005E3B0E" w:rsidRDefault="00014AEC" w:rsidP="00014AEC">
      <w:pPr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14AEC">
        <w:rPr>
          <w:rFonts w:ascii="Angsana New" w:hAnsi="Angsana New"/>
          <w:spacing w:val="2"/>
          <w:sz w:val="30"/>
          <w:szCs w:val="30"/>
          <w:cs/>
        </w:rPr>
        <w:t>บริษัท อาร์เอช อินเตอร์เนชั่นแนล (สิงคโปร์) คอร์ปอเรชั่น จำกัด ("</w:t>
      </w:r>
      <w:r w:rsidRPr="00014AEC">
        <w:rPr>
          <w:rFonts w:ascii="Angsana New" w:hAnsi="Angsana New"/>
          <w:spacing w:val="2"/>
          <w:sz w:val="30"/>
          <w:szCs w:val="30"/>
        </w:rPr>
        <w:t xml:space="preserve">RHIS") 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ซึ่งเป็นบริษัทย่อยทางอ้อม ได้ลงนามในสัญญาเงินกู้กับ </w:t>
      </w:r>
      <w:proofErr w:type="spellStart"/>
      <w:r w:rsidRPr="00014AEC">
        <w:rPr>
          <w:rFonts w:ascii="Angsana New" w:hAnsi="Angsana New"/>
          <w:spacing w:val="2"/>
          <w:sz w:val="30"/>
          <w:szCs w:val="30"/>
        </w:rPr>
        <w:t>Nexif</w:t>
      </w:r>
      <w:proofErr w:type="spellEnd"/>
      <w:r w:rsidRPr="00014AEC">
        <w:rPr>
          <w:rFonts w:ascii="Angsana New" w:hAnsi="Angsana New"/>
          <w:spacing w:val="2"/>
          <w:sz w:val="30"/>
          <w:szCs w:val="30"/>
        </w:rPr>
        <w:t xml:space="preserve"> Ratch Energy Investments Pte Ltd. </w:t>
      </w:r>
      <w:r w:rsidRPr="00014AEC">
        <w:rPr>
          <w:rFonts w:ascii="Angsana New" w:hAnsi="Angsana New"/>
          <w:spacing w:val="2"/>
          <w:sz w:val="30"/>
          <w:szCs w:val="30"/>
          <w:cs/>
        </w:rPr>
        <w:t>ซึ่งเป็นการร่วมค้าทางตรงของบริษัทย่อย</w:t>
      </w:r>
      <w:r w:rsidR="005A5A65">
        <w:rPr>
          <w:rFonts w:ascii="Angsana New" w:hAnsi="Angsana New" w:hint="cs"/>
          <w:spacing w:val="2"/>
          <w:sz w:val="30"/>
          <w:szCs w:val="30"/>
          <w:cs/>
        </w:rPr>
        <w:t>ทางอ้อม</w:t>
      </w:r>
      <w:r w:rsidRPr="00014AEC">
        <w:rPr>
          <w:rFonts w:ascii="Angsana New" w:hAnsi="Angsana New"/>
          <w:spacing w:val="2"/>
          <w:sz w:val="30"/>
          <w:szCs w:val="30"/>
          <w:cs/>
        </w:rPr>
        <w:t>ดังกล่าว โดยมี</w:t>
      </w:r>
      <w:r w:rsidR="00C63180">
        <w:rPr>
          <w:rFonts w:ascii="Angsana New" w:hAnsi="Angsana New" w:hint="cs"/>
          <w:spacing w:val="2"/>
          <w:sz w:val="30"/>
          <w:szCs w:val="30"/>
          <w:cs/>
        </w:rPr>
        <w:t xml:space="preserve">กำหนดชำระคืนเงินต้นและดอกเบี้ยตามที่ระบุไว้ในสัญญา ณ วันที่ </w:t>
      </w:r>
      <w:r w:rsidR="00C63180">
        <w:rPr>
          <w:rFonts w:ascii="Angsana New" w:hAnsi="Angsana New"/>
          <w:spacing w:val="2"/>
          <w:sz w:val="30"/>
          <w:szCs w:val="30"/>
        </w:rPr>
        <w:t xml:space="preserve">31 </w:t>
      </w:r>
      <w:r w:rsidR="00C63180">
        <w:rPr>
          <w:rFonts w:ascii="Angsana New" w:hAnsi="Angsana New" w:hint="cs"/>
          <w:spacing w:val="2"/>
          <w:sz w:val="30"/>
          <w:szCs w:val="30"/>
          <w:cs/>
        </w:rPr>
        <w:t xml:space="preserve">มีนาคม </w:t>
      </w:r>
      <w:r w:rsidR="00C63180">
        <w:rPr>
          <w:rFonts w:ascii="Angsana New" w:hAnsi="Angsana New"/>
          <w:spacing w:val="2"/>
          <w:sz w:val="30"/>
          <w:szCs w:val="30"/>
        </w:rPr>
        <w:t>2567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5D1324">
        <w:rPr>
          <w:rFonts w:ascii="Angsana New" w:hAnsi="Angsana New" w:hint="cs"/>
          <w:spacing w:val="2"/>
          <w:sz w:val="30"/>
          <w:szCs w:val="30"/>
          <w:cs/>
        </w:rPr>
        <w:t>บริษัทย่อยทางอ้อม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มีเงินให้กู้ยืมคงเหลือ จำนวน </w:t>
      </w:r>
      <w:r w:rsidRPr="00014AEC">
        <w:rPr>
          <w:rFonts w:ascii="Angsana New" w:hAnsi="Angsana New"/>
          <w:spacing w:val="2"/>
          <w:sz w:val="30"/>
          <w:szCs w:val="30"/>
        </w:rPr>
        <w:t>12</w:t>
      </w:r>
      <w:r w:rsidRPr="00014AEC">
        <w:rPr>
          <w:rFonts w:ascii="Angsana New" w:hAnsi="Angsana New"/>
          <w:spacing w:val="2"/>
          <w:sz w:val="30"/>
          <w:szCs w:val="30"/>
          <w:cs/>
        </w:rPr>
        <w:t>.</w:t>
      </w:r>
      <w:r w:rsidRPr="00014AEC">
        <w:rPr>
          <w:rFonts w:ascii="Angsana New" w:hAnsi="Angsana New"/>
          <w:spacing w:val="2"/>
          <w:sz w:val="30"/>
          <w:szCs w:val="30"/>
        </w:rPr>
        <w:t>25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ล้านเหรียญสหรัฐอเมริกา</w:t>
      </w:r>
    </w:p>
    <w:p w14:paraId="7C3A01FE" w14:textId="77777777" w:rsidR="00014AEC" w:rsidRPr="009E70E4" w:rsidRDefault="00014AEC" w:rsidP="00014AEC">
      <w:pPr>
        <w:jc w:val="thaiDistribute"/>
        <w:rPr>
          <w:rFonts w:ascii="Angsana New" w:hAnsi="Angsana New"/>
          <w:sz w:val="30"/>
          <w:szCs w:val="30"/>
          <w:highlight w:val="yellow"/>
        </w:rPr>
      </w:pPr>
    </w:p>
    <w:bookmarkEnd w:id="0"/>
    <w:p w14:paraId="0CE08F41" w14:textId="66BECB4B" w:rsidR="007D1F1F" w:rsidRDefault="007D1F1F" w:rsidP="00F55C2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ลูกหนี้การค้า</w:t>
      </w:r>
    </w:p>
    <w:p w14:paraId="4089E033" w14:textId="77777777" w:rsidR="007D1F1F" w:rsidRDefault="007D1F1F" w:rsidP="007D1F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18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992"/>
        <w:gridCol w:w="236"/>
        <w:gridCol w:w="1040"/>
        <w:gridCol w:w="241"/>
        <w:gridCol w:w="1038"/>
        <w:gridCol w:w="270"/>
        <w:gridCol w:w="1143"/>
      </w:tblGrid>
      <w:tr w:rsidR="007D1F1F" w:rsidRPr="000535D3" w14:paraId="2B76A8D5" w14:textId="77777777" w:rsidTr="007D1F1F">
        <w:trPr>
          <w:trHeight w:val="419"/>
          <w:tblHeader/>
        </w:trPr>
        <w:tc>
          <w:tcPr>
            <w:tcW w:w="2301" w:type="pct"/>
            <w:vAlign w:val="bottom"/>
          </w:tcPr>
          <w:p w14:paraId="1E9BACD6" w14:textId="77777777" w:rsidR="007D1F1F" w:rsidRPr="000535D3" w:rsidRDefault="007D1F1F" w:rsidP="00B14D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4" w:type="pct"/>
            <w:gridSpan w:val="3"/>
            <w:vAlign w:val="bottom"/>
          </w:tcPr>
          <w:p w14:paraId="5542615C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35D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1" w:type="pct"/>
            <w:vAlign w:val="bottom"/>
          </w:tcPr>
          <w:p w14:paraId="6E9DFB88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4" w:type="pct"/>
            <w:gridSpan w:val="3"/>
            <w:vAlign w:val="bottom"/>
          </w:tcPr>
          <w:p w14:paraId="3DC78CF0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35D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D1F1F" w:rsidRPr="000535D3" w14:paraId="1BE77AC0" w14:textId="77777777" w:rsidTr="007D1F1F">
        <w:trPr>
          <w:trHeight w:val="407"/>
          <w:tblHeader/>
        </w:trPr>
        <w:tc>
          <w:tcPr>
            <w:tcW w:w="2301" w:type="pct"/>
            <w:vAlign w:val="bottom"/>
          </w:tcPr>
          <w:p w14:paraId="0237BE76" w14:textId="046AEA36" w:rsidR="007D1F1F" w:rsidRPr="000535D3" w:rsidRDefault="007D1F1F" w:rsidP="00B14D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540" w:type="pct"/>
            <w:vAlign w:val="bottom"/>
          </w:tcPr>
          <w:p w14:paraId="2F92687E" w14:textId="6E5786A8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28" w:type="pct"/>
            <w:vAlign w:val="bottom"/>
          </w:tcPr>
          <w:p w14:paraId="1EBF8963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35065CC1" w14:textId="6DBB2F7B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1" w:type="pct"/>
            <w:vAlign w:val="bottom"/>
          </w:tcPr>
          <w:p w14:paraId="50211E05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218991B7" w14:textId="0547FC5B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7" w:type="pct"/>
            <w:vAlign w:val="bottom"/>
          </w:tcPr>
          <w:p w14:paraId="35A7E289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4AA7F6F" w14:textId="6379884A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7D1F1F" w:rsidRPr="000535D3" w14:paraId="253995BB" w14:textId="77777777" w:rsidTr="007D1F1F">
        <w:trPr>
          <w:trHeight w:val="407"/>
          <w:tblHeader/>
        </w:trPr>
        <w:tc>
          <w:tcPr>
            <w:tcW w:w="2301" w:type="pct"/>
            <w:vAlign w:val="bottom"/>
          </w:tcPr>
          <w:p w14:paraId="27F69EE5" w14:textId="77777777" w:rsidR="007D1F1F" w:rsidRPr="000535D3" w:rsidRDefault="007D1F1F" w:rsidP="00B14D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540" w:type="pct"/>
            <w:vAlign w:val="bottom"/>
          </w:tcPr>
          <w:p w14:paraId="3B3A918E" w14:textId="7E0701F6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9E70E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8" w:type="pct"/>
            <w:vAlign w:val="bottom"/>
          </w:tcPr>
          <w:p w14:paraId="50EED0AC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74C83963" w14:textId="415EE3F5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9E70E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1" w:type="pct"/>
            <w:vAlign w:val="bottom"/>
          </w:tcPr>
          <w:p w14:paraId="404E822D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1EE4D1E4" w14:textId="135B558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9E70E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7" w:type="pct"/>
            <w:vAlign w:val="bottom"/>
          </w:tcPr>
          <w:p w14:paraId="4B54CDA0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F615D01" w14:textId="6457F932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9E70E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7D1F1F" w:rsidRPr="000535D3" w14:paraId="3AC9E4E0" w14:textId="77777777" w:rsidTr="007D1F1F">
        <w:trPr>
          <w:trHeight w:val="407"/>
          <w:tblHeader/>
        </w:trPr>
        <w:tc>
          <w:tcPr>
            <w:tcW w:w="2301" w:type="pct"/>
            <w:vAlign w:val="bottom"/>
          </w:tcPr>
          <w:p w14:paraId="1A5CDEC9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9" w:type="pct"/>
            <w:gridSpan w:val="7"/>
            <w:vAlign w:val="bottom"/>
          </w:tcPr>
          <w:p w14:paraId="77DB7FFC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535D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1368D" w:rsidRPr="000535D3" w14:paraId="2336BD47" w14:textId="77777777" w:rsidTr="0026272C">
        <w:trPr>
          <w:trHeight w:val="407"/>
        </w:trPr>
        <w:tc>
          <w:tcPr>
            <w:tcW w:w="2301" w:type="pct"/>
            <w:vAlign w:val="bottom"/>
          </w:tcPr>
          <w:p w14:paraId="6E5E48CD" w14:textId="6AFBC936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321BE21A" w14:textId="64205623" w:rsidR="0001368D" w:rsidRPr="000535D3" w:rsidRDefault="006D5ADC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</w:t>
            </w:r>
            <w:r w:rsidR="00182AEB">
              <w:rPr>
                <w:rFonts w:ascii="Angsana New" w:hAnsi="Angsana New"/>
                <w:sz w:val="30"/>
                <w:szCs w:val="30"/>
              </w:rPr>
              <w:t>32</w:t>
            </w:r>
            <w:r>
              <w:rPr>
                <w:rFonts w:ascii="Angsana New" w:hAnsi="Angsana New"/>
                <w:sz w:val="30"/>
                <w:szCs w:val="30"/>
              </w:rPr>
              <w:t>,6</w:t>
            </w:r>
            <w:r w:rsidR="007B091D">
              <w:rPr>
                <w:rFonts w:ascii="Angsana New" w:hAnsi="Angsana New"/>
                <w:sz w:val="30"/>
                <w:szCs w:val="30"/>
              </w:rPr>
              <w:t>39</w:t>
            </w:r>
          </w:p>
        </w:tc>
        <w:tc>
          <w:tcPr>
            <w:tcW w:w="128" w:type="pct"/>
            <w:vAlign w:val="bottom"/>
          </w:tcPr>
          <w:p w14:paraId="72BDBC36" w14:textId="77777777" w:rsidR="0001368D" w:rsidRPr="000535D3" w:rsidRDefault="0001368D" w:rsidP="000136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73EA495E" w14:textId="460A783E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  <w:r w:rsidRPr="00B74A4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323</w:t>
            </w:r>
            <w:r w:rsidRPr="00B74A4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083</w:t>
            </w:r>
          </w:p>
        </w:tc>
        <w:tc>
          <w:tcPr>
            <w:tcW w:w="131" w:type="pct"/>
            <w:vAlign w:val="bottom"/>
          </w:tcPr>
          <w:p w14:paraId="7E0D8EC2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vAlign w:val="bottom"/>
          </w:tcPr>
          <w:p w14:paraId="692AB32B" w14:textId="1DE489A6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6285ADB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75323C0D" w14:textId="7577DE5B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1368D" w:rsidRPr="000535D3" w14:paraId="7405BB15" w14:textId="77777777" w:rsidTr="0026272C">
        <w:trPr>
          <w:trHeight w:val="407"/>
        </w:trPr>
        <w:tc>
          <w:tcPr>
            <w:tcW w:w="2301" w:type="pct"/>
            <w:vAlign w:val="bottom"/>
          </w:tcPr>
          <w:p w14:paraId="06081EB2" w14:textId="3CE64CA4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008E343C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6A76A3A8" w14:textId="77777777" w:rsidR="0001368D" w:rsidRPr="000535D3" w:rsidRDefault="0001368D" w:rsidP="000136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64715745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14:paraId="6B2DE54E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5AC2C91C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DAA2709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3A88BBE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368D" w:rsidRPr="000535D3" w14:paraId="69EC8EFB" w14:textId="77777777" w:rsidTr="0026272C">
        <w:trPr>
          <w:trHeight w:val="407"/>
        </w:trPr>
        <w:tc>
          <w:tcPr>
            <w:tcW w:w="2301" w:type="pct"/>
            <w:vAlign w:val="bottom"/>
          </w:tcPr>
          <w:p w14:paraId="1AE70446" w14:textId="6AEB0F19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535D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>
              <w:rPr>
                <w:rFonts w:ascii="Angsana New" w:hAnsi="Angsana New"/>
                <w:sz w:val="30"/>
                <w:szCs w:val="30"/>
              </w:rPr>
              <w:t xml:space="preserve">3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2B9BBDC8" w14:textId="3BCFF94A" w:rsidR="0001368D" w:rsidRPr="000535D3" w:rsidRDefault="00182AEB" w:rsidP="009A5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19,726</w:t>
            </w:r>
          </w:p>
        </w:tc>
        <w:tc>
          <w:tcPr>
            <w:tcW w:w="128" w:type="pct"/>
            <w:vAlign w:val="bottom"/>
          </w:tcPr>
          <w:p w14:paraId="10CC7F05" w14:textId="77777777" w:rsidR="0001368D" w:rsidRPr="000535D3" w:rsidRDefault="0001368D" w:rsidP="000136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1031A2BC" w14:textId="7C9E89D5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B74A4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134</w:t>
            </w:r>
          </w:p>
        </w:tc>
        <w:tc>
          <w:tcPr>
            <w:tcW w:w="131" w:type="pct"/>
            <w:vAlign w:val="bottom"/>
          </w:tcPr>
          <w:p w14:paraId="5B3CB773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vAlign w:val="bottom"/>
          </w:tcPr>
          <w:p w14:paraId="4356969C" w14:textId="6381732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535D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BDCC4B9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F73D62F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535D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1368D" w:rsidRPr="000535D3" w14:paraId="2CABEC83" w14:textId="77777777" w:rsidTr="0026272C">
        <w:trPr>
          <w:trHeight w:val="419"/>
        </w:trPr>
        <w:tc>
          <w:tcPr>
            <w:tcW w:w="2301" w:type="pct"/>
            <w:vAlign w:val="bottom"/>
          </w:tcPr>
          <w:p w14:paraId="73F38C11" w14:textId="08841D04" w:rsidR="0001368D" w:rsidRPr="00B4191B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4191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15158CB" w14:textId="673968BC" w:rsidR="0001368D" w:rsidRPr="007D3791" w:rsidRDefault="006D5ADC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6,352,365</w:t>
            </w:r>
          </w:p>
        </w:tc>
        <w:tc>
          <w:tcPr>
            <w:tcW w:w="128" w:type="pct"/>
            <w:vAlign w:val="bottom"/>
          </w:tcPr>
          <w:p w14:paraId="08C83DE3" w14:textId="0F8BE6A6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</w:tcPr>
          <w:p w14:paraId="04FAF4A7" w14:textId="3FD8572B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324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217</w:t>
            </w:r>
          </w:p>
        </w:tc>
        <w:tc>
          <w:tcPr>
            <w:tcW w:w="131" w:type="pct"/>
            <w:vAlign w:val="bottom"/>
          </w:tcPr>
          <w:p w14:paraId="2A884D36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vAlign w:val="bottom"/>
          </w:tcPr>
          <w:p w14:paraId="4A06E057" w14:textId="782B94CD" w:rsidR="0001368D" w:rsidRPr="000223E4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4D94DA4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14:paraId="1F842C80" w14:textId="44067E90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01368D" w:rsidRPr="000535D3" w14:paraId="65AADBCA" w14:textId="77777777" w:rsidTr="00B4191B">
        <w:trPr>
          <w:trHeight w:val="419"/>
        </w:trPr>
        <w:tc>
          <w:tcPr>
            <w:tcW w:w="2301" w:type="pct"/>
            <w:vAlign w:val="bottom"/>
          </w:tcPr>
          <w:p w14:paraId="5A9D3867" w14:textId="69C74525" w:rsidR="0001368D" w:rsidRPr="007D1F1F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D1F1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7D1F1F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C89A6F3" w14:textId="21D1D3D6" w:rsidR="0001368D" w:rsidRPr="00B4191B" w:rsidRDefault="006D5ADC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  <w:vAlign w:val="bottom"/>
          </w:tcPr>
          <w:p w14:paraId="27D6A8D2" w14:textId="77777777" w:rsidR="0001368D" w:rsidRPr="00B4191B" w:rsidRDefault="0001368D" w:rsidP="000136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vAlign w:val="bottom"/>
          </w:tcPr>
          <w:p w14:paraId="71175362" w14:textId="11C15E60" w:rsidR="0001368D" w:rsidRPr="00B4191B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14:paraId="26E6C14D" w14:textId="77777777" w:rsidR="0001368D" w:rsidRPr="00B4191B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vAlign w:val="bottom"/>
          </w:tcPr>
          <w:p w14:paraId="7D92739F" w14:textId="3AF8836B" w:rsidR="0001368D" w:rsidRPr="00B4191B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vAlign w:val="bottom"/>
          </w:tcPr>
          <w:p w14:paraId="766A93FE" w14:textId="77777777" w:rsidR="0001368D" w:rsidRPr="00B4191B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14:paraId="71BC7394" w14:textId="6DE6DD87" w:rsidR="0001368D" w:rsidRPr="00B4191B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1368D" w:rsidRPr="000535D3" w14:paraId="4705365C" w14:textId="77777777" w:rsidTr="0026272C">
        <w:trPr>
          <w:trHeight w:val="419"/>
        </w:trPr>
        <w:tc>
          <w:tcPr>
            <w:tcW w:w="2301" w:type="pct"/>
            <w:vAlign w:val="bottom"/>
          </w:tcPr>
          <w:p w14:paraId="107F0273" w14:textId="214ECC73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738DADD2" w14:textId="501B7030" w:rsidR="0001368D" w:rsidRPr="000535D3" w:rsidRDefault="006D5ADC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6,352,365</w:t>
            </w:r>
          </w:p>
        </w:tc>
        <w:tc>
          <w:tcPr>
            <w:tcW w:w="128" w:type="pct"/>
            <w:vAlign w:val="bottom"/>
          </w:tcPr>
          <w:p w14:paraId="1D524C66" w14:textId="77777777" w:rsidR="0001368D" w:rsidRPr="000535D3" w:rsidRDefault="0001368D" w:rsidP="000136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</w:tcPr>
          <w:p w14:paraId="7949A950" w14:textId="51A71540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324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217</w:t>
            </w:r>
          </w:p>
        </w:tc>
        <w:tc>
          <w:tcPr>
            <w:tcW w:w="131" w:type="pct"/>
            <w:vAlign w:val="bottom"/>
          </w:tcPr>
          <w:p w14:paraId="19F14E1D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4E5F50" w14:textId="6AD67EF4" w:rsidR="0001368D" w:rsidRPr="000223E4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EAB636B" w14:textId="77777777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11D42B" w14:textId="142B2480" w:rsidR="0001368D" w:rsidRPr="000535D3" w:rsidRDefault="0001368D" w:rsidP="000136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27374F6B" w14:textId="77777777" w:rsidR="00DE7282" w:rsidRDefault="00DE7282" w:rsidP="007D1F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4850E57" w14:textId="048CC391" w:rsidR="007D1F1F" w:rsidRPr="000C3F5D" w:rsidRDefault="007D1F1F" w:rsidP="007D1F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736E3EB5" w14:textId="1D10141E" w:rsidR="00D23C8C" w:rsidRDefault="00D23C8C" w:rsidP="00F55C2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46FBCBD6" w14:textId="77777777" w:rsidR="00B60FD5" w:rsidRPr="00B60FD5" w:rsidRDefault="00B60FD5" w:rsidP="00B60FD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238"/>
        <w:gridCol w:w="1112"/>
        <w:gridCol w:w="241"/>
        <w:gridCol w:w="1201"/>
        <w:gridCol w:w="271"/>
        <w:gridCol w:w="1175"/>
      </w:tblGrid>
      <w:tr w:rsidR="00DB502D" w:rsidRPr="00236A33" w14:paraId="6381974B" w14:textId="77777777" w:rsidTr="008411CD">
        <w:trPr>
          <w:trHeight w:val="419"/>
          <w:tblHeader/>
        </w:trPr>
        <w:tc>
          <w:tcPr>
            <w:tcW w:w="2086" w:type="pct"/>
            <w:vAlign w:val="bottom"/>
          </w:tcPr>
          <w:p w14:paraId="5894CC56" w14:textId="6F99FA75" w:rsidR="00DB502D" w:rsidRPr="00C969C1" w:rsidRDefault="00DB502D" w:rsidP="00DB5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969C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</w:tc>
        <w:tc>
          <w:tcPr>
            <w:tcW w:w="1358" w:type="pct"/>
            <w:gridSpan w:val="3"/>
            <w:vAlign w:val="bottom"/>
          </w:tcPr>
          <w:p w14:paraId="5F6FDB67" w14:textId="664D8C9B" w:rsidR="00DB502D" w:rsidRPr="00236A33" w:rsidRDefault="00DB502D" w:rsidP="00DB5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  <w:vAlign w:val="bottom"/>
          </w:tcPr>
          <w:p w14:paraId="6140E84A" w14:textId="77777777" w:rsidR="00DB502D" w:rsidRPr="00236A33" w:rsidRDefault="00DB502D" w:rsidP="00DB5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6" w:type="pct"/>
            <w:gridSpan w:val="3"/>
            <w:vAlign w:val="bottom"/>
          </w:tcPr>
          <w:p w14:paraId="121C51FA" w14:textId="723FD83B" w:rsidR="00DB502D" w:rsidRPr="00236A33" w:rsidRDefault="00DB502D" w:rsidP="00DB5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60FD5" w:rsidRPr="00236A33" w14:paraId="20ED2967" w14:textId="77777777" w:rsidTr="008411CD">
        <w:trPr>
          <w:trHeight w:val="407"/>
          <w:tblHeader/>
        </w:trPr>
        <w:tc>
          <w:tcPr>
            <w:tcW w:w="2086" w:type="pct"/>
            <w:vAlign w:val="bottom"/>
          </w:tcPr>
          <w:p w14:paraId="0E252CEC" w14:textId="18BC1512" w:rsidR="00B60FD5" w:rsidRPr="00236A33" w:rsidRDefault="00B76728" w:rsidP="00B60F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  </w:t>
            </w:r>
            <w:r w:rsidR="00B60FD5" w:rsidRPr="00236A33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B60FD5" w:rsidRPr="00236A33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</w:rPr>
              <w:t>31</w:t>
            </w:r>
            <w:r w:rsidR="00B60FD5" w:rsidRPr="00236A33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31" w:type="pct"/>
            <w:vAlign w:val="bottom"/>
          </w:tcPr>
          <w:p w14:paraId="43390292" w14:textId="1C535A28" w:rsidR="00B60FD5" w:rsidRPr="00236A33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558D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8" w:type="pct"/>
            <w:vAlign w:val="bottom"/>
          </w:tcPr>
          <w:p w14:paraId="7D2474A6" w14:textId="77777777" w:rsidR="00B60FD5" w:rsidRPr="00236A33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7A9C0DCB" w14:textId="24F0A959" w:rsidR="00B60FD5" w:rsidRPr="00236A33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558D6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0" w:type="pct"/>
            <w:vAlign w:val="bottom"/>
          </w:tcPr>
          <w:p w14:paraId="4FCA30F0" w14:textId="77777777" w:rsidR="00B60FD5" w:rsidRPr="00236A33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1AC43B56" w14:textId="1862ADD6" w:rsidR="00B60FD5" w:rsidRPr="00236A33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558D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6" w:type="pct"/>
            <w:vAlign w:val="bottom"/>
          </w:tcPr>
          <w:p w14:paraId="7525050A" w14:textId="77777777" w:rsidR="00B60FD5" w:rsidRPr="00236A33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283F56AE" w14:textId="32FA4E4F" w:rsidR="00B60FD5" w:rsidRPr="00236A33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558D6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B60FD5" w:rsidRPr="00236A33" w14:paraId="13995665" w14:textId="77777777" w:rsidTr="008411CD">
        <w:trPr>
          <w:trHeight w:val="407"/>
          <w:tblHeader/>
        </w:trPr>
        <w:tc>
          <w:tcPr>
            <w:tcW w:w="2086" w:type="pct"/>
            <w:vAlign w:val="bottom"/>
          </w:tcPr>
          <w:p w14:paraId="455A263D" w14:textId="77777777" w:rsidR="00B60FD5" w:rsidRPr="00236A33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14" w:type="pct"/>
            <w:gridSpan w:val="7"/>
            <w:vAlign w:val="bottom"/>
          </w:tcPr>
          <w:p w14:paraId="2E79D97D" w14:textId="77777777" w:rsidR="00B60FD5" w:rsidRPr="00236A33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E2E1C" w:rsidRPr="00236A33" w14:paraId="39568C18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7C942D31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236A3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236A3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5B969C19" w14:textId="2767B81C" w:rsidR="00BE2E1C" w:rsidRPr="00236A33" w:rsidRDefault="00114E4B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114E4B">
              <w:rPr>
                <w:rFonts w:ascii="Angsana New" w:hAnsi="Angsana New" w:hint="cs"/>
                <w:sz w:val="30"/>
                <w:szCs w:val="30"/>
              </w:rPr>
              <w:t>63</w:t>
            </w:r>
            <w:r w:rsidR="00D203A2">
              <w:rPr>
                <w:rFonts w:ascii="Angsana New" w:hAnsi="Angsana New"/>
                <w:sz w:val="30"/>
                <w:szCs w:val="30"/>
              </w:rPr>
              <w:t>,</w:t>
            </w:r>
            <w:r w:rsidRPr="00114E4B">
              <w:rPr>
                <w:rFonts w:ascii="Angsana New" w:hAnsi="Angsana New" w:hint="cs"/>
                <w:sz w:val="30"/>
                <w:szCs w:val="30"/>
              </w:rPr>
              <w:t>760</w:t>
            </w:r>
            <w:r w:rsidR="00D203A2">
              <w:rPr>
                <w:rFonts w:ascii="Angsana New" w:hAnsi="Angsana New"/>
                <w:sz w:val="30"/>
                <w:szCs w:val="30"/>
              </w:rPr>
              <w:t>,</w:t>
            </w:r>
            <w:r w:rsidRPr="00114E4B">
              <w:rPr>
                <w:rFonts w:ascii="Angsana New" w:hAnsi="Angsana New" w:hint="cs"/>
                <w:sz w:val="30"/>
                <w:szCs w:val="30"/>
              </w:rPr>
              <w:t>933</w:t>
            </w:r>
          </w:p>
        </w:tc>
        <w:tc>
          <w:tcPr>
            <w:tcW w:w="128" w:type="pct"/>
            <w:vAlign w:val="bottom"/>
          </w:tcPr>
          <w:p w14:paraId="3BEF491E" w14:textId="77777777" w:rsidR="00BE2E1C" w:rsidRPr="00236A33" w:rsidRDefault="00BE2E1C" w:rsidP="00BE2E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65D4DC29" w14:textId="53D42578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61,364,921</w:t>
            </w:r>
          </w:p>
        </w:tc>
        <w:tc>
          <w:tcPr>
            <w:tcW w:w="130" w:type="pct"/>
            <w:vAlign w:val="bottom"/>
          </w:tcPr>
          <w:p w14:paraId="320F100D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06E77F91" w14:textId="1C7F27BE" w:rsidR="00BE2E1C" w:rsidRPr="00236A33" w:rsidRDefault="0094623B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14,832,100</w:t>
            </w:r>
          </w:p>
        </w:tc>
        <w:tc>
          <w:tcPr>
            <w:tcW w:w="146" w:type="pct"/>
            <w:vAlign w:val="bottom"/>
          </w:tcPr>
          <w:p w14:paraId="7A15A408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2B42B640" w14:textId="679D61EA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12,981,037</w:t>
            </w:r>
          </w:p>
        </w:tc>
      </w:tr>
      <w:tr w:rsidR="00BE2E1C" w:rsidRPr="00236A33" w14:paraId="0E3CE7E5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48493C33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36A33">
              <w:rPr>
                <w:rFonts w:ascii="Angsana New" w:hAnsi="Angsana New"/>
                <w:sz w:val="30"/>
                <w:szCs w:val="30"/>
                <w:cs/>
              </w:rPr>
              <w:t>ส่วนแบ่งกำไรของการร่วมค้าและบริษัทร่วม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3C97554E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14B076F1" w14:textId="77777777" w:rsidR="00BE2E1C" w:rsidRPr="00236A33" w:rsidRDefault="00BE2E1C" w:rsidP="00BE2E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50CFBAB7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4C3ADD0A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093EAB51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443EFE5E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3FB141FA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E2E1C" w:rsidRPr="00236A33" w14:paraId="528DE463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5198E806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236A33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720A11FB" w14:textId="41C9E263" w:rsidR="00BE2E1C" w:rsidRPr="00236A33" w:rsidRDefault="00D203A2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946,186</w:t>
            </w:r>
          </w:p>
        </w:tc>
        <w:tc>
          <w:tcPr>
            <w:tcW w:w="128" w:type="pct"/>
            <w:vAlign w:val="bottom"/>
          </w:tcPr>
          <w:p w14:paraId="0760C84B" w14:textId="77777777" w:rsidR="00BE2E1C" w:rsidRPr="00236A33" w:rsidRDefault="00BE2E1C" w:rsidP="00BE2E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26F08D56" w14:textId="17A26D01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1,357,672</w:t>
            </w:r>
          </w:p>
        </w:tc>
        <w:tc>
          <w:tcPr>
            <w:tcW w:w="130" w:type="pct"/>
            <w:vAlign w:val="bottom"/>
          </w:tcPr>
          <w:p w14:paraId="756AD689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1EB52BC0" w14:textId="55246D74" w:rsidR="00BE2E1C" w:rsidRPr="00236A33" w:rsidRDefault="0094623B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275C2078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14566C85" w14:textId="07258BF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E2E1C" w:rsidRPr="00236A33" w14:paraId="1F9B72A3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287F7B0A" w14:textId="4CE85C8E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Pr="00236A3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Pr="00236A33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</w:t>
            </w:r>
            <w:r w:rsidRPr="00236A33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Pr="00236A3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36A33">
              <w:rPr>
                <w:rFonts w:ascii="Angsana New" w:hAnsi="Angsana New"/>
                <w:sz w:val="30"/>
                <w:szCs w:val="30"/>
                <w:cs/>
              </w:rPr>
              <w:t>การร่วมค้าและบริษัทร่วมที่ใช้วิธีส่วนได้เสีย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3D9FF6A4" w14:textId="19E54C49" w:rsidR="00BE2E1C" w:rsidRPr="00236A33" w:rsidRDefault="00D203A2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58,327</w:t>
            </w:r>
          </w:p>
        </w:tc>
        <w:tc>
          <w:tcPr>
            <w:tcW w:w="128" w:type="pct"/>
            <w:vAlign w:val="bottom"/>
          </w:tcPr>
          <w:p w14:paraId="3CC5BA69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088D16E7" w14:textId="22003FF0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(518,3</w:t>
            </w:r>
            <w:r>
              <w:rPr>
                <w:rFonts w:ascii="Angsana New" w:hAnsi="Angsana New"/>
                <w:sz w:val="30"/>
                <w:szCs w:val="30"/>
              </w:rPr>
              <w:t>70</w:t>
            </w:r>
            <w:r w:rsidRPr="00236A3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0" w:type="pct"/>
            <w:vAlign w:val="bottom"/>
          </w:tcPr>
          <w:p w14:paraId="27B45DB5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4D7BAEA9" w14:textId="7187D547" w:rsidR="00BE2E1C" w:rsidRPr="00236A33" w:rsidRDefault="0094623B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1CE8754B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1CE8874E" w14:textId="695E3EC8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E2E1C" w:rsidRPr="00236A33" w14:paraId="3A88AC7C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29898CA4" w14:textId="533E2EB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1CE5369D" w14:textId="14729C69" w:rsidR="00BE2E1C" w:rsidRPr="00191A25" w:rsidRDefault="00D203A2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191A25">
              <w:rPr>
                <w:rFonts w:ascii="Angsana New" w:hAnsi="Angsana New"/>
                <w:sz w:val="30"/>
                <w:szCs w:val="30"/>
              </w:rPr>
              <w:t>7</w:t>
            </w:r>
            <w:r w:rsidR="001A4F48">
              <w:rPr>
                <w:rFonts w:ascii="Angsana New" w:hAnsi="Angsana New"/>
                <w:sz w:val="30"/>
                <w:szCs w:val="30"/>
              </w:rPr>
              <w:t>90</w:t>
            </w:r>
            <w:r w:rsidRPr="00191A25">
              <w:rPr>
                <w:rFonts w:ascii="Angsana New" w:hAnsi="Angsana New"/>
                <w:sz w:val="30"/>
                <w:szCs w:val="30"/>
              </w:rPr>
              <w:t>,4</w:t>
            </w:r>
            <w:r w:rsidR="001A4F48"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128" w:type="pct"/>
            <w:vAlign w:val="bottom"/>
          </w:tcPr>
          <w:p w14:paraId="206CE002" w14:textId="77777777" w:rsidR="00BE2E1C" w:rsidRPr="00191A25" w:rsidRDefault="00BE2E1C" w:rsidP="00BE2E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0BDA5E55" w14:textId="1742FEBE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287,280</w:t>
            </w:r>
          </w:p>
        </w:tc>
        <w:tc>
          <w:tcPr>
            <w:tcW w:w="130" w:type="pct"/>
            <w:vAlign w:val="bottom"/>
          </w:tcPr>
          <w:p w14:paraId="53619FCB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633C226F" w14:textId="02202ECD" w:rsidR="00BE2E1C" w:rsidRPr="00236A33" w:rsidRDefault="0094623B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790,367</w:t>
            </w:r>
          </w:p>
        </w:tc>
        <w:tc>
          <w:tcPr>
            <w:tcW w:w="146" w:type="pct"/>
            <w:vAlign w:val="bottom"/>
          </w:tcPr>
          <w:p w14:paraId="1501E78D" w14:textId="77777777" w:rsidR="00BE2E1C" w:rsidRPr="00236A33" w:rsidRDefault="00BE2E1C" w:rsidP="00BE2E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051CBCEE" w14:textId="693C682A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235,000</w:t>
            </w:r>
          </w:p>
        </w:tc>
      </w:tr>
      <w:tr w:rsidR="00BE2E1C" w:rsidRPr="00236A33" w14:paraId="466FA025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284DE977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50023A98" w14:textId="222A16E9" w:rsidR="00BE2E1C" w:rsidRPr="00236A33" w:rsidRDefault="00D203A2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(629,233)</w:t>
            </w:r>
          </w:p>
        </w:tc>
        <w:tc>
          <w:tcPr>
            <w:tcW w:w="128" w:type="pct"/>
            <w:vAlign w:val="bottom"/>
          </w:tcPr>
          <w:p w14:paraId="008EB430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7DA3362D" w14:textId="52435895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(1,103,</w:t>
            </w:r>
            <w:r>
              <w:rPr>
                <w:rFonts w:ascii="Angsana New" w:hAnsi="Angsana New"/>
                <w:sz w:val="30"/>
                <w:szCs w:val="30"/>
              </w:rPr>
              <w:t>883</w:t>
            </w:r>
            <w:r w:rsidRPr="00236A3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0" w:type="pct"/>
            <w:vAlign w:val="bottom"/>
          </w:tcPr>
          <w:p w14:paraId="79626B02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</w:tcPr>
          <w:p w14:paraId="4FB03179" w14:textId="27B031E9" w:rsidR="00BE2E1C" w:rsidRPr="00236A33" w:rsidRDefault="0094623B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566D1A3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44853C85" w14:textId="1C030F60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E2E1C" w:rsidRPr="00236A33" w14:paraId="264CEF84" w14:textId="77777777" w:rsidTr="008411CD">
        <w:trPr>
          <w:trHeight w:val="419"/>
        </w:trPr>
        <w:tc>
          <w:tcPr>
            <w:tcW w:w="2086" w:type="pct"/>
            <w:vAlign w:val="bottom"/>
          </w:tcPr>
          <w:p w14:paraId="435F7F83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41AB96C9" w14:textId="2B17D51A" w:rsidR="00BE2E1C" w:rsidRPr="00236A33" w:rsidRDefault="00D203A2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2,8</w:t>
            </w:r>
            <w:r w:rsidR="001A4F48">
              <w:rPr>
                <w:rFonts w:ascii="Angsana New" w:hAnsi="Angsana New"/>
                <w:sz w:val="30"/>
                <w:szCs w:val="30"/>
              </w:rPr>
              <w:t>16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A4F48">
              <w:rPr>
                <w:rFonts w:ascii="Angsana New" w:hAnsi="Angsana New"/>
                <w:sz w:val="30"/>
                <w:szCs w:val="30"/>
              </w:rPr>
              <w:t>948</w:t>
            </w:r>
          </w:p>
        </w:tc>
        <w:tc>
          <w:tcPr>
            <w:tcW w:w="128" w:type="pct"/>
            <w:vAlign w:val="bottom"/>
          </w:tcPr>
          <w:p w14:paraId="6EC480D2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(</w:t>
            </w:r>
          </w:p>
        </w:tc>
        <w:tc>
          <w:tcPr>
            <w:tcW w:w="599" w:type="pct"/>
            <w:vAlign w:val="bottom"/>
          </w:tcPr>
          <w:p w14:paraId="038EF666" w14:textId="28AD2210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(62</w:t>
            </w:r>
            <w:r>
              <w:rPr>
                <w:rFonts w:ascii="Angsana New" w:hAnsi="Angsana New"/>
                <w:sz w:val="30"/>
                <w:szCs w:val="30"/>
              </w:rPr>
              <w:t>4,858</w:t>
            </w:r>
            <w:r w:rsidRPr="00236A3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0" w:type="pct"/>
            <w:vAlign w:val="bottom"/>
          </w:tcPr>
          <w:p w14:paraId="1E8F4F25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</w:tcPr>
          <w:p w14:paraId="7ADBF8BB" w14:textId="585DF0D5" w:rsidR="00BE2E1C" w:rsidRPr="00236A33" w:rsidRDefault="0094623B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63E22A46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767CA182" w14:textId="6B1C4E73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E2E1C" w:rsidRPr="00236A33" w14:paraId="2BA071AB" w14:textId="77777777" w:rsidTr="008411CD">
        <w:trPr>
          <w:trHeight w:val="419"/>
        </w:trPr>
        <w:tc>
          <w:tcPr>
            <w:tcW w:w="2086" w:type="pct"/>
            <w:vAlign w:val="bottom"/>
          </w:tcPr>
          <w:p w14:paraId="2F48A67E" w14:textId="0B9BC9E3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sz w:val="30"/>
                <w:szCs w:val="30"/>
                <w:cs/>
              </w:rPr>
              <w:t>อื่น ๆ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1127FE87" w14:textId="2F5AEA03" w:rsidR="00BE2E1C" w:rsidRPr="00236A33" w:rsidRDefault="00D203A2" w:rsidP="00D20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465C30D9" w14:textId="77777777" w:rsidR="00BE2E1C" w:rsidRPr="00236A33" w:rsidRDefault="00BE2E1C" w:rsidP="00D203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59CACA53" w14:textId="5335EBC9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5,</w:t>
            </w:r>
            <w:r>
              <w:rPr>
                <w:rFonts w:ascii="Angsana New" w:hAnsi="Angsana New"/>
                <w:sz w:val="30"/>
                <w:szCs w:val="30"/>
              </w:rPr>
              <w:t>603</w:t>
            </w:r>
          </w:p>
        </w:tc>
        <w:tc>
          <w:tcPr>
            <w:tcW w:w="130" w:type="pct"/>
            <w:vAlign w:val="bottom"/>
          </w:tcPr>
          <w:p w14:paraId="53C0B5A8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</w:tcPr>
          <w:p w14:paraId="2305D044" w14:textId="26ECF91E" w:rsidR="00BE2E1C" w:rsidRPr="00236A33" w:rsidRDefault="0094623B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1137933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531D71B8" w14:textId="22352224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36A3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E2E1C" w:rsidRPr="000535D3" w14:paraId="25D2A908" w14:textId="77777777" w:rsidTr="008411CD">
        <w:trPr>
          <w:trHeight w:val="419"/>
        </w:trPr>
        <w:tc>
          <w:tcPr>
            <w:tcW w:w="2086" w:type="pct"/>
            <w:vAlign w:val="bottom"/>
          </w:tcPr>
          <w:p w14:paraId="708D5505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36A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36A33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236A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79039840" w14:textId="4F8455D6" w:rsidR="00BE2E1C" w:rsidRPr="00236A33" w:rsidRDefault="00D203A2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67,743,628</w:t>
            </w:r>
          </w:p>
        </w:tc>
        <w:tc>
          <w:tcPr>
            <w:tcW w:w="128" w:type="pct"/>
            <w:vAlign w:val="bottom"/>
          </w:tcPr>
          <w:p w14:paraId="19F4BDC6" w14:textId="77777777" w:rsidR="00BE2E1C" w:rsidRPr="00236A33" w:rsidRDefault="00BE2E1C" w:rsidP="00BE2E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210568" w14:textId="5773764B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36A33">
              <w:rPr>
                <w:rFonts w:ascii="Angsana New" w:hAnsi="Angsana New"/>
                <w:b/>
                <w:bCs/>
                <w:sz w:val="30"/>
                <w:szCs w:val="30"/>
              </w:rPr>
              <w:t>60,768,365</w:t>
            </w:r>
          </w:p>
        </w:tc>
        <w:tc>
          <w:tcPr>
            <w:tcW w:w="130" w:type="pct"/>
            <w:vAlign w:val="bottom"/>
          </w:tcPr>
          <w:p w14:paraId="56D954A0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9062E7" w14:textId="29EE6874" w:rsidR="00BE2E1C" w:rsidRPr="00236A33" w:rsidRDefault="0094623B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15,622,467</w:t>
            </w:r>
          </w:p>
        </w:tc>
        <w:tc>
          <w:tcPr>
            <w:tcW w:w="146" w:type="pct"/>
            <w:vAlign w:val="bottom"/>
          </w:tcPr>
          <w:p w14:paraId="402F1D85" w14:textId="77777777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8C5CD8" w14:textId="15F68DAA" w:rsidR="00BE2E1C" w:rsidRPr="00236A33" w:rsidRDefault="00BE2E1C" w:rsidP="00BE2E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36A33">
              <w:rPr>
                <w:rFonts w:ascii="Angsana New" w:hAnsi="Angsana New"/>
                <w:b/>
                <w:bCs/>
                <w:sz w:val="30"/>
                <w:szCs w:val="30"/>
              </w:rPr>
              <w:t>13,216,037</w:t>
            </w:r>
          </w:p>
        </w:tc>
      </w:tr>
    </w:tbl>
    <w:p w14:paraId="4F382CC0" w14:textId="3919961F" w:rsidR="0002641B" w:rsidRPr="008656E1" w:rsidRDefault="0002641B" w:rsidP="0002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</w:rPr>
      </w:pPr>
    </w:p>
    <w:p w14:paraId="2041A2B8" w14:textId="77777777" w:rsidR="0002641B" w:rsidRPr="00970D80" w:rsidRDefault="0002641B" w:rsidP="0002641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5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970D80">
        <w:rPr>
          <w:rFonts w:ascii="Angsana New" w:hAnsi="Angsana New"/>
          <w:b/>
          <w:bCs/>
          <w:i/>
          <w:iCs/>
          <w:sz w:val="30"/>
          <w:szCs w:val="30"/>
          <w:cs/>
        </w:rPr>
        <w:t>การจ่ายชำระค่าหุ้น</w:t>
      </w:r>
    </w:p>
    <w:p w14:paraId="110C3B99" w14:textId="77777777" w:rsidR="0002641B" w:rsidRPr="00970D80" w:rsidRDefault="0002641B" w:rsidP="0002641B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p w14:paraId="1D570C64" w14:textId="4DF68B13" w:rsidR="0002641B" w:rsidRPr="00970D80" w:rsidRDefault="0002641B" w:rsidP="001D61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="Angsana New" w:hAnsi="Angsana New"/>
          <w:sz w:val="30"/>
          <w:szCs w:val="30"/>
          <w:lang w:val="th-TH"/>
        </w:rPr>
      </w:pPr>
      <w:r w:rsidRPr="00970D80">
        <w:rPr>
          <w:rFonts w:ascii="Angsana New" w:hAnsi="Angsana New" w:hint="cs"/>
          <w:sz w:val="30"/>
          <w:szCs w:val="30"/>
          <w:cs/>
          <w:lang w:val="th-TH"/>
        </w:rPr>
        <w:t>ในระหว่างงวด</w:t>
      </w:r>
      <w:r w:rsidR="00B60FD5" w:rsidRPr="00970D80">
        <w:rPr>
          <w:rFonts w:ascii="Angsana New" w:hAnsi="Angsana New" w:hint="cs"/>
          <w:sz w:val="30"/>
          <w:szCs w:val="30"/>
          <w:cs/>
          <w:lang w:val="th-TH"/>
        </w:rPr>
        <w:t>สาม</w:t>
      </w:r>
      <w:r w:rsidRPr="00970D80">
        <w:rPr>
          <w:rFonts w:ascii="Angsana New" w:hAnsi="Angsana New" w:hint="cs"/>
          <w:sz w:val="30"/>
          <w:szCs w:val="30"/>
          <w:cs/>
          <w:lang w:val="th-TH"/>
        </w:rPr>
        <w:t xml:space="preserve">เดือนสิ้นสุดวันที่ </w:t>
      </w:r>
      <w:r w:rsidRPr="00970D80">
        <w:rPr>
          <w:rFonts w:ascii="Angsana New" w:hAnsi="Angsana New"/>
          <w:sz w:val="30"/>
          <w:szCs w:val="30"/>
        </w:rPr>
        <w:t>3</w:t>
      </w:r>
      <w:r w:rsidR="00B60FD5" w:rsidRPr="00970D80">
        <w:rPr>
          <w:rFonts w:ascii="Angsana New" w:hAnsi="Angsana New"/>
          <w:sz w:val="30"/>
          <w:szCs w:val="30"/>
        </w:rPr>
        <w:t>1</w:t>
      </w:r>
      <w:r w:rsidRPr="00970D80">
        <w:rPr>
          <w:rFonts w:ascii="Angsana New" w:hAnsi="Angsana New"/>
          <w:sz w:val="30"/>
          <w:szCs w:val="30"/>
        </w:rPr>
        <w:t xml:space="preserve"> </w:t>
      </w:r>
      <w:r w:rsidR="00B60FD5" w:rsidRPr="00970D80">
        <w:rPr>
          <w:rFonts w:ascii="Angsana New" w:hAnsi="Angsana New" w:hint="cs"/>
          <w:sz w:val="30"/>
          <w:szCs w:val="30"/>
          <w:cs/>
        </w:rPr>
        <w:t>มีนาคม</w:t>
      </w:r>
      <w:r w:rsidRPr="00970D80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970D80">
        <w:rPr>
          <w:rFonts w:ascii="Angsana New" w:hAnsi="Angsana New" w:hint="cs"/>
          <w:sz w:val="30"/>
          <w:szCs w:val="30"/>
        </w:rPr>
        <w:t>256</w:t>
      </w:r>
      <w:r w:rsidR="004411B1">
        <w:rPr>
          <w:rFonts w:ascii="Angsana New" w:hAnsi="Angsana New"/>
          <w:sz w:val="30"/>
          <w:szCs w:val="30"/>
        </w:rPr>
        <w:t>7</w:t>
      </w:r>
      <w:r w:rsidRPr="00970D80">
        <w:rPr>
          <w:rFonts w:ascii="Angsana New" w:hAnsi="Angsana New" w:hint="cs"/>
          <w:sz w:val="30"/>
          <w:szCs w:val="30"/>
          <w:cs/>
          <w:lang w:val="th-TH"/>
        </w:rPr>
        <w:t xml:space="preserve"> บริษัทร่วมและการร่วมค้าได้เรียกชำระค่าหุ้น โดยกลุ่มบริษัทได้จ่ายชำระค่าหุ้นดังกล่าวตามสัดส่วนการลงทุน ดังนี้</w:t>
      </w:r>
    </w:p>
    <w:p w14:paraId="70F2D6D0" w14:textId="77777777" w:rsidR="0002641B" w:rsidRPr="00970D80" w:rsidRDefault="0002641B" w:rsidP="0002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549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4860"/>
        <w:gridCol w:w="2970"/>
        <w:gridCol w:w="1440"/>
      </w:tblGrid>
      <w:tr w:rsidR="0002641B" w:rsidRPr="004411B1" w14:paraId="684B441B" w14:textId="77777777" w:rsidTr="00BF564B">
        <w:trPr>
          <w:tblHeader/>
        </w:trPr>
        <w:tc>
          <w:tcPr>
            <w:tcW w:w="4860" w:type="dxa"/>
            <w:hideMark/>
          </w:tcPr>
          <w:p w14:paraId="416914BA" w14:textId="77777777" w:rsidR="0002641B" w:rsidRPr="00331F2D" w:rsidRDefault="0002641B" w:rsidP="00BF56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</w:pPr>
            <w:r w:rsidRPr="00331F2D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2970" w:type="dxa"/>
            <w:hideMark/>
          </w:tcPr>
          <w:p w14:paraId="774CEAD3" w14:textId="77777777" w:rsidR="0002641B" w:rsidRPr="00331F2D" w:rsidRDefault="0002641B" w:rsidP="00BF564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1F2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440" w:type="dxa"/>
            <w:hideMark/>
          </w:tcPr>
          <w:p w14:paraId="5CD996E3" w14:textId="77777777" w:rsidR="0002641B" w:rsidRPr="00331F2D" w:rsidRDefault="0002641B" w:rsidP="00BF5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062"/>
              </w:tabs>
              <w:ind w:left="-79" w:right="-108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331F2D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14:paraId="227E7495" w14:textId="77777777" w:rsidR="0002641B" w:rsidRPr="00331F2D" w:rsidRDefault="0002641B" w:rsidP="00BF5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704"/>
              </w:tabs>
              <w:ind w:left="-79" w:right="-108"/>
              <w:jc w:val="center"/>
              <w:rPr>
                <w:rFonts w:ascii="Angsana New" w:hAnsi="Angsana New"/>
                <w:i/>
                <w:iCs/>
                <w:spacing w:val="2"/>
                <w:sz w:val="30"/>
                <w:szCs w:val="30"/>
                <w:cs/>
              </w:rPr>
            </w:pPr>
            <w:r w:rsidRPr="00331F2D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(</w:t>
            </w:r>
            <w:r w:rsidRPr="00331F2D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331F2D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970D80" w:rsidRPr="004411B1" w14:paraId="3509FE41" w14:textId="77777777" w:rsidTr="00BF564B">
        <w:tc>
          <w:tcPr>
            <w:tcW w:w="4860" w:type="dxa"/>
          </w:tcPr>
          <w:p w14:paraId="4A1CAE60" w14:textId="7378D1AD" w:rsidR="00970D80" w:rsidRPr="00331F2D" w:rsidRDefault="00750E08" w:rsidP="00BF56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</w:t>
            </w:r>
            <w:r w:rsidR="00970D80" w:rsidRPr="00331F2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ร่วมทาง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อ้อม</w:t>
            </w:r>
          </w:p>
        </w:tc>
        <w:tc>
          <w:tcPr>
            <w:tcW w:w="2970" w:type="dxa"/>
          </w:tcPr>
          <w:p w14:paraId="495A65E7" w14:textId="77777777" w:rsidR="00970D80" w:rsidRPr="00331F2D" w:rsidRDefault="00970D80" w:rsidP="00BF564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C041E45" w14:textId="77777777" w:rsidR="00970D80" w:rsidRPr="00331F2D" w:rsidRDefault="00970D80" w:rsidP="00BF56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  <w:lang w:val="en-GB"/>
              </w:rPr>
            </w:pPr>
          </w:p>
        </w:tc>
      </w:tr>
      <w:tr w:rsidR="00970D80" w:rsidRPr="00191A25" w14:paraId="20AE2456" w14:textId="77777777" w:rsidTr="00BF564B">
        <w:tc>
          <w:tcPr>
            <w:tcW w:w="4860" w:type="dxa"/>
          </w:tcPr>
          <w:p w14:paraId="1B3B097F" w14:textId="42A6DF0B" w:rsidR="00970D80" w:rsidRPr="00191A25" w:rsidRDefault="00331F2D" w:rsidP="00BF56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91A25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="003E6DCC" w:rsidRPr="00191A25">
              <w:rPr>
                <w:rFonts w:ascii="Angsana New" w:hAnsi="Angsana New" w:hint="cs"/>
                <w:sz w:val="30"/>
                <w:szCs w:val="30"/>
                <w:cs/>
              </w:rPr>
              <w:t>แซนนิฟีด จี</w:t>
            </w:r>
            <w:r w:rsidRPr="00191A25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2970" w:type="dxa"/>
          </w:tcPr>
          <w:p w14:paraId="42E803E9" w14:textId="15A7766F" w:rsidR="00970D80" w:rsidRPr="00191A25" w:rsidRDefault="000A30FC" w:rsidP="00BF564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91A25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</w:t>
            </w:r>
          </w:p>
        </w:tc>
        <w:tc>
          <w:tcPr>
            <w:tcW w:w="1440" w:type="dxa"/>
          </w:tcPr>
          <w:p w14:paraId="59EAD304" w14:textId="6AADCC81" w:rsidR="00970D80" w:rsidRPr="00191A25" w:rsidRDefault="00114E4B" w:rsidP="009A5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91A25">
              <w:rPr>
                <w:rFonts w:ascii="Angsana New" w:hAnsi="Angsana New" w:hint="cs"/>
                <w:spacing w:val="2"/>
                <w:sz w:val="30"/>
                <w:szCs w:val="30"/>
              </w:rPr>
              <w:t>0</w:t>
            </w:r>
            <w:r w:rsidR="003E6DCC" w:rsidRPr="00191A25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.</w:t>
            </w:r>
            <w:r w:rsidRPr="00191A25">
              <w:rPr>
                <w:rFonts w:ascii="Angsana New" w:hAnsi="Angsana New" w:hint="cs"/>
                <w:spacing w:val="2"/>
                <w:sz w:val="30"/>
                <w:szCs w:val="30"/>
              </w:rPr>
              <w:t>10</w:t>
            </w:r>
          </w:p>
        </w:tc>
      </w:tr>
      <w:tr w:rsidR="00DB502D" w:rsidRPr="00191A25" w14:paraId="1AB5416E" w14:textId="77777777" w:rsidTr="00BF564B">
        <w:tc>
          <w:tcPr>
            <w:tcW w:w="4860" w:type="dxa"/>
          </w:tcPr>
          <w:p w14:paraId="44E9B1EC" w14:textId="77777777" w:rsidR="00DB502D" w:rsidRPr="00191A25" w:rsidRDefault="00DB502D" w:rsidP="00BF56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70" w:type="dxa"/>
          </w:tcPr>
          <w:p w14:paraId="545B7C41" w14:textId="77777777" w:rsidR="00DB502D" w:rsidRPr="00191A25" w:rsidRDefault="00DB502D" w:rsidP="00BF564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54BABB6E" w14:textId="77777777" w:rsidR="00DB502D" w:rsidRPr="00191A25" w:rsidRDefault="00DB502D" w:rsidP="009A5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3E6DCC" w:rsidRPr="00191A25" w14:paraId="33C7911A" w14:textId="77777777" w:rsidTr="00C120F4">
        <w:tc>
          <w:tcPr>
            <w:tcW w:w="4860" w:type="dxa"/>
          </w:tcPr>
          <w:p w14:paraId="502A73B5" w14:textId="77777777" w:rsidR="003E6DCC" w:rsidRPr="00191A25" w:rsidRDefault="003E6DCC" w:rsidP="00C120F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91A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</w:t>
            </w:r>
            <w:r w:rsidRPr="00191A2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ตรง</w:t>
            </w:r>
          </w:p>
        </w:tc>
        <w:tc>
          <w:tcPr>
            <w:tcW w:w="2970" w:type="dxa"/>
          </w:tcPr>
          <w:p w14:paraId="07A5D32E" w14:textId="77777777" w:rsidR="003E6DCC" w:rsidRPr="00191A25" w:rsidRDefault="003E6DCC" w:rsidP="00C120F4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FA338D0" w14:textId="77777777" w:rsidR="003E6DCC" w:rsidRPr="00191A25" w:rsidRDefault="003E6DCC" w:rsidP="00C120F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  <w:lang w:val="en-GB"/>
              </w:rPr>
            </w:pPr>
          </w:p>
        </w:tc>
      </w:tr>
      <w:tr w:rsidR="003E6DCC" w:rsidRPr="00331F2D" w14:paraId="05DCCD9A" w14:textId="77777777" w:rsidTr="00C120F4">
        <w:tc>
          <w:tcPr>
            <w:tcW w:w="4860" w:type="dxa"/>
          </w:tcPr>
          <w:p w14:paraId="0A1670EF" w14:textId="77777777" w:rsidR="003E6DCC" w:rsidRPr="00191A25" w:rsidRDefault="003E6DCC" w:rsidP="00C120F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91A25">
              <w:rPr>
                <w:rFonts w:ascii="Angsana New" w:hAnsi="Angsana New"/>
                <w:sz w:val="30"/>
                <w:szCs w:val="30"/>
                <w:cs/>
              </w:rPr>
              <w:t>บริษัท หินกองเพาเวอร์ จำกัด</w:t>
            </w:r>
          </w:p>
        </w:tc>
        <w:tc>
          <w:tcPr>
            <w:tcW w:w="2970" w:type="dxa"/>
          </w:tcPr>
          <w:p w14:paraId="19F7362D" w14:textId="77777777" w:rsidR="003E6DCC" w:rsidRPr="00191A25" w:rsidRDefault="003E6DCC" w:rsidP="00C120F4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91A25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</w:tcPr>
          <w:p w14:paraId="3BE61C69" w14:textId="77777777" w:rsidR="003E6DCC" w:rsidRPr="00331F2D" w:rsidRDefault="003E6DCC" w:rsidP="00C12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191A25">
              <w:rPr>
                <w:rFonts w:ascii="Angsana New" w:hAnsi="Angsana New"/>
                <w:spacing w:val="2"/>
                <w:sz w:val="30"/>
                <w:szCs w:val="30"/>
              </w:rPr>
              <w:t>790.37</w:t>
            </w:r>
          </w:p>
        </w:tc>
      </w:tr>
      <w:tr w:rsidR="00C664AA" w:rsidRPr="00331F2D" w14:paraId="39805CF6" w14:textId="77777777" w:rsidTr="0010566E">
        <w:tc>
          <w:tcPr>
            <w:tcW w:w="4860" w:type="dxa"/>
          </w:tcPr>
          <w:p w14:paraId="40F44580" w14:textId="5EE01BC9" w:rsidR="00C664AA" w:rsidRPr="00C664AA" w:rsidRDefault="00C664AA" w:rsidP="00C120F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64A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970" w:type="dxa"/>
          </w:tcPr>
          <w:p w14:paraId="761B1AE9" w14:textId="77777777" w:rsidR="00C664AA" w:rsidRPr="00191A25" w:rsidRDefault="00C664AA" w:rsidP="00C120F4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8E44D91" w14:textId="36E11F7B" w:rsidR="00C664AA" w:rsidRPr="00C61197" w:rsidRDefault="00C61197" w:rsidP="00C12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C61197"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  <w:t>790.47</w:t>
            </w:r>
          </w:p>
        </w:tc>
      </w:tr>
    </w:tbl>
    <w:p w14:paraId="42B30395" w14:textId="689D4C02" w:rsidR="00DB502D" w:rsidRDefault="00DB502D" w:rsidP="0002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</w:p>
    <w:p w14:paraId="7579E39B" w14:textId="198B59BA" w:rsidR="00DB502D" w:rsidRDefault="00DB50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br w:type="page"/>
      </w:r>
    </w:p>
    <w:p w14:paraId="61CF31BA" w14:textId="104F0657" w:rsidR="0002641B" w:rsidRPr="0009763D" w:rsidRDefault="0002641B" w:rsidP="0002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09763D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ความคืบหน้ากรณีเขื่อนดินย่อยกั้นช่องเขาส่วน D เกิดการทรุดตัว</w:t>
      </w:r>
    </w:p>
    <w:p w14:paraId="64B394DE" w14:textId="77777777" w:rsidR="0002641B" w:rsidRPr="008E30A3" w:rsidRDefault="0002641B" w:rsidP="0002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20"/>
          <w:szCs w:val="20"/>
          <w:highlight w:val="yellow"/>
        </w:rPr>
      </w:pPr>
    </w:p>
    <w:p w14:paraId="3B820D0E" w14:textId="77777777" w:rsidR="0009763D" w:rsidRPr="005D006C" w:rsidRDefault="0009763D" w:rsidP="0009763D">
      <w:pPr>
        <w:ind w:left="540" w:right="-27"/>
        <w:jc w:val="thaiDistribute"/>
        <w:rPr>
          <w:rFonts w:ascii="Angsana New" w:hAnsi="Angsana New"/>
          <w:spacing w:val="-6"/>
          <w:sz w:val="30"/>
          <w:szCs w:val="30"/>
        </w:rPr>
      </w:pP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เมื่อวันที่ </w:t>
      </w:r>
      <w:r w:rsidRPr="005D006C">
        <w:rPr>
          <w:rFonts w:ascii="Angsana New" w:hAnsi="Angsana New"/>
          <w:spacing w:val="-6"/>
          <w:sz w:val="30"/>
          <w:szCs w:val="30"/>
        </w:rPr>
        <w:t>23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กรกฎาคม </w:t>
      </w:r>
      <w:r w:rsidRPr="005D006C">
        <w:rPr>
          <w:rFonts w:ascii="Angsana New" w:hAnsi="Angsana New"/>
          <w:spacing w:val="-6"/>
          <w:sz w:val="30"/>
          <w:szCs w:val="30"/>
        </w:rPr>
        <w:t>2561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เขื่อนดินย่อยกั้นช่องเขาส่วน </w:t>
      </w:r>
      <w:r w:rsidRPr="005D006C">
        <w:rPr>
          <w:rFonts w:ascii="Angsana New" w:hAnsi="Angsana New"/>
          <w:spacing w:val="-6"/>
          <w:sz w:val="30"/>
          <w:szCs w:val="30"/>
          <w:lang w:val="th-TH"/>
        </w:rPr>
        <w:t xml:space="preserve">D 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>ของโครงการโรงไฟฟ้าพลังน้ำเซเปียน-เซน้ำน้อย ตั้งอยู่ที่ สปป.ลาว ของบริษัท ไฟฟ้า เซเปียน-เซน้ำน้อย จำกัด ซึ่งเป็นการร่วมค้าทางตรง เกิดการทรุดตัว ส่งผลให้เขื่อนดินย่อยดังกล่าวเกิดรอยร้าวและทำให้น้ำไหลออกสู่พื้นที่ท้ายน้ำ การร่วมค้าดังกล่าวได้ดำเนินการอพยพประชาชนที่อาศัยอยู่ในบริเวณดังกล่าวเพื่อความปลอดภัย โดยทางโครงการได้ทำประกันตามเงื่อนไขของสัญญาเงินกู้ ซึ่งรวมถึงประกันภัยการก่อสร้างโครงการ ประกันภัยความรับผิดชอบต่อบุคคลที่สาม และประกันภัยกรณีการพัฒนาโครงการมีความล่าช้ากว่ากำหนด นอกจากนี้ ค่าใช้จ่ายที่เกิดขึ้นจากกรณีเขื่อนทรุดตัวดังกล่าว ทางบริษัทผู้รับเหมาก่อสร้างโครงการ (</w:t>
      </w:r>
      <w:r w:rsidRPr="005D006C">
        <w:rPr>
          <w:rFonts w:ascii="Angsana New" w:hAnsi="Angsana New"/>
          <w:spacing w:val="-6"/>
          <w:sz w:val="30"/>
          <w:szCs w:val="30"/>
          <w:lang w:val="th-TH"/>
        </w:rPr>
        <w:t xml:space="preserve">EPC Contractor) 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จะเป็นผู้รับผิดชอบในเบื้องต้น จากเหตุการณ์ดังกล่าวรัฐบาล สปป. ลาว ได้แต่งตั้งคณะกรรมการ </w:t>
      </w:r>
      <w:r w:rsidRPr="005D006C">
        <w:rPr>
          <w:rFonts w:ascii="Angsana New" w:hAnsi="Angsana New"/>
          <w:spacing w:val="-6"/>
          <w:sz w:val="30"/>
          <w:szCs w:val="30"/>
          <w:lang w:val="th-TH"/>
        </w:rPr>
        <w:t>National Investigation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</w:t>
      </w:r>
      <w:r w:rsidRPr="005D006C">
        <w:rPr>
          <w:rFonts w:ascii="Angsana New" w:hAnsi="Angsana New"/>
          <w:spacing w:val="-6"/>
          <w:sz w:val="30"/>
          <w:szCs w:val="30"/>
          <w:lang w:val="th-TH"/>
        </w:rPr>
        <w:t xml:space="preserve">Committee 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>เพื่อตรวจสอบหาสาเหตุของเหตุการณ์ข้างต้น</w:t>
      </w:r>
      <w:r w:rsidRPr="005D006C">
        <w:rPr>
          <w:rFonts w:ascii="Angsana New" w:hAnsi="Angsana New" w:hint="cs"/>
          <w:spacing w:val="-6"/>
          <w:sz w:val="30"/>
          <w:szCs w:val="30"/>
          <w:cs/>
          <w:lang w:val="th-TH"/>
        </w:rPr>
        <w:t xml:space="preserve"> 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>เมื่อ</w:t>
      </w:r>
      <w:r w:rsidRPr="005D006C">
        <w:rPr>
          <w:rFonts w:ascii="Angsana New" w:hAnsi="Angsana New" w:hint="cs"/>
          <w:spacing w:val="-6"/>
          <w:sz w:val="30"/>
          <w:szCs w:val="30"/>
          <w:cs/>
          <w:lang w:val="th-TH"/>
        </w:rPr>
        <w:t>ปี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</w:t>
      </w:r>
      <w:r w:rsidRPr="005D006C">
        <w:rPr>
          <w:rFonts w:ascii="Angsana New" w:hAnsi="Angsana New"/>
          <w:spacing w:val="-6"/>
          <w:sz w:val="30"/>
          <w:szCs w:val="30"/>
        </w:rPr>
        <w:t>2562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คณะกรรมการ </w:t>
      </w:r>
      <w:r w:rsidRPr="005D006C">
        <w:rPr>
          <w:rFonts w:ascii="Angsana New" w:hAnsi="Angsana New"/>
          <w:spacing w:val="-6"/>
          <w:sz w:val="30"/>
          <w:szCs w:val="30"/>
          <w:lang w:val="th-TH"/>
        </w:rPr>
        <w:t>National Investigation Committee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ได้แถลงผลการสอบสวนสาเหตุของเหตุการณ์ดังกล่าว โดยระบุว่าไม่ได้เป็นเหตุสุดวิสัย (</w:t>
      </w:r>
      <w:r w:rsidRPr="005D006C">
        <w:rPr>
          <w:rFonts w:ascii="Angsana New" w:hAnsi="Angsana New"/>
          <w:spacing w:val="-6"/>
          <w:sz w:val="30"/>
          <w:szCs w:val="30"/>
          <w:lang w:val="th-TH"/>
        </w:rPr>
        <w:t xml:space="preserve">Force Majeure) 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ตามที่กำหนดไว้ในสัญญาสัมปทาน ในปี </w:t>
      </w:r>
      <w:r w:rsidRPr="005D006C">
        <w:rPr>
          <w:rFonts w:ascii="Angsana New" w:hAnsi="Angsana New"/>
          <w:spacing w:val="-6"/>
          <w:sz w:val="30"/>
          <w:szCs w:val="30"/>
        </w:rPr>
        <w:t>2563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การร่วมค้าดังกล่าวได้รับเอกสารเรียกร้องค่าชดเชยจากรัฐบาล สปป. ลาว ซึ่ง</w:t>
      </w:r>
      <w:r w:rsidRPr="005D006C">
        <w:rPr>
          <w:rFonts w:ascii="Angsana New" w:hAnsi="Angsana New" w:hint="cs"/>
          <w:spacing w:val="-6"/>
          <w:sz w:val="30"/>
          <w:szCs w:val="30"/>
          <w:cs/>
          <w:lang w:val="th-TH"/>
        </w:rPr>
        <w:t xml:space="preserve">ปัจจุบันได้มีการทยอยชำระค่าชดเชยบางส่วน 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>ขณะนี้การร่วมค้าดังกล่าวอยู่ระหว่างดำเนินการเรียกร้องค่าชดเชย และค่าเสียหายที่เกี่ยวข้องจากบริษัทผู้รับเหมาก่อสร้างโครงการ (</w:t>
      </w:r>
      <w:r w:rsidRPr="005D006C">
        <w:rPr>
          <w:rFonts w:ascii="Angsana New" w:hAnsi="Angsana New"/>
          <w:spacing w:val="-6"/>
          <w:sz w:val="30"/>
          <w:szCs w:val="30"/>
          <w:lang w:val="th-TH"/>
        </w:rPr>
        <w:t xml:space="preserve">EPC Contractor) 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ทั้งนี้ โครงการดังกล่าวได้เดินเครื่องเชิงพาณิชย์แล้ว เมื่อวันที่ </w:t>
      </w:r>
      <w:r w:rsidRPr="005D006C">
        <w:rPr>
          <w:rFonts w:ascii="Angsana New" w:hAnsi="Angsana New"/>
          <w:spacing w:val="-6"/>
          <w:sz w:val="30"/>
          <w:szCs w:val="30"/>
        </w:rPr>
        <w:t>6</w:t>
      </w:r>
      <w:r w:rsidRPr="005D006C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ธันวาคม </w:t>
      </w:r>
      <w:r w:rsidRPr="005D006C">
        <w:rPr>
          <w:rFonts w:ascii="Angsana New" w:hAnsi="Angsana New"/>
          <w:spacing w:val="-6"/>
          <w:sz w:val="30"/>
          <w:szCs w:val="30"/>
        </w:rPr>
        <w:t>2562</w:t>
      </w:r>
    </w:p>
    <w:p w14:paraId="0E8B8952" w14:textId="354219BA" w:rsidR="00F46A78" w:rsidRPr="004F09F4" w:rsidRDefault="00A42B36" w:rsidP="001D6173">
      <w:pPr>
        <w:ind w:left="540" w:right="-27"/>
        <w:jc w:val="thaiDistribute"/>
        <w:rPr>
          <w:rFonts w:ascii="Angsana New" w:hAnsi="Angsana New"/>
          <w:spacing w:val="-6"/>
          <w:sz w:val="22"/>
          <w:szCs w:val="22"/>
        </w:rPr>
      </w:pPr>
      <w:r>
        <w:rPr>
          <w:rFonts w:ascii="Angsana New" w:hAnsi="Angsana New"/>
          <w:spacing w:val="-6"/>
          <w:sz w:val="22"/>
          <w:szCs w:val="22"/>
        </w:rPr>
        <w:br/>
      </w:r>
      <w:r>
        <w:rPr>
          <w:rFonts w:ascii="Angsana New" w:hAnsi="Angsana New"/>
          <w:spacing w:val="-6"/>
          <w:sz w:val="22"/>
          <w:szCs w:val="22"/>
        </w:rPr>
        <w:br/>
      </w:r>
      <w:r>
        <w:rPr>
          <w:rFonts w:ascii="Angsana New" w:hAnsi="Angsana New"/>
          <w:spacing w:val="-6"/>
          <w:sz w:val="22"/>
          <w:szCs w:val="22"/>
        </w:rPr>
        <w:br/>
      </w:r>
    </w:p>
    <w:p w14:paraId="66F7E4C2" w14:textId="05F1D8A6" w:rsidR="00D109F7" w:rsidRPr="0082412F" w:rsidRDefault="00D109F7" w:rsidP="008813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D109F7" w:rsidRPr="0082412F" w:rsidSect="003A4418">
          <w:headerReference w:type="default" r:id="rId8"/>
          <w:footerReference w:type="default" r:id="rId9"/>
          <w:pgSz w:w="11907" w:h="16840" w:code="9"/>
          <w:pgMar w:top="691" w:right="1152" w:bottom="576" w:left="1152" w:header="720" w:footer="720" w:gutter="0"/>
          <w:pgNumType w:start="13"/>
          <w:cols w:space="708"/>
          <w:docGrid w:linePitch="360"/>
        </w:sectPr>
      </w:pPr>
    </w:p>
    <w:p w14:paraId="5D9CBFBD" w14:textId="68708B73" w:rsidR="00BB4E92" w:rsidRPr="009C3412" w:rsidRDefault="00BB4E92" w:rsidP="009C3412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C3412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14:paraId="617490B2" w14:textId="77777777" w:rsidR="007664B1" w:rsidRPr="00D45E7F" w:rsidRDefault="007664B1" w:rsidP="008F5D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4FDFF11A" w14:textId="3E64933A" w:rsidR="002738BC" w:rsidRPr="0082412F" w:rsidRDefault="002738BC" w:rsidP="008F5D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การซื้อ จำหน่ายและโอนที่ดิน อาคารและอุปกรณ์ระหว่าง</w:t>
      </w:r>
      <w:r w:rsidR="000271C5" w:rsidRPr="0082412F">
        <w:rPr>
          <w:rFonts w:ascii="Angsana New" w:hAnsi="Angsana New" w:hint="cs"/>
          <w:sz w:val="30"/>
          <w:szCs w:val="30"/>
          <w:cs/>
        </w:rPr>
        <w:t>งวด</w:t>
      </w:r>
      <w:r w:rsidR="00B60FD5">
        <w:rPr>
          <w:rFonts w:ascii="Angsana New" w:hAnsi="Angsana New" w:hint="cs"/>
          <w:sz w:val="30"/>
          <w:szCs w:val="30"/>
          <w:cs/>
        </w:rPr>
        <w:t>สาม</w:t>
      </w:r>
      <w:r w:rsidR="000271C5" w:rsidRPr="0082412F">
        <w:rPr>
          <w:rFonts w:ascii="Angsana New" w:hAnsi="Angsana New" w:hint="cs"/>
          <w:sz w:val="30"/>
          <w:szCs w:val="30"/>
          <w:cs/>
        </w:rPr>
        <w:t>เดือน</w:t>
      </w:r>
      <w:r w:rsidRPr="0082412F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2A1DD0">
        <w:rPr>
          <w:rFonts w:ascii="Angsana New" w:hAnsi="Angsana New"/>
          <w:sz w:val="30"/>
          <w:szCs w:val="30"/>
        </w:rPr>
        <w:t>3</w:t>
      </w:r>
      <w:r w:rsidR="00B60FD5">
        <w:rPr>
          <w:rFonts w:ascii="Angsana New" w:hAnsi="Angsana New"/>
          <w:sz w:val="30"/>
          <w:szCs w:val="30"/>
        </w:rPr>
        <w:t>1</w:t>
      </w:r>
      <w:r w:rsidR="00B60FD5">
        <w:rPr>
          <w:rFonts w:ascii="Angsana New" w:hAnsi="Angsana New" w:hint="cs"/>
          <w:sz w:val="30"/>
          <w:szCs w:val="30"/>
          <w:cs/>
        </w:rPr>
        <w:t xml:space="preserve"> มีนาคม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E402A6">
        <w:rPr>
          <w:rFonts w:ascii="Angsana New" w:hAnsi="Angsana New"/>
          <w:sz w:val="30"/>
          <w:szCs w:val="30"/>
        </w:rPr>
        <w:t xml:space="preserve">2567 </w:t>
      </w:r>
      <w:r w:rsidRPr="0082412F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60198204" w14:textId="77777777" w:rsidR="00B60FD5" w:rsidRPr="00D45E7F" w:rsidRDefault="00B60FD5" w:rsidP="00B60F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94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89"/>
        <w:gridCol w:w="1892"/>
        <w:gridCol w:w="268"/>
        <w:gridCol w:w="1796"/>
        <w:gridCol w:w="268"/>
        <w:gridCol w:w="1539"/>
      </w:tblGrid>
      <w:tr w:rsidR="00B156A0" w:rsidRPr="00CB07DC" w14:paraId="1286D4BF" w14:textId="77777777" w:rsidTr="00DB502D">
        <w:trPr>
          <w:trHeight w:val="434"/>
        </w:trPr>
        <w:tc>
          <w:tcPr>
            <w:tcW w:w="1951" w:type="pct"/>
            <w:shd w:val="clear" w:color="auto" w:fill="auto"/>
            <w:vAlign w:val="bottom"/>
          </w:tcPr>
          <w:p w14:paraId="4D9DB65C" w14:textId="77777777" w:rsidR="001D36AA" w:rsidRPr="0082412F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49" w:type="pct"/>
            <w:gridSpan w:val="5"/>
            <w:vAlign w:val="bottom"/>
          </w:tcPr>
          <w:p w14:paraId="1AB5B07B" w14:textId="5F500DE4" w:rsidR="001D36AA" w:rsidRPr="00CB07DC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55A32" w:rsidRPr="00300116" w14:paraId="1B4D2AF2" w14:textId="77777777" w:rsidTr="00DB502D">
        <w:trPr>
          <w:trHeight w:val="324"/>
        </w:trPr>
        <w:tc>
          <w:tcPr>
            <w:tcW w:w="1951" w:type="pct"/>
            <w:shd w:val="clear" w:color="auto" w:fill="auto"/>
            <w:vAlign w:val="bottom"/>
          </w:tcPr>
          <w:p w14:paraId="7CC5FF5C" w14:textId="77777777" w:rsidR="001D36AA" w:rsidRPr="00C14D82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0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E276E3" w14:textId="68A07011" w:rsidR="001D36AA" w:rsidRPr="00C14D82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การซื้อและการโอนเข้าราคาทุน</w:t>
            </w:r>
          </w:p>
        </w:tc>
        <w:tc>
          <w:tcPr>
            <w:tcW w:w="1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7D614" w14:textId="77777777" w:rsidR="001D36AA" w:rsidRPr="00C14D82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A254A8" w14:textId="77777777" w:rsidR="00594616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การโอนออกและ</w:t>
            </w:r>
          </w:p>
          <w:p w14:paraId="25405457" w14:textId="77777777" w:rsidR="00594616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จัดประเภทใหม่</w:t>
            </w:r>
          </w:p>
          <w:p w14:paraId="42DCA185" w14:textId="4CC8DC3C" w:rsidR="001D36AA" w:rsidRPr="00C14D82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  <w:r w:rsidR="00DB502D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DB502D" w:rsidRPr="00C14D82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2D4682" w14:textId="77777777" w:rsidR="001D36AA" w:rsidRPr="00C14D82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69EE0" w14:textId="38CCAA76" w:rsidR="001D36AA" w:rsidRPr="00C14D82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</w:tr>
      <w:tr w:rsidR="00255A32" w:rsidRPr="00300116" w14:paraId="3BC2C32F" w14:textId="77777777" w:rsidTr="00DB502D">
        <w:trPr>
          <w:trHeight w:val="81"/>
        </w:trPr>
        <w:tc>
          <w:tcPr>
            <w:tcW w:w="1951" w:type="pct"/>
            <w:shd w:val="clear" w:color="auto" w:fill="auto"/>
            <w:vAlign w:val="bottom"/>
          </w:tcPr>
          <w:p w14:paraId="746799D8" w14:textId="77777777" w:rsidR="001D36AA" w:rsidRPr="00C14D82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49" w:type="pct"/>
            <w:gridSpan w:val="5"/>
            <w:vAlign w:val="bottom"/>
          </w:tcPr>
          <w:p w14:paraId="1D17C6CD" w14:textId="09118711" w:rsidR="001D36AA" w:rsidRPr="00C14D82" w:rsidRDefault="001D36AA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55A32" w:rsidRPr="00300116" w14:paraId="6DCF624E" w14:textId="77777777" w:rsidTr="00DB502D">
        <w:trPr>
          <w:trHeight w:val="324"/>
        </w:trPr>
        <w:tc>
          <w:tcPr>
            <w:tcW w:w="1951" w:type="pct"/>
            <w:shd w:val="clear" w:color="auto" w:fill="auto"/>
            <w:vAlign w:val="bottom"/>
          </w:tcPr>
          <w:p w14:paraId="39C6BD30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1001" w:type="pct"/>
            <w:vAlign w:val="bottom"/>
          </w:tcPr>
          <w:p w14:paraId="1854AF7C" w14:textId="604FCC92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14:paraId="03DCE1BF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0" w:type="pct"/>
            <w:shd w:val="clear" w:color="auto" w:fill="auto"/>
            <w:vAlign w:val="bottom"/>
          </w:tcPr>
          <w:p w14:paraId="4BCD0A9E" w14:textId="4B177900" w:rsidR="001D36AA" w:rsidRPr="00C14D82" w:rsidRDefault="001D36AA" w:rsidP="00B90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141D2C03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4" w:type="pct"/>
            <w:vAlign w:val="bottom"/>
          </w:tcPr>
          <w:p w14:paraId="3E2E360C" w14:textId="666A6A8C" w:rsidR="001D36AA" w:rsidRPr="00C14D82" w:rsidRDefault="001D36AA" w:rsidP="00FD53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3,681</w:t>
            </w:r>
          </w:p>
        </w:tc>
      </w:tr>
      <w:tr w:rsidR="00255A32" w:rsidRPr="00300116" w14:paraId="772F4064" w14:textId="77777777" w:rsidTr="00DB502D">
        <w:trPr>
          <w:trHeight w:val="310"/>
        </w:trPr>
        <w:tc>
          <w:tcPr>
            <w:tcW w:w="1951" w:type="pct"/>
            <w:shd w:val="clear" w:color="auto" w:fill="auto"/>
            <w:vAlign w:val="bottom"/>
          </w:tcPr>
          <w:p w14:paraId="47FB3D0D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อาคาร สิ่งปลูกสร้างและส่วนปรับปรุงอาคาร</w:t>
            </w:r>
          </w:p>
        </w:tc>
        <w:tc>
          <w:tcPr>
            <w:tcW w:w="1001" w:type="pct"/>
            <w:vAlign w:val="bottom"/>
          </w:tcPr>
          <w:p w14:paraId="0C61F929" w14:textId="48A023FF" w:rsidR="001D36AA" w:rsidRPr="00C14D82" w:rsidRDefault="001D36AA" w:rsidP="00B156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881</w:t>
            </w:r>
          </w:p>
        </w:tc>
        <w:tc>
          <w:tcPr>
            <w:tcW w:w="142" w:type="pct"/>
            <w:vAlign w:val="bottom"/>
          </w:tcPr>
          <w:p w14:paraId="25A060C7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0" w:type="pct"/>
            <w:shd w:val="clear" w:color="auto" w:fill="auto"/>
            <w:vAlign w:val="bottom"/>
          </w:tcPr>
          <w:p w14:paraId="14AD85B1" w14:textId="20FF267C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FEE9125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4" w:type="pct"/>
            <w:vAlign w:val="bottom"/>
          </w:tcPr>
          <w:p w14:paraId="5E431AF8" w14:textId="7FDF694B" w:rsidR="001D36AA" w:rsidRPr="00C14D82" w:rsidRDefault="001D36AA" w:rsidP="00FD53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973</w:t>
            </w:r>
          </w:p>
        </w:tc>
      </w:tr>
      <w:tr w:rsidR="00255A32" w:rsidRPr="00300116" w14:paraId="0BEC25F9" w14:textId="77777777" w:rsidTr="00DB502D">
        <w:trPr>
          <w:trHeight w:val="324"/>
        </w:trPr>
        <w:tc>
          <w:tcPr>
            <w:tcW w:w="1951" w:type="pct"/>
            <w:shd w:val="clear" w:color="auto" w:fill="auto"/>
            <w:vAlign w:val="bottom"/>
          </w:tcPr>
          <w:p w14:paraId="6AC62440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โรงไฟฟ้า ระบบส่งพลังงานไฟฟ้า</w:t>
            </w:r>
          </w:p>
        </w:tc>
        <w:tc>
          <w:tcPr>
            <w:tcW w:w="1001" w:type="pct"/>
            <w:vAlign w:val="bottom"/>
          </w:tcPr>
          <w:p w14:paraId="4E69A90E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vAlign w:val="bottom"/>
          </w:tcPr>
          <w:p w14:paraId="46875707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0" w:type="pct"/>
            <w:shd w:val="clear" w:color="auto" w:fill="auto"/>
            <w:vAlign w:val="bottom"/>
          </w:tcPr>
          <w:p w14:paraId="51227252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14:paraId="31889845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4" w:type="pct"/>
            <w:vAlign w:val="bottom"/>
          </w:tcPr>
          <w:p w14:paraId="604658CB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55A32" w:rsidRPr="00300116" w14:paraId="519202C8" w14:textId="77777777" w:rsidTr="00DB502D">
        <w:trPr>
          <w:trHeight w:val="324"/>
        </w:trPr>
        <w:tc>
          <w:tcPr>
            <w:tcW w:w="1951" w:type="pct"/>
            <w:shd w:val="clear" w:color="auto" w:fill="auto"/>
            <w:vAlign w:val="bottom"/>
          </w:tcPr>
          <w:p w14:paraId="7D797FCB" w14:textId="0E5B0B69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และเครื่องมือเครื่องใช้ในการผลิตและ</w:t>
            </w:r>
            <w:r w:rsidR="005252F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บำรุงรักษา</w:t>
            </w:r>
          </w:p>
        </w:tc>
        <w:tc>
          <w:tcPr>
            <w:tcW w:w="1001" w:type="pct"/>
            <w:vAlign w:val="bottom"/>
          </w:tcPr>
          <w:p w14:paraId="392893BF" w14:textId="2AD8EE19" w:rsidR="001D36AA" w:rsidRPr="00C14D82" w:rsidRDefault="001D36AA" w:rsidP="00B156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214,938</w:t>
            </w:r>
          </w:p>
        </w:tc>
        <w:tc>
          <w:tcPr>
            <w:tcW w:w="142" w:type="pct"/>
            <w:vAlign w:val="bottom"/>
          </w:tcPr>
          <w:p w14:paraId="64B8C9BF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0" w:type="pct"/>
            <w:shd w:val="clear" w:color="auto" w:fill="auto"/>
            <w:vAlign w:val="bottom"/>
          </w:tcPr>
          <w:p w14:paraId="2020898B" w14:textId="087BF9F1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(2,175)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1B495537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4" w:type="pct"/>
            <w:vAlign w:val="bottom"/>
          </w:tcPr>
          <w:p w14:paraId="6756EFE7" w14:textId="4C29CB21" w:rsidR="001D36AA" w:rsidRPr="00C14D82" w:rsidRDefault="001D36AA" w:rsidP="00FD53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619,822</w:t>
            </w:r>
          </w:p>
        </w:tc>
      </w:tr>
      <w:tr w:rsidR="00255A32" w:rsidRPr="00300116" w14:paraId="335818D5" w14:textId="77777777" w:rsidTr="00DB502D">
        <w:trPr>
          <w:trHeight w:val="324"/>
        </w:trPr>
        <w:tc>
          <w:tcPr>
            <w:tcW w:w="1951" w:type="pct"/>
            <w:shd w:val="clear" w:color="auto" w:fill="auto"/>
            <w:vAlign w:val="bottom"/>
          </w:tcPr>
          <w:p w14:paraId="69819E8D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14D82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1001" w:type="pct"/>
            <w:vAlign w:val="bottom"/>
          </w:tcPr>
          <w:p w14:paraId="2CAC76A4" w14:textId="6722FA7A" w:rsidR="001D36AA" w:rsidRPr="00C14D82" w:rsidRDefault="001D36AA" w:rsidP="00B156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1,555</w:t>
            </w:r>
          </w:p>
        </w:tc>
        <w:tc>
          <w:tcPr>
            <w:tcW w:w="142" w:type="pct"/>
            <w:vAlign w:val="bottom"/>
          </w:tcPr>
          <w:p w14:paraId="6F504F3C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0" w:type="pct"/>
            <w:shd w:val="clear" w:color="auto" w:fill="auto"/>
            <w:vAlign w:val="bottom"/>
          </w:tcPr>
          <w:p w14:paraId="76FCB2F2" w14:textId="1DF89734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14D8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769DB62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4" w:type="pct"/>
            <w:vAlign w:val="bottom"/>
          </w:tcPr>
          <w:p w14:paraId="131226FB" w14:textId="1B682AFA" w:rsidR="001D36AA" w:rsidRPr="00C14D82" w:rsidRDefault="001D36AA" w:rsidP="00FD53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141</w:t>
            </w:r>
          </w:p>
        </w:tc>
      </w:tr>
      <w:tr w:rsidR="00255A32" w:rsidRPr="00300116" w14:paraId="5A678CBE" w14:textId="77777777" w:rsidTr="00DB502D">
        <w:trPr>
          <w:trHeight w:val="324"/>
        </w:trPr>
        <w:tc>
          <w:tcPr>
            <w:tcW w:w="1951" w:type="pct"/>
            <w:shd w:val="clear" w:color="auto" w:fill="auto"/>
            <w:vAlign w:val="bottom"/>
          </w:tcPr>
          <w:p w14:paraId="55BD8024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01" w:type="pct"/>
            <w:vAlign w:val="bottom"/>
          </w:tcPr>
          <w:p w14:paraId="61E9B9F8" w14:textId="4C7A7877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14:paraId="5E905794" w14:textId="605177F0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0" w:type="pct"/>
            <w:shd w:val="clear" w:color="auto" w:fill="auto"/>
            <w:vAlign w:val="bottom"/>
          </w:tcPr>
          <w:p w14:paraId="627CA59A" w14:textId="60470A18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62E9E0CE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4" w:type="pct"/>
            <w:vAlign w:val="bottom"/>
          </w:tcPr>
          <w:p w14:paraId="41623333" w14:textId="398A6BCC" w:rsidR="001D36AA" w:rsidRPr="00C14D82" w:rsidRDefault="001D36AA" w:rsidP="00FD53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286</w:t>
            </w:r>
          </w:p>
        </w:tc>
      </w:tr>
      <w:tr w:rsidR="00255A32" w:rsidRPr="00300116" w14:paraId="2CB75376" w14:textId="77777777" w:rsidTr="00DB502D">
        <w:trPr>
          <w:trHeight w:val="324"/>
        </w:trPr>
        <w:tc>
          <w:tcPr>
            <w:tcW w:w="1951" w:type="pct"/>
            <w:shd w:val="clear" w:color="auto" w:fill="auto"/>
            <w:vAlign w:val="bottom"/>
          </w:tcPr>
          <w:p w14:paraId="518F4890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bottom"/>
          </w:tcPr>
          <w:p w14:paraId="00DF999A" w14:textId="533F7EA5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524,453</w:t>
            </w:r>
          </w:p>
        </w:tc>
        <w:tc>
          <w:tcPr>
            <w:tcW w:w="142" w:type="pct"/>
            <w:vAlign w:val="bottom"/>
          </w:tcPr>
          <w:p w14:paraId="1D1461E5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FC4378" w14:textId="35B75AF0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(182,730)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35B51731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  <w:vAlign w:val="bottom"/>
          </w:tcPr>
          <w:p w14:paraId="7F4784A8" w14:textId="0362FB2D" w:rsidR="001D36AA" w:rsidRPr="00C14D82" w:rsidRDefault="001D36AA" w:rsidP="00FD53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17,277</w:t>
            </w:r>
          </w:p>
        </w:tc>
      </w:tr>
      <w:tr w:rsidR="00255A32" w:rsidRPr="00300116" w14:paraId="5D678D0E" w14:textId="77777777" w:rsidTr="00DB502D">
        <w:trPr>
          <w:trHeight w:val="324"/>
        </w:trPr>
        <w:tc>
          <w:tcPr>
            <w:tcW w:w="1951" w:type="pct"/>
            <w:shd w:val="clear" w:color="auto" w:fill="auto"/>
            <w:vAlign w:val="bottom"/>
          </w:tcPr>
          <w:p w14:paraId="1009A239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A11BB4" w14:textId="24DD2B65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741,827</w:t>
            </w:r>
          </w:p>
        </w:tc>
        <w:tc>
          <w:tcPr>
            <w:tcW w:w="142" w:type="pct"/>
            <w:vAlign w:val="bottom"/>
          </w:tcPr>
          <w:p w14:paraId="2BB0AEAB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29ADA3" w14:textId="5A8D6957" w:rsidR="001D36AA" w:rsidRPr="00C14D82" w:rsidRDefault="001D36AA" w:rsidP="005252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(184,905)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3DF7260C" w14:textId="77777777" w:rsidR="001D36AA" w:rsidRPr="00C14D82" w:rsidRDefault="001D36AA" w:rsidP="005800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7B8069" w14:textId="427EF28E" w:rsidR="001D36AA" w:rsidRPr="00C14D82" w:rsidRDefault="001D36AA" w:rsidP="00FD53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642,180</w:t>
            </w:r>
          </w:p>
        </w:tc>
      </w:tr>
    </w:tbl>
    <w:p w14:paraId="22407588" w14:textId="77777777" w:rsidR="002738BC" w:rsidRPr="00300116" w:rsidRDefault="002738BC" w:rsidP="00DE1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2"/>
          <w:szCs w:val="22"/>
          <w:highlight w:val="yellow"/>
        </w:rPr>
      </w:pPr>
    </w:p>
    <w:tbl>
      <w:tblPr>
        <w:tblW w:w="953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799"/>
        <w:gridCol w:w="269"/>
        <w:gridCol w:w="1702"/>
      </w:tblGrid>
      <w:tr w:rsidR="00B45803" w:rsidRPr="00300116" w14:paraId="5D42BE9D" w14:textId="77777777" w:rsidTr="00DB502D">
        <w:tc>
          <w:tcPr>
            <w:tcW w:w="3022" w:type="pct"/>
            <w:shd w:val="clear" w:color="auto" w:fill="auto"/>
            <w:vAlign w:val="bottom"/>
          </w:tcPr>
          <w:p w14:paraId="7E67FCF4" w14:textId="77777777" w:rsidR="00CE5BC1" w:rsidRPr="00C14D82" w:rsidRDefault="00CE5BC1" w:rsidP="00A660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78" w:type="pct"/>
            <w:gridSpan w:val="3"/>
            <w:shd w:val="clear" w:color="auto" w:fill="auto"/>
            <w:vAlign w:val="bottom"/>
          </w:tcPr>
          <w:p w14:paraId="3F43BD42" w14:textId="1E55CAF9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06574" w:rsidRPr="00300116" w14:paraId="0A0332EC" w14:textId="77777777" w:rsidTr="00DB502D">
        <w:tc>
          <w:tcPr>
            <w:tcW w:w="3022" w:type="pct"/>
            <w:shd w:val="clear" w:color="auto" w:fill="auto"/>
            <w:vAlign w:val="bottom"/>
          </w:tcPr>
          <w:p w14:paraId="01EA88A5" w14:textId="77777777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9FACC2" w14:textId="77777777" w:rsidR="00CD3922" w:rsidRDefault="007B0BC8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  <w:p w14:paraId="1D88CF20" w14:textId="1DAEF2A7" w:rsidR="00CE5BC1" w:rsidRPr="00C14D82" w:rsidRDefault="007B0BC8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7EC669" w14:textId="77777777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E4237" w14:textId="77777777" w:rsidR="00CD392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  <w:p w14:paraId="2E8E7513" w14:textId="7ED3F36B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</w:tr>
      <w:tr w:rsidR="00006574" w:rsidRPr="00300116" w14:paraId="4F9AB5CF" w14:textId="77777777" w:rsidTr="00DB502D">
        <w:tc>
          <w:tcPr>
            <w:tcW w:w="3022" w:type="pct"/>
            <w:shd w:val="clear" w:color="auto" w:fill="auto"/>
            <w:vAlign w:val="bottom"/>
          </w:tcPr>
          <w:p w14:paraId="2316D783" w14:textId="77777777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4" w:type="pct"/>
            <w:shd w:val="clear" w:color="auto" w:fill="auto"/>
            <w:vAlign w:val="bottom"/>
          </w:tcPr>
          <w:p w14:paraId="3E568A5E" w14:textId="63FE647E" w:rsidR="00CE5BC1" w:rsidRPr="00C14D82" w:rsidRDefault="007B0BC8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19070075" w14:textId="77777777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3" w:type="pct"/>
            <w:shd w:val="clear" w:color="auto" w:fill="auto"/>
            <w:vAlign w:val="bottom"/>
          </w:tcPr>
          <w:p w14:paraId="3CA946D8" w14:textId="77777777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ราคาตามบัญชี</w:t>
            </w:r>
          </w:p>
        </w:tc>
      </w:tr>
      <w:tr w:rsidR="00006574" w:rsidRPr="00300116" w14:paraId="5E60C993" w14:textId="77777777" w:rsidTr="00DB502D">
        <w:tc>
          <w:tcPr>
            <w:tcW w:w="3022" w:type="pct"/>
            <w:shd w:val="clear" w:color="auto" w:fill="auto"/>
            <w:vAlign w:val="bottom"/>
          </w:tcPr>
          <w:p w14:paraId="7D3DAA26" w14:textId="77777777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4" w:type="pct"/>
            <w:shd w:val="clear" w:color="auto" w:fill="auto"/>
            <w:vAlign w:val="bottom"/>
          </w:tcPr>
          <w:p w14:paraId="41B57FD9" w14:textId="08EAFF53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6AF66E0A" w14:textId="77777777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3" w:type="pct"/>
            <w:shd w:val="clear" w:color="auto" w:fill="auto"/>
            <w:vAlign w:val="bottom"/>
          </w:tcPr>
          <w:p w14:paraId="0AE8570B" w14:textId="77777777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B45803" w:rsidRPr="00300116" w14:paraId="31EA811B" w14:textId="77777777" w:rsidTr="00DB502D">
        <w:tc>
          <w:tcPr>
            <w:tcW w:w="3022" w:type="pct"/>
            <w:shd w:val="clear" w:color="auto" w:fill="auto"/>
            <w:vAlign w:val="bottom"/>
          </w:tcPr>
          <w:p w14:paraId="4221EAAA" w14:textId="77777777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78" w:type="pct"/>
            <w:gridSpan w:val="3"/>
            <w:shd w:val="clear" w:color="auto" w:fill="auto"/>
            <w:vAlign w:val="bottom"/>
          </w:tcPr>
          <w:p w14:paraId="59F33C8F" w14:textId="47D62B73" w:rsidR="00CE5BC1" w:rsidRPr="00C14D82" w:rsidRDefault="00CE5BC1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06574" w:rsidRPr="00300116" w14:paraId="6EA694EF" w14:textId="77777777" w:rsidTr="00DB502D">
        <w:trPr>
          <w:trHeight w:val="821"/>
        </w:trPr>
        <w:tc>
          <w:tcPr>
            <w:tcW w:w="3022" w:type="pct"/>
            <w:shd w:val="clear" w:color="auto" w:fill="auto"/>
            <w:vAlign w:val="bottom"/>
          </w:tcPr>
          <w:p w14:paraId="0C67A6C7" w14:textId="77777777" w:rsidR="00CE5BC1" w:rsidRPr="00C14D82" w:rsidRDefault="00CE5BC1" w:rsidP="00CF6B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14D82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944" w:type="pct"/>
            <w:shd w:val="clear" w:color="auto" w:fill="auto"/>
            <w:vAlign w:val="bottom"/>
          </w:tcPr>
          <w:p w14:paraId="7F75DC15" w14:textId="10351765" w:rsidR="00CE5BC1" w:rsidRPr="00C14D82" w:rsidRDefault="00CE5BC1" w:rsidP="00CD3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128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67890FE2" w14:textId="77777777" w:rsidR="00CE5BC1" w:rsidRPr="00C14D82" w:rsidRDefault="00CE5BC1" w:rsidP="00CF6B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3" w:type="pct"/>
            <w:shd w:val="clear" w:color="auto" w:fill="auto"/>
            <w:vAlign w:val="bottom"/>
          </w:tcPr>
          <w:p w14:paraId="10332D7E" w14:textId="29D8208C" w:rsidR="00CE5BC1" w:rsidRPr="00C14D82" w:rsidRDefault="00DB502D" w:rsidP="00DB5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5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06574" w:rsidRPr="00B165D6" w14:paraId="3763F28F" w14:textId="77777777" w:rsidTr="00DB502D">
        <w:trPr>
          <w:trHeight w:val="460"/>
        </w:trPr>
        <w:tc>
          <w:tcPr>
            <w:tcW w:w="3022" w:type="pct"/>
            <w:shd w:val="clear" w:color="auto" w:fill="auto"/>
            <w:vAlign w:val="bottom"/>
          </w:tcPr>
          <w:p w14:paraId="57BB7D23" w14:textId="77777777" w:rsidR="00CE5BC1" w:rsidRPr="00C14D82" w:rsidRDefault="00CE5BC1" w:rsidP="00CF6B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BC7B1C" w14:textId="4D7A0159" w:rsidR="00CE5BC1" w:rsidRPr="007B0BC8" w:rsidRDefault="00CE5BC1" w:rsidP="00CD39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B0BC8">
              <w:rPr>
                <w:rFonts w:ascii="Angsana New" w:hAnsi="Angsana New"/>
                <w:b/>
                <w:bCs/>
                <w:sz w:val="30"/>
                <w:szCs w:val="30"/>
              </w:rPr>
              <w:t>128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2FCBC162" w14:textId="77777777" w:rsidR="00CE5BC1" w:rsidRPr="00C14D82" w:rsidRDefault="00CE5BC1" w:rsidP="00CF6B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C688C5" w14:textId="42FEEDF2" w:rsidR="00CE5BC1" w:rsidRPr="004B2375" w:rsidRDefault="00DB502D" w:rsidP="00DB5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5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50989F94" w14:textId="1AEC972E" w:rsidR="00BB7536" w:rsidRDefault="004B2375" w:rsidP="00A4340F">
      <w:pPr>
        <w:tabs>
          <w:tab w:val="clear" w:pos="227"/>
          <w:tab w:val="clear" w:pos="454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68F07EEF" w14:textId="77777777" w:rsidR="00965541" w:rsidRPr="00643585" w:rsidRDefault="00965541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643585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หนี้สินที่มีภาระดอกเบี้ย</w:t>
      </w:r>
    </w:p>
    <w:p w14:paraId="6D427D06" w14:textId="77777777" w:rsidR="00F51C30" w:rsidRPr="005E3B0E" w:rsidRDefault="00F51C30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7B259A5D" w14:textId="1BDE0322" w:rsidR="00D5289A" w:rsidRDefault="00D5289A" w:rsidP="00D5289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รายละเอียดยอดคงเหลือ</w:t>
      </w:r>
      <w:r w:rsidRPr="00D246FB">
        <w:rPr>
          <w:rFonts w:ascii="Angsana New" w:hAnsi="Angsana New"/>
          <w:sz w:val="30"/>
          <w:szCs w:val="30"/>
          <w:cs/>
        </w:rPr>
        <w:t>หนี้สินที่มีภาระดอกเบี้ยสุทธิค่าธรรมเนียมในการจัดหาเงินกู้ยืมรอตัดบัญชี ซึ่งไม่รวมหนี้สินตามสัญญาเช่า</w:t>
      </w:r>
      <w:r w:rsidRPr="00D246FB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>
        <w:rPr>
          <w:rFonts w:ascii="Angsana New" w:hAnsi="Angsana New"/>
          <w:spacing w:val="-2"/>
          <w:sz w:val="30"/>
          <w:szCs w:val="30"/>
        </w:rPr>
        <w:t xml:space="preserve">31 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มีนาคม </w:t>
      </w:r>
      <w:r w:rsidRPr="00492DC5">
        <w:rPr>
          <w:rFonts w:ascii="Angsana New" w:hAnsi="Angsana New"/>
          <w:spacing w:val="-2"/>
          <w:sz w:val="30"/>
          <w:szCs w:val="30"/>
        </w:rPr>
        <w:t>256</w:t>
      </w:r>
      <w:r w:rsidR="00CF6B8C">
        <w:rPr>
          <w:rFonts w:ascii="Angsana New" w:hAnsi="Angsana New"/>
          <w:spacing w:val="-2"/>
          <w:sz w:val="30"/>
          <w:szCs w:val="30"/>
        </w:rPr>
        <w:t>7</w:t>
      </w:r>
      <w:r w:rsidRPr="00D246FB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6C9FEECC" w14:textId="77777777" w:rsidR="00D5289A" w:rsidRPr="005E3B0E" w:rsidRDefault="00D5289A" w:rsidP="00D5289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22"/>
          <w:szCs w:val="22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350"/>
        <w:gridCol w:w="990"/>
        <w:gridCol w:w="1535"/>
        <w:gridCol w:w="2425"/>
      </w:tblGrid>
      <w:tr w:rsidR="00D5289A" w:rsidRPr="00C74A75" w14:paraId="0DEA93DF" w14:textId="77777777" w:rsidTr="002653A0">
        <w:trPr>
          <w:tblHeader/>
        </w:trPr>
        <w:tc>
          <w:tcPr>
            <w:tcW w:w="3150" w:type="dxa"/>
            <w:shd w:val="clear" w:color="auto" w:fill="auto"/>
          </w:tcPr>
          <w:p w14:paraId="4E99029E" w14:textId="77777777" w:rsidR="00D5289A" w:rsidRPr="00AC016F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0" w:type="dxa"/>
            <w:gridSpan w:val="4"/>
            <w:shd w:val="clear" w:color="auto" w:fill="auto"/>
            <w:hideMark/>
          </w:tcPr>
          <w:p w14:paraId="5F0640A3" w14:textId="77777777" w:rsidR="00D5289A" w:rsidRPr="00AC016F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C016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5289A" w:rsidRPr="00C74A75" w14:paraId="1E980A08" w14:textId="77777777" w:rsidTr="002653A0">
        <w:trPr>
          <w:tblHeader/>
        </w:trPr>
        <w:tc>
          <w:tcPr>
            <w:tcW w:w="3150" w:type="dxa"/>
            <w:shd w:val="clear" w:color="auto" w:fill="auto"/>
          </w:tcPr>
          <w:p w14:paraId="7B377FA4" w14:textId="77777777" w:rsidR="00D5289A" w:rsidRPr="00AC016F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14:paraId="1B28A82C" w14:textId="77777777" w:rsidR="00D5289A" w:rsidRPr="00AC016F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016F">
              <w:rPr>
                <w:rFonts w:asciiTheme="majorBidi" w:hAnsiTheme="majorBidi" w:cstheme="majorBidi"/>
                <w:sz w:val="30"/>
                <w:szCs w:val="30"/>
                <w:cs/>
              </w:rPr>
              <w:t>วงเงินกู้รวม</w:t>
            </w:r>
          </w:p>
        </w:tc>
        <w:tc>
          <w:tcPr>
            <w:tcW w:w="990" w:type="dxa"/>
            <w:shd w:val="clear" w:color="auto" w:fill="auto"/>
            <w:hideMark/>
          </w:tcPr>
          <w:p w14:paraId="01C8618D" w14:textId="77777777" w:rsidR="00D5289A" w:rsidRPr="00AC016F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535" w:type="dxa"/>
            <w:shd w:val="clear" w:color="auto" w:fill="auto"/>
            <w:hideMark/>
          </w:tcPr>
          <w:p w14:paraId="7F530F39" w14:textId="77777777" w:rsidR="00D5289A" w:rsidRPr="00AC016F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016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425" w:type="dxa"/>
            <w:shd w:val="clear" w:color="auto" w:fill="auto"/>
            <w:hideMark/>
          </w:tcPr>
          <w:p w14:paraId="307BF5F8" w14:textId="77777777" w:rsidR="00D5289A" w:rsidRPr="00AC016F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กำหนดชำระคืน</w:t>
            </w:r>
          </w:p>
        </w:tc>
      </w:tr>
      <w:tr w:rsidR="00D5289A" w:rsidRPr="00C74A75" w14:paraId="625BBE16" w14:textId="77777777" w:rsidTr="002653A0">
        <w:trPr>
          <w:tblHeader/>
        </w:trPr>
        <w:tc>
          <w:tcPr>
            <w:tcW w:w="3150" w:type="dxa"/>
            <w:shd w:val="clear" w:color="auto" w:fill="auto"/>
          </w:tcPr>
          <w:p w14:paraId="49C58DB4" w14:textId="77777777" w:rsidR="00D5289A" w:rsidRPr="00AC016F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ADA0018" w14:textId="77777777" w:rsidR="00D5289A" w:rsidRPr="00AC016F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14:paraId="58425A0E" w14:textId="77777777" w:rsidR="00D5289A" w:rsidRPr="00AC016F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4" w:right="-10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5" w:type="dxa"/>
            <w:shd w:val="clear" w:color="auto" w:fill="auto"/>
            <w:hideMark/>
          </w:tcPr>
          <w:p w14:paraId="0485B3EA" w14:textId="77777777" w:rsidR="00D5289A" w:rsidRPr="00AC016F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9" w:right="-10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ร้อยละต่อปี</w:t>
            </w: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425" w:type="dxa"/>
            <w:shd w:val="clear" w:color="auto" w:fill="auto"/>
          </w:tcPr>
          <w:p w14:paraId="1853CFE8" w14:textId="77777777" w:rsidR="00D5289A" w:rsidRPr="00AC016F" w:rsidRDefault="00D5289A" w:rsidP="002653A0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5289A" w:rsidRPr="00C74A75" w14:paraId="1E844D3F" w14:textId="77777777" w:rsidTr="002653A0">
        <w:tc>
          <w:tcPr>
            <w:tcW w:w="3150" w:type="dxa"/>
            <w:shd w:val="clear" w:color="auto" w:fill="auto"/>
            <w:hideMark/>
          </w:tcPr>
          <w:p w14:paraId="749844C8" w14:textId="77777777" w:rsidR="00D5289A" w:rsidRPr="00AC016F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50" w:type="dxa"/>
            <w:shd w:val="clear" w:color="auto" w:fill="auto"/>
          </w:tcPr>
          <w:p w14:paraId="109390FD" w14:textId="77777777" w:rsidR="00D5289A" w:rsidRPr="00AC016F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82DF5C8" w14:textId="77777777" w:rsidR="00D5289A" w:rsidRPr="00AC016F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shd w:val="clear" w:color="auto" w:fill="auto"/>
          </w:tcPr>
          <w:p w14:paraId="663AB226" w14:textId="77777777" w:rsidR="00D5289A" w:rsidRPr="00AC016F" w:rsidRDefault="00D5289A" w:rsidP="002653A0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shd w:val="clear" w:color="auto" w:fill="auto"/>
          </w:tcPr>
          <w:p w14:paraId="74D15A5B" w14:textId="77777777" w:rsidR="00D5289A" w:rsidRPr="00AC016F" w:rsidRDefault="00D5289A" w:rsidP="002653A0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289A" w:rsidRPr="00C74A75" w14:paraId="6A287B42" w14:textId="77777777" w:rsidTr="002653A0">
        <w:tc>
          <w:tcPr>
            <w:tcW w:w="3150" w:type="dxa"/>
            <w:shd w:val="clear" w:color="auto" w:fill="auto"/>
            <w:hideMark/>
          </w:tcPr>
          <w:p w14:paraId="54942AD9" w14:textId="77777777" w:rsidR="00D5289A" w:rsidRPr="00AC016F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  <w:shd w:val="clear" w:color="auto" w:fill="auto"/>
          </w:tcPr>
          <w:p w14:paraId="533CB32D" w14:textId="77777777" w:rsidR="00D5289A" w:rsidRPr="00AC016F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5AB2B836" w14:textId="77777777" w:rsidR="00D5289A" w:rsidRPr="00AC016F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shd w:val="clear" w:color="auto" w:fill="auto"/>
          </w:tcPr>
          <w:p w14:paraId="1551DAEB" w14:textId="77777777" w:rsidR="00D5289A" w:rsidRPr="00AC016F" w:rsidRDefault="00D5289A" w:rsidP="002653A0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shd w:val="clear" w:color="auto" w:fill="auto"/>
          </w:tcPr>
          <w:p w14:paraId="0048210C" w14:textId="77777777" w:rsidR="00D5289A" w:rsidRPr="00AC016F" w:rsidRDefault="00D5289A" w:rsidP="002653A0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289A" w:rsidRPr="00C74A75" w14:paraId="6331739C" w14:textId="77777777" w:rsidTr="002653A0">
        <w:tc>
          <w:tcPr>
            <w:tcW w:w="3150" w:type="dxa"/>
            <w:shd w:val="clear" w:color="auto" w:fill="auto"/>
          </w:tcPr>
          <w:p w14:paraId="2E0D9222" w14:textId="77777777" w:rsidR="00D5289A" w:rsidRPr="00130004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สหโคเจน (ชลบุรี) จำกัด </w:t>
            </w:r>
          </w:p>
          <w:p w14:paraId="59ABED94" w14:textId="77777777" w:rsidR="00D5289A" w:rsidRPr="00CF6B8C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(มหาชน)</w:t>
            </w:r>
          </w:p>
        </w:tc>
        <w:tc>
          <w:tcPr>
            <w:tcW w:w="1350" w:type="dxa"/>
            <w:shd w:val="clear" w:color="auto" w:fill="auto"/>
          </w:tcPr>
          <w:p w14:paraId="33C62EB1" w14:textId="651FAF25" w:rsidR="00D5289A" w:rsidRPr="00CF6B8C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114E4B" w:rsidRPr="00114E4B"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  <w:r w:rsidRPr="00130004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54FA13AB" w14:textId="6D46E17C" w:rsidR="00D5289A" w:rsidRPr="00CF6B8C" w:rsidRDefault="00114E4B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796B3C" w:rsidRPr="00796B3C">
              <w:rPr>
                <w:rFonts w:asciiTheme="majorBidi" w:hAnsiTheme="majorBidi" w:cstheme="majorBidi"/>
                <w:sz w:val="30"/>
                <w:szCs w:val="30"/>
              </w:rPr>
              <w:t>,305</w:t>
            </w:r>
          </w:p>
        </w:tc>
        <w:tc>
          <w:tcPr>
            <w:tcW w:w="1535" w:type="dxa"/>
            <w:shd w:val="clear" w:color="auto" w:fill="auto"/>
          </w:tcPr>
          <w:p w14:paraId="18D15905" w14:textId="77777777" w:rsidR="00D5289A" w:rsidRPr="00130004" w:rsidRDefault="00D5289A" w:rsidP="002653A0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3250DCC0" w14:textId="77777777" w:rsidR="00D5289A" w:rsidRPr="00130004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D5289A" w:rsidRPr="00C74A75" w14:paraId="1FE378C5" w14:textId="77777777" w:rsidTr="000B79B5">
        <w:tc>
          <w:tcPr>
            <w:tcW w:w="3150" w:type="dxa"/>
            <w:shd w:val="clear" w:color="auto" w:fill="auto"/>
          </w:tcPr>
          <w:p w14:paraId="7B2D1AE9" w14:textId="77777777" w:rsidR="00D5289A" w:rsidRPr="00796B3C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สหโคเจน กรีน จำกัด</w:t>
            </w:r>
          </w:p>
        </w:tc>
        <w:tc>
          <w:tcPr>
            <w:tcW w:w="1350" w:type="dxa"/>
            <w:shd w:val="clear" w:color="auto" w:fill="auto"/>
            <w:hideMark/>
          </w:tcPr>
          <w:p w14:paraId="0C6E446C" w14:textId="207AAC29" w:rsidR="00D5289A" w:rsidRPr="00796B3C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14E4B" w:rsidRPr="00114E4B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7D43ACBC" w14:textId="3640974A" w:rsidR="00D5289A" w:rsidRPr="00796B3C" w:rsidRDefault="00796B3C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  <w:tc>
          <w:tcPr>
            <w:tcW w:w="1535" w:type="dxa"/>
            <w:shd w:val="clear" w:color="auto" w:fill="auto"/>
            <w:hideMark/>
          </w:tcPr>
          <w:p w14:paraId="2846AFC5" w14:textId="77777777" w:rsidR="00D5289A" w:rsidRPr="00796B3C" w:rsidRDefault="00D5289A" w:rsidP="002653A0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  <w:hideMark/>
          </w:tcPr>
          <w:p w14:paraId="3AD1DBA1" w14:textId="77777777" w:rsidR="00D5289A" w:rsidRPr="00796B3C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  <w:lang w:val="en-GB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D5289A" w:rsidRPr="00C74A75" w14:paraId="3059DDB4" w14:textId="77777777" w:rsidTr="002653A0">
        <w:tc>
          <w:tcPr>
            <w:tcW w:w="3150" w:type="dxa"/>
            <w:shd w:val="clear" w:color="auto" w:fill="auto"/>
          </w:tcPr>
          <w:p w14:paraId="749CE9C4" w14:textId="77777777" w:rsidR="00D5289A" w:rsidRPr="00796B3C" w:rsidRDefault="00D5289A" w:rsidP="002653A0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สหกรีน ฟอเรสท์ จำกัด</w:t>
            </w:r>
          </w:p>
        </w:tc>
        <w:tc>
          <w:tcPr>
            <w:tcW w:w="1350" w:type="dxa"/>
            <w:shd w:val="clear" w:color="auto" w:fill="auto"/>
          </w:tcPr>
          <w:p w14:paraId="42C0F9FE" w14:textId="6D77E7D6" w:rsidR="00D5289A" w:rsidRPr="00796B3C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14E4B" w:rsidRPr="00114E4B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00434D6F" w14:textId="7A36A7A9" w:rsidR="00D5289A" w:rsidRPr="00796B3C" w:rsidRDefault="00796B3C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  <w:tc>
          <w:tcPr>
            <w:tcW w:w="1535" w:type="dxa"/>
            <w:shd w:val="clear" w:color="auto" w:fill="auto"/>
          </w:tcPr>
          <w:p w14:paraId="30FE4BBB" w14:textId="77777777" w:rsidR="00D5289A" w:rsidRPr="00796B3C" w:rsidRDefault="00D5289A" w:rsidP="002653A0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26AC0573" w14:textId="77777777" w:rsidR="00D5289A" w:rsidRPr="00796B3C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D5289A" w:rsidRPr="00C74A75" w14:paraId="2AFC10A9" w14:textId="77777777" w:rsidTr="002653A0">
        <w:tc>
          <w:tcPr>
            <w:tcW w:w="3150" w:type="dxa"/>
            <w:shd w:val="clear" w:color="auto" w:fill="auto"/>
          </w:tcPr>
          <w:p w14:paraId="029AFC77" w14:textId="77777777" w:rsidR="00D5289A" w:rsidRPr="00D15A67" w:rsidRDefault="00D5289A" w:rsidP="002653A0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  <w:p w14:paraId="0ED40BF1" w14:textId="6A61E540" w:rsidR="00D5289A" w:rsidRPr="00796B3C" w:rsidRDefault="00D5289A" w:rsidP="002653A0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(สิงคโปร์) คอร์ปอเรชั่น จำกัด</w:t>
            </w:r>
            <w:r w:rsidR="00130004" w:rsidRPr="00796B3C">
              <w:rPr>
                <w:rFonts w:asciiTheme="majorBidi" w:hAnsiTheme="majorBidi" w:cstheme="majorBidi"/>
                <w:sz w:val="30"/>
                <w:szCs w:val="30"/>
              </w:rPr>
              <w:br/>
            </w:r>
          </w:p>
        </w:tc>
        <w:tc>
          <w:tcPr>
            <w:tcW w:w="1350" w:type="dxa"/>
            <w:shd w:val="clear" w:color="auto" w:fill="auto"/>
          </w:tcPr>
          <w:p w14:paraId="77DAE48E" w14:textId="260DC71F" w:rsidR="00130004" w:rsidRPr="00796B3C" w:rsidRDefault="00114E4B" w:rsidP="00796B3C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796B3C" w:rsidRPr="00796B3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D5289A" w:rsidRPr="00796B3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D5289A" w:rsidRPr="00796B3C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D5289A"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ล้านเหรียญสหรัฐอเมริกา</w:t>
            </w:r>
          </w:p>
        </w:tc>
        <w:tc>
          <w:tcPr>
            <w:tcW w:w="990" w:type="dxa"/>
            <w:shd w:val="clear" w:color="auto" w:fill="auto"/>
          </w:tcPr>
          <w:p w14:paraId="237F21C9" w14:textId="036C5DBF" w:rsidR="00D5289A" w:rsidRPr="00796B3C" w:rsidRDefault="00796B3C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3,647</w:t>
            </w:r>
          </w:p>
        </w:tc>
        <w:tc>
          <w:tcPr>
            <w:tcW w:w="1535" w:type="dxa"/>
            <w:shd w:val="clear" w:color="auto" w:fill="auto"/>
          </w:tcPr>
          <w:p w14:paraId="5F3FDBC8" w14:textId="77777777" w:rsidR="00D5289A" w:rsidRPr="00CF6B8C" w:rsidRDefault="00D5289A" w:rsidP="002653A0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2FDF779A" w14:textId="42BA578E" w:rsidR="00D5289A" w:rsidRPr="00CF6B8C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="00796B3C" w:rsidRPr="00796B3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เดือนมีนาคม </w:t>
            </w:r>
            <w:r w:rsidR="00114E4B" w:rsidRPr="00114E4B">
              <w:rPr>
                <w:rFonts w:asciiTheme="majorBidi" w:hAnsiTheme="majorBidi" w:cstheme="majorBidi" w:hint="cs"/>
                <w:sz w:val="30"/>
                <w:szCs w:val="30"/>
              </w:rPr>
              <w:t>2568</w:t>
            </w:r>
          </w:p>
        </w:tc>
      </w:tr>
      <w:tr w:rsidR="00D5289A" w:rsidRPr="00C74A75" w14:paraId="1AEB5847" w14:textId="77777777" w:rsidTr="00043856">
        <w:tc>
          <w:tcPr>
            <w:tcW w:w="3150" w:type="dxa"/>
          </w:tcPr>
          <w:p w14:paraId="5CFE0BA7" w14:textId="3EEF3542" w:rsidR="00D5289A" w:rsidRPr="00F74F76" w:rsidRDefault="00512B31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1911F7F0" w14:textId="77777777" w:rsidR="00D5289A" w:rsidRPr="00F74F76" w:rsidRDefault="00D5289A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6165BD" w14:textId="0C9A5557" w:rsidR="00D5289A" w:rsidRPr="00F74F76" w:rsidRDefault="00114E4B" w:rsidP="00512B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4E4B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5</w:t>
            </w:r>
            <w:r w:rsidR="00796B3C" w:rsidRPr="00F74F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,108</w:t>
            </w:r>
          </w:p>
        </w:tc>
        <w:tc>
          <w:tcPr>
            <w:tcW w:w="1535" w:type="dxa"/>
            <w:vAlign w:val="center"/>
          </w:tcPr>
          <w:p w14:paraId="7088DC4C" w14:textId="77777777" w:rsidR="00D5289A" w:rsidRPr="00F74F76" w:rsidRDefault="00D5289A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  <w:vAlign w:val="center"/>
          </w:tcPr>
          <w:p w14:paraId="4D784B3E" w14:textId="77777777" w:rsidR="00D5289A" w:rsidRPr="00CF6B8C" w:rsidRDefault="00D5289A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</w:tr>
      <w:tr w:rsidR="00043856" w:rsidRPr="00C74A75" w14:paraId="3484DE0A" w14:textId="77777777" w:rsidTr="00043856">
        <w:tc>
          <w:tcPr>
            <w:tcW w:w="3150" w:type="dxa"/>
          </w:tcPr>
          <w:p w14:paraId="18C15C5D" w14:textId="77777777" w:rsidR="00043856" w:rsidRPr="00CF6B8C" w:rsidRDefault="00043856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vAlign w:val="center"/>
          </w:tcPr>
          <w:p w14:paraId="4D01109C" w14:textId="77777777" w:rsidR="00043856" w:rsidRPr="00CF6B8C" w:rsidRDefault="00043856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14:paraId="3CE70CAF" w14:textId="77777777" w:rsidR="00043856" w:rsidRPr="00CF6B8C" w:rsidRDefault="00043856" w:rsidP="00512B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535" w:type="dxa"/>
            <w:vAlign w:val="center"/>
          </w:tcPr>
          <w:p w14:paraId="06DE7184" w14:textId="77777777" w:rsidR="00043856" w:rsidRPr="00CF6B8C" w:rsidRDefault="00043856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425" w:type="dxa"/>
            <w:vAlign w:val="center"/>
          </w:tcPr>
          <w:p w14:paraId="1EB58390" w14:textId="77777777" w:rsidR="00043856" w:rsidRPr="00CF6B8C" w:rsidRDefault="00043856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</w:tr>
      <w:tr w:rsidR="00D5289A" w:rsidRPr="00C74A75" w14:paraId="20DD3578" w14:textId="77777777" w:rsidTr="00043856">
        <w:tc>
          <w:tcPr>
            <w:tcW w:w="3150" w:type="dxa"/>
          </w:tcPr>
          <w:p w14:paraId="51A64B99" w14:textId="3E03A9A4" w:rsidR="00D5289A" w:rsidRPr="00F74F76" w:rsidRDefault="00D5289A" w:rsidP="002653A0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  <w:vAlign w:val="center"/>
          </w:tcPr>
          <w:p w14:paraId="73AF0213" w14:textId="77777777" w:rsidR="00D5289A" w:rsidRPr="00F74F76" w:rsidRDefault="00D5289A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1BEF7669" w14:textId="77777777" w:rsidR="00D5289A" w:rsidRPr="00F74F76" w:rsidRDefault="00D5289A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4C9E5603" w14:textId="77777777" w:rsidR="00D5289A" w:rsidRPr="00F74F76" w:rsidRDefault="00D5289A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  <w:vAlign w:val="center"/>
          </w:tcPr>
          <w:p w14:paraId="71568FF2" w14:textId="77777777" w:rsidR="00D5289A" w:rsidRPr="00F74F76" w:rsidRDefault="00D5289A" w:rsidP="002653A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D5289A" w:rsidRPr="00C74A75" w14:paraId="5D6989AF" w14:textId="77777777" w:rsidTr="002653A0">
        <w:tc>
          <w:tcPr>
            <w:tcW w:w="3150" w:type="dxa"/>
            <w:hideMark/>
          </w:tcPr>
          <w:p w14:paraId="61590E7D" w14:textId="77777777" w:rsidR="00D5289A" w:rsidRPr="00F74F76" w:rsidRDefault="00D5289A" w:rsidP="002653A0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308DBFB5" w14:textId="77777777" w:rsidR="00D5289A" w:rsidRPr="00F74F76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900449E" w14:textId="77777777" w:rsidR="00D5289A" w:rsidRPr="00F74F76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2A552E47" w14:textId="77777777" w:rsidR="00D5289A" w:rsidRPr="00F74F76" w:rsidRDefault="00D5289A" w:rsidP="002653A0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20DD1B35" w14:textId="77777777" w:rsidR="00D5289A" w:rsidRPr="00F74F76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289A" w:rsidRPr="00C74A75" w14:paraId="6A5857DE" w14:textId="77777777" w:rsidTr="002653A0">
        <w:tc>
          <w:tcPr>
            <w:tcW w:w="3150" w:type="dxa"/>
            <w:hideMark/>
          </w:tcPr>
          <w:p w14:paraId="34D3D8B7" w14:textId="77777777" w:rsidR="00D5289A" w:rsidRPr="00F74F76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</w:tcPr>
          <w:p w14:paraId="3E2DABAA" w14:textId="77777777" w:rsidR="00D5289A" w:rsidRPr="00F74F76" w:rsidRDefault="00D5289A" w:rsidP="002653A0">
            <w:pPr>
              <w:pStyle w:val="BodyText"/>
              <w:tabs>
                <w:tab w:val="left" w:pos="974"/>
              </w:tabs>
              <w:spacing w:after="0"/>
              <w:ind w:right="-104" w:hanging="1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21,500</w:t>
            </w:r>
          </w:p>
          <w:p w14:paraId="791F61A9" w14:textId="77777777" w:rsidR="00D5289A" w:rsidRPr="00F74F76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43F2867B" w14:textId="6C088BA3" w:rsidR="00D5289A" w:rsidRPr="00F74F76" w:rsidRDefault="00F74F76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21,500</w:t>
            </w:r>
          </w:p>
        </w:tc>
        <w:tc>
          <w:tcPr>
            <w:tcW w:w="1535" w:type="dxa"/>
          </w:tcPr>
          <w:p w14:paraId="7C0E32C3" w14:textId="451A8A43" w:rsidR="00D5289A" w:rsidRPr="00F74F76" w:rsidRDefault="00D5289A" w:rsidP="002653A0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THOR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47BE4B37" w14:textId="58952B44" w:rsidR="00D5289A" w:rsidRPr="00F74F76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46D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ภายในเดือนมิถุนายน </w:t>
            </w:r>
            <w:r w:rsidRPr="00D46D1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  <w:r w:rsidR="00D46D11" w:rsidRPr="00D46D1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46D11" w:rsidRPr="00D46D1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และเดือนมีนาคม </w:t>
            </w:r>
            <w:r w:rsidR="00D46D11" w:rsidRPr="00D46D11">
              <w:rPr>
                <w:rFonts w:asciiTheme="majorBidi" w:hAnsiTheme="majorBidi" w:cstheme="majorBidi"/>
                <w:sz w:val="30"/>
                <w:szCs w:val="30"/>
              </w:rPr>
              <w:t>2570</w:t>
            </w:r>
          </w:p>
        </w:tc>
      </w:tr>
      <w:tr w:rsidR="00D5289A" w:rsidRPr="00C74A75" w14:paraId="383681CB" w14:textId="77777777" w:rsidTr="000B79B5">
        <w:tc>
          <w:tcPr>
            <w:tcW w:w="3150" w:type="dxa"/>
            <w:hideMark/>
          </w:tcPr>
          <w:p w14:paraId="14EF4970" w14:textId="77777777" w:rsidR="00D5289A" w:rsidRPr="00F74F76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ราช โคเจนเนอเรชั่น จำกัด</w:t>
            </w:r>
          </w:p>
          <w:p w14:paraId="3AE114A5" w14:textId="77777777" w:rsidR="00D5289A" w:rsidRPr="00F74F76" w:rsidRDefault="00D5289A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hideMark/>
          </w:tcPr>
          <w:p w14:paraId="67E1D84E" w14:textId="77777777" w:rsidR="00D5289A" w:rsidRPr="00F74F76" w:rsidRDefault="00D5289A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4,632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  <w:p w14:paraId="5E34046C" w14:textId="77777777" w:rsidR="00D5289A" w:rsidRPr="00F74F76" w:rsidRDefault="00D5289A" w:rsidP="002653A0">
            <w:pPr>
              <w:pStyle w:val="BodyText"/>
              <w:tabs>
                <w:tab w:val="clear" w:pos="227"/>
                <w:tab w:val="left" w:pos="160"/>
                <w:tab w:val="left" w:pos="974"/>
              </w:tabs>
              <w:spacing w:after="0"/>
              <w:ind w:left="-20" w:right="-104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ECD491" w14:textId="0671D227" w:rsidR="00D5289A" w:rsidRPr="00F74F76" w:rsidRDefault="00F74F76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2,680</w:t>
            </w:r>
          </w:p>
        </w:tc>
        <w:tc>
          <w:tcPr>
            <w:tcW w:w="1535" w:type="dxa"/>
            <w:hideMark/>
          </w:tcPr>
          <w:p w14:paraId="50A36D81" w14:textId="77777777" w:rsidR="00D5289A" w:rsidRPr="00F74F76" w:rsidRDefault="00D5289A" w:rsidP="002653A0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ดอกเบี้ยลอยตัวเงินฝากประจำ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เดือนบวกด้วยอัตราร้อยละคงที่</w:t>
            </w:r>
          </w:p>
        </w:tc>
        <w:tc>
          <w:tcPr>
            <w:tcW w:w="2425" w:type="dxa"/>
            <w:hideMark/>
          </w:tcPr>
          <w:p w14:paraId="28ACDBDC" w14:textId="77777777" w:rsidR="00D5289A" w:rsidRPr="00F74F76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ภายในระยะเวลา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</w:rPr>
              <w:t xml:space="preserve">12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ปี ตั้งแต่เดือนพฤศจิกายน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</w:rPr>
              <w:t xml:space="preserve">2563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ถึงเดือนพฤศจิกายน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</w:rPr>
              <w:t>2575</w:t>
            </w:r>
          </w:p>
          <w:p w14:paraId="0A7B5347" w14:textId="77777777" w:rsidR="00D5289A" w:rsidRPr="00F74F76" w:rsidRDefault="00D5289A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</w:p>
        </w:tc>
      </w:tr>
      <w:tr w:rsidR="00BC7198" w:rsidRPr="00C74A75" w14:paraId="1BB7BC96" w14:textId="77777777" w:rsidTr="000B79B5">
        <w:tc>
          <w:tcPr>
            <w:tcW w:w="3150" w:type="dxa"/>
          </w:tcPr>
          <w:p w14:paraId="20F0D183" w14:textId="77777777" w:rsidR="00BC7198" w:rsidRPr="00F74F76" w:rsidRDefault="00BC7198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1A249C8" w14:textId="77777777" w:rsidR="00BC7198" w:rsidRPr="00F74F76" w:rsidRDefault="00BC7198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9F56A87" w14:textId="77777777" w:rsidR="00BC7198" w:rsidRPr="00F74F76" w:rsidRDefault="00BC7198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370493F6" w14:textId="77777777" w:rsidR="00BC7198" w:rsidRPr="00F74F76" w:rsidRDefault="00BC7198" w:rsidP="002653A0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45AD12D1" w14:textId="77777777" w:rsidR="00BC7198" w:rsidRPr="00F74F76" w:rsidRDefault="00BC7198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</w:p>
        </w:tc>
      </w:tr>
      <w:tr w:rsidR="00BC7198" w:rsidRPr="00C74A75" w14:paraId="580050F1" w14:textId="77777777" w:rsidTr="000B79B5">
        <w:tc>
          <w:tcPr>
            <w:tcW w:w="3150" w:type="dxa"/>
          </w:tcPr>
          <w:p w14:paraId="17260E31" w14:textId="77777777" w:rsidR="00BC7198" w:rsidRPr="00F74F76" w:rsidRDefault="00BC7198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29FB3848" w14:textId="77777777" w:rsidR="00BC7198" w:rsidRPr="00F74F76" w:rsidRDefault="00BC7198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5AAEAC4" w14:textId="77777777" w:rsidR="00BC7198" w:rsidRPr="00F74F76" w:rsidRDefault="00BC7198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28FD150E" w14:textId="77777777" w:rsidR="00BC7198" w:rsidRPr="00F74F76" w:rsidRDefault="00BC7198" w:rsidP="002653A0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101D883D" w14:textId="77777777" w:rsidR="00BC7198" w:rsidRPr="00F74F76" w:rsidRDefault="00BC7198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</w:p>
        </w:tc>
      </w:tr>
      <w:tr w:rsidR="00DB502D" w:rsidRPr="00C74A75" w14:paraId="3B7C82BE" w14:textId="77777777" w:rsidTr="000B79B5">
        <w:tc>
          <w:tcPr>
            <w:tcW w:w="3150" w:type="dxa"/>
          </w:tcPr>
          <w:p w14:paraId="67AAA67D" w14:textId="77777777" w:rsidR="00DB502D" w:rsidRPr="00F74F76" w:rsidRDefault="00DB502D" w:rsidP="002653A0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8C1F888" w14:textId="77777777" w:rsidR="00DB502D" w:rsidRPr="00F74F76" w:rsidRDefault="00DB502D" w:rsidP="002653A0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4683B31" w14:textId="77777777" w:rsidR="00DB502D" w:rsidRPr="00F74F76" w:rsidRDefault="00DB502D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0DB3B313" w14:textId="77777777" w:rsidR="00DB502D" w:rsidRPr="00F74F76" w:rsidRDefault="00DB502D" w:rsidP="002653A0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41E9A570" w14:textId="77777777" w:rsidR="00DB502D" w:rsidRPr="00F74F76" w:rsidRDefault="00DB502D" w:rsidP="002653A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</w:p>
        </w:tc>
      </w:tr>
      <w:tr w:rsidR="00131D57" w:rsidRPr="00C74A75" w14:paraId="6A20EAD9" w14:textId="77777777" w:rsidTr="000B79B5">
        <w:tc>
          <w:tcPr>
            <w:tcW w:w="3150" w:type="dxa"/>
          </w:tcPr>
          <w:p w14:paraId="49539233" w14:textId="274F0030" w:rsidR="00131D57" w:rsidRPr="00F74F76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50" w:type="dxa"/>
          </w:tcPr>
          <w:p w14:paraId="261C8020" w14:textId="77777777" w:rsidR="00131D57" w:rsidRPr="00F74F76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E6C1E0C" w14:textId="77777777" w:rsidR="00131D57" w:rsidRPr="00F74F76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04C984B6" w14:textId="77777777" w:rsidR="00131D57" w:rsidRPr="00F74F76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41F4DF22" w14:textId="77777777" w:rsidR="00131D57" w:rsidRPr="00F74F76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</w:p>
        </w:tc>
      </w:tr>
      <w:tr w:rsidR="00131D57" w:rsidRPr="00C74A75" w14:paraId="38D35F67" w14:textId="77777777" w:rsidTr="000B79B5">
        <w:tc>
          <w:tcPr>
            <w:tcW w:w="3150" w:type="dxa"/>
          </w:tcPr>
          <w:p w14:paraId="7AF612D7" w14:textId="1CC6F7B9" w:rsidR="00131D57" w:rsidRPr="00F74F76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4D3DBC03" w14:textId="77777777" w:rsidR="00131D57" w:rsidRPr="00F74F76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462AD4F" w14:textId="77777777" w:rsidR="00131D57" w:rsidRPr="00F74F76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689F90F4" w14:textId="77777777" w:rsidR="00131D57" w:rsidRPr="00F74F76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4C88D800" w14:textId="77777777" w:rsidR="00131D57" w:rsidRPr="00F74F76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</w:p>
        </w:tc>
      </w:tr>
      <w:tr w:rsidR="00131D57" w:rsidRPr="00C74A75" w14:paraId="78CDD58A" w14:textId="77777777" w:rsidTr="002653A0">
        <w:tc>
          <w:tcPr>
            <w:tcW w:w="3150" w:type="dxa"/>
          </w:tcPr>
          <w:p w14:paraId="1E1E08AA" w14:textId="77777777" w:rsidR="00131D57" w:rsidRPr="00F74F76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สหโคเจน (ชลบุรี) จำกัด</w:t>
            </w:r>
          </w:p>
          <w:p w14:paraId="7FAA8789" w14:textId="77777777" w:rsidR="00131D57" w:rsidRPr="00F74F76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(มหาชน)</w:t>
            </w:r>
          </w:p>
          <w:p w14:paraId="013F12EA" w14:textId="6AF21D68" w:rsidR="00131D57" w:rsidRPr="00F74F76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BC5547A" w14:textId="76904195" w:rsidR="00131D57" w:rsidRPr="00F74F76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1,905</w:t>
            </w:r>
          </w:p>
          <w:p w14:paraId="0C46B261" w14:textId="77777777" w:rsidR="00131D57" w:rsidRPr="00F74F76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0F35DB07" w14:textId="03169DF1" w:rsidR="00131D57" w:rsidRPr="00F74F76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514</w:t>
            </w:r>
          </w:p>
        </w:tc>
        <w:tc>
          <w:tcPr>
            <w:tcW w:w="1535" w:type="dxa"/>
            <w:shd w:val="clear" w:color="auto" w:fill="auto"/>
            <w:hideMark/>
          </w:tcPr>
          <w:p w14:paraId="20206054" w14:textId="77777777" w:rsidR="00131D57" w:rsidRPr="00F74F76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อัตราร้อยละคงที่ และดอกเบี้ยลอยตัวเงินฝากประจำบวกด้วยอัตราร้อยละคงที่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151C469E" w14:textId="462CA809" w:rsidR="00131D57" w:rsidRPr="00F74F76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  <w:r w:rsidRPr="0068599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68599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 และ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7 </w:t>
            </w:r>
            <w:r w:rsidRPr="0068599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ตั้งแต่เดือนธันวาคม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2566 </w:t>
            </w:r>
            <w:r w:rsidRPr="0068599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ถึงเดือนธันวาคม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2569 </w:t>
            </w:r>
            <w:r w:rsidRPr="0068599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และตั้งแต่เดือนมิถุนายน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2560 </w:t>
            </w:r>
            <w:r w:rsidRPr="0068599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ถึงเดือนธันวาคม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131D57" w:rsidRPr="00C74A75" w14:paraId="7682A6D8" w14:textId="77777777" w:rsidTr="000B79B5">
        <w:tc>
          <w:tcPr>
            <w:tcW w:w="3150" w:type="dxa"/>
            <w:hideMark/>
          </w:tcPr>
          <w:p w14:paraId="0B860D8A" w14:textId="77777777" w:rsidR="00131D57" w:rsidRPr="00F74F76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สหกรีน ฟอเรสท์ จำกัด</w:t>
            </w:r>
          </w:p>
        </w:tc>
        <w:tc>
          <w:tcPr>
            <w:tcW w:w="1350" w:type="dxa"/>
            <w:hideMark/>
          </w:tcPr>
          <w:p w14:paraId="30C22B18" w14:textId="77777777" w:rsidR="00131D57" w:rsidRPr="00F74F76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324</w:t>
            </w:r>
          </w:p>
          <w:p w14:paraId="23FC07E5" w14:textId="77777777" w:rsidR="00131D57" w:rsidRPr="00F74F76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16C79D4F" w14:textId="7C5791C4" w:rsidR="00131D57" w:rsidRPr="00F74F76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1535" w:type="dxa"/>
            <w:shd w:val="clear" w:color="auto" w:fill="auto"/>
            <w:hideMark/>
          </w:tcPr>
          <w:p w14:paraId="02EA8D42" w14:textId="77777777" w:rsidR="00131D57" w:rsidRPr="00F74F76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MLR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ลบด้วยอัตราร้อยละคงที่</w:t>
            </w:r>
          </w:p>
        </w:tc>
        <w:tc>
          <w:tcPr>
            <w:tcW w:w="2425" w:type="dxa"/>
            <w:shd w:val="clear" w:color="auto" w:fill="auto"/>
            <w:hideMark/>
          </w:tcPr>
          <w:p w14:paraId="7B39E13C" w14:textId="77777777" w:rsidR="00131D57" w:rsidRPr="00F74F76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8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ตั้งแต่เดือนมิถุนายน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2560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ถึงเดือนธันวาคม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131D57" w:rsidRPr="00C74A75" w14:paraId="68434291" w14:textId="77777777" w:rsidTr="002653A0">
        <w:tc>
          <w:tcPr>
            <w:tcW w:w="3150" w:type="dxa"/>
            <w:hideMark/>
          </w:tcPr>
          <w:p w14:paraId="77B22E00" w14:textId="77777777" w:rsidR="00131D57" w:rsidRPr="00F74F76" w:rsidRDefault="00131D57" w:rsidP="00131D57">
            <w:pPr>
              <w:pStyle w:val="BodyText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RATCH-Australia</w:t>
            </w:r>
            <w:r w:rsidRPr="00F74F7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Gas (Holdings)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F74F7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>Pty. Ltd.</w:t>
            </w:r>
          </w:p>
          <w:p w14:paraId="0F007388" w14:textId="568C1462" w:rsidR="00131D57" w:rsidRPr="00F74F76" w:rsidRDefault="00131D57" w:rsidP="00131D57">
            <w:pPr>
              <w:pStyle w:val="BodyTex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F74F76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(บริษัทย่อยของ บริษัท ราช-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F74F76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 xml:space="preserve">   </w:t>
            </w:r>
            <w:r w:rsidRPr="00F74F76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ออสเตรเลีย คอร์ปอเรชั่น จำกัด)</w:t>
            </w:r>
          </w:p>
        </w:tc>
        <w:tc>
          <w:tcPr>
            <w:tcW w:w="1350" w:type="dxa"/>
          </w:tcPr>
          <w:p w14:paraId="1F5CE241" w14:textId="1081CCCC" w:rsidR="00131D57" w:rsidRPr="00F74F76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197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496093C8" w14:textId="1347475C" w:rsidR="00131D57" w:rsidRPr="00F74F76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4,186</w:t>
            </w:r>
          </w:p>
        </w:tc>
        <w:tc>
          <w:tcPr>
            <w:tcW w:w="1535" w:type="dxa"/>
          </w:tcPr>
          <w:p w14:paraId="19123407" w14:textId="77777777" w:rsidR="00131D57" w:rsidRPr="00F74F76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BBSY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6A62B83F" w14:textId="0047F828" w:rsidR="00131D57" w:rsidRPr="00D46D11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F74F76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และ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7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ปี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ตั้งแต่เดือ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นเมษายน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lang w:val="en-GB"/>
              </w:rPr>
              <w:t>6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ถึงเดือน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กุมภาพันธ์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lang w:val="en-GB"/>
              </w:rPr>
              <w:t>68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และเดือน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มิถุนายน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257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lang w:val="en-GB"/>
              </w:rPr>
              <w:t>3</w:t>
            </w:r>
          </w:p>
        </w:tc>
      </w:tr>
      <w:tr w:rsidR="00131D57" w:rsidRPr="00C74A75" w14:paraId="4140914B" w14:textId="77777777" w:rsidTr="002653A0">
        <w:tc>
          <w:tcPr>
            <w:tcW w:w="3150" w:type="dxa"/>
          </w:tcPr>
          <w:p w14:paraId="775DB447" w14:textId="77777777" w:rsidR="00131D57" w:rsidRPr="000B65E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RATCH-Australia Renewables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proofErr w:type="gramStart"/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End"/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Holdings) Pty. Ltd.  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</w:p>
          <w:p w14:paraId="60D9EE71" w14:textId="77777777" w:rsidR="00131D57" w:rsidRPr="000B65E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(บริษัทย่อยของ บริษัท ราช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-   </w:t>
            </w:r>
          </w:p>
          <w:p w14:paraId="239D5F90" w14:textId="77777777" w:rsidR="00131D57" w:rsidRPr="000B65E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ออสเตรเลีย คอร์ปอเรชั่น จำกัด)</w:t>
            </w:r>
          </w:p>
        </w:tc>
        <w:tc>
          <w:tcPr>
            <w:tcW w:w="1350" w:type="dxa"/>
          </w:tcPr>
          <w:p w14:paraId="6767CA1D" w14:textId="77777777" w:rsidR="00131D57" w:rsidRPr="000B65EA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>477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13C19A39" w14:textId="0FC9F72F" w:rsidR="00131D57" w:rsidRPr="000B65EA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>10,590</w:t>
            </w:r>
          </w:p>
        </w:tc>
        <w:tc>
          <w:tcPr>
            <w:tcW w:w="1535" w:type="dxa"/>
          </w:tcPr>
          <w:p w14:paraId="05462E77" w14:textId="77777777" w:rsidR="00131D57" w:rsidRPr="000B65EA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BBSY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70712FB8" w14:textId="77777777" w:rsidR="00131D57" w:rsidRPr="000B65E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ภายในระยะเวลา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ปี และ</w:t>
            </w:r>
            <w:r w:rsidRPr="000B65EA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7</w:t>
            </w:r>
            <w:r w:rsidRPr="000B65EA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ปี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ตั้งแต่เดือนกันยายน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2565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ถึงเดือนกันยายน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2570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และเดือนกันยายน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2572</w:t>
            </w:r>
          </w:p>
        </w:tc>
      </w:tr>
      <w:tr w:rsidR="00131D57" w:rsidRPr="00C74A75" w14:paraId="49A19A72" w14:textId="77777777" w:rsidTr="002653A0">
        <w:tc>
          <w:tcPr>
            <w:tcW w:w="3150" w:type="dxa"/>
            <w:vAlign w:val="bottom"/>
          </w:tcPr>
          <w:p w14:paraId="6512B001" w14:textId="77777777" w:rsidR="00131D57" w:rsidRPr="000B65EA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1350" w:type="dxa"/>
          </w:tcPr>
          <w:p w14:paraId="18F6F453" w14:textId="18A62891" w:rsidR="00131D57" w:rsidRPr="000B65EA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300</w:t>
            </w:r>
          </w:p>
        </w:tc>
        <w:tc>
          <w:tcPr>
            <w:tcW w:w="990" w:type="dxa"/>
          </w:tcPr>
          <w:p w14:paraId="5507E573" w14:textId="0C4DE23A" w:rsidR="00131D57" w:rsidRPr="000B65EA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>10,210</w:t>
            </w:r>
          </w:p>
        </w:tc>
        <w:tc>
          <w:tcPr>
            <w:tcW w:w="1535" w:type="dxa"/>
          </w:tcPr>
          <w:p w14:paraId="2AFA49B1" w14:textId="62DB2897" w:rsidR="00131D57" w:rsidRPr="000B65EA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S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 xml:space="preserve">OFR 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</w:t>
            </w:r>
          </w:p>
        </w:tc>
        <w:tc>
          <w:tcPr>
            <w:tcW w:w="2425" w:type="dxa"/>
          </w:tcPr>
          <w:p w14:paraId="5EE9C7C4" w14:textId="5159DEAB" w:rsidR="00131D57" w:rsidRPr="000B65E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2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</w:p>
        </w:tc>
      </w:tr>
      <w:tr w:rsidR="00131D57" w:rsidRPr="00C74A75" w14:paraId="251BB565" w14:textId="77777777" w:rsidTr="002653A0">
        <w:tc>
          <w:tcPr>
            <w:tcW w:w="3150" w:type="dxa"/>
            <w:vAlign w:val="bottom"/>
          </w:tcPr>
          <w:p w14:paraId="57AEE500" w14:textId="77777777" w:rsidR="00131D57" w:rsidRPr="000B65EA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6B9405D1" w14:textId="77777777" w:rsidR="00131D57" w:rsidRPr="000B65EA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</w:t>
            </w:r>
          </w:p>
        </w:tc>
        <w:tc>
          <w:tcPr>
            <w:tcW w:w="990" w:type="dxa"/>
          </w:tcPr>
          <w:p w14:paraId="28B01472" w14:textId="77777777" w:rsidR="00131D57" w:rsidRPr="000B65EA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060D1416" w14:textId="28213382" w:rsidR="00131D57" w:rsidRPr="000B65EA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3EC84C16" w14:textId="5C55D566" w:rsidR="00131D57" w:rsidRPr="000B65E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7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ปี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69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และ</w:t>
            </w:r>
          </w:p>
        </w:tc>
      </w:tr>
      <w:tr w:rsidR="00131D57" w:rsidRPr="00C74A75" w14:paraId="793A6C67" w14:textId="77777777" w:rsidTr="002653A0">
        <w:tc>
          <w:tcPr>
            <w:tcW w:w="3150" w:type="dxa"/>
          </w:tcPr>
          <w:p w14:paraId="330AAF85" w14:textId="77777777" w:rsidR="00131D57" w:rsidRPr="000B65EA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3BFC5443" w14:textId="77777777" w:rsidR="00131D57" w:rsidRPr="000B65EA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990" w:type="dxa"/>
          </w:tcPr>
          <w:p w14:paraId="5A396B1A" w14:textId="77777777" w:rsidR="00131D57" w:rsidRPr="000B65EA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67CE9956" w14:textId="79DB206F" w:rsidR="00131D57" w:rsidRPr="000B65EA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และอัตราร้อยละคงที่</w:t>
            </w:r>
          </w:p>
        </w:tc>
        <w:tc>
          <w:tcPr>
            <w:tcW w:w="2425" w:type="dxa"/>
          </w:tcPr>
          <w:p w14:paraId="7BDD70B9" w14:textId="2943F727" w:rsidR="00131D57" w:rsidRPr="000B65E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 เมษายน </w:t>
            </w: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2572</w:t>
            </w:r>
          </w:p>
        </w:tc>
      </w:tr>
      <w:tr w:rsidR="00131D57" w:rsidRPr="00C74A75" w14:paraId="65E0FC99" w14:textId="77777777" w:rsidTr="002653A0">
        <w:tc>
          <w:tcPr>
            <w:tcW w:w="3150" w:type="dxa"/>
          </w:tcPr>
          <w:p w14:paraId="515DADB8" w14:textId="77777777" w:rsidR="00131D57" w:rsidRPr="000B65EA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>LGWF (</w:t>
            </w:r>
            <w:proofErr w:type="spellStart"/>
            <w:r w:rsidRPr="000B65EA">
              <w:rPr>
                <w:rFonts w:asciiTheme="majorBidi" w:hAnsiTheme="majorBidi" w:cstheme="majorBidi"/>
                <w:sz w:val="30"/>
                <w:szCs w:val="30"/>
              </w:rPr>
              <w:t>Finco</w:t>
            </w:r>
            <w:proofErr w:type="spellEnd"/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) Pty. Ltd. </w:t>
            </w:r>
          </w:p>
          <w:p w14:paraId="11DE40E4" w14:textId="77777777" w:rsidR="00131D57" w:rsidRPr="000B65E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B65E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บริษัทย่อยของ </w:t>
            </w:r>
            <w:proofErr w:type="spellStart"/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Nexif</w:t>
            </w:r>
            <w:proofErr w:type="spellEnd"/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Energy</w:t>
            </w:r>
          </w:p>
          <w:p w14:paraId="166C2487" w14:textId="77777777" w:rsidR="00131D57" w:rsidRPr="000B65EA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Holding B.V.)</w:t>
            </w:r>
          </w:p>
        </w:tc>
        <w:tc>
          <w:tcPr>
            <w:tcW w:w="1350" w:type="dxa"/>
          </w:tcPr>
          <w:p w14:paraId="4DC1FD46" w14:textId="77777777" w:rsidR="00131D57" w:rsidRPr="000B65EA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>359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261E430B" w14:textId="69975FAE" w:rsidR="00131D57" w:rsidRPr="000B65EA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7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739</w:t>
            </w:r>
          </w:p>
        </w:tc>
        <w:tc>
          <w:tcPr>
            <w:tcW w:w="1535" w:type="dxa"/>
          </w:tcPr>
          <w:p w14:paraId="71FEC3F3" w14:textId="77777777" w:rsidR="00131D57" w:rsidRPr="000B65EA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BBSY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55B04201" w14:textId="75254570" w:rsidR="00131D57" w:rsidRPr="000B65E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เดือนเมษายน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>2570</w:t>
            </w:r>
          </w:p>
        </w:tc>
      </w:tr>
      <w:tr w:rsidR="00550379" w:rsidRPr="00C74A75" w14:paraId="20F5D717" w14:textId="77777777" w:rsidTr="002653A0">
        <w:tc>
          <w:tcPr>
            <w:tcW w:w="3150" w:type="dxa"/>
          </w:tcPr>
          <w:p w14:paraId="719A2EC1" w14:textId="77777777" w:rsidR="00550379" w:rsidRPr="000B65EA" w:rsidRDefault="00550379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3009833" w14:textId="77777777" w:rsidR="00550379" w:rsidRPr="000B65EA" w:rsidRDefault="00550379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8DBC08F" w14:textId="77777777" w:rsidR="00550379" w:rsidRPr="00114E4B" w:rsidRDefault="00550379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7176F43B" w14:textId="77777777" w:rsidR="00550379" w:rsidRPr="000B65EA" w:rsidRDefault="00550379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7B8463CE" w14:textId="77777777" w:rsidR="00550379" w:rsidRPr="000B65EA" w:rsidRDefault="00550379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502D" w:rsidRPr="00C74A75" w14:paraId="2A3593CC" w14:textId="77777777" w:rsidTr="002653A0">
        <w:tc>
          <w:tcPr>
            <w:tcW w:w="3150" w:type="dxa"/>
          </w:tcPr>
          <w:p w14:paraId="39D5FDD5" w14:textId="77777777" w:rsidR="00DB502D" w:rsidRPr="000B65EA" w:rsidRDefault="00DB502D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177A1B4" w14:textId="77777777" w:rsidR="00DB502D" w:rsidRPr="000B65EA" w:rsidRDefault="00DB502D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583619D" w14:textId="77777777" w:rsidR="00DB502D" w:rsidRPr="00114E4B" w:rsidRDefault="00DB502D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5C449B1A" w14:textId="77777777" w:rsidR="00DB502D" w:rsidRPr="000B65EA" w:rsidRDefault="00DB502D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4EFF10D5" w14:textId="77777777" w:rsidR="00DB502D" w:rsidRPr="000B65EA" w:rsidRDefault="00DB502D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50379" w:rsidRPr="000B65EA" w14:paraId="7C66B96C" w14:textId="77777777" w:rsidTr="005140CF">
        <w:tc>
          <w:tcPr>
            <w:tcW w:w="3150" w:type="dxa"/>
          </w:tcPr>
          <w:p w14:paraId="469D97F6" w14:textId="77777777" w:rsidR="00550379" w:rsidRPr="000B65EA" w:rsidRDefault="00550379" w:rsidP="005140C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50" w:type="dxa"/>
          </w:tcPr>
          <w:p w14:paraId="26DB895E" w14:textId="77777777" w:rsidR="00550379" w:rsidRPr="00114E4B" w:rsidRDefault="00550379" w:rsidP="005140C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F319C30" w14:textId="77777777" w:rsidR="00550379" w:rsidRPr="000B65EA" w:rsidRDefault="00550379" w:rsidP="00514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3D41AA64" w14:textId="77777777" w:rsidR="00550379" w:rsidRDefault="00550379" w:rsidP="005140C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1B3286B6" w14:textId="77777777" w:rsidR="00550379" w:rsidRPr="000B65EA" w:rsidRDefault="00550379" w:rsidP="005140C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50379" w:rsidRPr="000B65EA" w14:paraId="59478AD9" w14:textId="77777777" w:rsidTr="005140CF">
        <w:tc>
          <w:tcPr>
            <w:tcW w:w="3150" w:type="dxa"/>
          </w:tcPr>
          <w:p w14:paraId="0BE4651D" w14:textId="77777777" w:rsidR="00550379" w:rsidRPr="000B65EA" w:rsidRDefault="00550379" w:rsidP="005140C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5407CD32" w14:textId="77777777" w:rsidR="00550379" w:rsidRPr="00114E4B" w:rsidRDefault="00550379" w:rsidP="005140C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A57D1D4" w14:textId="77777777" w:rsidR="00550379" w:rsidRPr="000B65EA" w:rsidRDefault="00550379" w:rsidP="00514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2619839D" w14:textId="77777777" w:rsidR="00550379" w:rsidRDefault="00550379" w:rsidP="005140C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3BDAF075" w14:textId="77777777" w:rsidR="00550379" w:rsidRPr="000B65EA" w:rsidRDefault="00550379" w:rsidP="005140C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31D57" w:rsidRPr="00C74A75" w14:paraId="2FC4CC67" w14:textId="77777777" w:rsidTr="000B79B5">
        <w:tc>
          <w:tcPr>
            <w:tcW w:w="3150" w:type="dxa"/>
            <w:hideMark/>
          </w:tcPr>
          <w:p w14:paraId="6A32D0F6" w14:textId="77777777" w:rsidR="00131D57" w:rsidRPr="005D2484" w:rsidRDefault="00131D57" w:rsidP="00131D57">
            <w:pPr>
              <w:pStyle w:val="BodyText"/>
              <w:spacing w:after="0"/>
              <w:ind w:right="61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Lao Cai Renewable Energy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Joint Stock Company</w:t>
            </w:r>
          </w:p>
          <w:p w14:paraId="3A87542C" w14:textId="77777777" w:rsidR="00131D57" w:rsidRPr="005D2484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(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บริษัทย่อยของ </w:t>
            </w:r>
            <w:proofErr w:type="spellStart"/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Nexif</w:t>
            </w:r>
            <w:proofErr w:type="spellEnd"/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Energy     </w:t>
            </w:r>
          </w:p>
          <w:p w14:paraId="74B4E303" w14:textId="77777777" w:rsidR="00131D57" w:rsidRPr="00CF6B8C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Holding </w:t>
            </w:r>
            <w:proofErr w:type="gramStart"/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B.V. )</w:t>
            </w:r>
            <w:proofErr w:type="gramEnd"/>
          </w:p>
        </w:tc>
        <w:tc>
          <w:tcPr>
            <w:tcW w:w="1350" w:type="dxa"/>
            <w:hideMark/>
          </w:tcPr>
          <w:p w14:paraId="5A75F1C9" w14:textId="77777777" w:rsidR="00131D57" w:rsidRPr="005D248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  <w:p w14:paraId="79C9840F" w14:textId="77777777" w:rsidR="00131D57" w:rsidRPr="005D248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</w:t>
            </w:r>
          </w:p>
          <w:p w14:paraId="42DC1DB3" w14:textId="77777777" w:rsidR="00131D57" w:rsidRPr="005D248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990" w:type="dxa"/>
          </w:tcPr>
          <w:p w14:paraId="116C2563" w14:textId="35BE2A93" w:rsidR="00131D57" w:rsidRPr="005D2484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>253</w:t>
            </w:r>
          </w:p>
        </w:tc>
        <w:tc>
          <w:tcPr>
            <w:tcW w:w="1535" w:type="dxa"/>
            <w:hideMark/>
          </w:tcPr>
          <w:p w14:paraId="7CE2F3C5" w14:textId="77777777" w:rsidR="00131D57" w:rsidRPr="005D2484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อัตราดอกเบี้ยลอยตัว</w:t>
            </w:r>
          </w:p>
        </w:tc>
        <w:tc>
          <w:tcPr>
            <w:tcW w:w="2425" w:type="dxa"/>
            <w:hideMark/>
          </w:tcPr>
          <w:p w14:paraId="29AEBE3C" w14:textId="77777777" w:rsidR="00131D57" w:rsidRPr="005D2484" w:rsidRDefault="00131D57" w:rsidP="00131D57">
            <w:pPr>
              <w:pStyle w:val="BodyText"/>
              <w:spacing w:after="0"/>
              <w:ind w:right="-105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10 </w:t>
            </w: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เดือนธันวาคม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>2569</w:t>
            </w:r>
          </w:p>
        </w:tc>
      </w:tr>
      <w:tr w:rsidR="00131D57" w:rsidRPr="00C74A75" w14:paraId="00D5F702" w14:textId="77777777" w:rsidTr="005D2484">
        <w:tc>
          <w:tcPr>
            <w:tcW w:w="3150" w:type="dxa"/>
            <w:shd w:val="clear" w:color="auto" w:fill="auto"/>
          </w:tcPr>
          <w:p w14:paraId="2761C601" w14:textId="09E3B796" w:rsidR="00131D57" w:rsidRPr="005D2484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D248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บริษัท ราช เอ็นเนอร์จี ระยอง จำกัด</w:t>
            </w:r>
            <w:r w:rsidRPr="005D2484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(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บริษัทย่อยของ บริษัท อาร์เอ</w:t>
            </w:r>
            <w:r w:rsidRPr="005D248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ช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</w:t>
            </w:r>
          </w:p>
          <w:p w14:paraId="6CF5D925" w14:textId="77777777" w:rsidR="00131D57" w:rsidRPr="005D2484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อินเตอร์เนชั่นแนล (สิงคโปร์)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</w:t>
            </w:r>
          </w:p>
          <w:p w14:paraId="2E9856E8" w14:textId="77777777" w:rsidR="00131D57" w:rsidRPr="005D2484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คอร</w:t>
            </w:r>
            <w:r w:rsidRPr="005D248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์</w:t>
            </w:r>
            <w:r w:rsidRPr="005D2484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>ปอเรชั่น จำกัด)</w:t>
            </w:r>
          </w:p>
        </w:tc>
        <w:tc>
          <w:tcPr>
            <w:tcW w:w="1350" w:type="dxa"/>
            <w:shd w:val="clear" w:color="auto" w:fill="auto"/>
          </w:tcPr>
          <w:p w14:paraId="254ABC81" w14:textId="77777777" w:rsidR="00131D57" w:rsidRPr="005D248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>3,307</w:t>
            </w:r>
          </w:p>
          <w:p w14:paraId="3F2E5982" w14:textId="77777777" w:rsidR="00131D57" w:rsidRPr="005D248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702CB65A" w14:textId="397E0612" w:rsidR="00131D57" w:rsidRPr="005D2484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>3,109</w:t>
            </w:r>
          </w:p>
        </w:tc>
        <w:tc>
          <w:tcPr>
            <w:tcW w:w="1535" w:type="dxa"/>
            <w:shd w:val="clear" w:color="auto" w:fill="auto"/>
          </w:tcPr>
          <w:p w14:paraId="7E5C8AA2" w14:textId="166D84D3" w:rsidR="00131D57" w:rsidRPr="005D2484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BIBOR </w:t>
            </w:r>
            <w:proofErr w:type="gramStart"/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 Fallback</w:t>
            </w:r>
            <w:proofErr w:type="gramEnd"/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 Rate (THBFIX) </w:t>
            </w:r>
          </w:p>
        </w:tc>
        <w:tc>
          <w:tcPr>
            <w:tcW w:w="2425" w:type="dxa"/>
            <w:shd w:val="clear" w:color="auto" w:fill="auto"/>
          </w:tcPr>
          <w:p w14:paraId="3F3F7771" w14:textId="77777777" w:rsidR="00131D57" w:rsidRPr="005D2484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รายไตรมาสภายในระยะเวลา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20 </w:t>
            </w: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เดือนมีนาคม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>2583</w:t>
            </w:r>
          </w:p>
        </w:tc>
      </w:tr>
      <w:tr w:rsidR="00131D57" w:rsidRPr="00C74A75" w14:paraId="05C5E40C" w14:textId="77777777" w:rsidTr="000B79B5">
        <w:tc>
          <w:tcPr>
            <w:tcW w:w="3150" w:type="dxa"/>
            <w:hideMark/>
          </w:tcPr>
          <w:p w14:paraId="2B71A9BF" w14:textId="77777777" w:rsidR="00131D57" w:rsidRPr="00D15A67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 xml:space="preserve">PT </w:t>
            </w:r>
            <w:proofErr w:type="spellStart"/>
            <w:r w:rsidRPr="00D15A67">
              <w:rPr>
                <w:rFonts w:asciiTheme="majorBidi" w:hAnsiTheme="majorBidi" w:cstheme="majorBidi"/>
                <w:sz w:val="30"/>
                <w:szCs w:val="30"/>
              </w:rPr>
              <w:t>Bajradaya</w:t>
            </w:r>
            <w:proofErr w:type="spellEnd"/>
            <w:r w:rsidRPr="00D15A6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D15A67">
              <w:rPr>
                <w:rFonts w:asciiTheme="majorBidi" w:hAnsiTheme="majorBidi" w:cstheme="majorBidi"/>
                <w:sz w:val="30"/>
                <w:szCs w:val="30"/>
              </w:rPr>
              <w:t>Sentranusa</w:t>
            </w:r>
            <w:proofErr w:type="spellEnd"/>
          </w:p>
          <w:p w14:paraId="4289C9B2" w14:textId="77777777" w:rsidR="00131D57" w:rsidRPr="00D15A67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D15A67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t>(</w:t>
            </w:r>
            <w:r w:rsidRPr="00D15A67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 xml:space="preserve">บริษัทย่อยของ </w:t>
            </w:r>
            <w:r w:rsidRPr="00D15A67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t>Fareast Renewable</w:t>
            </w:r>
            <w:r w:rsidRPr="00D15A67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br/>
              <w:t xml:space="preserve">   </w:t>
            </w:r>
            <w:r w:rsidRPr="00D15A6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Development Pte. Ltd.</w:t>
            </w:r>
            <w:r w:rsidRPr="00D15A6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350" w:type="dxa"/>
            <w:hideMark/>
          </w:tcPr>
          <w:p w14:paraId="3B0B97AE" w14:textId="77777777" w:rsidR="00131D57" w:rsidRPr="00D15A67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  <w:p w14:paraId="46C6C07B" w14:textId="77777777" w:rsidR="00131D57" w:rsidRPr="00D15A67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ล้านเหรียญสหรัฐอเมริกา</w:t>
            </w:r>
          </w:p>
        </w:tc>
        <w:tc>
          <w:tcPr>
            <w:tcW w:w="990" w:type="dxa"/>
          </w:tcPr>
          <w:p w14:paraId="51D31975" w14:textId="04E39BDE" w:rsidR="00131D57" w:rsidRPr="00D15A67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>,053</w:t>
            </w:r>
          </w:p>
        </w:tc>
        <w:tc>
          <w:tcPr>
            <w:tcW w:w="1535" w:type="dxa"/>
            <w:hideMark/>
          </w:tcPr>
          <w:p w14:paraId="2A847120" w14:textId="169FEC61" w:rsidR="00131D57" w:rsidRPr="00D15A67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 xml:space="preserve">SOFR 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  <w:hideMark/>
          </w:tcPr>
          <w:p w14:paraId="35F4A760" w14:textId="77777777" w:rsidR="00131D57" w:rsidRPr="00D15A67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รายไตรมาสภายในระยะเวลา 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ตั้งแต่เดือนมีนาคม 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>2565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ถึงเดือนธันวาคม 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>2579</w:t>
            </w:r>
          </w:p>
        </w:tc>
      </w:tr>
      <w:tr w:rsidR="00131D57" w:rsidRPr="00C74A75" w14:paraId="2F8B514A" w14:textId="77777777" w:rsidTr="002653A0">
        <w:tc>
          <w:tcPr>
            <w:tcW w:w="3150" w:type="dxa"/>
          </w:tcPr>
          <w:p w14:paraId="13CA4F7E" w14:textId="77777777" w:rsidR="00131D57" w:rsidRPr="00D15A67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535851EA" w14:textId="77777777" w:rsidR="00131D57" w:rsidRPr="00D15A67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B603C" w14:textId="2D295917" w:rsidR="00131D57" w:rsidRPr="00883907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83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66,</w:t>
            </w:r>
            <w:r w:rsidRPr="00114E4B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899</w:t>
            </w:r>
          </w:p>
        </w:tc>
        <w:tc>
          <w:tcPr>
            <w:tcW w:w="1535" w:type="dxa"/>
          </w:tcPr>
          <w:p w14:paraId="2CB7E305" w14:textId="77777777" w:rsidR="00131D57" w:rsidRPr="00D15A67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258D0F29" w14:textId="77777777" w:rsidR="00131D57" w:rsidRPr="00CF6B8C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131D57" w:rsidRPr="00C74A75" w14:paraId="556CE0B9" w14:textId="77777777" w:rsidTr="002653A0">
        <w:tc>
          <w:tcPr>
            <w:tcW w:w="3150" w:type="dxa"/>
          </w:tcPr>
          <w:p w14:paraId="0EBA62F8" w14:textId="77777777" w:rsidR="00131D57" w:rsidRPr="00D15A67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ค่าธรรมเนียมในการจัดหา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</w:tcPr>
          <w:p w14:paraId="1F738AD4" w14:textId="77777777" w:rsidR="00131D57" w:rsidRPr="00D15A67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A1AC7A" w14:textId="34B79360" w:rsidR="00131D57" w:rsidRPr="00D15A67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>(8</w:t>
            </w:r>
            <w:r w:rsidR="00DB502D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35" w:type="dxa"/>
          </w:tcPr>
          <w:p w14:paraId="0B628669" w14:textId="77777777" w:rsidR="00131D57" w:rsidRPr="00D15A67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5DCB2590" w14:textId="77777777" w:rsidR="00131D57" w:rsidRPr="00CF6B8C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131D57" w:rsidRPr="00C74A75" w14:paraId="14BB464D" w14:textId="77777777" w:rsidTr="002653A0">
        <w:tc>
          <w:tcPr>
            <w:tcW w:w="3150" w:type="dxa"/>
          </w:tcPr>
          <w:p w14:paraId="4CF60A20" w14:textId="77777777" w:rsidR="00131D57" w:rsidRPr="00D15A67" w:rsidRDefault="00131D57" w:rsidP="00131D57">
            <w:pPr>
              <w:pStyle w:val="BodyText"/>
              <w:spacing w:after="0"/>
              <w:ind w:right="43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</w:tcPr>
          <w:p w14:paraId="15EF3D34" w14:textId="77777777" w:rsidR="00131D57" w:rsidRPr="00D15A67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BA39F" w14:textId="786AA982" w:rsidR="00131D57" w:rsidRPr="00883907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83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Pr="00114E4B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Pr="00883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14E4B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</w:t>
            </w:r>
            <w:r w:rsidR="00DB50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</w:t>
            </w:r>
          </w:p>
        </w:tc>
        <w:tc>
          <w:tcPr>
            <w:tcW w:w="1535" w:type="dxa"/>
          </w:tcPr>
          <w:p w14:paraId="5790D949" w14:textId="77777777" w:rsidR="00131D57" w:rsidRPr="00D15A67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6AECAD25" w14:textId="77777777" w:rsidR="00131D57" w:rsidRPr="00CF6B8C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131D57" w:rsidRPr="00C74A75" w14:paraId="1935D3C4" w14:textId="77777777" w:rsidTr="002653A0">
        <w:tc>
          <w:tcPr>
            <w:tcW w:w="3150" w:type="dxa"/>
          </w:tcPr>
          <w:p w14:paraId="6F84B423" w14:textId="77777777" w:rsidR="00131D57" w:rsidRPr="00D15A67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i/>
                <w:iCs/>
                <w:spacing w:val="-12"/>
                <w:sz w:val="30"/>
                <w:szCs w:val="30"/>
                <w:cs/>
              </w:rPr>
              <w:t>หัก</w:t>
            </w:r>
            <w:r w:rsidRPr="00D15A67">
              <w:rPr>
                <w:rFonts w:asciiTheme="majorBidi" w:hAnsiTheme="majorBidi" w:cstheme="majorBidi"/>
                <w:i/>
                <w:iCs/>
                <w:spacing w:val="-12"/>
                <w:sz w:val="30"/>
                <w:szCs w:val="30"/>
              </w:rPr>
              <w:t xml:space="preserve"> </w:t>
            </w:r>
            <w:r w:rsidRPr="00D15A67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0" w:type="dxa"/>
          </w:tcPr>
          <w:p w14:paraId="50FF9D72" w14:textId="77777777" w:rsidR="00131D57" w:rsidRPr="00D15A67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480CA1" w14:textId="53AF627D" w:rsidR="00131D57" w:rsidRPr="00D15A67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>(19,</w:t>
            </w:r>
            <w:r w:rsidR="00DB502D">
              <w:rPr>
                <w:rFonts w:asciiTheme="majorBidi" w:hAnsiTheme="majorBidi" w:cstheme="majorBidi"/>
                <w:sz w:val="30"/>
                <w:szCs w:val="30"/>
              </w:rPr>
              <w:t>285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35" w:type="dxa"/>
          </w:tcPr>
          <w:p w14:paraId="5C19841B" w14:textId="77777777" w:rsidR="00131D57" w:rsidRPr="00D15A67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59EDF751" w14:textId="77777777" w:rsidR="00131D57" w:rsidRPr="00CF6B8C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131D57" w:rsidRPr="00C74A75" w14:paraId="25DCBF93" w14:textId="77777777" w:rsidTr="000B79B5">
        <w:tc>
          <w:tcPr>
            <w:tcW w:w="3150" w:type="dxa"/>
            <w:hideMark/>
          </w:tcPr>
          <w:p w14:paraId="4109CAEA" w14:textId="77777777" w:rsidR="00131D57" w:rsidRPr="00D15A67" w:rsidRDefault="00131D57" w:rsidP="00131D57">
            <w:pPr>
              <w:pStyle w:val="BodyText"/>
              <w:spacing w:after="0"/>
              <w:ind w:right="-105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hideMark/>
          </w:tcPr>
          <w:p w14:paraId="2FBA3C24" w14:textId="77777777" w:rsidR="00131D57" w:rsidRPr="00D15A67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A1EF59" w14:textId="59E79E26" w:rsidR="00131D57" w:rsidRPr="00883907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83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46,</w:t>
            </w:r>
            <w:r w:rsidR="00DB50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744</w:t>
            </w:r>
          </w:p>
        </w:tc>
        <w:tc>
          <w:tcPr>
            <w:tcW w:w="1535" w:type="dxa"/>
            <w:hideMark/>
          </w:tcPr>
          <w:p w14:paraId="5D67DAA2" w14:textId="77777777" w:rsidR="00131D57" w:rsidRPr="00D15A67" w:rsidRDefault="00131D57" w:rsidP="00131D5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hideMark/>
          </w:tcPr>
          <w:p w14:paraId="743B669E" w14:textId="77777777" w:rsidR="00131D57" w:rsidRPr="00CF6B8C" w:rsidRDefault="00131D57" w:rsidP="00131D57">
            <w:pPr>
              <w:pStyle w:val="BodyText"/>
              <w:spacing w:after="0"/>
              <w:ind w:right="-105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131D57" w:rsidRPr="00607B5C" w14:paraId="3FDD2513" w14:textId="77777777" w:rsidTr="002653A0">
        <w:tc>
          <w:tcPr>
            <w:tcW w:w="3150" w:type="dxa"/>
          </w:tcPr>
          <w:p w14:paraId="042CA822" w14:textId="77777777" w:rsidR="00131D57" w:rsidRPr="008656E1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403AD1A8" w14:textId="77777777" w:rsidR="00131D57" w:rsidRPr="005E3B0E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2B89E171" w14:textId="77777777" w:rsidR="00131D57" w:rsidRPr="005E3B0E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535" w:type="dxa"/>
          </w:tcPr>
          <w:p w14:paraId="639A637F" w14:textId="77777777" w:rsidR="00131D57" w:rsidRPr="005E3B0E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425" w:type="dxa"/>
          </w:tcPr>
          <w:p w14:paraId="34E7E8DD" w14:textId="77777777" w:rsidR="00131D57" w:rsidRPr="005E3B0E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highlight w:val="yellow"/>
                <w:cs/>
              </w:rPr>
            </w:pPr>
          </w:p>
        </w:tc>
      </w:tr>
      <w:tr w:rsidR="00131D57" w:rsidRPr="00C74A75" w14:paraId="16ED1F23" w14:textId="77777777" w:rsidTr="00651BD4">
        <w:trPr>
          <w:trHeight w:val="275"/>
        </w:trPr>
        <w:tc>
          <w:tcPr>
            <w:tcW w:w="3150" w:type="dxa"/>
            <w:hideMark/>
          </w:tcPr>
          <w:p w14:paraId="142EE3F7" w14:textId="77777777" w:rsidR="00131D57" w:rsidRPr="00651BD4" w:rsidRDefault="00131D57" w:rsidP="00131D57">
            <w:pPr>
              <w:pStyle w:val="BodyText"/>
              <w:spacing w:after="0"/>
              <w:ind w:right="-17"/>
              <w:jc w:val="thaiDistribute"/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cs/>
              </w:rPr>
            </w:pPr>
            <w:r w:rsidRPr="00651BD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เงินกู้ยืมจากกิจการอื่น</w:t>
            </w:r>
          </w:p>
        </w:tc>
        <w:tc>
          <w:tcPr>
            <w:tcW w:w="1350" w:type="dxa"/>
          </w:tcPr>
          <w:p w14:paraId="65EC438F" w14:textId="77777777" w:rsidR="00131D57" w:rsidRPr="00651BD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hideMark/>
          </w:tcPr>
          <w:p w14:paraId="33E8B412" w14:textId="77777777" w:rsidR="00131D57" w:rsidRPr="00651BD4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</w:tcPr>
          <w:p w14:paraId="0150D855" w14:textId="77777777" w:rsidR="00131D57" w:rsidRPr="00651BD4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</w:tcPr>
          <w:p w14:paraId="1587D46D" w14:textId="77777777" w:rsidR="00131D57" w:rsidRPr="00651BD4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31D57" w:rsidRPr="00C74A75" w14:paraId="7174F768" w14:textId="77777777" w:rsidTr="00D46D11">
        <w:trPr>
          <w:trHeight w:val="902"/>
        </w:trPr>
        <w:tc>
          <w:tcPr>
            <w:tcW w:w="3150" w:type="dxa"/>
            <w:hideMark/>
          </w:tcPr>
          <w:p w14:paraId="21D02FE9" w14:textId="16F501E6" w:rsidR="00131D57" w:rsidRPr="00651BD4" w:rsidRDefault="00131D57" w:rsidP="00131D57">
            <w:pPr>
              <w:pStyle w:val="BodyText"/>
              <w:spacing w:after="0"/>
              <w:ind w:right="-107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สหโคเจน (ชลบุรี) จำกัด </w:t>
            </w: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   (มหาชน)</w:t>
            </w:r>
          </w:p>
        </w:tc>
        <w:tc>
          <w:tcPr>
            <w:tcW w:w="1350" w:type="dxa"/>
          </w:tcPr>
          <w:p w14:paraId="4ACAC397" w14:textId="2B807F6A" w:rsidR="00131D57" w:rsidRPr="00651BD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BD4">
              <w:rPr>
                <w:rFonts w:asciiTheme="majorBidi" w:hAnsiTheme="majorBidi" w:cstheme="majorBidi"/>
                <w:sz w:val="30"/>
                <w:szCs w:val="30"/>
              </w:rPr>
              <w:t>320</w:t>
            </w: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651BD4">
              <w:rPr>
                <w:rFonts w:asciiTheme="majorBidi" w:hAnsiTheme="majorBidi" w:cstheme="majorBidi" w:hint="cs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5FBE540E" w14:textId="3A0DE705" w:rsidR="00131D57" w:rsidRPr="00651BD4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651BD4">
              <w:rPr>
                <w:rFonts w:asciiTheme="majorBidi" w:hAnsiTheme="majorBidi" w:cstheme="majorBidi"/>
                <w:sz w:val="30"/>
                <w:szCs w:val="30"/>
              </w:rPr>
              <w:t>320</w:t>
            </w:r>
          </w:p>
        </w:tc>
        <w:tc>
          <w:tcPr>
            <w:tcW w:w="1535" w:type="dxa"/>
          </w:tcPr>
          <w:p w14:paraId="23AB774D" w14:textId="77777777" w:rsidR="00131D57" w:rsidRPr="00651BD4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040C9320" w14:textId="77777777" w:rsidR="00131D57" w:rsidRPr="00651BD4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ภายในปี </w:t>
            </w:r>
            <w:r w:rsidRPr="00651BD4">
              <w:rPr>
                <w:rFonts w:asciiTheme="majorBidi" w:hAnsiTheme="majorBidi" w:cstheme="majorBidi"/>
                <w:sz w:val="30"/>
                <w:szCs w:val="30"/>
              </w:rPr>
              <w:t>2569</w:t>
            </w: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ถึงปี </w:t>
            </w:r>
            <w:r w:rsidRPr="00651BD4">
              <w:rPr>
                <w:rFonts w:asciiTheme="majorBidi" w:hAnsiTheme="majorBidi" w:cstheme="majorBidi"/>
                <w:sz w:val="30"/>
                <w:szCs w:val="30"/>
              </w:rPr>
              <w:t xml:space="preserve">2570 </w:t>
            </w:r>
          </w:p>
        </w:tc>
      </w:tr>
      <w:tr w:rsidR="00131D57" w:rsidRPr="00C74A75" w14:paraId="0895BC20" w14:textId="77777777" w:rsidTr="00651BD4">
        <w:tc>
          <w:tcPr>
            <w:tcW w:w="3150" w:type="dxa"/>
          </w:tcPr>
          <w:p w14:paraId="7F73D7F2" w14:textId="77777777" w:rsidR="00131D57" w:rsidRPr="00B45980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1A304E8F" w14:textId="77777777" w:rsidR="00131D57" w:rsidRPr="00CF6B8C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</w:tcPr>
          <w:p w14:paraId="4A42904D" w14:textId="77777777" w:rsidR="00131D57" w:rsidRPr="00CF6B8C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1535" w:type="dxa"/>
          </w:tcPr>
          <w:p w14:paraId="76A6B755" w14:textId="77777777" w:rsidR="00131D57" w:rsidRPr="00CF6B8C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2425" w:type="dxa"/>
          </w:tcPr>
          <w:p w14:paraId="74D41E27" w14:textId="77777777" w:rsidR="00131D57" w:rsidRPr="00CF6B8C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20"/>
                <w:szCs w:val="20"/>
                <w:highlight w:val="yellow"/>
                <w:cs/>
              </w:rPr>
            </w:pPr>
          </w:p>
        </w:tc>
      </w:tr>
      <w:tr w:rsidR="00550379" w:rsidRPr="00C74A75" w14:paraId="058CC8DA" w14:textId="77777777" w:rsidTr="00651BD4">
        <w:tc>
          <w:tcPr>
            <w:tcW w:w="3150" w:type="dxa"/>
          </w:tcPr>
          <w:p w14:paraId="1530D241" w14:textId="77777777" w:rsidR="00550379" w:rsidRPr="00B45980" w:rsidRDefault="00550379" w:rsidP="00131D57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0CFED731" w14:textId="77777777" w:rsidR="00550379" w:rsidRPr="00CF6B8C" w:rsidRDefault="00550379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</w:tcPr>
          <w:p w14:paraId="27922288" w14:textId="77777777" w:rsidR="00550379" w:rsidRPr="00CF6B8C" w:rsidRDefault="00550379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1535" w:type="dxa"/>
          </w:tcPr>
          <w:p w14:paraId="2C4389EF" w14:textId="77777777" w:rsidR="00550379" w:rsidRPr="00CF6B8C" w:rsidRDefault="00550379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2425" w:type="dxa"/>
          </w:tcPr>
          <w:p w14:paraId="360F5716" w14:textId="77777777" w:rsidR="00550379" w:rsidRPr="00CF6B8C" w:rsidRDefault="00550379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20"/>
                <w:szCs w:val="20"/>
                <w:highlight w:val="yellow"/>
                <w:cs/>
              </w:rPr>
            </w:pPr>
          </w:p>
        </w:tc>
      </w:tr>
      <w:tr w:rsidR="00A02182" w:rsidRPr="00C74A75" w14:paraId="2A88DBCE" w14:textId="77777777" w:rsidTr="00651BD4">
        <w:tc>
          <w:tcPr>
            <w:tcW w:w="3150" w:type="dxa"/>
          </w:tcPr>
          <w:p w14:paraId="1F4D1750" w14:textId="77777777" w:rsidR="00A02182" w:rsidRPr="00B45980" w:rsidRDefault="00A02182" w:rsidP="00131D57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6B841607" w14:textId="77777777" w:rsidR="00A02182" w:rsidRPr="00CF6B8C" w:rsidRDefault="00A02182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</w:tcPr>
          <w:p w14:paraId="454DECB3" w14:textId="77777777" w:rsidR="00A02182" w:rsidRPr="00CF6B8C" w:rsidRDefault="00A02182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1535" w:type="dxa"/>
          </w:tcPr>
          <w:p w14:paraId="597E6711" w14:textId="77777777" w:rsidR="00A02182" w:rsidRPr="00CF6B8C" w:rsidRDefault="00A02182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2425" w:type="dxa"/>
          </w:tcPr>
          <w:p w14:paraId="6144E16C" w14:textId="77777777" w:rsidR="00A02182" w:rsidRPr="00CF6B8C" w:rsidRDefault="00A02182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20"/>
                <w:szCs w:val="20"/>
                <w:highlight w:val="yellow"/>
                <w:cs/>
              </w:rPr>
            </w:pPr>
          </w:p>
        </w:tc>
      </w:tr>
      <w:tr w:rsidR="00DB502D" w:rsidRPr="00C74A75" w14:paraId="497872D8" w14:textId="77777777" w:rsidTr="00651BD4">
        <w:tc>
          <w:tcPr>
            <w:tcW w:w="3150" w:type="dxa"/>
          </w:tcPr>
          <w:p w14:paraId="413CE94C" w14:textId="77777777" w:rsidR="00DB502D" w:rsidRPr="00B45980" w:rsidRDefault="00DB502D" w:rsidP="00131D57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58CED449" w14:textId="77777777" w:rsidR="00DB502D" w:rsidRPr="00CF6B8C" w:rsidRDefault="00DB502D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</w:tcPr>
          <w:p w14:paraId="11B2DFE5" w14:textId="77777777" w:rsidR="00DB502D" w:rsidRPr="00CF6B8C" w:rsidRDefault="00DB502D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1535" w:type="dxa"/>
          </w:tcPr>
          <w:p w14:paraId="164412D6" w14:textId="77777777" w:rsidR="00DB502D" w:rsidRPr="00CF6B8C" w:rsidRDefault="00DB502D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2425" w:type="dxa"/>
          </w:tcPr>
          <w:p w14:paraId="4C934986" w14:textId="77777777" w:rsidR="00DB502D" w:rsidRPr="00CF6B8C" w:rsidRDefault="00DB502D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20"/>
                <w:szCs w:val="20"/>
                <w:highlight w:val="yellow"/>
                <w:cs/>
              </w:rPr>
            </w:pPr>
          </w:p>
        </w:tc>
      </w:tr>
      <w:tr w:rsidR="00DB502D" w:rsidRPr="00C74A75" w14:paraId="6677436A" w14:textId="77777777" w:rsidTr="00651BD4">
        <w:tc>
          <w:tcPr>
            <w:tcW w:w="3150" w:type="dxa"/>
          </w:tcPr>
          <w:p w14:paraId="57D9D7C7" w14:textId="6F364C47" w:rsidR="00DB502D" w:rsidRPr="00B45980" w:rsidRDefault="00DB502D" w:rsidP="00131D57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F74F7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50" w:type="dxa"/>
          </w:tcPr>
          <w:p w14:paraId="5B37DD76" w14:textId="77777777" w:rsidR="00DB502D" w:rsidRPr="00CF6B8C" w:rsidRDefault="00DB502D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</w:tcPr>
          <w:p w14:paraId="0937CE7D" w14:textId="77777777" w:rsidR="00DB502D" w:rsidRPr="00CF6B8C" w:rsidRDefault="00DB502D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1535" w:type="dxa"/>
          </w:tcPr>
          <w:p w14:paraId="3CF943FD" w14:textId="77777777" w:rsidR="00DB502D" w:rsidRPr="00CF6B8C" w:rsidRDefault="00DB502D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2425" w:type="dxa"/>
          </w:tcPr>
          <w:p w14:paraId="41B20BB0" w14:textId="77777777" w:rsidR="00DB502D" w:rsidRPr="00CF6B8C" w:rsidRDefault="00DB502D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20"/>
                <w:szCs w:val="20"/>
                <w:highlight w:val="yellow"/>
                <w:cs/>
              </w:rPr>
            </w:pPr>
          </w:p>
        </w:tc>
      </w:tr>
      <w:tr w:rsidR="00131D57" w:rsidRPr="00C74A75" w14:paraId="2408654C" w14:textId="77777777" w:rsidTr="003132CA">
        <w:tc>
          <w:tcPr>
            <w:tcW w:w="3150" w:type="dxa"/>
            <w:shd w:val="clear" w:color="auto" w:fill="auto"/>
          </w:tcPr>
          <w:p w14:paraId="304847B2" w14:textId="77777777" w:rsidR="00131D57" w:rsidRPr="003132C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shd w:val="clear" w:color="auto" w:fill="auto"/>
          </w:tcPr>
          <w:p w14:paraId="5FF3382D" w14:textId="77777777" w:rsidR="00131D57" w:rsidRPr="003132CA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0BEFF40" w14:textId="77777777" w:rsidR="00131D57" w:rsidRPr="003132CA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5" w:type="dxa"/>
            <w:shd w:val="clear" w:color="auto" w:fill="auto"/>
          </w:tcPr>
          <w:p w14:paraId="0A52F91E" w14:textId="77777777" w:rsidR="00131D57" w:rsidRPr="003132CA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shd w:val="clear" w:color="auto" w:fill="auto"/>
          </w:tcPr>
          <w:p w14:paraId="2C2BB696" w14:textId="77777777" w:rsidR="00131D57" w:rsidRPr="003132CA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31D57" w:rsidRPr="00C74A75" w14:paraId="7BA175F6" w14:textId="77777777" w:rsidTr="003132CA">
        <w:trPr>
          <w:trHeight w:val="992"/>
        </w:trPr>
        <w:tc>
          <w:tcPr>
            <w:tcW w:w="3150" w:type="dxa"/>
            <w:shd w:val="clear" w:color="auto" w:fill="auto"/>
            <w:hideMark/>
          </w:tcPr>
          <w:p w14:paraId="7122CF0D" w14:textId="77777777" w:rsidR="00131D57" w:rsidRPr="003132CA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5F6E19A3" w14:textId="77777777" w:rsidR="00131D57" w:rsidRPr="003132C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DDA5C0E" w14:textId="77777777" w:rsidR="00131D57" w:rsidRPr="003132CA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  <w:p w14:paraId="5D0A56C2" w14:textId="77777777" w:rsidR="00131D57" w:rsidRPr="003132CA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70AF29DD" w14:textId="2EA1A081" w:rsidR="00131D57" w:rsidRPr="003132CA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1535" w:type="dxa"/>
            <w:shd w:val="clear" w:color="auto" w:fill="auto"/>
          </w:tcPr>
          <w:p w14:paraId="0AE5F7E1" w14:textId="51D2CB9F" w:rsidR="00131D57" w:rsidRPr="003132CA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1.76 - 3.08</w:t>
            </w:r>
          </w:p>
        </w:tc>
        <w:tc>
          <w:tcPr>
            <w:tcW w:w="2425" w:type="dxa"/>
            <w:shd w:val="clear" w:color="auto" w:fill="auto"/>
          </w:tcPr>
          <w:p w14:paraId="33631821" w14:textId="371B806A" w:rsidR="00131D57" w:rsidRPr="003132CA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5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10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ปี และ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15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2568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2573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และปี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2578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ตามลำดับ</w:t>
            </w:r>
          </w:p>
        </w:tc>
      </w:tr>
      <w:tr w:rsidR="00131D57" w:rsidRPr="00C74A75" w14:paraId="6D0DDCD6" w14:textId="77777777" w:rsidTr="002653A0">
        <w:tc>
          <w:tcPr>
            <w:tcW w:w="3150" w:type="dxa"/>
            <w:hideMark/>
          </w:tcPr>
          <w:p w14:paraId="7C37659C" w14:textId="77777777" w:rsidR="00131D57" w:rsidRPr="003132CA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74420CA0" w14:textId="77777777" w:rsidR="00131D57" w:rsidRPr="003132CA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300</w:t>
            </w:r>
            <w:r w:rsidRPr="003132CA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ล้านเหรียญสหรัฐอเมริกา</w:t>
            </w:r>
          </w:p>
        </w:tc>
        <w:tc>
          <w:tcPr>
            <w:tcW w:w="990" w:type="dxa"/>
          </w:tcPr>
          <w:p w14:paraId="24EB592D" w14:textId="769A0431" w:rsidR="00131D57" w:rsidRPr="003132CA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10,940</w:t>
            </w:r>
          </w:p>
        </w:tc>
        <w:tc>
          <w:tcPr>
            <w:tcW w:w="1535" w:type="dxa"/>
          </w:tcPr>
          <w:p w14:paraId="73C8E158" w14:textId="77777777" w:rsidR="00131D57" w:rsidRPr="003132CA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3132CA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425" w:type="dxa"/>
          </w:tcPr>
          <w:p w14:paraId="7C79F08A" w14:textId="77777777" w:rsidR="00131D57" w:rsidRPr="003132CA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หุ้นกู้มีอายุ </w:t>
            </w:r>
            <w:r w:rsidRPr="003132CA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3132CA">
              <w:rPr>
                <w:rFonts w:asciiTheme="majorBidi" w:hAnsiTheme="majorBidi" w:cstheme="majorBidi"/>
                <w:sz w:val="30"/>
                <w:szCs w:val="30"/>
              </w:rPr>
              <w:t>2571</w:t>
            </w:r>
          </w:p>
        </w:tc>
      </w:tr>
      <w:tr w:rsidR="00131D57" w:rsidRPr="00C74A75" w14:paraId="52E9B5D4" w14:textId="77777777" w:rsidTr="002653A0">
        <w:tc>
          <w:tcPr>
            <w:tcW w:w="3150" w:type="dxa"/>
          </w:tcPr>
          <w:p w14:paraId="47DDDD93" w14:textId="77777777" w:rsidR="00131D57" w:rsidRPr="00C071F4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258A3688" w14:textId="77777777" w:rsidR="00131D57" w:rsidRPr="00C071F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15,000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ล้านเยน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25AC8FC" w14:textId="03720B63" w:rsidR="00131D57" w:rsidRPr="00C071F4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3,61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535" w:type="dxa"/>
          </w:tcPr>
          <w:p w14:paraId="2FDD53A0" w14:textId="77777777" w:rsidR="00131D57" w:rsidRPr="00C071F4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72</w:t>
            </w:r>
          </w:p>
        </w:tc>
        <w:tc>
          <w:tcPr>
            <w:tcW w:w="2425" w:type="dxa"/>
          </w:tcPr>
          <w:p w14:paraId="58DDE010" w14:textId="77777777" w:rsidR="00131D57" w:rsidRPr="00C071F4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หุ้นกู้มีอายุ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2569</w:t>
            </w:r>
          </w:p>
        </w:tc>
      </w:tr>
      <w:tr w:rsidR="00131D57" w:rsidRPr="00C74A75" w14:paraId="5F8C0B97" w14:textId="77777777" w:rsidTr="00043856">
        <w:trPr>
          <w:trHeight w:val="888"/>
        </w:trPr>
        <w:tc>
          <w:tcPr>
            <w:tcW w:w="3150" w:type="dxa"/>
          </w:tcPr>
          <w:p w14:paraId="6AF1750F" w14:textId="77777777" w:rsidR="00131D57" w:rsidRPr="00C071F4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สหโคเจน (ชลบุรี) จำกัด</w:t>
            </w:r>
          </w:p>
          <w:p w14:paraId="7C6B548B" w14:textId="77777777" w:rsidR="00131D57" w:rsidRPr="00C071F4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(มหาชน)</w:t>
            </w:r>
          </w:p>
          <w:p w14:paraId="4C24A1A1" w14:textId="511C4665" w:rsidR="00131D57" w:rsidRPr="00C071F4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34598DF5" w14:textId="77777777" w:rsidR="00131D57" w:rsidRPr="00C071F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2,650</w:t>
            </w:r>
          </w:p>
          <w:p w14:paraId="6AA7BC21" w14:textId="77777777" w:rsidR="00131D57" w:rsidRPr="00C071F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3FE92CCF" w14:textId="7B629DB1" w:rsidR="00131D57" w:rsidRPr="00C071F4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2,650</w:t>
            </w:r>
          </w:p>
        </w:tc>
        <w:tc>
          <w:tcPr>
            <w:tcW w:w="1535" w:type="dxa"/>
          </w:tcPr>
          <w:p w14:paraId="6F68CD79" w14:textId="77777777" w:rsidR="00131D57" w:rsidRPr="00C071F4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3.00 - 4.26</w:t>
            </w:r>
          </w:p>
        </w:tc>
        <w:tc>
          <w:tcPr>
            <w:tcW w:w="2425" w:type="dxa"/>
          </w:tcPr>
          <w:p w14:paraId="229F97B7" w14:textId="77777777" w:rsidR="00131D57" w:rsidRPr="00C071F4" w:rsidRDefault="00131D57" w:rsidP="00131D57">
            <w:pPr>
              <w:pStyle w:val="BodyText"/>
              <w:tabs>
                <w:tab w:val="clear" w:pos="1871"/>
                <w:tab w:val="clear" w:pos="2580"/>
                <w:tab w:val="left" w:pos="1599"/>
                <w:tab w:val="left" w:pos="1869"/>
              </w:tabs>
              <w:spacing w:after="0"/>
              <w:ind w:right="-16"/>
              <w:jc w:val="thaiDistribute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7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และ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10 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ปี และครบกำหนดไถ่ถอนใน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ปี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2568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2572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และปี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2575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ตามลำดับ</w:t>
            </w:r>
          </w:p>
        </w:tc>
      </w:tr>
      <w:tr w:rsidR="00131D57" w:rsidRPr="00C74A75" w14:paraId="15AD3C77" w14:textId="77777777" w:rsidTr="002653A0">
        <w:tc>
          <w:tcPr>
            <w:tcW w:w="3150" w:type="dxa"/>
            <w:hideMark/>
          </w:tcPr>
          <w:p w14:paraId="1AA57DF8" w14:textId="77777777" w:rsidR="00131D57" w:rsidRPr="00C071F4" w:rsidRDefault="00131D57" w:rsidP="00131D5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59DE4BF7" w14:textId="77777777" w:rsidR="00131D57" w:rsidRPr="00C071F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40151766" w14:textId="4AEFA4CB" w:rsidR="00131D57" w:rsidRPr="00883907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83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25,20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535" w:type="dxa"/>
          </w:tcPr>
          <w:p w14:paraId="042F87A3" w14:textId="77777777" w:rsidR="00131D57" w:rsidRPr="00C071F4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2E733B0D" w14:textId="77777777" w:rsidR="00131D57" w:rsidRPr="00C071F4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31D57" w:rsidRPr="00C74A75" w14:paraId="00EBDB2A" w14:textId="77777777" w:rsidTr="00AB6DD2">
        <w:tc>
          <w:tcPr>
            <w:tcW w:w="3150" w:type="dxa"/>
            <w:shd w:val="clear" w:color="auto" w:fill="auto"/>
            <w:vAlign w:val="bottom"/>
          </w:tcPr>
          <w:p w14:paraId="31F5536F" w14:textId="77777777" w:rsidR="00131D57" w:rsidRPr="00C071F4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ค่าธรรมเนียมในการจัดหา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14:paraId="2B8E97A0" w14:textId="77777777" w:rsidR="00131D57" w:rsidRPr="00C071F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5BA7D9" w14:textId="47932527" w:rsidR="00131D57" w:rsidRPr="00C071F4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(24)</w:t>
            </w:r>
          </w:p>
        </w:tc>
        <w:tc>
          <w:tcPr>
            <w:tcW w:w="1535" w:type="dxa"/>
            <w:shd w:val="clear" w:color="auto" w:fill="auto"/>
            <w:vAlign w:val="bottom"/>
            <w:hideMark/>
          </w:tcPr>
          <w:p w14:paraId="0F42F7B1" w14:textId="77777777" w:rsidR="00131D57" w:rsidRPr="00C071F4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vAlign w:val="bottom"/>
            <w:hideMark/>
          </w:tcPr>
          <w:p w14:paraId="1724FC32" w14:textId="77777777" w:rsidR="00131D57" w:rsidRPr="00CF6B8C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10"/>
                <w:sz w:val="30"/>
                <w:szCs w:val="30"/>
                <w:highlight w:val="yellow"/>
              </w:rPr>
            </w:pPr>
          </w:p>
        </w:tc>
      </w:tr>
      <w:tr w:rsidR="00131D57" w:rsidRPr="00C74A75" w14:paraId="7046198B" w14:textId="77777777" w:rsidTr="00AB6DD2">
        <w:trPr>
          <w:trHeight w:val="442"/>
        </w:trPr>
        <w:tc>
          <w:tcPr>
            <w:tcW w:w="3150" w:type="dxa"/>
            <w:shd w:val="clear" w:color="auto" w:fill="auto"/>
            <w:hideMark/>
          </w:tcPr>
          <w:p w14:paraId="73439B4B" w14:textId="77777777" w:rsidR="00131D57" w:rsidRPr="00C071F4" w:rsidRDefault="00131D57" w:rsidP="00131D5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  <w:hideMark/>
          </w:tcPr>
          <w:p w14:paraId="03A97F91" w14:textId="77777777" w:rsidR="00131D57" w:rsidRPr="00C071F4" w:rsidRDefault="00131D57" w:rsidP="00131D5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88F8B4F" w14:textId="2C46F12D" w:rsidR="00131D57" w:rsidRPr="0040342A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034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25,18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535" w:type="dxa"/>
            <w:shd w:val="clear" w:color="auto" w:fill="auto"/>
            <w:hideMark/>
          </w:tcPr>
          <w:p w14:paraId="55E020ED" w14:textId="77777777" w:rsidR="00131D57" w:rsidRPr="00C071F4" w:rsidRDefault="00131D57" w:rsidP="00131D57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hideMark/>
          </w:tcPr>
          <w:p w14:paraId="125C0C07" w14:textId="77777777" w:rsidR="00131D57" w:rsidRPr="00CF6B8C" w:rsidRDefault="00131D57" w:rsidP="00131D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</w:tbl>
    <w:p w14:paraId="25D7258D" w14:textId="7048BC6D" w:rsidR="00043856" w:rsidRDefault="00043856" w:rsidP="00D52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31719450" w14:textId="6D539E7F" w:rsidR="008656E1" w:rsidRDefault="008656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6"/>
        <w:gridCol w:w="1344"/>
        <w:gridCol w:w="6"/>
        <w:gridCol w:w="984"/>
        <w:gridCol w:w="6"/>
        <w:gridCol w:w="1524"/>
        <w:gridCol w:w="11"/>
        <w:gridCol w:w="2329"/>
      </w:tblGrid>
      <w:tr w:rsidR="00D5289A" w:rsidRPr="005E7634" w14:paraId="3A3B8A0D" w14:textId="77777777" w:rsidTr="002653A0">
        <w:trPr>
          <w:tblHeader/>
        </w:trPr>
        <w:tc>
          <w:tcPr>
            <w:tcW w:w="3156" w:type="dxa"/>
            <w:gridSpan w:val="2"/>
          </w:tcPr>
          <w:p w14:paraId="2496A526" w14:textId="77777777" w:rsidR="00D5289A" w:rsidRPr="007A3943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6204" w:type="dxa"/>
            <w:gridSpan w:val="7"/>
            <w:hideMark/>
          </w:tcPr>
          <w:p w14:paraId="424A5F6C" w14:textId="77777777" w:rsidR="00D5289A" w:rsidRPr="007A3943" w:rsidRDefault="00D5289A" w:rsidP="002653A0">
            <w:pPr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5289A" w:rsidRPr="005E7634" w14:paraId="2C21E1EF" w14:textId="77777777" w:rsidTr="002653A0">
        <w:trPr>
          <w:tblHeader/>
        </w:trPr>
        <w:tc>
          <w:tcPr>
            <w:tcW w:w="3156" w:type="dxa"/>
            <w:gridSpan w:val="2"/>
          </w:tcPr>
          <w:p w14:paraId="192BEA12" w14:textId="77777777" w:rsidR="00D5289A" w:rsidRPr="007A3943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gridSpan w:val="2"/>
            <w:hideMark/>
          </w:tcPr>
          <w:p w14:paraId="44BF63BE" w14:textId="77777777" w:rsidR="00D5289A" w:rsidRPr="007A3943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วงเงินกู้รวม</w:t>
            </w:r>
          </w:p>
        </w:tc>
        <w:tc>
          <w:tcPr>
            <w:tcW w:w="990" w:type="dxa"/>
            <w:gridSpan w:val="2"/>
            <w:hideMark/>
          </w:tcPr>
          <w:p w14:paraId="7D625A7E" w14:textId="77777777" w:rsidR="00D5289A" w:rsidRPr="007A3943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7A394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535" w:type="dxa"/>
            <w:gridSpan w:val="2"/>
            <w:hideMark/>
          </w:tcPr>
          <w:p w14:paraId="4136983F" w14:textId="77777777" w:rsidR="00D5289A" w:rsidRPr="007A3943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29" w:type="dxa"/>
            <w:hideMark/>
          </w:tcPr>
          <w:p w14:paraId="667B881E" w14:textId="77777777" w:rsidR="00D5289A" w:rsidRPr="007A3943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7A394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กำหนดชำระคืน</w:t>
            </w:r>
          </w:p>
        </w:tc>
      </w:tr>
      <w:tr w:rsidR="00D5289A" w:rsidRPr="005E7634" w14:paraId="22D7AEDF" w14:textId="77777777" w:rsidTr="002653A0">
        <w:trPr>
          <w:tblHeader/>
        </w:trPr>
        <w:tc>
          <w:tcPr>
            <w:tcW w:w="3156" w:type="dxa"/>
            <w:gridSpan w:val="2"/>
          </w:tcPr>
          <w:p w14:paraId="2AE54B0B" w14:textId="77777777" w:rsidR="00D5289A" w:rsidRPr="007A3943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397CA7D5" w14:textId="77777777" w:rsidR="00D5289A" w:rsidRPr="007A3943" w:rsidRDefault="00D5289A" w:rsidP="002653A0">
            <w:pPr>
              <w:jc w:val="center"/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hideMark/>
          </w:tcPr>
          <w:p w14:paraId="7E3F711D" w14:textId="77777777" w:rsidR="00D5289A" w:rsidRPr="007A3943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</w:pP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(</w:t>
            </w: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5" w:type="dxa"/>
            <w:gridSpan w:val="2"/>
            <w:hideMark/>
          </w:tcPr>
          <w:p w14:paraId="62E36476" w14:textId="77777777" w:rsidR="00D5289A" w:rsidRPr="007A3943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</w:pP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(</w:t>
            </w: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>ร้อยละต่อปี</w:t>
            </w: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329" w:type="dxa"/>
          </w:tcPr>
          <w:p w14:paraId="4891F7AE" w14:textId="77777777" w:rsidR="00D5289A" w:rsidRPr="007A3943" w:rsidRDefault="00D5289A" w:rsidP="002653A0">
            <w:pPr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5289A" w:rsidRPr="005E7634" w14:paraId="368E4FA6" w14:textId="77777777" w:rsidTr="002653A0">
        <w:tc>
          <w:tcPr>
            <w:tcW w:w="3156" w:type="dxa"/>
            <w:gridSpan w:val="2"/>
          </w:tcPr>
          <w:p w14:paraId="475C60A0" w14:textId="77777777" w:rsidR="00D5289A" w:rsidRPr="007A3943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50" w:type="dxa"/>
            <w:gridSpan w:val="2"/>
          </w:tcPr>
          <w:p w14:paraId="3DF3BC22" w14:textId="77777777" w:rsidR="00D5289A" w:rsidRPr="007A3943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4A852E4E" w14:textId="77777777" w:rsidR="00D5289A" w:rsidRPr="007A3943" w:rsidRDefault="00D5289A" w:rsidP="002653A0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gridSpan w:val="2"/>
          </w:tcPr>
          <w:p w14:paraId="724E4AE3" w14:textId="77777777" w:rsidR="00D5289A" w:rsidRPr="007A3943" w:rsidRDefault="00D5289A" w:rsidP="002653A0">
            <w:pPr>
              <w:tabs>
                <w:tab w:val="clear" w:pos="680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9" w:type="dxa"/>
          </w:tcPr>
          <w:p w14:paraId="409BDD87" w14:textId="77777777" w:rsidR="00D5289A" w:rsidRPr="007A3943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</w:tr>
      <w:tr w:rsidR="00D5289A" w:rsidRPr="005E7634" w14:paraId="310535F8" w14:textId="77777777" w:rsidTr="002653A0">
        <w:tc>
          <w:tcPr>
            <w:tcW w:w="3150" w:type="dxa"/>
            <w:hideMark/>
          </w:tcPr>
          <w:p w14:paraId="0C925159" w14:textId="77777777" w:rsidR="00D5289A" w:rsidRPr="007A3943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350" w:type="dxa"/>
            <w:gridSpan w:val="2"/>
          </w:tcPr>
          <w:p w14:paraId="64478617" w14:textId="77777777" w:rsidR="00D5289A" w:rsidRPr="007A3943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26F01A7E" w14:textId="77777777" w:rsidR="00D5289A" w:rsidRPr="007A3943" w:rsidRDefault="00D5289A" w:rsidP="002653A0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</w:tcPr>
          <w:p w14:paraId="64350A18" w14:textId="77777777" w:rsidR="00D5289A" w:rsidRPr="007A3943" w:rsidRDefault="00D5289A" w:rsidP="002653A0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2"/>
          </w:tcPr>
          <w:p w14:paraId="61D12F01" w14:textId="77777777" w:rsidR="00D5289A" w:rsidRPr="007A3943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</w:tr>
      <w:tr w:rsidR="00D5289A" w:rsidRPr="005E7634" w14:paraId="6C6A7540" w14:textId="77777777" w:rsidTr="002653A0">
        <w:tc>
          <w:tcPr>
            <w:tcW w:w="3150" w:type="dxa"/>
          </w:tcPr>
          <w:p w14:paraId="2FF4478E" w14:textId="77777777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4969F1F8" w14:textId="77777777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shd w:val="clear" w:color="auto" w:fill="auto"/>
            <w:hideMark/>
          </w:tcPr>
          <w:p w14:paraId="007499B4" w14:textId="77777777" w:rsidR="00D5289A" w:rsidRPr="0040342A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10,000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gridSpan w:val="2"/>
            <w:shd w:val="clear" w:color="auto" w:fill="auto"/>
            <w:hideMark/>
          </w:tcPr>
          <w:p w14:paraId="1439435E" w14:textId="2B852BC8" w:rsidR="00D5289A" w:rsidRPr="0040342A" w:rsidRDefault="0040342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6,295</w:t>
            </w:r>
          </w:p>
        </w:tc>
        <w:tc>
          <w:tcPr>
            <w:tcW w:w="1530" w:type="dxa"/>
            <w:gridSpan w:val="2"/>
            <w:shd w:val="clear" w:color="auto" w:fill="auto"/>
            <w:hideMark/>
          </w:tcPr>
          <w:p w14:paraId="73DA30BB" w14:textId="77777777" w:rsidR="00D5289A" w:rsidRPr="0040342A" w:rsidRDefault="00D5289A" w:rsidP="002653A0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340" w:type="dxa"/>
            <w:gridSpan w:val="2"/>
            <w:shd w:val="clear" w:color="auto" w:fill="auto"/>
            <w:hideMark/>
          </w:tcPr>
          <w:p w14:paraId="148C7B7F" w14:textId="62EF3DAD" w:rsidR="00D5289A" w:rsidRPr="0040342A" w:rsidRDefault="0040342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151254" w:rsidRPr="005E7634" w14:paraId="7C3B6239" w14:textId="77777777" w:rsidTr="002653A0">
        <w:tc>
          <w:tcPr>
            <w:tcW w:w="3150" w:type="dxa"/>
          </w:tcPr>
          <w:p w14:paraId="19F0FD2B" w14:textId="77777777" w:rsidR="00151254" w:rsidRPr="00CF6B8C" w:rsidRDefault="00151254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D2D0FBF" w14:textId="77777777" w:rsidR="00151254" w:rsidRPr="00CF6B8C" w:rsidRDefault="00151254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54C1E3E8" w14:textId="77777777" w:rsidR="00151254" w:rsidRPr="00CF6B8C" w:rsidRDefault="00151254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14:paraId="2D512D19" w14:textId="77777777" w:rsidR="00151254" w:rsidRPr="00CF6B8C" w:rsidRDefault="00151254" w:rsidP="002653A0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1E3BEE8D" w14:textId="77777777" w:rsidR="00151254" w:rsidRPr="00CF6B8C" w:rsidRDefault="00151254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D5289A" w:rsidRPr="005E7634" w14:paraId="62EE2F92" w14:textId="77777777" w:rsidTr="002653A0">
        <w:tc>
          <w:tcPr>
            <w:tcW w:w="3150" w:type="dxa"/>
          </w:tcPr>
          <w:p w14:paraId="2BC34A5E" w14:textId="77777777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  <w:gridSpan w:val="2"/>
          </w:tcPr>
          <w:p w14:paraId="7E08C09A" w14:textId="77777777" w:rsidR="00D5289A" w:rsidRPr="0040342A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30D1C696" w14:textId="77777777" w:rsidR="00D5289A" w:rsidRPr="0040342A" w:rsidRDefault="00D5289A" w:rsidP="002653A0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14:paraId="7ABC3F08" w14:textId="77777777" w:rsidR="00D5289A" w:rsidRPr="0040342A" w:rsidRDefault="00D5289A" w:rsidP="002653A0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2"/>
          </w:tcPr>
          <w:p w14:paraId="22CB0E3E" w14:textId="77777777" w:rsidR="00D5289A" w:rsidRPr="0040342A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</w:tr>
      <w:tr w:rsidR="00D5289A" w:rsidRPr="005E7634" w14:paraId="172A14F6" w14:textId="77777777" w:rsidTr="002653A0">
        <w:tc>
          <w:tcPr>
            <w:tcW w:w="3156" w:type="dxa"/>
            <w:gridSpan w:val="2"/>
            <w:shd w:val="clear" w:color="auto" w:fill="auto"/>
            <w:hideMark/>
          </w:tcPr>
          <w:p w14:paraId="66A3E614" w14:textId="77777777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38BE78A3" w14:textId="77777777" w:rsidR="00D5289A" w:rsidRPr="0040342A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7E26EA37" w14:textId="77777777" w:rsidR="00D5289A" w:rsidRPr="0040342A" w:rsidRDefault="00D5289A" w:rsidP="002653A0">
            <w:pPr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line="240" w:lineRule="auto"/>
              <w:ind w:left="-108" w:right="1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gridSpan w:val="2"/>
            <w:shd w:val="clear" w:color="auto" w:fill="auto"/>
          </w:tcPr>
          <w:p w14:paraId="35F43A7D" w14:textId="77777777" w:rsidR="00D5289A" w:rsidRPr="0040342A" w:rsidRDefault="00D5289A" w:rsidP="002653A0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  <w:shd w:val="clear" w:color="auto" w:fill="auto"/>
          </w:tcPr>
          <w:p w14:paraId="7574A6A6" w14:textId="77777777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</w:tr>
      <w:tr w:rsidR="00D5289A" w:rsidRPr="005E7634" w14:paraId="520B2578" w14:textId="77777777" w:rsidTr="0038287A">
        <w:tc>
          <w:tcPr>
            <w:tcW w:w="3156" w:type="dxa"/>
            <w:gridSpan w:val="2"/>
            <w:shd w:val="clear" w:color="auto" w:fill="auto"/>
            <w:hideMark/>
          </w:tcPr>
          <w:p w14:paraId="4472CF26" w14:textId="77777777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  <w:gridSpan w:val="2"/>
            <w:shd w:val="clear" w:color="auto" w:fill="auto"/>
            <w:hideMark/>
          </w:tcPr>
          <w:p w14:paraId="0381BDF9" w14:textId="77777777" w:rsidR="00D5289A" w:rsidRPr="0040342A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21,500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76145468" w14:textId="4930CF89" w:rsidR="00D5289A" w:rsidRPr="0040342A" w:rsidRDefault="0040342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21,500</w:t>
            </w:r>
          </w:p>
        </w:tc>
        <w:tc>
          <w:tcPr>
            <w:tcW w:w="1535" w:type="dxa"/>
            <w:gridSpan w:val="2"/>
            <w:shd w:val="clear" w:color="auto" w:fill="auto"/>
            <w:hideMark/>
          </w:tcPr>
          <w:p w14:paraId="04F70B00" w14:textId="7875919E" w:rsidR="00D5289A" w:rsidRPr="0040342A" w:rsidRDefault="00D5289A" w:rsidP="002653A0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 xml:space="preserve">THOR 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329" w:type="dxa"/>
            <w:shd w:val="clear" w:color="auto" w:fill="auto"/>
            <w:hideMark/>
          </w:tcPr>
          <w:p w14:paraId="146DC429" w14:textId="3B237464" w:rsidR="00D5289A" w:rsidRPr="0040342A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pacing w:val="-8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ภายในเดือน</w:t>
            </w:r>
            <w:r w:rsidR="000D4BEC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 xml:space="preserve">มิถุนายน </w:t>
            </w:r>
            <w:r w:rsidR="000D4BEC">
              <w:rPr>
                <w:rFonts w:asciiTheme="majorBidi" w:eastAsiaTheme="minorHAnsi" w:hAnsiTheme="majorBidi" w:cstheme="majorBidi"/>
                <w:sz w:val="30"/>
                <w:szCs w:val="30"/>
              </w:rPr>
              <w:t>2567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 และ</w:t>
            </w:r>
            <w:r w:rsidR="000D4BEC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>เดือน</w:t>
            </w:r>
            <w:r w:rsidR="00E309A6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>มีนาคม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 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25</w:t>
            </w:r>
            <w:r w:rsidR="000D4BEC">
              <w:rPr>
                <w:rFonts w:asciiTheme="majorBidi" w:eastAsiaTheme="minorHAnsi" w:hAnsiTheme="majorBidi" w:cstheme="majorBidi"/>
                <w:sz w:val="30"/>
                <w:szCs w:val="30"/>
              </w:rPr>
              <w:t>70</w:t>
            </w:r>
          </w:p>
        </w:tc>
      </w:tr>
      <w:tr w:rsidR="00D5289A" w:rsidRPr="005E7634" w14:paraId="5A76E144" w14:textId="77777777" w:rsidTr="004F09F4">
        <w:tc>
          <w:tcPr>
            <w:tcW w:w="3156" w:type="dxa"/>
            <w:gridSpan w:val="2"/>
            <w:shd w:val="clear" w:color="auto" w:fill="auto"/>
            <w:vAlign w:val="bottom"/>
          </w:tcPr>
          <w:p w14:paraId="10A95EDD" w14:textId="77777777" w:rsidR="00D5289A" w:rsidRPr="00070C03" w:rsidRDefault="00D5289A" w:rsidP="002653A0">
            <w:pPr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070C0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070C0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ค่าธรรมเนียมในการจัดหา</w:t>
            </w:r>
            <w:r w:rsidRPr="00070C03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  <w:t xml:space="preserve">   </w:t>
            </w:r>
            <w:r w:rsidRPr="00070C0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CA8F7D6" w14:textId="77777777" w:rsidR="00D5289A" w:rsidRPr="00070C03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38A563" w14:textId="403BB84D" w:rsidR="00D5289A" w:rsidRPr="00070C03" w:rsidRDefault="0040342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070C03">
              <w:rPr>
                <w:rFonts w:asciiTheme="majorBidi" w:eastAsiaTheme="minorHAns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1535" w:type="dxa"/>
            <w:gridSpan w:val="2"/>
            <w:shd w:val="clear" w:color="auto" w:fill="auto"/>
          </w:tcPr>
          <w:p w14:paraId="5D2D75DE" w14:textId="77777777" w:rsidR="00D5289A" w:rsidRPr="0040342A" w:rsidRDefault="00D5289A" w:rsidP="002653A0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9" w:type="dxa"/>
            <w:shd w:val="clear" w:color="auto" w:fill="auto"/>
          </w:tcPr>
          <w:p w14:paraId="340FBA9D" w14:textId="77777777" w:rsidR="00D5289A" w:rsidRPr="00CF6B8C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D5289A" w:rsidRPr="005E7634" w14:paraId="591A5BD2" w14:textId="77777777" w:rsidTr="004F09F4">
        <w:tc>
          <w:tcPr>
            <w:tcW w:w="3156" w:type="dxa"/>
            <w:gridSpan w:val="2"/>
            <w:shd w:val="clear" w:color="auto" w:fill="auto"/>
          </w:tcPr>
          <w:p w14:paraId="1DACCB71" w14:textId="77777777" w:rsidR="00D5289A" w:rsidRPr="00070C03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070C03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9056A72" w14:textId="77777777" w:rsidR="00D5289A" w:rsidRPr="00070C03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D15A54" w14:textId="1DA39123" w:rsidR="00D5289A" w:rsidRPr="00070C03" w:rsidRDefault="0040342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  <w:r w:rsidRPr="00070C03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  <w:t>21,498</w:t>
            </w:r>
          </w:p>
        </w:tc>
        <w:tc>
          <w:tcPr>
            <w:tcW w:w="1535" w:type="dxa"/>
            <w:gridSpan w:val="2"/>
            <w:shd w:val="clear" w:color="auto" w:fill="auto"/>
          </w:tcPr>
          <w:p w14:paraId="0D8303DD" w14:textId="77777777" w:rsidR="00D5289A" w:rsidRPr="0040342A" w:rsidRDefault="00D5289A" w:rsidP="002653A0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9" w:type="dxa"/>
            <w:shd w:val="clear" w:color="auto" w:fill="auto"/>
          </w:tcPr>
          <w:p w14:paraId="7637E35D" w14:textId="77777777" w:rsidR="00D5289A" w:rsidRPr="00CF6B8C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38287A" w:rsidRPr="005E7634" w14:paraId="20C217AA" w14:textId="77777777" w:rsidTr="004F09F4">
        <w:tc>
          <w:tcPr>
            <w:tcW w:w="3156" w:type="dxa"/>
            <w:gridSpan w:val="2"/>
          </w:tcPr>
          <w:p w14:paraId="144D73C3" w14:textId="77445092" w:rsidR="0038287A" w:rsidRPr="00070C03" w:rsidRDefault="0038287A" w:rsidP="0038287A">
            <w:pPr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070C0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070C03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>ส่วนที่ถึงกำหนดชำระภายใน</w:t>
            </w:r>
            <w:r w:rsidRPr="00070C03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</w:r>
            <w:r w:rsidRPr="00070C03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 xml:space="preserve">   หนึ่งปี</w:t>
            </w:r>
          </w:p>
        </w:tc>
        <w:tc>
          <w:tcPr>
            <w:tcW w:w="1350" w:type="dxa"/>
            <w:gridSpan w:val="2"/>
          </w:tcPr>
          <w:p w14:paraId="7A5ECE83" w14:textId="77777777" w:rsidR="0038287A" w:rsidRPr="00070C03" w:rsidRDefault="0038287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559F3730" w14:textId="77777777" w:rsidR="0038287A" w:rsidRPr="00070C03" w:rsidRDefault="0038287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  <w:p w14:paraId="22256D28" w14:textId="3C003B79" w:rsidR="0040342A" w:rsidRPr="00070C03" w:rsidRDefault="0040342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070C03">
              <w:rPr>
                <w:rFonts w:asciiTheme="majorBidi" w:eastAsiaTheme="minorHAnsi" w:hAnsiTheme="majorBidi" w:cstheme="majorBidi"/>
                <w:sz w:val="30"/>
                <w:szCs w:val="30"/>
              </w:rPr>
              <w:t>(16,498)</w:t>
            </w:r>
          </w:p>
        </w:tc>
        <w:tc>
          <w:tcPr>
            <w:tcW w:w="1535" w:type="dxa"/>
            <w:gridSpan w:val="2"/>
          </w:tcPr>
          <w:p w14:paraId="10D94ADC" w14:textId="77777777" w:rsidR="0038287A" w:rsidRPr="00CF6B8C" w:rsidRDefault="0038287A" w:rsidP="002653A0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29" w:type="dxa"/>
          </w:tcPr>
          <w:p w14:paraId="7B199DA7" w14:textId="77777777" w:rsidR="0038287A" w:rsidRPr="00CF6B8C" w:rsidRDefault="0038287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38287A" w:rsidRPr="005E7634" w14:paraId="6C9B34EB" w14:textId="77777777" w:rsidTr="0038287A">
        <w:tc>
          <w:tcPr>
            <w:tcW w:w="3156" w:type="dxa"/>
            <w:gridSpan w:val="2"/>
          </w:tcPr>
          <w:p w14:paraId="3286A7B8" w14:textId="4FEF0DC7" w:rsidR="0038287A" w:rsidRPr="00070C03" w:rsidRDefault="0038287A" w:rsidP="002653A0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070C03">
              <w:rPr>
                <w:rFonts w:asciiTheme="majorBidi" w:eastAsiaTheme="minorHAnsi" w:hAnsiTheme="majorBidi" w:cstheme="majorBidi" w:hint="cs"/>
                <w:b/>
                <w:bCs/>
                <w:sz w:val="30"/>
                <w:szCs w:val="30"/>
                <w:cs/>
              </w:rPr>
              <w:t xml:space="preserve">รวมส่วนที่ไม่หมุนเวียน </w:t>
            </w:r>
            <w:r w:rsidRPr="00070C03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  <w:t>-</w:t>
            </w:r>
            <w:r w:rsidRPr="00070C03">
              <w:rPr>
                <w:rFonts w:asciiTheme="majorBidi" w:eastAsiaTheme="minorHAnsi" w:hAnsiTheme="majorBidi" w:cstheme="majorBidi" w:hint="cs"/>
                <w:b/>
                <w:bCs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350" w:type="dxa"/>
            <w:gridSpan w:val="2"/>
          </w:tcPr>
          <w:p w14:paraId="72DCFA88" w14:textId="77777777" w:rsidR="0038287A" w:rsidRPr="00070C03" w:rsidRDefault="0038287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284388E" w14:textId="41AB1E2F" w:rsidR="0038287A" w:rsidRPr="00070C03" w:rsidRDefault="0040342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  <w:r w:rsidRPr="00070C03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  <w:t>5,000</w:t>
            </w:r>
          </w:p>
        </w:tc>
        <w:tc>
          <w:tcPr>
            <w:tcW w:w="1535" w:type="dxa"/>
            <w:gridSpan w:val="2"/>
          </w:tcPr>
          <w:p w14:paraId="457A70E2" w14:textId="77777777" w:rsidR="0038287A" w:rsidRPr="00CF6B8C" w:rsidRDefault="0038287A" w:rsidP="002653A0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29" w:type="dxa"/>
          </w:tcPr>
          <w:p w14:paraId="05496B04" w14:textId="77777777" w:rsidR="0038287A" w:rsidRPr="00CF6B8C" w:rsidRDefault="0038287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38287A" w:rsidRPr="005E7634" w14:paraId="0871BF1D" w14:textId="77777777" w:rsidTr="00043856">
        <w:trPr>
          <w:trHeight w:val="89"/>
        </w:trPr>
        <w:tc>
          <w:tcPr>
            <w:tcW w:w="3156" w:type="dxa"/>
            <w:gridSpan w:val="2"/>
          </w:tcPr>
          <w:p w14:paraId="12725444" w14:textId="77777777" w:rsidR="0038287A" w:rsidRPr="00070C03" w:rsidRDefault="0038287A" w:rsidP="002653A0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gridSpan w:val="2"/>
          </w:tcPr>
          <w:p w14:paraId="47177B10" w14:textId="77777777" w:rsidR="0038287A" w:rsidRPr="00070C03" w:rsidRDefault="0038287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6AD8DDCA" w14:textId="77777777" w:rsidR="0038287A" w:rsidRPr="00070C03" w:rsidRDefault="0038287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gridSpan w:val="2"/>
          </w:tcPr>
          <w:p w14:paraId="1CC18B71" w14:textId="77777777" w:rsidR="0038287A" w:rsidRPr="00CF6B8C" w:rsidRDefault="0038287A" w:rsidP="002653A0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29" w:type="dxa"/>
          </w:tcPr>
          <w:p w14:paraId="480F27AC" w14:textId="77777777" w:rsidR="0038287A" w:rsidRPr="00CF6B8C" w:rsidRDefault="0038287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D5289A" w:rsidRPr="005E7634" w14:paraId="3CFA6A38" w14:textId="77777777" w:rsidTr="0038287A">
        <w:tc>
          <w:tcPr>
            <w:tcW w:w="3156" w:type="dxa"/>
            <w:gridSpan w:val="2"/>
            <w:hideMark/>
          </w:tcPr>
          <w:p w14:paraId="186C8DEE" w14:textId="70F9C028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gridSpan w:val="2"/>
          </w:tcPr>
          <w:p w14:paraId="178D9B83" w14:textId="77777777" w:rsidR="00D5289A" w:rsidRPr="0040342A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2E939EF9" w14:textId="77777777" w:rsidR="00D5289A" w:rsidRPr="0040342A" w:rsidRDefault="00D5289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gridSpan w:val="2"/>
          </w:tcPr>
          <w:p w14:paraId="70467AA4" w14:textId="77777777" w:rsidR="00D5289A" w:rsidRPr="0040342A" w:rsidRDefault="00D5289A" w:rsidP="002653A0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</w:tcPr>
          <w:p w14:paraId="5ADBCAA8" w14:textId="77777777" w:rsidR="00D5289A" w:rsidRPr="00CF6B8C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D5289A" w:rsidRPr="005E7634" w14:paraId="3B6C552E" w14:textId="77777777" w:rsidTr="000B79B5">
        <w:tc>
          <w:tcPr>
            <w:tcW w:w="3156" w:type="dxa"/>
            <w:gridSpan w:val="2"/>
          </w:tcPr>
          <w:p w14:paraId="6DC9C25A" w14:textId="77777777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7031F8FE" w14:textId="77777777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hideMark/>
          </w:tcPr>
          <w:p w14:paraId="482A23AE" w14:textId="77777777" w:rsidR="00D5289A" w:rsidRPr="0040342A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8,000</w:t>
            </w:r>
          </w:p>
          <w:p w14:paraId="13A7AA59" w14:textId="77777777" w:rsidR="00D5289A" w:rsidRPr="0040342A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gridSpan w:val="2"/>
          </w:tcPr>
          <w:p w14:paraId="223ECD89" w14:textId="696D37FC" w:rsidR="00D5289A" w:rsidRPr="0040342A" w:rsidRDefault="0040342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1535" w:type="dxa"/>
            <w:gridSpan w:val="2"/>
            <w:hideMark/>
          </w:tcPr>
          <w:p w14:paraId="5E5FB2E5" w14:textId="606DC857" w:rsidR="00D5289A" w:rsidRPr="0040342A" w:rsidRDefault="00D5289A" w:rsidP="002653A0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1.</w:t>
            </w:r>
            <w:r w:rsidR="0040342A"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76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 xml:space="preserve"> - </w:t>
            </w:r>
            <w:r w:rsidR="0040342A"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3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.</w:t>
            </w:r>
            <w:r w:rsidR="0040342A"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08</w:t>
            </w:r>
          </w:p>
        </w:tc>
        <w:tc>
          <w:tcPr>
            <w:tcW w:w="2329" w:type="dxa"/>
            <w:hideMark/>
          </w:tcPr>
          <w:p w14:paraId="0C19234F" w14:textId="68F47DDB" w:rsidR="00D5289A" w:rsidRPr="0040342A" w:rsidRDefault="00D5289A" w:rsidP="002653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="0040342A"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>2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>5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 xml:space="preserve">10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>ปี และ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 xml:space="preserve"> 15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 ปี และครบกำหนดไถ่ถอนใน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 xml:space="preserve">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ปี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>2568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 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  <w:cs/>
              </w:rPr>
              <w:t xml:space="preserve">ปี 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</w:rPr>
              <w:t>2573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  <w:cs/>
              </w:rPr>
              <w:t xml:space="preserve"> และปี 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</w:rPr>
              <w:t xml:space="preserve">2578 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  <w:cs/>
              </w:rPr>
              <w:t>ตามลำดับ</w:t>
            </w:r>
          </w:p>
        </w:tc>
      </w:tr>
      <w:tr w:rsidR="00D5289A" w:rsidRPr="005E7634" w14:paraId="73A5C8C5" w14:textId="77777777" w:rsidTr="000B79B5">
        <w:tc>
          <w:tcPr>
            <w:tcW w:w="3156" w:type="dxa"/>
            <w:gridSpan w:val="2"/>
            <w:vAlign w:val="bottom"/>
            <w:hideMark/>
          </w:tcPr>
          <w:p w14:paraId="460CAA7D" w14:textId="77777777" w:rsidR="00D5289A" w:rsidRPr="0040342A" w:rsidRDefault="00D5289A" w:rsidP="002653A0">
            <w:pPr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 ค่าธรรมเนียมในการจัดหา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  <w:t xml:space="preserve">   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  <w:gridSpan w:val="2"/>
            <w:vAlign w:val="bottom"/>
          </w:tcPr>
          <w:p w14:paraId="6EF56303" w14:textId="77777777" w:rsidR="00D5289A" w:rsidRPr="0040342A" w:rsidRDefault="00D5289A" w:rsidP="002653A0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56E44F9E" w14:textId="462F7D1A" w:rsidR="00D5289A" w:rsidRPr="0040342A" w:rsidRDefault="0040342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(8)</w:t>
            </w:r>
          </w:p>
        </w:tc>
        <w:tc>
          <w:tcPr>
            <w:tcW w:w="1535" w:type="dxa"/>
            <w:gridSpan w:val="2"/>
            <w:vAlign w:val="bottom"/>
          </w:tcPr>
          <w:p w14:paraId="0FCF3F09" w14:textId="77777777" w:rsidR="00D5289A" w:rsidRPr="0040342A" w:rsidRDefault="00D5289A" w:rsidP="002653A0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  <w:vAlign w:val="bottom"/>
          </w:tcPr>
          <w:p w14:paraId="1CB1FF8F" w14:textId="77777777" w:rsidR="00D5289A" w:rsidRPr="00CF6B8C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D5289A" w:rsidRPr="005D7C1A" w14:paraId="18A9E966" w14:textId="77777777" w:rsidTr="000E482D">
        <w:tc>
          <w:tcPr>
            <w:tcW w:w="3156" w:type="dxa"/>
            <w:gridSpan w:val="2"/>
          </w:tcPr>
          <w:p w14:paraId="24655ADB" w14:textId="522ADE5A" w:rsidR="00D5289A" w:rsidRPr="0040342A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gridSpan w:val="2"/>
          </w:tcPr>
          <w:p w14:paraId="5F5B4A5D" w14:textId="77777777" w:rsidR="00D5289A" w:rsidRPr="0040342A" w:rsidRDefault="00D5289A" w:rsidP="002653A0">
            <w:pPr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C40C493" w14:textId="5A68926C" w:rsidR="00D5289A" w:rsidRPr="0040342A" w:rsidRDefault="0040342A" w:rsidP="00265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  <w:t>7,99</w:t>
            </w:r>
            <w:r w:rsidR="004D144D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535" w:type="dxa"/>
            <w:gridSpan w:val="2"/>
          </w:tcPr>
          <w:p w14:paraId="6BC21FBB" w14:textId="77777777" w:rsidR="00D5289A" w:rsidRPr="0040342A" w:rsidRDefault="00D5289A" w:rsidP="002653A0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29" w:type="dxa"/>
          </w:tcPr>
          <w:p w14:paraId="11482B18" w14:textId="77777777" w:rsidR="00D5289A" w:rsidRPr="00CF6B8C" w:rsidRDefault="00D5289A" w:rsidP="002653A0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</w:tbl>
    <w:p w14:paraId="496BB1F1" w14:textId="77777777" w:rsidR="00D5289A" w:rsidRDefault="00D5289A" w:rsidP="00D5289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2F7E42B0" w14:textId="68371376" w:rsidR="002E53C0" w:rsidRPr="00A72440" w:rsidRDefault="002E53C0" w:rsidP="002E53C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pacing w:val="-3"/>
          <w:sz w:val="30"/>
          <w:szCs w:val="30"/>
          <w:cs/>
        </w:rPr>
      </w:pPr>
      <w:r w:rsidRPr="001C7646">
        <w:rPr>
          <w:rFonts w:ascii="Angsana New" w:hAnsi="Angsana New" w:hint="cs"/>
          <w:spacing w:val="-3"/>
          <w:sz w:val="30"/>
          <w:szCs w:val="30"/>
          <w:cs/>
        </w:rPr>
        <w:lastRenderedPageBreak/>
        <w:t xml:space="preserve">ณ วันที่ </w:t>
      </w:r>
      <w:r w:rsidRPr="001C7646">
        <w:rPr>
          <w:rFonts w:ascii="Angsana New" w:hAnsi="Angsana New"/>
          <w:spacing w:val="-3"/>
          <w:sz w:val="30"/>
          <w:szCs w:val="30"/>
        </w:rPr>
        <w:t xml:space="preserve">31 </w:t>
      </w:r>
      <w:r w:rsidRPr="001C7646">
        <w:rPr>
          <w:rFonts w:ascii="Angsana New" w:hAnsi="Angsana New"/>
          <w:spacing w:val="-3"/>
          <w:sz w:val="30"/>
          <w:szCs w:val="30"/>
          <w:cs/>
        </w:rPr>
        <w:t>มีนาคม</w:t>
      </w:r>
      <w:r w:rsidRPr="001C7646">
        <w:rPr>
          <w:rFonts w:ascii="Angsana New" w:hAnsi="Angsana New" w:hint="cs"/>
          <w:spacing w:val="-3"/>
          <w:sz w:val="30"/>
          <w:szCs w:val="30"/>
          <w:cs/>
        </w:rPr>
        <w:t xml:space="preserve"> </w:t>
      </w:r>
      <w:r w:rsidRPr="001C7646">
        <w:rPr>
          <w:rFonts w:ascii="Angsana New" w:hAnsi="Angsana New"/>
          <w:spacing w:val="-3"/>
          <w:sz w:val="30"/>
          <w:szCs w:val="30"/>
        </w:rPr>
        <w:t xml:space="preserve">2567 </w:t>
      </w:r>
      <w:r w:rsidRPr="001C7646">
        <w:rPr>
          <w:rFonts w:ascii="Angsana New" w:hAnsi="Angsana New" w:hint="cs"/>
          <w:spacing w:val="-3"/>
          <w:sz w:val="30"/>
          <w:szCs w:val="30"/>
          <w:cs/>
        </w:rPr>
        <w:t xml:space="preserve">กลุ่มบริษัทได้จดจำนองที่ดินพร้อมสิ่งปลูกสร้างบนที่ดิน อาคาร และโรงไฟฟ้า เครื่องจักรบางส่วน และจดจำนำอุปกรณ์โรงไฟฟ้า รวมมูลค่าสุทธิตามบัญชีจำนวน </w:t>
      </w:r>
      <w:r w:rsidR="00FD6288" w:rsidRPr="001C7646">
        <w:rPr>
          <w:rFonts w:ascii="Angsana New" w:hAnsi="Angsana New"/>
          <w:spacing w:val="-3"/>
          <w:sz w:val="30"/>
          <w:szCs w:val="30"/>
        </w:rPr>
        <w:t>9</w:t>
      </w:r>
      <w:r w:rsidR="00647C47">
        <w:rPr>
          <w:rFonts w:ascii="Angsana New" w:hAnsi="Angsana New"/>
          <w:spacing w:val="-3"/>
          <w:sz w:val="30"/>
          <w:szCs w:val="30"/>
        </w:rPr>
        <w:t>10</w:t>
      </w:r>
      <w:r w:rsidR="00FD6288" w:rsidRPr="001C7646">
        <w:rPr>
          <w:rFonts w:ascii="Angsana New" w:hAnsi="Angsana New"/>
          <w:spacing w:val="-3"/>
          <w:sz w:val="30"/>
          <w:szCs w:val="30"/>
        </w:rPr>
        <w:t>.</w:t>
      </w:r>
      <w:r w:rsidR="00647C47">
        <w:rPr>
          <w:rFonts w:ascii="Angsana New" w:hAnsi="Angsana New"/>
          <w:spacing w:val="-3"/>
          <w:sz w:val="30"/>
          <w:szCs w:val="30"/>
        </w:rPr>
        <w:t>82</w:t>
      </w:r>
      <w:r w:rsidRPr="001C7646">
        <w:rPr>
          <w:rFonts w:ascii="Angsana New" w:hAnsi="Angsana New"/>
          <w:spacing w:val="-3"/>
          <w:sz w:val="30"/>
          <w:szCs w:val="30"/>
        </w:rPr>
        <w:t xml:space="preserve"> </w:t>
      </w:r>
      <w:r w:rsidRPr="001C7646">
        <w:rPr>
          <w:rFonts w:ascii="Angsana New" w:hAnsi="Angsana New" w:hint="cs"/>
          <w:spacing w:val="-3"/>
          <w:sz w:val="30"/>
          <w:szCs w:val="30"/>
          <w:cs/>
        </w:rPr>
        <w:t>ล้านเหรียญออสเตรเลีย</w:t>
      </w:r>
      <w:r w:rsidRPr="001C7646">
        <w:rPr>
          <w:rFonts w:ascii="Angsana New" w:hAnsi="Angsana New"/>
          <w:spacing w:val="-3"/>
          <w:sz w:val="30"/>
          <w:szCs w:val="30"/>
        </w:rPr>
        <w:t xml:space="preserve"> </w:t>
      </w:r>
      <w:r w:rsidR="00FD6288" w:rsidRPr="001C7646">
        <w:rPr>
          <w:rFonts w:ascii="Angsana New" w:hAnsi="Angsana New"/>
          <w:spacing w:val="-3"/>
          <w:sz w:val="30"/>
          <w:szCs w:val="30"/>
        </w:rPr>
        <w:t>5,281.48</w:t>
      </w:r>
      <w:r w:rsidRPr="001C7646">
        <w:rPr>
          <w:rFonts w:ascii="Angsana New" w:hAnsi="Angsana New"/>
          <w:spacing w:val="-3"/>
          <w:sz w:val="30"/>
          <w:szCs w:val="30"/>
        </w:rPr>
        <w:t xml:space="preserve"> </w:t>
      </w:r>
      <w:r w:rsidRPr="001C7646">
        <w:rPr>
          <w:rFonts w:ascii="Angsana New" w:hAnsi="Angsana New" w:hint="cs"/>
          <w:spacing w:val="-3"/>
          <w:sz w:val="30"/>
          <w:szCs w:val="30"/>
          <w:cs/>
        </w:rPr>
        <w:t>ล้านบาท</w:t>
      </w:r>
      <w:r w:rsidRPr="001C7646">
        <w:rPr>
          <w:rFonts w:ascii="Angsana New" w:hAnsi="Angsana New"/>
          <w:spacing w:val="-3"/>
          <w:sz w:val="30"/>
          <w:szCs w:val="30"/>
        </w:rPr>
        <w:t xml:space="preserve"> </w:t>
      </w:r>
      <w:r w:rsidRPr="001C7646">
        <w:rPr>
          <w:rFonts w:ascii="Angsana New" w:hAnsi="Angsana New" w:hint="cs"/>
          <w:spacing w:val="-3"/>
          <w:sz w:val="30"/>
          <w:szCs w:val="30"/>
          <w:cs/>
        </w:rPr>
        <w:t xml:space="preserve">และ </w:t>
      </w:r>
      <w:r w:rsidR="00FD6288" w:rsidRPr="001C7646">
        <w:rPr>
          <w:rFonts w:ascii="Angsana New" w:hAnsi="Angsana New"/>
          <w:spacing w:val="-3"/>
          <w:sz w:val="30"/>
          <w:szCs w:val="30"/>
        </w:rPr>
        <w:t>650,877.50</w:t>
      </w:r>
      <w:r w:rsidRPr="001C7646">
        <w:rPr>
          <w:rFonts w:ascii="Angsana New" w:hAnsi="Angsana New"/>
          <w:spacing w:val="-3"/>
          <w:sz w:val="30"/>
          <w:szCs w:val="30"/>
        </w:rPr>
        <w:t xml:space="preserve"> </w:t>
      </w:r>
      <w:r w:rsidRPr="001C7646">
        <w:rPr>
          <w:rFonts w:ascii="Angsana New" w:hAnsi="Angsana New" w:hint="cs"/>
          <w:spacing w:val="-3"/>
          <w:sz w:val="30"/>
          <w:szCs w:val="30"/>
          <w:cs/>
        </w:rPr>
        <w:t>ล้านดองเวียดนาม เพื่อเป็นหลักประกันเงินกู้ยืมระยะยาวจากสถาบันการเงิน</w:t>
      </w:r>
      <w:r w:rsidRPr="00E424F4">
        <w:rPr>
          <w:rFonts w:ascii="Angsana New" w:hAnsi="Angsana New" w:hint="cs"/>
          <w:spacing w:val="-3"/>
          <w:sz w:val="30"/>
          <w:szCs w:val="30"/>
          <w:cs/>
        </w:rPr>
        <w:t xml:space="preserve"> </w:t>
      </w:r>
    </w:p>
    <w:p w14:paraId="6ED654C0" w14:textId="77777777" w:rsidR="002E53C0" w:rsidRDefault="002E53C0" w:rsidP="00D52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39633C1" w14:textId="65BA9D40" w:rsidR="00D5289A" w:rsidRPr="0082412F" w:rsidRDefault="00D5289A" w:rsidP="00D52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A41936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A41936">
        <w:rPr>
          <w:rFonts w:ascii="Angsana New" w:hAnsi="Angsana New"/>
          <w:sz w:val="30"/>
          <w:szCs w:val="30"/>
        </w:rPr>
        <w:t xml:space="preserve">31 </w:t>
      </w:r>
      <w:r w:rsidRPr="00A41936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A41936">
        <w:rPr>
          <w:rFonts w:ascii="Angsana New" w:hAnsi="Angsana New" w:hint="cs"/>
          <w:sz w:val="30"/>
          <w:szCs w:val="30"/>
        </w:rPr>
        <w:t>256</w:t>
      </w:r>
      <w:r w:rsidR="002E53C0" w:rsidRPr="00A41936">
        <w:rPr>
          <w:rFonts w:ascii="Angsana New" w:hAnsi="Angsana New"/>
          <w:sz w:val="30"/>
          <w:szCs w:val="30"/>
        </w:rPr>
        <w:t>7</w:t>
      </w:r>
      <w:r w:rsidRPr="00A41936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A41936">
        <w:rPr>
          <w:rFonts w:ascii="Angsana New" w:hAnsi="Angsana New" w:hint="cs"/>
          <w:sz w:val="30"/>
          <w:szCs w:val="30"/>
          <w:cs/>
        </w:rPr>
        <w:t>กลุ่มบริษัทมีวงเงินสินเชื่อซึ่งยังไม่ได้เบิกใช้เป็นจำนวนเงินรวม</w:t>
      </w:r>
      <w:r w:rsidRPr="00A41936">
        <w:rPr>
          <w:rFonts w:ascii="Angsana New" w:hAnsi="Angsana New"/>
          <w:sz w:val="30"/>
          <w:szCs w:val="30"/>
        </w:rPr>
        <w:t xml:space="preserve"> </w:t>
      </w:r>
      <w:r w:rsidR="00A41936" w:rsidRPr="00A41936">
        <w:rPr>
          <w:rFonts w:ascii="Angsana New" w:hAnsi="Angsana New"/>
          <w:sz w:val="30"/>
          <w:szCs w:val="30"/>
        </w:rPr>
        <w:t xml:space="preserve">27,400 </w:t>
      </w:r>
      <w:r w:rsidRPr="00A41936">
        <w:rPr>
          <w:rFonts w:ascii="Angsana New" w:hAnsi="Angsana New" w:hint="cs"/>
          <w:sz w:val="30"/>
          <w:szCs w:val="30"/>
          <w:cs/>
        </w:rPr>
        <w:t>ล้านบาท</w:t>
      </w:r>
      <w:r w:rsidR="002D5558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A41936">
        <w:rPr>
          <w:rFonts w:ascii="Angsana New" w:hAnsi="Angsana New" w:hint="cs"/>
          <w:sz w:val="30"/>
          <w:szCs w:val="30"/>
        </w:rPr>
        <w:t xml:space="preserve"> </w:t>
      </w:r>
      <w:r w:rsidRPr="00A41936">
        <w:rPr>
          <w:rFonts w:ascii="Angsana New" w:hAnsi="Angsana New"/>
          <w:sz w:val="30"/>
          <w:szCs w:val="30"/>
        </w:rPr>
        <w:br/>
      </w:r>
      <w:r w:rsidR="00A41936" w:rsidRPr="00A41936">
        <w:rPr>
          <w:rFonts w:ascii="Angsana New" w:hAnsi="Angsana New"/>
          <w:sz w:val="30"/>
          <w:szCs w:val="30"/>
        </w:rPr>
        <w:t xml:space="preserve">220 </w:t>
      </w:r>
      <w:r w:rsidRPr="00A41936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</w:t>
      </w:r>
      <w:r w:rsidRPr="008834CA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8834CA">
        <w:rPr>
          <w:rFonts w:ascii="Angsana New" w:hAnsi="Angsana New"/>
          <w:i/>
          <w:iCs/>
          <w:sz w:val="30"/>
          <w:szCs w:val="30"/>
        </w:rPr>
        <w:t>256</w:t>
      </w:r>
      <w:r w:rsidR="002E53C0">
        <w:rPr>
          <w:rFonts w:ascii="Angsana New" w:hAnsi="Angsana New"/>
          <w:i/>
          <w:iCs/>
          <w:sz w:val="30"/>
          <w:szCs w:val="30"/>
        </w:rPr>
        <w:t>6</w:t>
      </w:r>
      <w:r w:rsidRPr="008834CA">
        <w:rPr>
          <w:rFonts w:ascii="Angsana New" w:hAnsi="Angsana New"/>
          <w:i/>
          <w:iCs/>
          <w:sz w:val="30"/>
          <w:szCs w:val="30"/>
        </w:rPr>
        <w:t xml:space="preserve">: </w:t>
      </w:r>
      <w:r w:rsidR="002E53C0" w:rsidRPr="002E53C0">
        <w:rPr>
          <w:rFonts w:ascii="Angsana New" w:hAnsi="Angsana New"/>
          <w:i/>
          <w:iCs/>
          <w:sz w:val="30"/>
          <w:szCs w:val="30"/>
        </w:rPr>
        <w:t xml:space="preserve">32,500 </w:t>
      </w:r>
      <w:r w:rsidR="002E53C0" w:rsidRPr="002E53C0">
        <w:rPr>
          <w:rFonts w:ascii="Angsana New" w:hAnsi="Angsana New"/>
          <w:i/>
          <w:iCs/>
          <w:sz w:val="30"/>
          <w:szCs w:val="30"/>
          <w:cs/>
        </w:rPr>
        <w:t xml:space="preserve">ล้านบาท และ </w:t>
      </w:r>
      <w:r w:rsidR="002E53C0" w:rsidRPr="002E53C0">
        <w:rPr>
          <w:rFonts w:ascii="Angsana New" w:hAnsi="Angsana New"/>
          <w:i/>
          <w:iCs/>
          <w:sz w:val="30"/>
          <w:szCs w:val="30"/>
        </w:rPr>
        <w:t xml:space="preserve">720 </w:t>
      </w:r>
      <w:r w:rsidR="002E53C0" w:rsidRPr="002E53C0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8834CA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744C5EB5" w14:textId="77777777" w:rsidR="00D5289A" w:rsidRPr="00670BFB" w:rsidRDefault="00D5289A" w:rsidP="00D52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cs/>
          <w:lang w:val="th-TH"/>
        </w:rPr>
      </w:pPr>
    </w:p>
    <w:p w14:paraId="30DA3FAA" w14:textId="77777777" w:rsidR="00D5289A" w:rsidRDefault="00D5289A" w:rsidP="00D52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  <w:r w:rsidRPr="0056403D">
        <w:rPr>
          <w:rFonts w:ascii="Angsana New" w:hAnsi="Angsana New" w:hint="cs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และต้องดำรงไว้ซึ่งอัตราส่วนทางการเงินที่สำคัญสำหรับสัญญาเงินกู้ยืมระยะยาวจากสถาบันการเงินทุกสัญญา และสัญญาหุ้นกู้</w:t>
      </w:r>
      <w:r w:rsidRPr="0056403D">
        <w:rPr>
          <w:rFonts w:ascii="Angsana New" w:hAnsi="Angsana New"/>
          <w:sz w:val="30"/>
          <w:szCs w:val="30"/>
          <w:cs/>
          <w:lang w:val="th-TH"/>
        </w:rPr>
        <w:t>บริษัท อาร์เอช อินเตอร์เนชั่นแนล</w:t>
      </w:r>
      <w:r w:rsidRPr="0056403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56403D">
        <w:rPr>
          <w:rFonts w:ascii="Angsana New" w:hAnsi="Angsana New"/>
          <w:sz w:val="30"/>
          <w:szCs w:val="30"/>
          <w:cs/>
          <w:lang w:val="th-TH"/>
        </w:rPr>
        <w:t>(สิงคโปร์) คอร์ปอเรชั่น จำกัด</w:t>
      </w:r>
    </w:p>
    <w:p w14:paraId="3C93687D" w14:textId="7E1C6ACF" w:rsidR="005963DB" w:rsidRDefault="005963DB" w:rsidP="00A568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64EC290E" w14:textId="76D039BB" w:rsidR="0016555B" w:rsidRPr="00CB07DC" w:rsidRDefault="006B206E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B07DC">
        <w:rPr>
          <w:rFonts w:ascii="Angsana New" w:hAnsi="Angsana New" w:hint="cs"/>
          <w:b/>
          <w:bCs/>
          <w:sz w:val="30"/>
          <w:szCs w:val="30"/>
          <w:cs/>
          <w:lang w:val="th-TH"/>
        </w:rPr>
        <w:t>ส่วนงานดำเนินงาน</w:t>
      </w:r>
      <w:r w:rsidR="00130AF4" w:rsidRPr="00CB07DC">
        <w:rPr>
          <w:rFonts w:ascii="Angsana New" w:hAnsi="Angsana New" w:hint="cs"/>
          <w:b/>
          <w:bCs/>
          <w:sz w:val="30"/>
          <w:szCs w:val="30"/>
          <w:cs/>
          <w:lang w:val="th-TH"/>
        </w:rPr>
        <w:t>และการจำแนกรายได้</w:t>
      </w:r>
    </w:p>
    <w:p w14:paraId="52EFF260" w14:textId="77777777" w:rsidR="00381513" w:rsidRPr="00670BFB" w:rsidRDefault="00381513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cs/>
          <w:lang w:val="th-TH"/>
        </w:rPr>
      </w:pPr>
    </w:p>
    <w:p w14:paraId="5A32231E" w14:textId="694528B1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ผู้บริหารพิจารณาว่ากลุ่มบริษัทมี </w:t>
      </w:r>
      <w:r w:rsidR="00492DC5" w:rsidRPr="00492DC5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 และมีการบริหารจัดการแยกต่างหาก การดำเนินงานของแต่ละส่วนงานที่รายงานของ</w:t>
      </w:r>
      <w:r w:rsidR="00CB07DC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>กลุ่มบริษัท โดยสรุปมีดังนี้</w:t>
      </w:r>
    </w:p>
    <w:p w14:paraId="507A125C" w14:textId="77777777" w:rsidR="00381513" w:rsidRPr="00670BFB" w:rsidRDefault="00381513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cs/>
          <w:lang w:val="th-TH"/>
        </w:rPr>
      </w:pPr>
    </w:p>
    <w:p w14:paraId="761F32CD" w14:textId="41106E55" w:rsidR="00381513" w:rsidRPr="0082412F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492DC5" w:rsidRPr="00492DC5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กลุ่มธุรกิจผลิตไฟฟ้าในประเทศ</w:t>
      </w:r>
    </w:p>
    <w:p w14:paraId="25ECEB72" w14:textId="432F85C7" w:rsidR="00381513" w:rsidRPr="0082412F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492DC5" w:rsidRPr="00492DC5">
        <w:rPr>
          <w:rFonts w:ascii="Angsana New" w:hAnsi="Angsana New" w:hint="cs"/>
          <w:sz w:val="30"/>
          <w:szCs w:val="30"/>
        </w:rPr>
        <w:t>2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กลุ่มธุรกิจพลังงานทดแทน</w:t>
      </w:r>
      <w:r w:rsidR="00626404">
        <w:rPr>
          <w:rFonts w:ascii="Angsana New" w:hAnsi="Angsana New" w:hint="cs"/>
          <w:sz w:val="30"/>
          <w:szCs w:val="30"/>
          <w:cs/>
        </w:rPr>
        <w:t>ใ</w:t>
      </w:r>
      <w:r w:rsidR="002D5558">
        <w:rPr>
          <w:rFonts w:ascii="Angsana New" w:hAnsi="Angsana New" w:hint="cs"/>
          <w:sz w:val="30"/>
          <w:szCs w:val="30"/>
          <w:cs/>
        </w:rPr>
        <w:t>น</w:t>
      </w:r>
      <w:r w:rsidR="00626404">
        <w:rPr>
          <w:rFonts w:ascii="Angsana New" w:hAnsi="Angsana New" w:hint="cs"/>
          <w:sz w:val="30"/>
          <w:szCs w:val="30"/>
          <w:cs/>
        </w:rPr>
        <w:t>ประเทศ</w:t>
      </w:r>
    </w:p>
    <w:p w14:paraId="0D112964" w14:textId="3A432253" w:rsidR="00381513" w:rsidRPr="0082412F" w:rsidRDefault="00381513" w:rsidP="00381513">
      <w:pPr>
        <w:ind w:left="540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492DC5" w:rsidRPr="00492DC5">
        <w:rPr>
          <w:rFonts w:ascii="Angsana New" w:hAnsi="Angsana New" w:hint="cs"/>
          <w:sz w:val="30"/>
          <w:szCs w:val="30"/>
        </w:rPr>
        <w:t>3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กลุ่มธุรกิจการลงทุนในต่างประเทศ</w:t>
      </w:r>
    </w:p>
    <w:p w14:paraId="666DA4E9" w14:textId="5AB30AAA" w:rsidR="00E52C82" w:rsidRDefault="00381513" w:rsidP="00381513">
      <w:pPr>
        <w:ind w:left="540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492DC5" w:rsidRPr="00492DC5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ab/>
      </w:r>
      <w:r w:rsidRPr="00587FA9">
        <w:rPr>
          <w:rFonts w:ascii="Angsana New" w:hAnsi="Angsana New" w:hint="cs"/>
          <w:sz w:val="30"/>
          <w:szCs w:val="30"/>
          <w:cs/>
        </w:rPr>
        <w:t>กลุ่มธุรกิจ</w:t>
      </w:r>
      <w:r w:rsidR="009B64B6" w:rsidRPr="00587FA9">
        <w:rPr>
          <w:rFonts w:ascii="Angsana New" w:hAnsi="Angsana New" w:hint="cs"/>
          <w:sz w:val="30"/>
          <w:szCs w:val="30"/>
          <w:cs/>
        </w:rPr>
        <w:t>เกี่ยวเนื่องและสาธารณูปโภค</w:t>
      </w:r>
      <w:r w:rsidR="00626404">
        <w:rPr>
          <w:rFonts w:ascii="Angsana New" w:hAnsi="Angsana New" w:hint="cs"/>
          <w:sz w:val="30"/>
          <w:szCs w:val="30"/>
          <w:cs/>
        </w:rPr>
        <w:t>ในประเทศ</w:t>
      </w:r>
    </w:p>
    <w:p w14:paraId="05736F39" w14:textId="77777777" w:rsidR="00C51AB3" w:rsidRPr="0082412F" w:rsidRDefault="00C51AB3" w:rsidP="00C51AB3">
      <w:pPr>
        <w:rPr>
          <w:rFonts w:ascii="Angsana New" w:hAnsi="Angsana New"/>
          <w:sz w:val="30"/>
          <w:szCs w:val="30"/>
        </w:rPr>
        <w:sectPr w:rsidR="00C51AB3" w:rsidRPr="0082412F" w:rsidSect="003A4418">
          <w:headerReference w:type="default" r:id="rId10"/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</w:p>
    <w:p w14:paraId="64800AF2" w14:textId="77777777" w:rsidR="00AA432E" w:rsidRPr="0082412F" w:rsidRDefault="00AA432E" w:rsidP="00A8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360" w:firstLine="360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82412F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>ข้อมูลเกี่ยวกับส่วนงานที่รายงาน</w:t>
      </w:r>
    </w:p>
    <w:tbl>
      <w:tblPr>
        <w:tblpPr w:leftFromText="180" w:rightFromText="180" w:vertAnchor="text" w:horzAnchor="margin" w:tblpX="18" w:tblpY="313"/>
        <w:tblW w:w="1565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50"/>
        <w:gridCol w:w="990"/>
        <w:gridCol w:w="239"/>
        <w:gridCol w:w="1021"/>
        <w:gridCol w:w="243"/>
        <w:gridCol w:w="927"/>
        <w:gridCol w:w="236"/>
        <w:gridCol w:w="1024"/>
        <w:gridCol w:w="270"/>
        <w:gridCol w:w="990"/>
        <w:gridCol w:w="270"/>
        <w:gridCol w:w="990"/>
        <w:gridCol w:w="270"/>
        <w:gridCol w:w="1080"/>
        <w:gridCol w:w="276"/>
        <w:gridCol w:w="1074"/>
        <w:gridCol w:w="276"/>
        <w:gridCol w:w="984"/>
        <w:gridCol w:w="270"/>
        <w:gridCol w:w="1078"/>
      </w:tblGrid>
      <w:tr w:rsidR="00AA432E" w:rsidRPr="00475F89" w14:paraId="57AD3B4A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30C8BF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21144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AA432E" w:rsidRPr="00475F89" w14:paraId="6B9B0EBC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85AB4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C768B" w14:textId="74094321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กลุ่มธุรกิจผลิตไฟฟ้า</w:t>
            </w:r>
            <w:r w:rsidR="00BA49A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/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C9374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1A4A0" w14:textId="23148EB2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  <w:r w:rsidR="00DF3D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58602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670A" w14:textId="52776B93" w:rsidR="00AA432E" w:rsidRPr="00475F89" w:rsidRDefault="00AA432E" w:rsidP="00B27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กลุ่มธุรกิจการลงทุน</w:t>
            </w:r>
            <w:r w:rsidR="00B2764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/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2BC9B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A5535" w14:textId="0A5C17DE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yellow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กลุ่มธุรกิจเกี่ยวเนื่องและสาธารณูปโภค</w:t>
            </w:r>
            <w:r w:rsidR="00DF3D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3B65C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7B4AC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A432E" w:rsidRPr="00475F89" w14:paraId="58DB6D5D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143D9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</w:pPr>
            <w:r w:rsidRPr="00475F8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Pr="00475F8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475F8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มีนาคม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4B7EA" w14:textId="08292575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09547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B95A4" w14:textId="78013A7B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88E0B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E1130" w14:textId="4B72CDE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64C70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F0AAE" w14:textId="7D83D254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96C35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92A88" w14:textId="0E4172B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19839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97D14" w14:textId="175CAC1D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02EDA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218B7" w14:textId="289D4EB4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B152C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81A04" w14:textId="592980A3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AEDEA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5D10C" w14:textId="43E226AA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8530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F5561" w14:textId="4464833D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C5CCB" w:rsidRPr="00475F89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AA432E" w:rsidRPr="00475F89" w14:paraId="61EEA3A5" w14:textId="77777777" w:rsidTr="00A843CB">
        <w:trPr>
          <w:trHeight w:val="7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F5DD3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50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F6E14" w14:textId="77777777" w:rsidR="00AA432E" w:rsidRPr="00475F89" w:rsidRDefault="00AA432E" w:rsidP="00A84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0C5CCB" w:rsidRPr="00475F89" w14:paraId="32657B0D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8DB7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92F7D" w14:textId="14E69EC8" w:rsidR="000C5CCB" w:rsidRPr="00475F89" w:rsidRDefault="00114E4B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1C5BE2" w:rsidRPr="00475F89">
              <w:rPr>
                <w:rFonts w:asciiTheme="majorBidi" w:hAnsiTheme="majorBidi" w:cstheme="majorBidi"/>
                <w:sz w:val="26"/>
                <w:szCs w:val="26"/>
              </w:rPr>
              <w:t>,193,712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FA98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74EBA" w14:textId="533A1ED6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11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,983,683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3EF4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ED84D" w14:textId="2A8D0FBB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CB84B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7098A" w14:textId="245D7800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5A30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B868E" w14:textId="031D41D9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1,694,5</w:t>
            </w:r>
            <w:r w:rsidR="00FC2D88" w:rsidRPr="00475F89">
              <w:rPr>
                <w:rFonts w:asciiTheme="majorBidi" w:hAnsiTheme="majorBidi" w:cstheme="majorBidi"/>
                <w:sz w:val="26"/>
                <w:szCs w:val="26"/>
              </w:rPr>
              <w:t>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5AE9B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852EA" w14:textId="06448C53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2,509,235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1B659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D37EC" w14:textId="72438E2A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7061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08FE6" w14:textId="6C5E6D2A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D21B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4342D" w14:textId="4F9F05FF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8,888,24</w:t>
            </w:r>
            <w:r w:rsidR="00FC2D88" w:rsidRPr="00475F89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282B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D23DC" w14:textId="44B85DB0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14,492,918</w:t>
            </w:r>
          </w:p>
        </w:tc>
      </w:tr>
      <w:tr w:rsidR="000C5CCB" w:rsidRPr="00475F89" w14:paraId="398DD023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E6A2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รายได้ตามสัญญาเช่า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C32FC" w14:textId="605FFBF9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250,969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CEA7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B361D" w14:textId="47747A6E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318,604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7C57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E176E" w14:textId="00A144FE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5A43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98FE0" w14:textId="6B1DB866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1393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C358B" w14:textId="746017E2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315,943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ECB1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14683" w14:textId="281CC6E1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308,537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AC25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D7624" w14:textId="24B1DCAB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A1F5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030E7" w14:textId="6CBFE18B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0FCE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26AAE" w14:textId="6CD9E27C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566,912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3635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7AB91" w14:textId="40A34E72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627,141</w:t>
            </w:r>
          </w:p>
        </w:tc>
      </w:tr>
      <w:tr w:rsidR="000C5CCB" w:rsidRPr="00475F89" w14:paraId="4D15560C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6AF3A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2CF5C0" w14:textId="28AA6377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(6,843,56</w:t>
            </w:r>
            <w:r w:rsidR="00FC2D88" w:rsidRPr="00475F89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C8AA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BF586C" w14:textId="6FDA1F6A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 xml:space="preserve">(11,904,034)  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FEC7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0F8B24" w14:textId="45E06DC9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9ABDC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22F135" w14:textId="79E7F827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C79B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270852" w14:textId="57E9DD7B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(1,134,406)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7289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E5F1C" w14:textId="59A715F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(1,872,242)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39F0C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A95C16" w14:textId="566B45E4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E91D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6D6A0D" w14:textId="662FD776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A4E1C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E37CC3" w14:textId="018BC870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(7,977,9</w:t>
            </w:r>
            <w:r w:rsidR="00FC2D88" w:rsidRPr="00475F89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6109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276332" w14:textId="69D4198F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(13,776,276)</w:t>
            </w:r>
          </w:p>
        </w:tc>
      </w:tr>
      <w:tr w:rsidR="000C5CCB" w:rsidRPr="00475F89" w14:paraId="78A9874B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2DEE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7D3363" w14:textId="1453BFAA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601,11</w:t>
            </w:r>
            <w:r w:rsidR="00FC2D88"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901AE" w14:textId="1E457321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324A34" w14:textId="3A014CBF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398,253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5662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3C1DDE" w14:textId="4DE0839F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2764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8FAD0C" w14:textId="3C6B9336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00" w:lineRule="exact"/>
              <w:ind w:right="-16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E94E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D433C5" w14:textId="3D54B7A5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876,06</w:t>
            </w:r>
            <w:r w:rsidR="00FC2D88"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2E71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F7EB4B" w14:textId="4DF4EABE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945,530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A6DD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24C9E3" w14:textId="6C651763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2022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FA43CD" w14:textId="78E18D10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7E5F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0D198E" w14:textId="74C1C623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1,477,18</w:t>
            </w:r>
            <w:r w:rsidR="00FC2D88"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A2FA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2410E8" w14:textId="6475A869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1,343,783</w:t>
            </w:r>
          </w:p>
        </w:tc>
      </w:tr>
      <w:tr w:rsidR="000C5CCB" w:rsidRPr="00475F89" w14:paraId="34B40D07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8418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7C16C" w14:textId="14E5394F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4281A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1515" w14:textId="51BF2BF6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CA3D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64772" w14:textId="39265AA1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FC02C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C3712" w14:textId="1407CE80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744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E66E3" w14:textId="015F43FD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7,67</w:t>
            </w:r>
            <w:r w:rsidR="00D228D2" w:rsidRPr="00475F89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DFAEB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FC4C9" w14:textId="39A95A18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7,602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D54C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AE0AA" w14:textId="02B1C1D4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67,</w:t>
            </w:r>
            <w:r w:rsidR="00287FEA" w:rsidRPr="00475F89">
              <w:rPr>
                <w:rFonts w:asciiTheme="majorBidi" w:hAnsiTheme="majorBidi" w:cstheme="majorBidi"/>
                <w:sz w:val="26"/>
                <w:szCs w:val="26"/>
              </w:rPr>
              <w:t>09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9A95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1F7F8" w14:textId="5825A334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57,317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2D9FC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159CF" w14:textId="65208ADC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74,77</w:t>
            </w:r>
            <w:r w:rsidR="00D228D2" w:rsidRPr="00475F89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F3C0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FC777" w14:textId="4D0C6551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64,919</w:t>
            </w:r>
          </w:p>
        </w:tc>
      </w:tr>
      <w:tr w:rsidR="000C5CCB" w:rsidRPr="00475F89" w14:paraId="5C2748DA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4957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7D557" w14:textId="02B409A5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10,598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0716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B4D91" w14:textId="466D86AC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14,309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B82A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00560" w14:textId="6616FE38" w:rsidR="000C5CCB" w:rsidRPr="00475F89" w:rsidRDefault="001C5BE2" w:rsidP="00287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B235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8B1C7" w14:textId="6357C17A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8F6F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702C5" w14:textId="5EBADF24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366,28</w:t>
            </w:r>
            <w:r w:rsidR="00D228D2" w:rsidRPr="00475F89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243B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D9362" w14:textId="51973478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358,044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BFBC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5FD32" w14:textId="122FF1E0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56,991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F381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7846D" w14:textId="20C44580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34,866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01AAB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C007E" w14:textId="600CF2C6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433,97</w:t>
            </w:r>
            <w:r w:rsidR="00D228D2" w:rsidRPr="00475F89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BAAA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FA4F0" w14:textId="276D0ABE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407,251</w:t>
            </w:r>
          </w:p>
        </w:tc>
      </w:tr>
      <w:tr w:rsidR="000C5CCB" w:rsidRPr="00475F89" w14:paraId="7749B56B" w14:textId="77777777" w:rsidTr="00A843CB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2BFD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6837B" w14:textId="13EDE15E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25,008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E08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747AC" w14:textId="56D8EBCC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26,431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55BAA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A5BDA" w14:textId="141E10EA" w:rsidR="000C5CCB" w:rsidRPr="00475F89" w:rsidRDefault="001C5BE2" w:rsidP="00287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0E76FD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2A4E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CB1D8" w14:textId="610D88CF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36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F7E6B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18544" w14:textId="59EA8FE7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49,766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27CF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0BB91" w14:textId="079D16E5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23,324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8671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8C1A5" w14:textId="4A8DC7D9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12,148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97F0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B1032" w14:textId="5006D229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5,146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95A8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1E8F2" w14:textId="00E5003F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0E76FD">
              <w:rPr>
                <w:rFonts w:asciiTheme="majorBidi" w:hAnsiTheme="majorBidi" w:cstheme="majorBidi"/>
                <w:sz w:val="26"/>
                <w:szCs w:val="26"/>
              </w:rPr>
              <w:t>87,02</w:t>
            </w:r>
            <w:r w:rsidR="000E76FD" w:rsidRPr="000E76FD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25CD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5E2C" w14:textId="02004624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54,937</w:t>
            </w:r>
          </w:p>
        </w:tc>
      </w:tr>
      <w:tr w:rsidR="000C5CCB" w:rsidRPr="00475F89" w14:paraId="6FAED51C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1B83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5EB6D" w14:textId="7C1BFB11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(163,120)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5AAA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1DF9A" w14:textId="16A89DF4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(113,447)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C039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2A062" w14:textId="76DBD3CE" w:rsidR="000C5CCB" w:rsidRPr="00475F89" w:rsidRDefault="001C5BE2" w:rsidP="00287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F91F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06E33" w14:textId="28F19BD8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08BD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0C357" w14:textId="6D658D21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(324,239)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2C87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100E7" w14:textId="531C6F28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(315,849)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73E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885BF" w14:textId="65A5E8AB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(234,</w:t>
            </w:r>
            <w:r w:rsidR="00685999">
              <w:rPr>
                <w:rFonts w:asciiTheme="majorBidi" w:hAnsiTheme="majorBidi" w:cstheme="majorBidi"/>
                <w:sz w:val="26"/>
                <w:szCs w:val="26"/>
              </w:rPr>
              <w:t>996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FB5C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D280D" w14:textId="4FEB9D2D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(190,711)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63A5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8D740" w14:textId="2B3E54D2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(722,</w:t>
            </w:r>
            <w:r w:rsidR="00685999">
              <w:rPr>
                <w:rFonts w:asciiTheme="majorBidi" w:hAnsiTheme="majorBidi" w:cstheme="majorBidi"/>
                <w:sz w:val="26"/>
                <w:szCs w:val="26"/>
              </w:rPr>
              <w:t>373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67C3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7BB72" w14:textId="1E411D3F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(620,011)</w:t>
            </w:r>
          </w:p>
        </w:tc>
      </w:tr>
      <w:tr w:rsidR="000C5CCB" w:rsidRPr="00475F89" w14:paraId="26452B67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2851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79440" w14:textId="4A63EA3D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1,001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F2222" w14:textId="44AF58C8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D45C0" w14:textId="354A0A59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(22,634)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9909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CF9C0" w14:textId="6A596EE2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61A9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6AC2E" w14:textId="5B1D11B0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849B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FAAC5" w14:textId="30DBACC7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49,424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72C7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2D151" w14:textId="4C07BBAB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(139,422)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4C75A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080A4" w14:textId="3CE4A0F2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70,665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EF3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CF071" w14:textId="2DD7D510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(15,040)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0E24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4FB8F" w14:textId="2F4B1626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121,090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360E9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99AD1" w14:textId="36E90233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(177,096)</w:t>
            </w:r>
          </w:p>
        </w:tc>
      </w:tr>
      <w:tr w:rsidR="000C5CCB" w:rsidRPr="00475F89" w14:paraId="259D0996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EE256" w14:textId="2E3F4146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ผลกำไรจากการเปลี่ยนแปลง</w:t>
            </w:r>
            <w:r w:rsidRPr="00475F89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  <w:t xml:space="preserve">   </w:t>
            </w:r>
            <w:r w:rsidRPr="00475F8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มูลค่ายุติธรรมของอนุพันธ์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DE7DD" w14:textId="12EB8660" w:rsidR="000C5CCB" w:rsidRPr="00475F89" w:rsidRDefault="0090445F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4F55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494DE" w14:textId="2CC937C3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0046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6CC80" w14:textId="36A1CF03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00A7C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F3BE5" w14:textId="7CA6AAC7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99BFB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1B337" w14:textId="75E1D766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B418F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0B418F">
              <w:rPr>
                <w:rFonts w:asciiTheme="majorBidi" w:hAnsiTheme="majorBidi" w:cstheme="majorBidi"/>
                <w:sz w:val="26"/>
                <w:szCs w:val="26"/>
              </w:rPr>
              <w:t>585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5265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BA307" w14:textId="6629C8A4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218,510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A26D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039FA" w14:textId="1B41C79B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D170A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9D811" w14:textId="714020B0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2BA3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E0EF2" w14:textId="674AE036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B418F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0B418F">
              <w:rPr>
                <w:rFonts w:asciiTheme="majorBidi" w:hAnsiTheme="majorBidi" w:cstheme="majorBidi"/>
                <w:sz w:val="26"/>
                <w:szCs w:val="26"/>
              </w:rPr>
              <w:t>585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01A4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CF0C2" w14:textId="64C09B8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218,510</w:t>
            </w:r>
          </w:p>
        </w:tc>
      </w:tr>
      <w:tr w:rsidR="000C5CCB" w:rsidRPr="00475F89" w14:paraId="6902C9D8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5816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32CCE" w14:textId="3FE6CF58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(100,580)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ABE7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AB194" w14:textId="04E94309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(58,299)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B516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DF58B" w14:textId="788F6720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1A04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E81EA" w14:textId="11FEA2EE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A916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7DF86" w14:textId="77BE032B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(695,993)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70BB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A5FB9" w14:textId="7C546338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(790,712)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7250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4822A" w14:textId="0817FA72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(228,91</w:t>
            </w:r>
            <w:r w:rsidR="00D228D2" w:rsidRPr="00475F89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2729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27221" w14:textId="70BF17AC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(175,555)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1381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113CF" w14:textId="08E05C84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(1,025,48</w:t>
            </w:r>
            <w:r w:rsidR="00D228D2" w:rsidRPr="00475F89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1BD0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E4ED4" w14:textId="06660985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(1,024,566)</w:t>
            </w:r>
          </w:p>
        </w:tc>
      </w:tr>
      <w:tr w:rsidR="000C5CCB" w:rsidRPr="00475F89" w14:paraId="3CCDFA96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6517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 (ขาดทุน) ของการร่วมค้าและ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00E95" w14:textId="4535BCE2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C477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F6CB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9737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F08FA" w14:textId="4B999F08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81E9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A2A1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CDC9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8586A" w14:textId="4A38D350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4AB2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5FBEA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DFB3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AC06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3DFF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421E9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5A1F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5A2A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9DF4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6FDA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C5CCB" w:rsidRPr="00475F89" w14:paraId="5A51634F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31D5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475F8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บริษัทร่วมที่ใช้วิธีส่วนได้เสีย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96C13" w14:textId="26DB78D8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88,253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3C3BC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C8CAEE" w14:textId="118EE03F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128,862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D8D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1380ED" w14:textId="2FACA7B3" w:rsidR="000C5CCB" w:rsidRPr="00475F89" w:rsidRDefault="00114E4B" w:rsidP="00287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1C5BE2" w:rsidRPr="00475F89">
              <w:rPr>
                <w:rFonts w:asciiTheme="majorBidi" w:hAnsiTheme="majorBidi" w:cstheme="majorBidi"/>
                <w:sz w:val="26"/>
                <w:szCs w:val="26"/>
              </w:rPr>
              <w:t>,448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5C40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7D7E9C" w14:textId="250C6FE3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37,245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EE02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99AB21" w14:textId="70609C3E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93</w:t>
            </w:r>
            <w:r w:rsidR="00626404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26404">
              <w:rPr>
                <w:rFonts w:asciiTheme="majorBidi" w:hAnsiTheme="majorBidi" w:cstheme="majorBidi"/>
                <w:sz w:val="26"/>
                <w:szCs w:val="26"/>
              </w:rPr>
              <w:t>687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6F9F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F03E91" w14:textId="68A1A9D0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 xml:space="preserve"> 1,196,054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CFF3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F8BAB3" w14:textId="22A2B3AA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26404">
              <w:rPr>
                <w:rFonts w:asciiTheme="majorBidi" w:hAnsiTheme="majorBidi" w:cstheme="majorBidi"/>
                <w:sz w:val="26"/>
                <w:szCs w:val="26"/>
              </w:rPr>
              <w:t>79,202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F425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3FD65E" w14:textId="798332B0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(4,489)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FD626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974F57" w14:textId="2E2468C2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946,18</w:t>
            </w:r>
            <w:r w:rsidR="00FC2D88" w:rsidRPr="00475F89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86C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FEA01E" w14:textId="60D8BDF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1,357,672</w:t>
            </w:r>
          </w:p>
        </w:tc>
      </w:tr>
      <w:tr w:rsidR="000C5CCB" w:rsidRPr="00475F89" w14:paraId="72FF10AB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BA151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(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ขาดทุน)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489589" w14:textId="6D43A105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462,27</w:t>
            </w:r>
            <w:r w:rsidR="00FC2D88"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DA55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DE3069" w14:textId="207BD06A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373,475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41292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795090" w14:textId="006962FF" w:rsidR="000C5CCB" w:rsidRPr="00475F89" w:rsidRDefault="001C5BE2" w:rsidP="00287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6,63</w:t>
            </w:r>
            <w:r w:rsidR="000E76F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4A93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AD45A0" w14:textId="05AC904E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37,309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4FB5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3C22BC" w14:textId="5F64E811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</w:t>
            </w:r>
            <w:r w:rsidR="000B418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696</w:t>
            </w:r>
            <w:r w:rsidR="0062640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0B418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D5B1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6D590D" w14:textId="1C1A511E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1,503,081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E28A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6B76B3" w14:textId="1C6C26B1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(3</w:t>
            </w:r>
            <w:r w:rsidR="00C81828"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  <w:r w:rsidR="0062640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62640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211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5828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5E26AC" w14:textId="6252DB69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(288,466)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E915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199B6F" w14:textId="060438D3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1,8</w:t>
            </w:r>
            <w:r w:rsidR="000B418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28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0B418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957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C9E0E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F869C9" w14:textId="7874EAA6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1,625,399</w:t>
            </w:r>
          </w:p>
        </w:tc>
      </w:tr>
      <w:tr w:rsidR="000C5CCB" w:rsidRPr="00475F89" w14:paraId="534E7B36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F695B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475F89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475F8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E99E00" w14:textId="3E705939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(63,700)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F4CF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17F625" w14:textId="5110B153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(65,808)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ACA8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494648" w14:textId="74C472CE" w:rsidR="000C5CCB" w:rsidRPr="00475F89" w:rsidRDefault="001C5BE2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A27C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75AFD3" w14:textId="5CE30018" w:rsidR="000C5CCB" w:rsidRPr="00475F89" w:rsidRDefault="000C5CCB" w:rsidP="0093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70F0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37CC5E" w14:textId="6F3C077B" w:rsidR="000C5CCB" w:rsidRPr="00475F89" w:rsidRDefault="00E21334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85999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B2764B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6859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2764B">
              <w:rPr>
                <w:rFonts w:asciiTheme="majorBidi" w:hAnsiTheme="majorBidi" w:cstheme="majorBidi"/>
                <w:sz w:val="26"/>
                <w:szCs w:val="26"/>
              </w:rPr>
              <w:t>202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809A9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79E97" w14:textId="6B9053CB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(43,185)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BECFB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1F4920" w14:textId="27AA44C0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1,983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538B3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9D1054" w14:textId="78443423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1,319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85688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6C8E74" w14:textId="7E9664E7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2764B">
              <w:rPr>
                <w:rFonts w:asciiTheme="majorBidi" w:hAnsiTheme="majorBidi" w:cstheme="majorBidi"/>
                <w:sz w:val="26"/>
                <w:szCs w:val="26"/>
              </w:rPr>
              <w:t>210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2764B">
              <w:rPr>
                <w:rFonts w:asciiTheme="majorBidi" w:hAnsiTheme="majorBidi" w:cstheme="majorBidi"/>
                <w:sz w:val="26"/>
                <w:szCs w:val="26"/>
              </w:rPr>
              <w:t>919</w:t>
            </w:r>
            <w:r w:rsidRPr="00475F8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1B2F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5B5166" w14:textId="122EE149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sz w:val="26"/>
                <w:szCs w:val="26"/>
              </w:rPr>
              <w:t>(107,674)</w:t>
            </w:r>
          </w:p>
        </w:tc>
      </w:tr>
      <w:tr w:rsidR="000C5CCB" w:rsidRPr="00475F89" w14:paraId="59437DC6" w14:textId="77777777" w:rsidTr="00A843CB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9B99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(ขาดทุน)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B06EDA" w14:textId="4C60EA28" w:rsidR="000C5CCB" w:rsidRPr="00475F89" w:rsidRDefault="001C5BE2" w:rsidP="00904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398,57</w:t>
            </w:r>
            <w:r w:rsidR="00FC2D88"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97B1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114B9D1" w14:textId="3C4DFC74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307,667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935D5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02FAFB" w14:textId="49447FA1" w:rsidR="000C5CCB" w:rsidRPr="00475F89" w:rsidRDefault="001C5BE2" w:rsidP="00287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6,63</w:t>
            </w:r>
            <w:r w:rsidR="000E76F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342EB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0AF765" w14:textId="696D4526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37,309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19A8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50D031" w14:textId="04716EF0" w:rsidR="000C5CCB" w:rsidRPr="00475F89" w:rsidRDefault="00626404" w:rsidP="00685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</w:t>
            </w:r>
            <w:r w:rsidR="000B418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</w:t>
            </w:r>
            <w:r w:rsidR="00B2764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47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B2764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056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FC607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6CAAAF" w14:textId="59B66E81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1,459,896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CDD3F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2077A0" w14:textId="112C01DB" w:rsidR="000C5CCB" w:rsidRPr="00475F89" w:rsidRDefault="00A9193A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68599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33</w:t>
            </w:r>
            <w:r w:rsidR="0062640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4,228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A28BD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19BEFD" w14:textId="36F5E593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(287,147)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0D224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4A8DF1" w14:textId="491CB013" w:rsidR="000C5CCB" w:rsidRPr="00475F89" w:rsidRDefault="0032233E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</w:t>
            </w:r>
            <w:r w:rsidR="0068599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="00B2764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18</w:t>
            </w: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B2764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40860" w14:textId="77777777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E324310" w14:textId="39736AF4" w:rsidR="000C5CCB" w:rsidRPr="00475F89" w:rsidRDefault="000C5CCB" w:rsidP="000C5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5F8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1,517,725</w:t>
            </w:r>
          </w:p>
        </w:tc>
      </w:tr>
    </w:tbl>
    <w:p w14:paraId="0D3D0148" w14:textId="77777777" w:rsidR="00AA432E" w:rsidRDefault="00AA432E" w:rsidP="00AA4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28"/>
          <w:szCs w:val="28"/>
        </w:rPr>
        <w:sectPr w:rsidR="00AA432E" w:rsidSect="003A4418">
          <w:headerReference w:type="default" r:id="rId11"/>
          <w:footerReference w:type="default" r:id="rId12"/>
          <w:pgSz w:w="16840" w:h="11907" w:orient="landscape" w:code="9"/>
          <w:pgMar w:top="691" w:right="576" w:bottom="576" w:left="864" w:header="720" w:footer="720" w:gutter="0"/>
          <w:cols w:space="720"/>
          <w:docGrid w:linePitch="245"/>
        </w:sectPr>
      </w:pPr>
      <w:r w:rsidRPr="0082412F">
        <w:rPr>
          <w:rFonts w:ascii="Angsana New" w:hAnsi="Angsana New" w:hint="cs"/>
          <w:sz w:val="28"/>
          <w:szCs w:val="28"/>
        </w:rPr>
        <w:br w:type="page"/>
      </w:r>
    </w:p>
    <w:tbl>
      <w:tblPr>
        <w:tblW w:w="15590" w:type="dxa"/>
        <w:tblLayout w:type="fixed"/>
        <w:tblLook w:val="04A0" w:firstRow="1" w:lastRow="0" w:firstColumn="1" w:lastColumn="0" w:noHBand="0" w:noVBand="1"/>
      </w:tblPr>
      <w:tblGrid>
        <w:gridCol w:w="3150"/>
        <w:gridCol w:w="1080"/>
        <w:gridCol w:w="236"/>
        <w:gridCol w:w="1060"/>
        <w:gridCol w:w="236"/>
        <w:gridCol w:w="988"/>
        <w:gridCol w:w="236"/>
        <w:gridCol w:w="972"/>
        <w:gridCol w:w="236"/>
        <w:gridCol w:w="1046"/>
        <w:gridCol w:w="262"/>
        <w:gridCol w:w="1028"/>
        <w:gridCol w:w="236"/>
        <w:gridCol w:w="974"/>
        <w:gridCol w:w="236"/>
        <w:gridCol w:w="984"/>
        <w:gridCol w:w="268"/>
        <w:gridCol w:w="1081"/>
        <w:gridCol w:w="236"/>
        <w:gridCol w:w="1045"/>
      </w:tblGrid>
      <w:tr w:rsidR="00AA432E" w:rsidRPr="00B165D6" w14:paraId="69E82F87" w14:textId="77777777" w:rsidTr="006F643D">
        <w:trPr>
          <w:trHeight w:val="144"/>
        </w:trPr>
        <w:tc>
          <w:tcPr>
            <w:tcW w:w="3150" w:type="dxa"/>
            <w:shd w:val="clear" w:color="auto" w:fill="auto"/>
            <w:vAlign w:val="bottom"/>
          </w:tcPr>
          <w:p w14:paraId="7866CD4B" w14:textId="77777777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14:paraId="1ADEA18C" w14:textId="77777777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AA432E" w:rsidRPr="00B165D6" w14:paraId="67D5F3CB" w14:textId="77777777" w:rsidTr="006F643D">
        <w:trPr>
          <w:trHeight w:val="144"/>
        </w:trPr>
        <w:tc>
          <w:tcPr>
            <w:tcW w:w="3150" w:type="dxa"/>
            <w:shd w:val="clear" w:color="auto" w:fill="auto"/>
            <w:vAlign w:val="bottom"/>
          </w:tcPr>
          <w:p w14:paraId="0B744CAD" w14:textId="77777777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6" w:type="dxa"/>
            <w:gridSpan w:val="3"/>
            <w:shd w:val="clear" w:color="auto" w:fill="auto"/>
            <w:vAlign w:val="bottom"/>
          </w:tcPr>
          <w:p w14:paraId="07AE3B47" w14:textId="083875BA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</w:t>
            </w:r>
            <w:r w:rsidR="00C63180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224CFA3" w14:textId="77777777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6" w:type="dxa"/>
            <w:gridSpan w:val="3"/>
            <w:shd w:val="clear" w:color="auto" w:fill="auto"/>
            <w:vAlign w:val="bottom"/>
          </w:tcPr>
          <w:p w14:paraId="193E6693" w14:textId="3694F802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  <w:r w:rsidR="00DF3D4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br/>
            </w:r>
            <w:r w:rsidR="00DF3D4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F1DE63" w14:textId="77777777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36" w:type="dxa"/>
            <w:gridSpan w:val="3"/>
            <w:shd w:val="clear" w:color="auto" w:fill="auto"/>
            <w:vAlign w:val="bottom"/>
          </w:tcPr>
          <w:p w14:paraId="0BC91928" w14:textId="581DBF15" w:rsidR="00AA432E" w:rsidRPr="0082412F" w:rsidRDefault="00AA432E" w:rsidP="00C63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กลุ่มธุรกิจการลงทุน</w:t>
            </w:r>
            <w:r w:rsidR="00C63180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ในต่างประเทศ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D6DA30" w14:textId="77777777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bottom"/>
          </w:tcPr>
          <w:p w14:paraId="197D484B" w14:textId="7B1764AD" w:rsidR="00AA432E" w:rsidRPr="008B45A5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  <w:r w:rsidRPr="007B20E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กลุ่มธุรกิจเกี่ยวเนื่องและสาธารณูปโภค</w:t>
            </w:r>
            <w:r w:rsidR="00DF3D4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764B2B73" w14:textId="77777777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  <w:vAlign w:val="bottom"/>
          </w:tcPr>
          <w:p w14:paraId="3CCEE28C" w14:textId="77777777" w:rsidR="00AA432E" w:rsidRPr="0082412F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A432E" w:rsidRPr="00B165D6" w14:paraId="7103DB42" w14:textId="77777777" w:rsidTr="006F643D">
        <w:trPr>
          <w:trHeight w:val="144"/>
        </w:trPr>
        <w:tc>
          <w:tcPr>
            <w:tcW w:w="3150" w:type="dxa"/>
            <w:shd w:val="clear" w:color="auto" w:fill="auto"/>
            <w:vAlign w:val="bottom"/>
          </w:tcPr>
          <w:p w14:paraId="15F691E8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24" w:hanging="90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Pr="001A3AF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31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มีนาคม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83EFC" w14:textId="7D31733A" w:rsidR="00AA432E" w:rsidRPr="00F00543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50AE3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F68ED" w14:textId="4A9EA7D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92A5D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ADDBA" w14:textId="76BF7EAA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92A02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D7380" w14:textId="44833DF2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50177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617C2" w14:textId="312242AA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4C0A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3D7F4" w14:textId="7C480B69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06795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2A4F4" w14:textId="0EEC7FB6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F1F14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7EE3F" w14:textId="55B2A540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BD8A0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267FC" w14:textId="571D8BBE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240A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F3FEB" w14:textId="0A892AC8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A3AF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64365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AA432E" w:rsidRPr="00B165D6" w14:paraId="284BBD02" w14:textId="77777777" w:rsidTr="006F643D">
        <w:trPr>
          <w:trHeight w:val="144"/>
        </w:trPr>
        <w:tc>
          <w:tcPr>
            <w:tcW w:w="3150" w:type="dxa"/>
            <w:shd w:val="clear" w:color="auto" w:fill="auto"/>
            <w:vAlign w:val="bottom"/>
          </w:tcPr>
          <w:p w14:paraId="3BFF585B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firstLine="66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14:paraId="4DED6BC1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A432E" w:rsidRPr="00B165D6" w14:paraId="3B1CBD77" w14:textId="77777777" w:rsidTr="006F643D">
        <w:trPr>
          <w:trHeight w:val="144"/>
        </w:trPr>
        <w:tc>
          <w:tcPr>
            <w:tcW w:w="3150" w:type="dxa"/>
            <w:shd w:val="clear" w:color="auto" w:fill="auto"/>
            <w:vAlign w:val="bottom"/>
          </w:tcPr>
          <w:p w14:paraId="7C9EACCC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การจำแนกรายได้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57FB5A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052A59B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DA7F32A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F287383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DE45FF2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D41D4C1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218BC41C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9EF3167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3846FDFB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168A5D8E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533BC1E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CC4B932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62017506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CF35A6B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4EE0A2A5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1ACC83D0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32E97D4F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27902C3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376BBC1F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A432E" w:rsidRPr="00B165D6" w14:paraId="31F38AFA" w14:textId="77777777" w:rsidTr="006F643D">
        <w:trPr>
          <w:trHeight w:val="144"/>
        </w:trPr>
        <w:tc>
          <w:tcPr>
            <w:tcW w:w="3150" w:type="dxa"/>
            <w:shd w:val="clear" w:color="auto" w:fill="auto"/>
            <w:vAlign w:val="bottom"/>
          </w:tcPr>
          <w:p w14:paraId="589D4DA7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ส่วนงานภูมิศาสตร์หลัก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B8EE30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2967E34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27477C5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923831A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26961AD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FD4EC88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6831092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D1F91EB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3F2DDF41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5DDA9641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25C32D0E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A44C13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79075482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941F6BD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62A37FB5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356734CC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53613B1E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25D2E7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4A18BC10" w14:textId="77777777" w:rsidR="00AA432E" w:rsidRPr="0082412F" w:rsidRDefault="00AA432E" w:rsidP="00AA4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64365" w:rsidRPr="00B165D6" w14:paraId="2CD9AFB2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6727788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ไทย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046C4FA" w14:textId="5C1A7C4D" w:rsidR="00B64365" w:rsidRPr="0082412F" w:rsidRDefault="00114E4B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114E4B">
              <w:rPr>
                <w:rFonts w:ascii="Angsana New" w:hAnsi="Angsana New" w:hint="cs"/>
                <w:sz w:val="26"/>
                <w:szCs w:val="26"/>
              </w:rPr>
              <w:t>7</w:t>
            </w:r>
            <w:r w:rsidR="005F2E0D">
              <w:rPr>
                <w:rFonts w:ascii="Angsana New" w:hAnsi="Angsana New"/>
                <w:sz w:val="26"/>
                <w:szCs w:val="26"/>
              </w:rPr>
              <w:t>,193,712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FF9C0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A11F0CB" w14:textId="3FF22FCE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11,983,683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4F6853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A62040E" w14:textId="1225827D" w:rsidR="00B64365" w:rsidRPr="0082412F" w:rsidRDefault="005F2E0D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42670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77643A4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0DBFD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6D85B66E" w14:textId="38167EB6" w:rsidR="00B64365" w:rsidRPr="0082412F" w:rsidRDefault="005F2E0D" w:rsidP="003B3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DB4888E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1E78D52" w14:textId="643B2B2C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25658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24B56EC6" w14:textId="0DA67F49" w:rsidR="00B64365" w:rsidRPr="0082412F" w:rsidRDefault="005F2B01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675D45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B721AE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037DD20E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0CF00BED" w14:textId="3DA31F51" w:rsidR="00B64365" w:rsidRPr="0082412F" w:rsidRDefault="005F2B01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7,193,712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06365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395FD777" w14:textId="67AB4189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11,983,683</w:t>
            </w:r>
          </w:p>
        </w:tc>
      </w:tr>
      <w:tr w:rsidR="00B64365" w:rsidRPr="00B165D6" w14:paraId="6B1899A1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363613B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ออสเตรเลีย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9FE57E" w14:textId="419D9EFB" w:rsidR="00B64365" w:rsidRPr="0082412F" w:rsidRDefault="00867C53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33F694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C876382" w14:textId="0B85AE43" w:rsidR="00B64365" w:rsidRPr="0082412F" w:rsidRDefault="00B64365" w:rsidP="00F60A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01409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8182DA3" w14:textId="440BADD5" w:rsidR="00B64365" w:rsidRPr="0082412F" w:rsidRDefault="005F2E0D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9B89F2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40810E8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7D8832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6EDEBFED" w14:textId="53405D0A" w:rsidR="00B64365" w:rsidRPr="0082412F" w:rsidRDefault="005F2E0D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1,664,103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275D82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2DF2A0D8" w14:textId="4D275E71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2,477,121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11535D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43B7E8E8" w14:textId="476DBAA2" w:rsidR="00B64365" w:rsidRPr="0082412F" w:rsidRDefault="005F2B01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6EE91F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6F1FFC3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CEDA9D7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249985D2" w14:textId="1F687A8E" w:rsidR="00B64365" w:rsidRPr="0082412F" w:rsidRDefault="005F2B01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1,664,103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AF89E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5949463E" w14:textId="43533C56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2,477,121</w:t>
            </w:r>
          </w:p>
        </w:tc>
      </w:tr>
      <w:tr w:rsidR="00B64365" w:rsidRPr="00B165D6" w14:paraId="1E9353F4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29CA9EE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ประเทศอื่น</w:t>
            </w:r>
            <w:r>
              <w:rPr>
                <w:rFonts w:ascii="Angsana New" w:hAnsi="Angsana New"/>
                <w:sz w:val="26"/>
                <w:szCs w:val="26"/>
                <w:lang w:val="en-GB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ๆ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3F405C" w14:textId="56E8C8F1" w:rsidR="00B64365" w:rsidRPr="0082412F" w:rsidRDefault="00867C53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9502F4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9F3C4F" w14:textId="63B455E7" w:rsidR="00B64365" w:rsidRPr="0082412F" w:rsidRDefault="00B64365" w:rsidP="00F60A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D96B3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F389AD" w14:textId="0F18959B" w:rsidR="00B64365" w:rsidRPr="0082412F" w:rsidRDefault="005F2E0D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F5AA7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A1B74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1C2B2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AF395F" w14:textId="22E7831D" w:rsidR="00B64365" w:rsidRPr="0082412F" w:rsidRDefault="005F2E0D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30,426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A38EE0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10F1A4" w14:textId="26197CD9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32,114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12EBA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E76605" w14:textId="579DABA5" w:rsidR="00B64365" w:rsidRPr="0082412F" w:rsidRDefault="005F2B01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E41AD6D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A6FFBE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39AE115D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DCE1A4" w14:textId="54B281B1" w:rsidR="00B64365" w:rsidRPr="0082412F" w:rsidRDefault="005F2B01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30,426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C94E02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C27F1C" w14:textId="59F272BB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32,114</w:t>
            </w:r>
          </w:p>
        </w:tc>
      </w:tr>
      <w:tr w:rsidR="00B64365" w:rsidRPr="00B165D6" w14:paraId="27B12C3A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15087802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F09955" w14:textId="78296693" w:rsidR="00B64365" w:rsidRPr="0082412F" w:rsidRDefault="005F2E0D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7,193,712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36F2A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06A610" w14:textId="6204671F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11,983,683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1D9328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A357E0" w14:textId="3D300AE3" w:rsidR="00B64365" w:rsidRPr="0082412F" w:rsidRDefault="005F2E0D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6EE6E4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9CB3B5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A722C3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ED5DEC" w14:textId="7E7B7CAE" w:rsidR="00B64365" w:rsidRPr="0082412F" w:rsidRDefault="005F2E0D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1,694,529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E38DA5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1DDB07" w14:textId="72C2B592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2,509,235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68930D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E4F23" w14:textId="56CECE21" w:rsidR="00B64365" w:rsidRPr="0082412F" w:rsidRDefault="005F2B01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B8EBD77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077093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4E7671E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FD3F41" w14:textId="28F6C2DE" w:rsidR="00B64365" w:rsidRPr="0082412F" w:rsidRDefault="005F2B01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8,888,241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70764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758D0E" w14:textId="35DC8004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14,492,918</w:t>
            </w:r>
          </w:p>
        </w:tc>
      </w:tr>
      <w:tr w:rsidR="00B64365" w:rsidRPr="00B165D6" w14:paraId="5FFA9467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52FA744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D4AAA84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47C800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748E3A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252B70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44E303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FC59E8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B5FF3AB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B13B14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D85AA1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3BDA38F3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DC795F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CD1472D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3A45B64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353079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355D916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2F75D632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6A7054B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082F2E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AC530B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64365" w:rsidRPr="00B165D6" w14:paraId="23279372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2B1C113B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ประเภทสินค้าและบริการหลัก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CDC7CB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769BE6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C47A8C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42305E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EA560ED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9845C5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5D7FD6D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A222DC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6C438D8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76984FA6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C347FB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514D61E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5B6704AE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A2B618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0D48409F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27E3D46D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6A592A12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9AFD186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6905EB7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5F2E0D" w:rsidRPr="00B165D6" w14:paraId="6BCC9F2E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40503403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สินค้า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FE82863" w14:textId="524ECA9E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7,189,08</w:t>
            </w:r>
            <w:r w:rsidR="00BC4A46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8623AE0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B798635" w14:textId="1D34FA8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11,977,738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1E6923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9B41AF0" w14:textId="771E8D6A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7A3E02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75A99DE0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1AA1B3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23BA054E" w14:textId="6F37D1B4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1,664,103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26A3A6F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0507789" w14:textId="084A460D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2,477,121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0699FD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0A4E42E0" w14:textId="56C6A520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68352F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73CD338C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23F7C38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788D3BA5" w14:textId="799FA123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8,853,184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3617D5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7F3D3FFC" w14:textId="01C1A08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14,454,859</w:t>
            </w:r>
          </w:p>
        </w:tc>
      </w:tr>
      <w:tr w:rsidR="005F2E0D" w:rsidRPr="00B165D6" w14:paraId="62D8EAB4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240392A3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การบริการ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81D327C" w14:textId="2A1C8B66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4,63</w:t>
            </w:r>
            <w:r w:rsidR="00BC4A46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268C86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8E9C37B" w14:textId="6A8FC03F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5,945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FCEE26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448DE94" w14:textId="6A240B60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8FA524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3BF1399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5F8CEE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00AE50B8" w14:textId="5E912908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30,426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A5B568C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D13F913" w14:textId="2F9F07F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32,114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472664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5E98B806" w14:textId="1DB98E00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D89506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46D9CEA9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CDA0E2D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445E9396" w14:textId="09FB90F8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35,057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50C704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64EFE960" w14:textId="0C66E372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38,059</w:t>
            </w:r>
          </w:p>
        </w:tc>
      </w:tr>
      <w:tr w:rsidR="005F2E0D" w:rsidRPr="00B165D6" w14:paraId="009DB8FA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36B0EBA2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4C8370" w14:textId="62FC4AFF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7,193,71</w:t>
            </w:r>
            <w:r w:rsidR="00BC4A46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5B3481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FA2A61" w14:textId="4E0645CB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11,983,683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38AC31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32D5CD" w14:textId="03D54310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40F902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9D8BE9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0D1661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204B94" w14:textId="01E013D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1,694,529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E001E84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9F9F2B" w14:textId="672CA52F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2,509,235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AA2012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9D184D" w14:textId="72895383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B9F992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A82756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03F9EB28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BF1A00" w14:textId="6FE253C1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8,888,241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553BE1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E70452" w14:textId="6EB12F46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14,492,918</w:t>
            </w:r>
          </w:p>
        </w:tc>
      </w:tr>
      <w:tr w:rsidR="00B64365" w:rsidRPr="00B165D6" w14:paraId="22C2BCA4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3DCDF39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10788A2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9116F7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ED0B8E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CE127B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BC9AB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2889AD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DA96966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73D3D7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36C5FD7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7FA591DE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DD9FEE4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F14337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5063BE2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B343208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C702A15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360B44EA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95FA45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52F931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D29AC45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64365" w:rsidRPr="00B165D6" w14:paraId="2E77F029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23CBB6C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30741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E1A6B7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5C57B9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234A23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68E00B56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61FCE4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D39C3E0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C1C3DDE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127E5128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12FC2767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6E8052E9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F9B333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455C7D6D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8448688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47E9D145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700E10F1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66ACD553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F80C106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5979BDEC" w14:textId="77777777" w:rsidR="00B64365" w:rsidRPr="0082412F" w:rsidRDefault="00B64365" w:rsidP="00B643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5F2E0D" w:rsidRPr="00B165D6" w14:paraId="7A3B4A50" w14:textId="77777777" w:rsidTr="006F643D">
        <w:trPr>
          <w:trHeight w:val="144"/>
        </w:trPr>
        <w:tc>
          <w:tcPr>
            <w:tcW w:w="3150" w:type="dxa"/>
            <w:shd w:val="clear" w:color="auto" w:fill="auto"/>
            <w:vAlign w:val="bottom"/>
          </w:tcPr>
          <w:p w14:paraId="4A451E2D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A3708C" w14:textId="44284872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7,189,08</w:t>
            </w:r>
            <w:r w:rsidR="00BC4A46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21A0A6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21CC876" w14:textId="43E85652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11,977,738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432DA3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6D3A86BA" w14:textId="277A607B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4F7677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7880BED2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256769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7BFD2159" w14:textId="57F996B1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1,664,103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8F55D6D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80DEF72" w14:textId="7C170D0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2,477,121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A7C1E2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03C5A9F0" w14:textId="1955CDAA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14FD74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D4C3DDB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60EDD7EB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1F8138A7" w14:textId="69375BEB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8,853,184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670FD2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7BD6CB1E" w14:textId="39966264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14,454,859</w:t>
            </w:r>
          </w:p>
        </w:tc>
      </w:tr>
      <w:tr w:rsidR="005F2E0D" w:rsidRPr="00B165D6" w14:paraId="28724D93" w14:textId="77777777" w:rsidTr="006F643D">
        <w:trPr>
          <w:trHeight w:val="144"/>
        </w:trPr>
        <w:tc>
          <w:tcPr>
            <w:tcW w:w="3150" w:type="dxa"/>
            <w:shd w:val="clear" w:color="auto" w:fill="auto"/>
            <w:vAlign w:val="bottom"/>
          </w:tcPr>
          <w:p w14:paraId="4F9EC830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ตลอดช่วงเวลาหนึ่ง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72AD49" w14:textId="77569890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4,63</w:t>
            </w:r>
            <w:r w:rsidR="00BC4A46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6E86CF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36A35E" w14:textId="31E0A979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5,945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2623C5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6EF25" w14:textId="1CD413D8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812938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73954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FEFD91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528A68" w14:textId="1D16D85F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30,426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A946C61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0EB2B5" w14:textId="29C6CD42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32,114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EAB20D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BD96EF" w14:textId="0BBFBD04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540C1D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1A4B3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32F86415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24599C" w14:textId="28AE9D0F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35,057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8EA9A9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0F9921" w14:textId="71751263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38,059</w:t>
            </w:r>
          </w:p>
        </w:tc>
      </w:tr>
      <w:tr w:rsidR="005F2E0D" w:rsidRPr="00B165D6" w14:paraId="0419611A" w14:textId="77777777" w:rsidTr="006F643D">
        <w:trPr>
          <w:trHeight w:val="144"/>
        </w:trPr>
        <w:tc>
          <w:tcPr>
            <w:tcW w:w="3150" w:type="dxa"/>
            <w:shd w:val="clear" w:color="auto" w:fill="auto"/>
          </w:tcPr>
          <w:p w14:paraId="4416B7ED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9AC96D" w14:textId="5FD7032C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7,193,71</w:t>
            </w:r>
            <w:r w:rsidR="00BC4A46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2E3BA1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271F1" w14:textId="2799B4AB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11,983,683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CA1E77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FF94FF" w14:textId="0F0A120C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03C557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B6781E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2AE4BF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966906" w14:textId="107786B6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1,694,529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647EBC3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2C76DA" w14:textId="5485C8C8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2,509,235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D848F6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73CEF3" w14:textId="55C2F627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D71060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9C1362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4A06EA4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C173D4" w14:textId="1FDCC42F" w:rsidR="005F2E0D" w:rsidRPr="0082412F" w:rsidRDefault="005F2B01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8,888,241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855538" w14:textId="77777777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2330F0" w14:textId="02C535DD" w:rsidR="005F2E0D" w:rsidRPr="0082412F" w:rsidRDefault="005F2E0D" w:rsidP="005F2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14,492,918</w:t>
            </w:r>
          </w:p>
        </w:tc>
      </w:tr>
    </w:tbl>
    <w:p w14:paraId="43FA9EAE" w14:textId="77777777" w:rsidR="004C4A9A" w:rsidRPr="0082412F" w:rsidRDefault="004C4A9A" w:rsidP="00CB1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0A641AC" w14:textId="77777777" w:rsidR="004C4A9A" w:rsidRPr="0082412F" w:rsidRDefault="004C4A9A" w:rsidP="008D39C3">
      <w:pPr>
        <w:framePr w:w="15300" w:wrap="auto" w:hAnchor="text" w:x="63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</w:rPr>
        <w:sectPr w:rsidR="004C4A9A" w:rsidRPr="0082412F" w:rsidSect="003A4418">
          <w:headerReference w:type="default" r:id="rId13"/>
          <w:footerReference w:type="default" r:id="rId14"/>
          <w:pgSz w:w="16840" w:h="11907" w:orient="landscape" w:code="9"/>
          <w:pgMar w:top="691" w:right="576" w:bottom="576" w:left="864" w:header="720" w:footer="720" w:gutter="0"/>
          <w:cols w:space="720"/>
          <w:docGrid w:linePitch="245"/>
        </w:sectPr>
      </w:pPr>
    </w:p>
    <w:p w14:paraId="4B01E3E2" w14:textId="51A8904A" w:rsidR="00B419DC" w:rsidRPr="0082412F" w:rsidRDefault="00FF4A19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เครื่องมือทางการเงิน</w:t>
      </w:r>
    </w:p>
    <w:p w14:paraId="2290390F" w14:textId="77777777" w:rsidR="00FF4A19" w:rsidRPr="0082412F" w:rsidRDefault="00FF4A19" w:rsidP="00780A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C5D30BD" w14:textId="77777777" w:rsidR="00513EC0" w:rsidRPr="00F87895" w:rsidRDefault="00513EC0" w:rsidP="00513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F87895">
        <w:rPr>
          <w:rFonts w:ascii="Angsana New" w:hAnsi="Angsana New" w:hint="cs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5E2391A2" w14:textId="77777777" w:rsidR="00513EC0" w:rsidRPr="0082412F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1596DEED" w14:textId="55E710A6" w:rsidR="00513EC0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0E64A5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</w:t>
      </w:r>
      <w:r w:rsidRPr="008F434F">
        <w:rPr>
          <w:rFonts w:asciiTheme="majorBidi" w:hAnsiTheme="majorBidi" w:cstheme="majorBidi"/>
          <w:sz w:val="30"/>
          <w:szCs w:val="30"/>
          <w:cs/>
          <w:lang w:bidi="th-TH"/>
        </w:rPr>
        <w:t>ที่วัดมูลค่าด้วยราคาทุนตัดจำหน่ายห</w:t>
      </w:r>
      <w:r w:rsidRPr="000E64A5">
        <w:rPr>
          <w:rFonts w:asciiTheme="majorBidi" w:hAnsiTheme="majorBidi" w:cstheme="majorBidi"/>
          <w:sz w:val="30"/>
          <w:szCs w:val="30"/>
          <w:cs/>
          <w:lang w:bidi="th-TH"/>
        </w:rPr>
        <w:t>ากมูลค่าตามบัญชีใกล้เคียงกับมูลค่ายุติธรรมอย่างสมเหตุสมผล</w:t>
      </w:r>
    </w:p>
    <w:p w14:paraId="57F2F33A" w14:textId="77777777" w:rsidR="00513EC0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E69DCB4" w14:textId="77777777" w:rsidR="00513EC0" w:rsidRPr="000E64A5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E4496B1" w14:textId="77777777" w:rsidR="00513EC0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0855F213" w14:textId="77777777" w:rsidR="00513EC0" w:rsidRPr="0082412F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val="en-US" w:bidi="th-TH"/>
        </w:rPr>
        <w:sectPr w:rsidR="00513EC0" w:rsidRPr="0082412F" w:rsidSect="003A4418">
          <w:headerReference w:type="default" r:id="rId15"/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33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059"/>
        <w:gridCol w:w="1373"/>
        <w:gridCol w:w="243"/>
        <w:gridCol w:w="1181"/>
        <w:gridCol w:w="277"/>
        <w:gridCol w:w="1350"/>
        <w:gridCol w:w="270"/>
        <w:gridCol w:w="1170"/>
        <w:gridCol w:w="237"/>
        <w:gridCol w:w="1084"/>
        <w:gridCol w:w="270"/>
        <w:gridCol w:w="864"/>
        <w:gridCol w:w="270"/>
        <w:gridCol w:w="1080"/>
        <w:gridCol w:w="351"/>
        <w:gridCol w:w="900"/>
        <w:gridCol w:w="270"/>
        <w:gridCol w:w="1074"/>
        <w:gridCol w:w="7"/>
      </w:tblGrid>
      <w:tr w:rsidR="00513EC0" w:rsidRPr="000F6538" w14:paraId="4A5E083D" w14:textId="77777777" w:rsidTr="00171BFC">
        <w:trPr>
          <w:gridAfter w:val="1"/>
          <w:wAfter w:w="7" w:type="dxa"/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64347A59" w14:textId="77777777" w:rsidR="00513EC0" w:rsidRPr="000F6538" w:rsidRDefault="00513EC0" w:rsidP="00700CDE">
            <w:pPr>
              <w:ind w:left="73" w:right="-90"/>
              <w:jc w:val="center"/>
              <w:rPr>
                <w:rFonts w:ascii="Angsana New" w:hAnsi="Angsana New"/>
                <w:sz w:val="26"/>
                <w:szCs w:val="26"/>
                <w:lang w:bidi="ar-SA"/>
              </w:rPr>
            </w:pPr>
          </w:p>
        </w:tc>
        <w:tc>
          <w:tcPr>
            <w:tcW w:w="12264" w:type="dxa"/>
            <w:gridSpan w:val="17"/>
            <w:vAlign w:val="bottom"/>
          </w:tcPr>
          <w:p w14:paraId="4C46920E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0F653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513EC0" w:rsidRPr="000F6538" w14:paraId="06877F29" w14:textId="77777777" w:rsidTr="00171BFC">
        <w:trPr>
          <w:gridAfter w:val="1"/>
          <w:wAfter w:w="7" w:type="dxa"/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146EEE3F" w14:textId="77777777" w:rsidR="00513EC0" w:rsidRPr="000F6538" w:rsidRDefault="00513EC0" w:rsidP="00171BFC">
            <w:pPr>
              <w:ind w:left="-17" w:right="-90"/>
              <w:jc w:val="center"/>
              <w:rPr>
                <w:rFonts w:ascii="Angsana New" w:hAnsi="Angsana New"/>
                <w:sz w:val="26"/>
                <w:szCs w:val="26"/>
                <w:lang w:bidi="ar-SA"/>
              </w:rPr>
            </w:pPr>
          </w:p>
        </w:tc>
        <w:tc>
          <w:tcPr>
            <w:tcW w:w="7185" w:type="dxa"/>
            <w:gridSpan w:val="9"/>
            <w:tcBorders>
              <w:bottom w:val="single" w:sz="4" w:space="0" w:color="auto"/>
            </w:tcBorders>
            <w:vAlign w:val="bottom"/>
          </w:tcPr>
          <w:p w14:paraId="7EB69171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3CF6A2D9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09" w:type="dxa"/>
            <w:gridSpan w:val="7"/>
            <w:tcBorders>
              <w:bottom w:val="single" w:sz="4" w:space="0" w:color="auto"/>
            </w:tcBorders>
            <w:vAlign w:val="bottom"/>
          </w:tcPr>
          <w:p w14:paraId="5CD22FFA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513EC0" w:rsidRPr="000F6538" w14:paraId="397BCE26" w14:textId="77777777" w:rsidTr="00171BFC">
        <w:trPr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17260C9B" w14:textId="2CC095AF" w:rsidR="00513EC0" w:rsidRPr="000F6538" w:rsidRDefault="00513EC0" w:rsidP="00700CDE">
            <w:pPr>
              <w:ind w:left="-19" w:right="-90" w:firstLine="4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29BE5F71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07603052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90" w:right="-130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102A6B18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465B3F20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ind w:left="-60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35918C70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C5680D" w14:textId="363633ED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110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เครื่องมือทางการเงินที่วัด</w:t>
            </w:r>
            <w:r w:rsidR="00873AA3" w:rsidRPr="000F6538">
              <w:rPr>
                <w:rFonts w:ascii="Angsana New" w:hAnsi="Angsana New"/>
                <w:sz w:val="26"/>
                <w:szCs w:val="26"/>
                <w:lang w:bidi="th-TH"/>
              </w:rPr>
              <w:br/>
            </w: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มูลค่าด้วยมูลค่ายุติธรรมผ่าน</w:t>
            </w:r>
            <w:r w:rsidR="00873AA3" w:rsidRPr="000F6538">
              <w:rPr>
                <w:rFonts w:ascii="Angsana New" w:hAnsi="Angsana New"/>
                <w:sz w:val="26"/>
                <w:szCs w:val="26"/>
                <w:lang w:bidi="th-TH"/>
              </w:rPr>
              <w:br/>
            </w: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357983" w14:textId="77777777" w:rsidR="00513EC0" w:rsidRPr="000F6538" w:rsidRDefault="00513EC0" w:rsidP="00700CDE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378AC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80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B92F68" w14:textId="77777777" w:rsidR="00513EC0" w:rsidRPr="000F6538" w:rsidRDefault="00513EC0" w:rsidP="00700CDE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5C8937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70" w:type="dxa"/>
            <w:vAlign w:val="bottom"/>
          </w:tcPr>
          <w:p w14:paraId="5B08D40D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64" w:type="dxa"/>
            <w:vAlign w:val="bottom"/>
          </w:tcPr>
          <w:p w14:paraId="7CBBE517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ระดับ</w:t>
            </w:r>
            <w:r w:rsidRPr="000F6538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0F6538">
              <w:rPr>
                <w:rFonts w:ascii="Angsana New" w:hAnsi="Angsana New" w:hint="cs"/>
                <w:sz w:val="26"/>
                <w:szCs w:val="26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4F50928C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112F3FA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ระดับ</w:t>
            </w:r>
            <w:r w:rsidRPr="000F6538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0F6538">
              <w:rPr>
                <w:rFonts w:ascii="Angsana New" w:hAnsi="Angsana New" w:hint="cs"/>
                <w:sz w:val="26"/>
                <w:szCs w:val="26"/>
                <w:lang w:val="en-US"/>
              </w:rPr>
              <w:t>2</w:t>
            </w:r>
          </w:p>
        </w:tc>
        <w:tc>
          <w:tcPr>
            <w:tcW w:w="351" w:type="dxa"/>
            <w:vAlign w:val="bottom"/>
          </w:tcPr>
          <w:p w14:paraId="2F26A5F9" w14:textId="77777777" w:rsidR="00513EC0" w:rsidRPr="000F6538" w:rsidRDefault="00513EC0" w:rsidP="00700CDE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78BA075D" w14:textId="77777777" w:rsidR="00513EC0" w:rsidRPr="000F6538" w:rsidRDefault="00513EC0" w:rsidP="00700CDE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ระดับ</w:t>
            </w:r>
            <w:r w:rsidRPr="000F6538">
              <w:rPr>
                <w:rFonts w:ascii="Angsana New" w:hAnsi="Angsana New" w:hint="cs"/>
                <w:sz w:val="26"/>
                <w:szCs w:val="26"/>
              </w:rPr>
              <w:t xml:space="preserve"> 3</w:t>
            </w:r>
          </w:p>
        </w:tc>
        <w:tc>
          <w:tcPr>
            <w:tcW w:w="270" w:type="dxa"/>
            <w:vAlign w:val="bottom"/>
          </w:tcPr>
          <w:p w14:paraId="13B966AF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4AA510A1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513EC0" w:rsidRPr="000F6538" w14:paraId="0719C996" w14:textId="77777777" w:rsidTr="00171BFC">
        <w:trPr>
          <w:gridAfter w:val="1"/>
          <w:wAfter w:w="7" w:type="dxa"/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5DA06397" w14:textId="77777777" w:rsidR="00513EC0" w:rsidRPr="000F6538" w:rsidRDefault="00513EC0" w:rsidP="00700CDE">
            <w:pPr>
              <w:ind w:left="-14" w:right="-90" w:firstLine="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264" w:type="dxa"/>
            <w:gridSpan w:val="17"/>
            <w:vAlign w:val="bottom"/>
          </w:tcPr>
          <w:p w14:paraId="6D198540" w14:textId="77777777" w:rsidR="00513EC0" w:rsidRPr="000F6538" w:rsidRDefault="00513EC0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 w:hint="cs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D51448" w:rsidRPr="000F6538" w14:paraId="2A0E1C5D" w14:textId="77777777" w:rsidTr="00171BFC">
        <w:trPr>
          <w:gridAfter w:val="1"/>
          <w:wAfter w:w="7" w:type="dxa"/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02760AD6" w14:textId="1DC9704C" w:rsidR="00D51448" w:rsidRPr="000F6538" w:rsidRDefault="00D51448" w:rsidP="00700CDE">
            <w:pPr>
              <w:ind w:left="-14" w:right="-90" w:firstLine="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0F65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0F65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3</w:t>
            </w:r>
            <w:r w:rsidRPr="000F653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1 </w:t>
            </w:r>
            <w:r w:rsidRPr="000F65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มีนาคม </w:t>
            </w:r>
            <w:r w:rsidRPr="000F65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256</w:t>
            </w:r>
            <w:r w:rsidR="008C6675" w:rsidRPr="000F653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>7</w:t>
            </w:r>
          </w:p>
        </w:tc>
        <w:tc>
          <w:tcPr>
            <w:tcW w:w="12264" w:type="dxa"/>
            <w:gridSpan w:val="17"/>
            <w:vAlign w:val="bottom"/>
          </w:tcPr>
          <w:p w14:paraId="058A69EB" w14:textId="77777777" w:rsidR="00D51448" w:rsidRPr="000F6538" w:rsidRDefault="00D51448" w:rsidP="00700CD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513EC0" w:rsidRPr="000F6538" w14:paraId="169CFB51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0357312C" w14:textId="77777777" w:rsidR="00513EC0" w:rsidRPr="000F6538" w:rsidRDefault="00513EC0" w:rsidP="00700CDE">
            <w:pPr>
              <w:ind w:left="-14" w:right="-90" w:firstLine="4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0F65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73" w:type="dxa"/>
            <w:vAlign w:val="bottom"/>
          </w:tcPr>
          <w:p w14:paraId="430628DF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vAlign w:val="bottom"/>
          </w:tcPr>
          <w:p w14:paraId="5E5ABC37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59F37594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  <w:vAlign w:val="bottom"/>
          </w:tcPr>
          <w:p w14:paraId="6BF2824F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17DFED8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9A67EE8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35F6D56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6EF25B06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629AECC3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C79F125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1D24FF65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F668F59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C961204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51" w:type="dxa"/>
            <w:vAlign w:val="bottom"/>
          </w:tcPr>
          <w:p w14:paraId="743DDE45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484ED76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A968D06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7CAD121E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13EC0" w:rsidRPr="000F6538" w14:paraId="42EE7B4A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1F6213FE" w14:textId="77777777" w:rsidR="00513EC0" w:rsidRPr="000F6538" w:rsidRDefault="00513EC0" w:rsidP="00700CDE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73" w:type="dxa"/>
            <w:vAlign w:val="bottom"/>
          </w:tcPr>
          <w:p w14:paraId="10A5A848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3E357DB1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2523B73C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  <w:vAlign w:val="bottom"/>
          </w:tcPr>
          <w:p w14:paraId="66393AA8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C8C3246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97168D7" w14:textId="77777777" w:rsidR="00513EC0" w:rsidRPr="000F6538" w:rsidRDefault="00513EC0" w:rsidP="00700C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ECFEFE6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4A3324B1" w14:textId="77777777" w:rsidR="00513EC0" w:rsidRPr="000F6538" w:rsidRDefault="00513EC0" w:rsidP="00700C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271387D9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34F58BD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060C1A63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95D05A2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0ADDE23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  <w:vAlign w:val="bottom"/>
          </w:tcPr>
          <w:p w14:paraId="492FA6BA" w14:textId="77777777" w:rsidR="00513EC0" w:rsidRPr="000F6538" w:rsidRDefault="00513EC0" w:rsidP="00700C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41C0862" w14:textId="77777777" w:rsidR="00513EC0" w:rsidRPr="000F6538" w:rsidRDefault="00513EC0" w:rsidP="00700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8"/>
              </w:tabs>
              <w:ind w:left="-43" w:right="-9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27A7724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2F3943E5" w14:textId="77777777" w:rsidR="00513EC0" w:rsidRPr="000F6538" w:rsidRDefault="00513EC0" w:rsidP="00700C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60CC0" w:rsidRPr="000F6538" w14:paraId="3D2D259A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2A6CA041" w14:textId="27A07EE1" w:rsidR="00260CC0" w:rsidRPr="000F6538" w:rsidRDefault="00260CC0" w:rsidP="00700CDE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1373" w:type="dxa"/>
            <w:vAlign w:val="bottom"/>
          </w:tcPr>
          <w:p w14:paraId="244CAFE3" w14:textId="24C59C92" w:rsidR="00260CC0" w:rsidRPr="000F6538" w:rsidRDefault="002C3468" w:rsidP="00700C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2D045BE0" w14:textId="77777777" w:rsidR="00260CC0" w:rsidRPr="000F6538" w:rsidRDefault="00260CC0" w:rsidP="00700C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1B4573FF" w14:textId="4C144F6D" w:rsidR="00260CC0" w:rsidRPr="000F6538" w:rsidRDefault="002C3468" w:rsidP="00700CD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527FCC63" w14:textId="77777777" w:rsidR="00260CC0" w:rsidRPr="000F6538" w:rsidRDefault="00260CC0" w:rsidP="00700C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D0C823" w14:textId="4237DFE4" w:rsidR="00260CC0" w:rsidRPr="000F6538" w:rsidRDefault="002C3468" w:rsidP="00DE7621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9A95D8" w14:textId="77777777" w:rsidR="00260CC0" w:rsidRPr="000F6538" w:rsidRDefault="00260CC0" w:rsidP="00700C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C7362F9" w14:textId="78A5A48F" w:rsidR="00260CC0" w:rsidRPr="000F6538" w:rsidRDefault="002C3468" w:rsidP="00260CC0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3,110,84</w:t>
            </w:r>
            <w:r w:rsidR="008E0DD1" w:rsidRPr="000F6538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1A8CCB0" w14:textId="77777777" w:rsidR="00260CC0" w:rsidRPr="000F6538" w:rsidRDefault="00260CC0" w:rsidP="00700C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33C15ACC" w14:textId="726F2AE5" w:rsidR="00260CC0" w:rsidRPr="000F6538" w:rsidRDefault="002C3468" w:rsidP="00700CD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3,110,84</w:t>
            </w:r>
            <w:r w:rsidR="008E0DD1"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270" w:type="dxa"/>
            <w:vAlign w:val="bottom"/>
          </w:tcPr>
          <w:p w14:paraId="1BC51C4D" w14:textId="77777777" w:rsidR="00260CC0" w:rsidRPr="000F6538" w:rsidRDefault="00260C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73DB87CB" w14:textId="1266BAB3" w:rsidR="00260CC0" w:rsidRPr="000F6538" w:rsidRDefault="00260CC0" w:rsidP="00260CC0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7F55E12" w14:textId="77777777" w:rsidR="00260CC0" w:rsidRPr="000F6538" w:rsidRDefault="00260C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B26C4F6" w14:textId="6A8F3164" w:rsidR="00260CC0" w:rsidRPr="000F6538" w:rsidRDefault="00260CC0" w:rsidP="00260CC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  <w:vAlign w:val="bottom"/>
          </w:tcPr>
          <w:p w14:paraId="095EE4D7" w14:textId="77777777" w:rsidR="00260CC0" w:rsidRPr="000F6538" w:rsidRDefault="00260CC0" w:rsidP="00700C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87DCCEC" w14:textId="618C9DD0" w:rsidR="00260CC0" w:rsidRPr="000F6538" w:rsidRDefault="00260CC0" w:rsidP="00700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8"/>
              </w:tabs>
              <w:ind w:left="-43" w:right="-9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D2B31C8" w14:textId="77777777" w:rsidR="00260CC0" w:rsidRPr="000F6538" w:rsidRDefault="00260C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6D219A66" w14:textId="5BAB9C00" w:rsidR="00260CC0" w:rsidRPr="000F6538" w:rsidRDefault="00260CC0" w:rsidP="00700C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13EC0" w:rsidRPr="000F6538" w14:paraId="15224780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51FCA138" w14:textId="77777777" w:rsidR="00513EC0" w:rsidRPr="000F6538" w:rsidRDefault="00513EC0" w:rsidP="00700CDE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73" w:type="dxa"/>
          </w:tcPr>
          <w:p w14:paraId="63C1CB4A" w14:textId="7494F8C1" w:rsidR="00513EC0" w:rsidRPr="000F6538" w:rsidRDefault="002C3468" w:rsidP="00700C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3" w:type="dxa"/>
          </w:tcPr>
          <w:p w14:paraId="1CA0CFF2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60562644" w14:textId="43E29335" w:rsidR="00513EC0" w:rsidRPr="000F6538" w:rsidRDefault="00F10F3E" w:rsidP="00700CDE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2,118,142</w:t>
            </w:r>
          </w:p>
        </w:tc>
        <w:tc>
          <w:tcPr>
            <w:tcW w:w="277" w:type="dxa"/>
          </w:tcPr>
          <w:p w14:paraId="6406F71C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A42E966" w14:textId="66363384" w:rsidR="00513EC0" w:rsidRPr="000F6538" w:rsidRDefault="00F10F3E" w:rsidP="00700CD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7400F466" w14:textId="77777777" w:rsidR="00513EC0" w:rsidRPr="000F6538" w:rsidRDefault="00513EC0" w:rsidP="00700C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3ACE11E" w14:textId="01F787B6" w:rsidR="00513EC0" w:rsidRPr="000F6538" w:rsidRDefault="00F10F3E" w:rsidP="00F10F3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509,947</w:t>
            </w:r>
          </w:p>
        </w:tc>
        <w:tc>
          <w:tcPr>
            <w:tcW w:w="237" w:type="dxa"/>
          </w:tcPr>
          <w:p w14:paraId="7A4523AC" w14:textId="77777777" w:rsidR="00513EC0" w:rsidRPr="000F6538" w:rsidRDefault="00513EC0" w:rsidP="00513EC0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49766D47" w14:textId="2D72ED68" w:rsidR="00513EC0" w:rsidRPr="000F6538" w:rsidRDefault="00F10F3E" w:rsidP="00700CD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2,628,089</w:t>
            </w:r>
          </w:p>
        </w:tc>
        <w:tc>
          <w:tcPr>
            <w:tcW w:w="270" w:type="dxa"/>
          </w:tcPr>
          <w:p w14:paraId="5F4B16EE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5EBB9601" w14:textId="54DEE90B" w:rsidR="00513EC0" w:rsidRPr="000F6538" w:rsidRDefault="00F10F3E" w:rsidP="00114E4B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5D7693A1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90A7D94" w14:textId="4EABB2DB" w:rsidR="00513EC0" w:rsidRPr="000F6538" w:rsidRDefault="00F10F3E" w:rsidP="00513EC0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2,628,648</w:t>
            </w:r>
          </w:p>
        </w:tc>
        <w:tc>
          <w:tcPr>
            <w:tcW w:w="351" w:type="dxa"/>
          </w:tcPr>
          <w:p w14:paraId="1280546F" w14:textId="77777777" w:rsidR="00513EC0" w:rsidRPr="000F6538" w:rsidRDefault="00513EC0" w:rsidP="00700C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033EC9B" w14:textId="069F3ACB" w:rsidR="00513EC0" w:rsidRPr="000F6538" w:rsidRDefault="00F10F3E" w:rsidP="00DE7621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308DEAF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4653BA63" w14:textId="1DB8C80A" w:rsidR="00513EC0" w:rsidRPr="000F6538" w:rsidRDefault="00F10F3E" w:rsidP="00700C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2,628,648</w:t>
            </w:r>
          </w:p>
        </w:tc>
      </w:tr>
      <w:tr w:rsidR="00513EC0" w:rsidRPr="000F6538" w14:paraId="400442B6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5F1DC3AD" w14:textId="77777777" w:rsidR="00513EC0" w:rsidRPr="000F6538" w:rsidRDefault="00513EC0" w:rsidP="00700CDE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3" w:type="dxa"/>
          </w:tcPr>
          <w:p w14:paraId="13E8BD4F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</w:tcPr>
          <w:p w14:paraId="62B34408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1245D9ED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7" w:type="dxa"/>
          </w:tcPr>
          <w:p w14:paraId="1CC6059C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3D1E119" w14:textId="77777777" w:rsidR="00513EC0" w:rsidRPr="000F6538" w:rsidRDefault="00513EC0" w:rsidP="00700C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5B57B76" w14:textId="77777777" w:rsidR="00513EC0" w:rsidRPr="000F6538" w:rsidRDefault="00513EC0" w:rsidP="00700C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E4E2F9E" w14:textId="77777777" w:rsidR="00513EC0" w:rsidRPr="000F6538" w:rsidRDefault="00513EC0" w:rsidP="00513EC0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</w:tcPr>
          <w:p w14:paraId="08857A66" w14:textId="77777777" w:rsidR="00513EC0" w:rsidRPr="000F6538" w:rsidRDefault="00513EC0" w:rsidP="00513EC0">
            <w:pPr>
              <w:tabs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03B53ECD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</w:tcPr>
          <w:p w14:paraId="5B36E43C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63DEC09D" w14:textId="77777777" w:rsidR="00513EC0" w:rsidRPr="000F6538" w:rsidRDefault="00513EC0" w:rsidP="00700C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39039AC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F01783D" w14:textId="77777777" w:rsidR="00513EC0" w:rsidRPr="000F6538" w:rsidRDefault="00513EC0" w:rsidP="00513EC0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766EA6A1" w14:textId="77777777" w:rsidR="00513EC0" w:rsidRPr="000F6538" w:rsidRDefault="00513EC0" w:rsidP="00700C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DFB730A" w14:textId="77777777" w:rsidR="00513EC0" w:rsidRPr="000F6538" w:rsidRDefault="00513EC0" w:rsidP="00513EC0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0279068D" w14:textId="77777777" w:rsidR="00513EC0" w:rsidRPr="000F6538" w:rsidRDefault="00513EC0" w:rsidP="00700C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77FD005F" w14:textId="77777777" w:rsidR="00513EC0" w:rsidRPr="000F6538" w:rsidRDefault="00513EC0" w:rsidP="00700C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20128" w:rsidRPr="000F6538" w14:paraId="5D0B9FCD" w14:textId="77777777" w:rsidTr="00B4234E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7E8016CE" w14:textId="77777777" w:rsidR="00220128" w:rsidRPr="000F6538" w:rsidRDefault="00220128" w:rsidP="00220128">
            <w:pPr>
              <w:ind w:right="-90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373" w:type="dxa"/>
          </w:tcPr>
          <w:p w14:paraId="12F7E31C" w14:textId="259F3186" w:rsidR="00220128" w:rsidRPr="000F6538" w:rsidRDefault="00220128" w:rsidP="00220128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3" w:type="dxa"/>
          </w:tcPr>
          <w:p w14:paraId="4AD06FD4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395EFCDF" w14:textId="0D938D7D" w:rsidR="00220128" w:rsidRPr="000F6538" w:rsidRDefault="00220128" w:rsidP="00220128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0C17BD39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5C2EEC1" w14:textId="517865A8" w:rsidR="00220128" w:rsidRPr="000F6538" w:rsidRDefault="00220128" w:rsidP="00114E4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2,695,60</w:t>
            </w:r>
            <w:r w:rsidR="00114E4B" w:rsidRPr="000F6538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</w:tcPr>
          <w:p w14:paraId="224E1AB0" w14:textId="77777777" w:rsidR="00220128" w:rsidRPr="000F6538" w:rsidRDefault="00220128" w:rsidP="00220128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9628ABC" w14:textId="327B087C" w:rsidR="00220128" w:rsidRPr="000F6538" w:rsidRDefault="00220128" w:rsidP="00B85E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44711BFF" w14:textId="77777777" w:rsidR="00220128" w:rsidRPr="000F6538" w:rsidRDefault="00220128" w:rsidP="00220128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424BED56" w14:textId="521E73BF" w:rsidR="00220128" w:rsidRPr="000F6538" w:rsidRDefault="00220128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2,695,60</w:t>
            </w:r>
            <w:r w:rsidR="00114E4B"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9</w:t>
            </w:r>
          </w:p>
        </w:tc>
        <w:tc>
          <w:tcPr>
            <w:tcW w:w="270" w:type="dxa"/>
          </w:tcPr>
          <w:p w14:paraId="75DCE510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364C9B70" w14:textId="335428A9" w:rsidR="00220128" w:rsidRPr="000F6538" w:rsidRDefault="00220128" w:rsidP="00114E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1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2,191,456</w:t>
            </w:r>
          </w:p>
        </w:tc>
        <w:tc>
          <w:tcPr>
            <w:tcW w:w="270" w:type="dxa"/>
          </w:tcPr>
          <w:p w14:paraId="33F3DEA5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DB13A4E" w14:textId="7050E0B7" w:rsidR="00220128" w:rsidRPr="000F6538" w:rsidRDefault="00220128" w:rsidP="0022012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51" w:type="dxa"/>
          </w:tcPr>
          <w:p w14:paraId="03169E6D" w14:textId="77777777" w:rsidR="00220128" w:rsidRPr="000F6538" w:rsidRDefault="00220128" w:rsidP="00220128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15C87825" w14:textId="40C28D7D" w:rsidR="00220128" w:rsidRPr="000F6538" w:rsidRDefault="00220128" w:rsidP="00114E4B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504,153</w:t>
            </w:r>
          </w:p>
        </w:tc>
        <w:tc>
          <w:tcPr>
            <w:tcW w:w="270" w:type="dxa"/>
          </w:tcPr>
          <w:p w14:paraId="46B5CDEE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43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47A9ED91" w14:textId="57B9C98C" w:rsidR="00220128" w:rsidRPr="000F6538" w:rsidRDefault="00220128" w:rsidP="00220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2,695,609</w:t>
            </w:r>
          </w:p>
        </w:tc>
      </w:tr>
      <w:tr w:rsidR="00220128" w:rsidRPr="000F6538" w14:paraId="3D102109" w14:textId="77777777" w:rsidTr="00AA29BA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21FE6A4B" w14:textId="77777777" w:rsidR="00220128" w:rsidRPr="000F6538" w:rsidRDefault="00220128" w:rsidP="00220128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73" w:type="dxa"/>
          </w:tcPr>
          <w:p w14:paraId="38408B86" w14:textId="673BA8DC" w:rsidR="00220128" w:rsidRPr="000F6538" w:rsidRDefault="00220128" w:rsidP="00220128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1F356A13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181" w:type="dxa"/>
            <w:vAlign w:val="bottom"/>
          </w:tcPr>
          <w:p w14:paraId="5F331EF0" w14:textId="70C790C2" w:rsidR="00220128" w:rsidRPr="000F6538" w:rsidRDefault="00220128" w:rsidP="00220128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4736B454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8B0DDE0" w14:textId="3FEE28A3" w:rsidR="00220128" w:rsidRPr="000F6538" w:rsidRDefault="00220128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543C884E" w14:textId="77777777" w:rsidR="00220128" w:rsidRPr="000F6538" w:rsidRDefault="00220128" w:rsidP="00220128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145FF70" w14:textId="4F2D49AF" w:rsidR="00220128" w:rsidRPr="000F6538" w:rsidRDefault="00220128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56,581</w:t>
            </w:r>
          </w:p>
        </w:tc>
        <w:tc>
          <w:tcPr>
            <w:tcW w:w="237" w:type="dxa"/>
          </w:tcPr>
          <w:p w14:paraId="65654320" w14:textId="77777777" w:rsidR="00220128" w:rsidRPr="000F6538" w:rsidRDefault="00220128" w:rsidP="00220128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78CD21DA" w14:textId="3E8EBE55" w:rsidR="00220128" w:rsidRPr="000F6538" w:rsidRDefault="00220128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56,581</w:t>
            </w:r>
          </w:p>
        </w:tc>
        <w:tc>
          <w:tcPr>
            <w:tcW w:w="270" w:type="dxa"/>
          </w:tcPr>
          <w:p w14:paraId="7098925E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283408D3" w14:textId="0D75DA00" w:rsidR="00220128" w:rsidRPr="000F6538" w:rsidRDefault="00220128" w:rsidP="00114E4B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6F43570C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56F63BF" w14:textId="29095A37" w:rsidR="00220128" w:rsidRPr="000F6538" w:rsidRDefault="00220128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56,</w:t>
            </w:r>
            <w:r w:rsidR="00701F4C" w:rsidRPr="000F653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769</w:t>
            </w:r>
          </w:p>
        </w:tc>
        <w:tc>
          <w:tcPr>
            <w:tcW w:w="351" w:type="dxa"/>
          </w:tcPr>
          <w:p w14:paraId="1D523795" w14:textId="77777777" w:rsidR="00220128" w:rsidRPr="000F6538" w:rsidRDefault="00220128" w:rsidP="00220128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62B1482" w14:textId="0A2BB106" w:rsidR="00220128" w:rsidRPr="000F6538" w:rsidRDefault="00220128" w:rsidP="00220128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6DBEC712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4AE7E384" w14:textId="1A2453F2" w:rsidR="00220128" w:rsidRPr="000F6538" w:rsidRDefault="00220128" w:rsidP="00220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56,</w:t>
            </w:r>
            <w:r w:rsidR="00701F4C" w:rsidRPr="000F6538">
              <w:rPr>
                <w:rFonts w:ascii="Angsana New" w:hAnsi="Angsana New"/>
                <w:sz w:val="26"/>
                <w:szCs w:val="26"/>
              </w:rPr>
              <w:t>769</w:t>
            </w:r>
          </w:p>
        </w:tc>
      </w:tr>
      <w:tr w:rsidR="00554D23" w:rsidRPr="000F6538" w14:paraId="0151E543" w14:textId="77777777" w:rsidTr="00AA29BA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73483A92" w14:textId="2B90E08B" w:rsidR="00554D23" w:rsidRPr="00554D23" w:rsidRDefault="00554D23" w:rsidP="00220128">
            <w:pPr>
              <w:ind w:right="-90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554D2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73" w:type="dxa"/>
          </w:tcPr>
          <w:p w14:paraId="34FBF0FF" w14:textId="0B67D41F" w:rsidR="00554D23" w:rsidRPr="000F6538" w:rsidRDefault="00554D23" w:rsidP="00220128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40592726" w14:textId="77777777" w:rsidR="00554D23" w:rsidRPr="000F6538" w:rsidRDefault="00554D23" w:rsidP="00220128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181" w:type="dxa"/>
            <w:vAlign w:val="bottom"/>
          </w:tcPr>
          <w:p w14:paraId="373FC5B5" w14:textId="294156E5" w:rsidR="00554D23" w:rsidRPr="000F6538" w:rsidRDefault="00554D23" w:rsidP="00220128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24906F9F" w14:textId="77777777" w:rsidR="00554D23" w:rsidRPr="000F6538" w:rsidRDefault="00554D23" w:rsidP="002201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416E972" w14:textId="4AAF5A6B" w:rsidR="00554D23" w:rsidRPr="000F6538" w:rsidRDefault="00554D23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E06AD95" w14:textId="77777777" w:rsidR="00554D23" w:rsidRPr="000F6538" w:rsidRDefault="00554D23" w:rsidP="00220128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13DE793" w14:textId="5572DFC8" w:rsidR="00554D23" w:rsidRPr="000F6538" w:rsidRDefault="00554D23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1,706,373</w:t>
            </w:r>
          </w:p>
        </w:tc>
        <w:tc>
          <w:tcPr>
            <w:tcW w:w="237" w:type="dxa"/>
          </w:tcPr>
          <w:p w14:paraId="2EE9BFF4" w14:textId="77777777" w:rsidR="00554D23" w:rsidRPr="000F6538" w:rsidRDefault="00554D23" w:rsidP="00220128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5875CD67" w14:textId="3C498ADA" w:rsidR="00554D23" w:rsidRPr="000F6538" w:rsidRDefault="00554D23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1,706,373</w:t>
            </w:r>
          </w:p>
        </w:tc>
        <w:tc>
          <w:tcPr>
            <w:tcW w:w="270" w:type="dxa"/>
          </w:tcPr>
          <w:p w14:paraId="3A55D97C" w14:textId="77777777" w:rsidR="00554D23" w:rsidRPr="000F6538" w:rsidRDefault="00554D23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0A854790" w14:textId="6C60A502" w:rsidR="00554D23" w:rsidRPr="000F6538" w:rsidRDefault="00554D23" w:rsidP="00114E4B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61706CD" w14:textId="77777777" w:rsidR="00554D23" w:rsidRPr="000F6538" w:rsidRDefault="00554D23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6CB5C0" w14:textId="0BE67E74" w:rsidR="00554D23" w:rsidRPr="000F6538" w:rsidRDefault="00554D23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1,706,679</w:t>
            </w:r>
          </w:p>
        </w:tc>
        <w:tc>
          <w:tcPr>
            <w:tcW w:w="351" w:type="dxa"/>
          </w:tcPr>
          <w:p w14:paraId="618540F8" w14:textId="77777777" w:rsidR="00554D23" w:rsidRPr="000F6538" w:rsidRDefault="00554D23" w:rsidP="00220128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501A491A" w14:textId="248DEA14" w:rsidR="00554D23" w:rsidRPr="000F6538" w:rsidRDefault="00554D23" w:rsidP="00220128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1B735093" w14:textId="77777777" w:rsidR="00554D23" w:rsidRPr="000F6538" w:rsidRDefault="00554D23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31E6E0FC" w14:textId="14F108E4" w:rsidR="00554D23" w:rsidRPr="000F6538" w:rsidRDefault="00554D23" w:rsidP="00220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1,706,679</w:t>
            </w:r>
          </w:p>
        </w:tc>
      </w:tr>
      <w:tr w:rsidR="00220128" w:rsidRPr="000F6538" w14:paraId="29EAD5C9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1EEF5474" w14:textId="6F08AB90" w:rsidR="00220128" w:rsidRPr="000F6538" w:rsidRDefault="00220128" w:rsidP="00220128">
            <w:pPr>
              <w:ind w:right="-9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373" w:type="dxa"/>
          </w:tcPr>
          <w:p w14:paraId="5E879618" w14:textId="76C9EF30" w:rsidR="00220128" w:rsidRPr="000F6538" w:rsidRDefault="00220128" w:rsidP="00220128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1295FA27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1EAA5F12" w14:textId="5E22422B" w:rsidR="00220128" w:rsidRPr="000F6538" w:rsidRDefault="00220128" w:rsidP="00220128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090DF229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70FC058" w14:textId="63516574" w:rsidR="00220128" w:rsidRPr="000F6538" w:rsidRDefault="00220128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252EBAD" w14:textId="77777777" w:rsidR="00220128" w:rsidRPr="000F6538" w:rsidRDefault="00220128" w:rsidP="00220128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228217E" w14:textId="3E40A746" w:rsidR="00220128" w:rsidRPr="000F6538" w:rsidRDefault="00220128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5,166,503</w:t>
            </w:r>
          </w:p>
        </w:tc>
        <w:tc>
          <w:tcPr>
            <w:tcW w:w="237" w:type="dxa"/>
          </w:tcPr>
          <w:p w14:paraId="4899A9DA" w14:textId="77777777" w:rsidR="00220128" w:rsidRPr="000F6538" w:rsidRDefault="00220128" w:rsidP="00220128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4A15EA2F" w14:textId="5A845011" w:rsidR="00220128" w:rsidRPr="000F6538" w:rsidRDefault="00220128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5,166,503</w:t>
            </w:r>
          </w:p>
        </w:tc>
        <w:tc>
          <w:tcPr>
            <w:tcW w:w="270" w:type="dxa"/>
          </w:tcPr>
          <w:p w14:paraId="45C5ECAF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5515C6B8" w14:textId="638F36D0" w:rsidR="00220128" w:rsidRPr="000F6538" w:rsidRDefault="00220128" w:rsidP="00114E4B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F75762F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43ADC9" w14:textId="114EE344" w:rsidR="00220128" w:rsidRPr="000F6538" w:rsidRDefault="00220128" w:rsidP="00220128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5,088,844</w:t>
            </w:r>
          </w:p>
        </w:tc>
        <w:tc>
          <w:tcPr>
            <w:tcW w:w="351" w:type="dxa"/>
          </w:tcPr>
          <w:p w14:paraId="776EC126" w14:textId="77777777" w:rsidR="00220128" w:rsidRPr="000F6538" w:rsidRDefault="00220128" w:rsidP="00220128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EF4B36E" w14:textId="1A716466" w:rsidR="00220128" w:rsidRPr="000F6538" w:rsidRDefault="00220128" w:rsidP="00220128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C948111" w14:textId="77777777" w:rsidR="00220128" w:rsidRPr="000F6538" w:rsidRDefault="00220128" w:rsidP="0022012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282837A1" w14:textId="2BB0689D" w:rsidR="00220128" w:rsidRPr="000F6538" w:rsidRDefault="00220128" w:rsidP="00220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5,088,844</w:t>
            </w:r>
          </w:p>
        </w:tc>
      </w:tr>
      <w:tr w:rsidR="009E0D62" w:rsidRPr="000F6538" w14:paraId="349CDABC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63E76B4F" w14:textId="3C4CD7DC" w:rsidR="009E0D62" w:rsidRPr="000F6538" w:rsidRDefault="009E0D62" w:rsidP="009E0D62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1373" w:type="dxa"/>
          </w:tcPr>
          <w:p w14:paraId="400CA2B8" w14:textId="7C5C2079" w:rsidR="009E0D62" w:rsidRPr="000F6538" w:rsidRDefault="009E0D62" w:rsidP="009E0D62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43" w:type="dxa"/>
          </w:tcPr>
          <w:p w14:paraId="3FCB51B3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760A063B" w14:textId="5EEE706E" w:rsidR="009E0D62" w:rsidRPr="000F6538" w:rsidRDefault="009E0D62" w:rsidP="009E0D62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</w:tcPr>
          <w:p w14:paraId="799E0D33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F6D62D3" w14:textId="64CB1B98" w:rsidR="009E0D62" w:rsidRPr="000F6538" w:rsidRDefault="009E0D62" w:rsidP="009E0D62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627517E2" w14:textId="77777777" w:rsidR="009E0D62" w:rsidRPr="000F6538" w:rsidRDefault="009E0D62" w:rsidP="009E0D62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1223422" w14:textId="5826D520" w:rsidR="009E0D62" w:rsidRPr="000F6538" w:rsidRDefault="009E0D62" w:rsidP="009E0D62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</w:tcPr>
          <w:p w14:paraId="5836DFEE" w14:textId="77777777" w:rsidR="009E0D62" w:rsidRPr="000F6538" w:rsidRDefault="009E0D62" w:rsidP="009E0D62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4C3996A9" w14:textId="23037EDE" w:rsidR="009E0D62" w:rsidRPr="000F6538" w:rsidRDefault="009E0D62" w:rsidP="009E0D62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</w:tcPr>
          <w:p w14:paraId="5855AC22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69B96CEA" w14:textId="2BEFA115" w:rsidR="009E0D62" w:rsidRPr="000F6538" w:rsidRDefault="009E0D62" w:rsidP="009E0D62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099441AD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7A83635" w14:textId="04A0E7F7" w:rsidR="009E0D62" w:rsidRPr="000F6538" w:rsidRDefault="009E0D62" w:rsidP="009E0D62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2B34571D" w14:textId="77777777" w:rsidR="009E0D62" w:rsidRPr="000F6538" w:rsidRDefault="009E0D62" w:rsidP="009E0D62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1FEAE6F" w14:textId="67B778C4" w:rsidR="009E0D62" w:rsidRPr="000F6538" w:rsidRDefault="009E0D62" w:rsidP="009E0D62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27682F5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478AD868" w14:textId="057B56A4" w:rsidR="009E0D62" w:rsidRPr="000F6538" w:rsidRDefault="009E0D62" w:rsidP="009E0D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E0D62" w:rsidRPr="000F6538" w14:paraId="24334FB0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2ED02732" w14:textId="16F916D5" w:rsidR="009E0D62" w:rsidRPr="000F6538" w:rsidRDefault="009E0D62" w:rsidP="009E0D62">
            <w:pPr>
              <w:ind w:right="-9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6538">
              <w:rPr>
                <w:rFonts w:ascii="Angsana New" w:hAnsi="Angsana New"/>
                <w:spacing w:val="-6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373" w:type="dxa"/>
          </w:tcPr>
          <w:p w14:paraId="027C633D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</w:tcPr>
          <w:p w14:paraId="78F7C5DE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546EC405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77" w:type="dxa"/>
          </w:tcPr>
          <w:p w14:paraId="3862D3A7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25E6D5B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3B962509" w14:textId="77777777" w:rsidR="009E0D62" w:rsidRPr="000F6538" w:rsidRDefault="009E0D62" w:rsidP="009E0D62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A17901B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</w:tcPr>
          <w:p w14:paraId="45001A60" w14:textId="77777777" w:rsidR="009E0D62" w:rsidRPr="000F6538" w:rsidRDefault="009E0D62" w:rsidP="009E0D62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3000A20D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</w:tcPr>
          <w:p w14:paraId="2355AA03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2867EE0A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3623AAE8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16065BE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3A2BED3C" w14:textId="77777777" w:rsidR="009E0D62" w:rsidRPr="000F6538" w:rsidRDefault="009E0D62" w:rsidP="009E0D62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4238EE03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1D0FD36A" w14:textId="77777777" w:rsidR="009E0D62" w:rsidRPr="000F6538" w:rsidRDefault="009E0D62" w:rsidP="009E0D6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032E59AF" w14:textId="77777777" w:rsidR="009E0D62" w:rsidRPr="000F6538" w:rsidRDefault="009E0D62" w:rsidP="009E0D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3576B" w:rsidRPr="000F6538" w14:paraId="0760762C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5F84E6DC" w14:textId="0B16058E" w:rsidR="0023576B" w:rsidRPr="000F6538" w:rsidRDefault="0023576B" w:rsidP="0023576B">
            <w:pPr>
              <w:ind w:right="-9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Pr="000F6538">
              <w:rPr>
                <w:rFonts w:ascii="Angsana New" w:hAnsi="Angsana New"/>
                <w:sz w:val="26"/>
                <w:szCs w:val="26"/>
                <w:cs/>
              </w:rPr>
              <w:t>การป้องกันความเสี่ยง</w:t>
            </w:r>
          </w:p>
        </w:tc>
        <w:tc>
          <w:tcPr>
            <w:tcW w:w="1373" w:type="dxa"/>
          </w:tcPr>
          <w:p w14:paraId="08996130" w14:textId="64F93DEF" w:rsidR="0023576B" w:rsidRPr="000F6538" w:rsidRDefault="0023576B" w:rsidP="0023576B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1,</w:t>
            </w:r>
            <w:r w:rsidR="003612C7"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328,935</w:t>
            </w:r>
          </w:p>
        </w:tc>
        <w:tc>
          <w:tcPr>
            <w:tcW w:w="243" w:type="dxa"/>
          </w:tcPr>
          <w:p w14:paraId="7F322B0D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42AA8FE7" w14:textId="68F5A1A5" w:rsidR="0023576B" w:rsidRPr="000F6538" w:rsidRDefault="0023576B" w:rsidP="00114E4B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245F6643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AE2EDE8" w14:textId="32473160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6ECDC7C0" w14:textId="77777777" w:rsidR="0023576B" w:rsidRPr="000F6538" w:rsidRDefault="0023576B" w:rsidP="0023576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775154C" w14:textId="703E0212" w:rsidR="0023576B" w:rsidRPr="000F6538" w:rsidRDefault="0023576B" w:rsidP="0023576B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11BEEAE4" w14:textId="77777777" w:rsidR="0023576B" w:rsidRPr="000F6538" w:rsidRDefault="0023576B" w:rsidP="0023576B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6445DDFB" w14:textId="74228F97" w:rsidR="0023576B" w:rsidRPr="000F6538" w:rsidRDefault="003612C7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1,328,935</w:t>
            </w:r>
          </w:p>
        </w:tc>
        <w:tc>
          <w:tcPr>
            <w:tcW w:w="270" w:type="dxa"/>
          </w:tcPr>
          <w:p w14:paraId="6761C604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2CF66D82" w14:textId="263117B6" w:rsidR="0023576B" w:rsidRPr="000F6538" w:rsidRDefault="0023576B" w:rsidP="0023576B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04D3D6D7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E5BBF0" w14:textId="228AECFE" w:rsidR="0023576B" w:rsidRPr="000F6538" w:rsidRDefault="003612C7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1,328,935</w:t>
            </w:r>
          </w:p>
        </w:tc>
        <w:tc>
          <w:tcPr>
            <w:tcW w:w="351" w:type="dxa"/>
          </w:tcPr>
          <w:p w14:paraId="0167CB1F" w14:textId="77777777" w:rsidR="0023576B" w:rsidRPr="000F6538" w:rsidRDefault="0023576B" w:rsidP="0023576B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5E80B14" w14:textId="4F2D0E76" w:rsidR="0023576B" w:rsidRPr="000F6538" w:rsidRDefault="0023576B" w:rsidP="0023576B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1FDB531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6D1CDD3E" w14:textId="4E3F7C58" w:rsidR="0023576B" w:rsidRPr="000F6538" w:rsidRDefault="003612C7" w:rsidP="002357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1,328,935</w:t>
            </w:r>
          </w:p>
        </w:tc>
      </w:tr>
      <w:tr w:rsidR="00114E4B" w:rsidRPr="000F6538" w14:paraId="1F902FEC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557BE188" w14:textId="3CB10D2B" w:rsidR="00114E4B" w:rsidRPr="000F6538" w:rsidRDefault="00114E4B" w:rsidP="0023576B">
            <w:pPr>
              <w:ind w:right="-9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 xml:space="preserve">   อนุพันธ์ที่เกี่ยวกับพลังงาน</w:t>
            </w:r>
          </w:p>
        </w:tc>
        <w:tc>
          <w:tcPr>
            <w:tcW w:w="1373" w:type="dxa"/>
          </w:tcPr>
          <w:p w14:paraId="0C87FF84" w14:textId="6F53061B" w:rsidR="00114E4B" w:rsidRPr="000F6538" w:rsidRDefault="00114E4B" w:rsidP="00114E4B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58622E03" w14:textId="77777777" w:rsidR="00114E4B" w:rsidRPr="000F6538" w:rsidRDefault="00114E4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498C18BC" w14:textId="39898556" w:rsidR="00114E4B" w:rsidRPr="000F6538" w:rsidRDefault="00114E4B" w:rsidP="00114E4B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443,467</w:t>
            </w:r>
          </w:p>
        </w:tc>
        <w:tc>
          <w:tcPr>
            <w:tcW w:w="277" w:type="dxa"/>
          </w:tcPr>
          <w:p w14:paraId="1E9DB080" w14:textId="77777777" w:rsidR="00114E4B" w:rsidRPr="000F6538" w:rsidRDefault="00114E4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288EDED" w14:textId="195BE8FE" w:rsidR="00114E4B" w:rsidRPr="000F6538" w:rsidRDefault="00114E4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7A1C6540" w14:textId="77777777" w:rsidR="00114E4B" w:rsidRPr="000F6538" w:rsidRDefault="00114E4B" w:rsidP="0023576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E654562" w14:textId="76060B85" w:rsidR="00114E4B" w:rsidRPr="000F6538" w:rsidRDefault="00114E4B" w:rsidP="0023576B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7E238143" w14:textId="77777777" w:rsidR="00114E4B" w:rsidRPr="000F6538" w:rsidRDefault="00114E4B" w:rsidP="0023576B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3322DE2D" w14:textId="70B918BD" w:rsidR="00114E4B" w:rsidRPr="000F6538" w:rsidRDefault="00114E4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443,467</w:t>
            </w:r>
          </w:p>
        </w:tc>
        <w:tc>
          <w:tcPr>
            <w:tcW w:w="270" w:type="dxa"/>
          </w:tcPr>
          <w:p w14:paraId="5BB2417B" w14:textId="77777777" w:rsidR="00114E4B" w:rsidRPr="000F6538" w:rsidRDefault="00114E4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6087036B" w14:textId="07F6F31D" w:rsidR="00114E4B" w:rsidRPr="000F6538" w:rsidRDefault="00114E4B" w:rsidP="0023576B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69B03C0" w14:textId="77777777" w:rsidR="00114E4B" w:rsidRPr="000F6538" w:rsidRDefault="00114E4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EBBB75" w14:textId="14CEA439" w:rsidR="00114E4B" w:rsidRPr="000F6538" w:rsidRDefault="00114E4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443,467</w:t>
            </w:r>
          </w:p>
        </w:tc>
        <w:tc>
          <w:tcPr>
            <w:tcW w:w="351" w:type="dxa"/>
          </w:tcPr>
          <w:p w14:paraId="3583681F" w14:textId="77777777" w:rsidR="00114E4B" w:rsidRPr="000F6538" w:rsidRDefault="00114E4B" w:rsidP="0023576B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D3E4767" w14:textId="567EDD59" w:rsidR="00114E4B" w:rsidRPr="000F6538" w:rsidRDefault="00114E4B" w:rsidP="0023576B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946019A" w14:textId="77777777" w:rsidR="00114E4B" w:rsidRPr="000F6538" w:rsidRDefault="00114E4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7DB839D9" w14:textId="63D391CE" w:rsidR="00114E4B" w:rsidRPr="000F6538" w:rsidRDefault="00114E4B" w:rsidP="002357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443,467</w:t>
            </w:r>
          </w:p>
        </w:tc>
      </w:tr>
      <w:tr w:rsidR="0023576B" w:rsidRPr="000F6538" w14:paraId="036439E1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492D7E44" w14:textId="77777777" w:rsidR="0023576B" w:rsidRPr="000F6538" w:rsidRDefault="0023576B" w:rsidP="0023576B">
            <w:pPr>
              <w:ind w:left="-14" w:righ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0F65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373" w:type="dxa"/>
            <w:vAlign w:val="bottom"/>
          </w:tcPr>
          <w:p w14:paraId="7151C29A" w14:textId="753CB0CD" w:rsidR="0023576B" w:rsidRPr="000F6538" w:rsidRDefault="0023576B" w:rsidP="0023576B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8A38E38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6593F958" w14:textId="77DD0604" w:rsidR="0023576B" w:rsidRPr="000F6538" w:rsidRDefault="0023576B" w:rsidP="0023576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7" w:type="dxa"/>
            <w:vAlign w:val="bottom"/>
          </w:tcPr>
          <w:p w14:paraId="78D1A099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D0B028C" w14:textId="5BAF870E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4A6D7D2A" w14:textId="77777777" w:rsidR="0023576B" w:rsidRPr="000F6538" w:rsidRDefault="0023576B" w:rsidP="0023576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56798F6" w14:textId="2C1C7B36" w:rsidR="0023576B" w:rsidRPr="000F6538" w:rsidRDefault="0023576B" w:rsidP="0023576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3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5263F400" w14:textId="77777777" w:rsidR="0023576B" w:rsidRPr="000F6538" w:rsidRDefault="0023576B" w:rsidP="0023576B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5F948DA6" w14:textId="5C14FC36" w:rsidR="0023576B" w:rsidRPr="000F6538" w:rsidRDefault="0023576B" w:rsidP="0023576B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10AF77D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7CC55C9C" w14:textId="7BBB50BA" w:rsidR="0023576B" w:rsidRPr="000F6538" w:rsidRDefault="0023576B" w:rsidP="0023576B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A7EC395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C220F29" w14:textId="540C6CEB" w:rsidR="0023576B" w:rsidRPr="000F6538" w:rsidRDefault="0023576B" w:rsidP="002357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51" w:type="dxa"/>
            <w:vAlign w:val="bottom"/>
          </w:tcPr>
          <w:p w14:paraId="31AC5E2E" w14:textId="77777777" w:rsidR="0023576B" w:rsidRPr="000F6538" w:rsidRDefault="0023576B" w:rsidP="0023576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CA5CCB9" w14:textId="5CB2D7C4" w:rsidR="0023576B" w:rsidRPr="000F6538" w:rsidRDefault="0023576B" w:rsidP="002357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3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FABB005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388C8F5A" w14:textId="379EA87F" w:rsidR="0023576B" w:rsidRPr="000F6538" w:rsidRDefault="0023576B" w:rsidP="002357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3576B" w:rsidRPr="000F6538" w14:paraId="3224C82A" w14:textId="77777777" w:rsidTr="00522CA8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370D1979" w14:textId="77777777" w:rsidR="0023576B" w:rsidRPr="000F6538" w:rsidRDefault="0023576B" w:rsidP="0023576B">
            <w:pPr>
              <w:ind w:left="-14" w:right="-90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1373" w:type="dxa"/>
          </w:tcPr>
          <w:p w14:paraId="0C96FB4C" w14:textId="55FBE03C" w:rsidR="0023576B" w:rsidRPr="000F6538" w:rsidRDefault="0023576B" w:rsidP="0023576B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173338E7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231AA26D" w14:textId="5540DCBC" w:rsidR="0023576B" w:rsidRPr="000F6538" w:rsidRDefault="0023576B" w:rsidP="00114E4B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4FD60564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099A657" w14:textId="4025B08C" w:rsidR="0023576B" w:rsidRPr="000F6538" w:rsidRDefault="0023576B" w:rsidP="0023576B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18F4FB8" w14:textId="77777777" w:rsidR="0023576B" w:rsidRPr="000F6538" w:rsidRDefault="0023576B" w:rsidP="0023576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1F1FFD6" w14:textId="6EBA3139" w:rsidR="0023576B" w:rsidRPr="000F6538" w:rsidRDefault="0023576B" w:rsidP="0023576B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(66,029,</w:t>
            </w:r>
            <w:r w:rsidR="00D71A4A" w:rsidRPr="000F6538">
              <w:rPr>
                <w:rFonts w:ascii="Angsana New" w:hAnsi="Angsana New"/>
                <w:sz w:val="26"/>
                <w:szCs w:val="26"/>
              </w:rPr>
              <w:t>899</w:t>
            </w:r>
            <w:r w:rsidRPr="000F653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7" w:type="dxa"/>
            <w:vAlign w:val="bottom"/>
          </w:tcPr>
          <w:p w14:paraId="6BF0A535" w14:textId="77777777" w:rsidR="0023576B" w:rsidRPr="000F6538" w:rsidRDefault="0023576B" w:rsidP="0023576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09FEE05D" w14:textId="625EA1E9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(66,029,</w:t>
            </w:r>
            <w:r w:rsidR="00D71A4A" w:rsidRPr="000F6538">
              <w:rPr>
                <w:rFonts w:asciiTheme="majorBidi" w:hAnsiTheme="majorBidi" w:cstheme="majorBidi"/>
                <w:sz w:val="26"/>
                <w:szCs w:val="26"/>
              </w:rPr>
              <w:t>899</w:t>
            </w:r>
            <w:r w:rsidRPr="000F6538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0" w:type="dxa"/>
            <w:vAlign w:val="bottom"/>
          </w:tcPr>
          <w:p w14:paraId="11F1F7E0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0ABF06AC" w14:textId="20FA20C3" w:rsidR="0023576B" w:rsidRPr="000F6538" w:rsidRDefault="0023576B" w:rsidP="0023576B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D6FB419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15D0517" w14:textId="730969A4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(65,8</w:t>
            </w:r>
            <w:r w:rsidR="00DE4C71"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34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,</w:t>
            </w:r>
            <w:r w:rsidR="00DE4C71"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362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351" w:type="dxa"/>
            <w:vAlign w:val="bottom"/>
          </w:tcPr>
          <w:p w14:paraId="08990D50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2A07440" w14:textId="7196B232" w:rsidR="0023576B" w:rsidRPr="000F6538" w:rsidRDefault="0023576B" w:rsidP="0023576B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098B250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4CFD72AA" w14:textId="6C2AA8F8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(65,8</w:t>
            </w:r>
            <w:r w:rsidR="00DE4C71"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34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,</w:t>
            </w:r>
            <w:r w:rsidR="00DE4C71"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362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)</w:t>
            </w:r>
          </w:p>
        </w:tc>
      </w:tr>
      <w:tr w:rsidR="0023576B" w:rsidRPr="000F6538" w14:paraId="181ED559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481FB605" w14:textId="77777777" w:rsidR="0023576B" w:rsidRPr="000F6538" w:rsidRDefault="0023576B" w:rsidP="0023576B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val="en-GB"/>
              </w:rPr>
              <w:t>เงินกู้ยืมระยะยาว</w:t>
            </w:r>
          </w:p>
        </w:tc>
        <w:tc>
          <w:tcPr>
            <w:tcW w:w="1373" w:type="dxa"/>
          </w:tcPr>
          <w:p w14:paraId="0396B197" w14:textId="3AD63DEE" w:rsidR="0023576B" w:rsidRPr="000F6538" w:rsidRDefault="0023576B" w:rsidP="0023576B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</w:tcPr>
          <w:p w14:paraId="4727A42E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56D246A3" w14:textId="34610A6A" w:rsidR="0023576B" w:rsidRPr="000F6538" w:rsidRDefault="0023576B" w:rsidP="00114E4B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5BECB175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260B1F8" w14:textId="00F2CDD8" w:rsidR="0023576B" w:rsidRPr="000F6538" w:rsidRDefault="0023576B" w:rsidP="0023576B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7298301D" w14:textId="77777777" w:rsidR="0023576B" w:rsidRPr="000F6538" w:rsidRDefault="0023576B" w:rsidP="0023576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37AAB24" w14:textId="38633EE7" w:rsidR="0023576B" w:rsidRPr="000F6538" w:rsidRDefault="0023576B" w:rsidP="0023576B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(320,000)</w:t>
            </w:r>
          </w:p>
        </w:tc>
        <w:tc>
          <w:tcPr>
            <w:tcW w:w="237" w:type="dxa"/>
          </w:tcPr>
          <w:p w14:paraId="24045F6B" w14:textId="77777777" w:rsidR="0023576B" w:rsidRPr="000F6538" w:rsidRDefault="0023576B" w:rsidP="0023576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6CD4F75" w14:textId="55F75047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(320,000)</w:t>
            </w:r>
          </w:p>
        </w:tc>
        <w:tc>
          <w:tcPr>
            <w:tcW w:w="270" w:type="dxa"/>
          </w:tcPr>
          <w:p w14:paraId="1D6E0F34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2249ED3F" w14:textId="36C7A7D1" w:rsidR="0023576B" w:rsidRPr="000F6538" w:rsidRDefault="0023576B" w:rsidP="0023576B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091F5BF0" w14:textId="0C42B35B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16B5B2" w14:textId="0874794B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(345,620)</w:t>
            </w:r>
          </w:p>
        </w:tc>
        <w:tc>
          <w:tcPr>
            <w:tcW w:w="351" w:type="dxa"/>
          </w:tcPr>
          <w:p w14:paraId="69452748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D00E926" w14:textId="3D3F2AC4" w:rsidR="0023576B" w:rsidRPr="000F6538" w:rsidRDefault="0023576B" w:rsidP="0023576B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46FD112C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7588B1ED" w14:textId="5764FB3C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(345,620)</w:t>
            </w:r>
          </w:p>
        </w:tc>
      </w:tr>
      <w:tr w:rsidR="0023576B" w:rsidRPr="000F6538" w14:paraId="5E5F4D2A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71EB81BC" w14:textId="77777777" w:rsidR="0023576B" w:rsidRPr="000F6538" w:rsidRDefault="0023576B" w:rsidP="0023576B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val="en-GB"/>
              </w:rPr>
              <w:t>หุ้นกู้</w:t>
            </w:r>
          </w:p>
        </w:tc>
        <w:tc>
          <w:tcPr>
            <w:tcW w:w="1373" w:type="dxa"/>
          </w:tcPr>
          <w:p w14:paraId="72DCF14B" w14:textId="0BCF9F8B" w:rsidR="0023576B" w:rsidRPr="000F6538" w:rsidRDefault="0023576B" w:rsidP="0023576B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</w:tcPr>
          <w:p w14:paraId="2121CEF2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290CE7C4" w14:textId="37286041" w:rsidR="0023576B" w:rsidRPr="000F6538" w:rsidRDefault="0023576B" w:rsidP="00114E4B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6F24197A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6F23DE7" w14:textId="23015F6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63DA601" w14:textId="77777777" w:rsidR="0023576B" w:rsidRPr="000F6538" w:rsidRDefault="0023576B" w:rsidP="0023576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6163B19" w14:textId="099151B7" w:rsidR="0023576B" w:rsidRPr="000F6538" w:rsidRDefault="0023576B" w:rsidP="0023576B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(25,180,966)</w:t>
            </w:r>
          </w:p>
        </w:tc>
        <w:tc>
          <w:tcPr>
            <w:tcW w:w="237" w:type="dxa"/>
          </w:tcPr>
          <w:p w14:paraId="3DE5F38A" w14:textId="77777777" w:rsidR="0023576B" w:rsidRPr="000F6538" w:rsidRDefault="0023576B" w:rsidP="0023576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</w:tcPr>
          <w:p w14:paraId="39BCDD95" w14:textId="0D830C9D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(25,180,966)</w:t>
            </w:r>
          </w:p>
        </w:tc>
        <w:tc>
          <w:tcPr>
            <w:tcW w:w="270" w:type="dxa"/>
          </w:tcPr>
          <w:p w14:paraId="1D8D7EEA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584A8C0E" w14:textId="247DC1A3" w:rsidR="0023576B" w:rsidRPr="000F6538" w:rsidRDefault="0023576B" w:rsidP="0023576B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EEBE601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AE383EF" w14:textId="36AAF004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(26,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t>271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,050)</w:t>
            </w:r>
          </w:p>
        </w:tc>
        <w:tc>
          <w:tcPr>
            <w:tcW w:w="351" w:type="dxa"/>
          </w:tcPr>
          <w:p w14:paraId="05496449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B98ECC1" w14:textId="3B586BC2" w:rsidR="0023576B" w:rsidRPr="000F6538" w:rsidRDefault="0023576B" w:rsidP="0023576B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64BF96B5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25057B7E" w14:textId="5182C4BA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-86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  <w:t>(26,271,050)</w:t>
            </w:r>
          </w:p>
        </w:tc>
      </w:tr>
      <w:tr w:rsidR="0023576B" w:rsidRPr="000F6538" w14:paraId="444230D7" w14:textId="77777777" w:rsidTr="00171BFC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174A7F77" w14:textId="1ED9BA4C" w:rsidR="0023576B" w:rsidRPr="000F6538" w:rsidRDefault="0023576B" w:rsidP="0023576B">
            <w:pPr>
              <w:ind w:left="-14" w:righ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หนี้สินอนุพันธ์</w:t>
            </w:r>
          </w:p>
        </w:tc>
        <w:tc>
          <w:tcPr>
            <w:tcW w:w="1373" w:type="dxa"/>
          </w:tcPr>
          <w:p w14:paraId="2008C230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</w:tcPr>
          <w:p w14:paraId="0B0E69A2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42F71630" w14:textId="77777777" w:rsidR="0023576B" w:rsidRPr="000F6538" w:rsidRDefault="0023576B" w:rsidP="00114E4B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</w:tcPr>
          <w:p w14:paraId="1C1AFAF8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21AB32A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5583F80" w14:textId="77777777" w:rsidR="0023576B" w:rsidRPr="000F6538" w:rsidRDefault="0023576B" w:rsidP="0023576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5890B43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</w:tcPr>
          <w:p w14:paraId="7581C32E" w14:textId="77777777" w:rsidR="0023576B" w:rsidRPr="000F6538" w:rsidRDefault="0023576B" w:rsidP="0023576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</w:tcPr>
          <w:p w14:paraId="0E29C49C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36842C0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01D5B4CB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E8578BA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175857C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748ED803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2701CF7F" w14:textId="77777777" w:rsidR="0023576B" w:rsidRPr="000F6538" w:rsidRDefault="0023576B" w:rsidP="002357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B81FDE7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14F63454" w14:textId="77777777" w:rsidR="0023576B" w:rsidRPr="000F6538" w:rsidRDefault="0023576B" w:rsidP="0023576B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-86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</w:p>
        </w:tc>
      </w:tr>
      <w:tr w:rsidR="00702800" w:rsidRPr="000F6538" w14:paraId="4766DCED" w14:textId="77777777" w:rsidTr="00443441">
        <w:trPr>
          <w:trHeight w:val="261"/>
        </w:trPr>
        <w:tc>
          <w:tcPr>
            <w:tcW w:w="3059" w:type="dxa"/>
            <w:shd w:val="clear" w:color="auto" w:fill="auto"/>
          </w:tcPr>
          <w:p w14:paraId="09202D89" w14:textId="0A3F3FB4" w:rsidR="00702800" w:rsidRPr="000F6538" w:rsidRDefault="00702800" w:rsidP="00702800">
            <w:pPr>
              <w:ind w:left="-14" w:right="-90"/>
              <w:rPr>
                <w:rFonts w:ascii="Angsana New" w:hAnsi="Angsana New"/>
                <w:sz w:val="26"/>
                <w:szCs w:val="26"/>
                <w:lang w:bidi="ar-SA"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  <w:r w:rsidRPr="000F6538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 xml:space="preserve"> </w:t>
            </w:r>
            <w:r w:rsidRPr="000F6538">
              <w:rPr>
                <w:rFonts w:ascii="Angsana New" w:hAnsi="Angsana New"/>
                <w:spacing w:val="-6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  <w:r w:rsidRPr="000F6538">
              <w:rPr>
                <w:rFonts w:ascii="Angsana New" w:hAnsi="Angsana New"/>
                <w:sz w:val="26"/>
                <w:szCs w:val="26"/>
                <w:cs/>
              </w:rPr>
              <w:br/>
              <w:t xml:space="preserve">   </w:t>
            </w: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0F6538">
              <w:rPr>
                <w:rFonts w:ascii="Angsana New" w:hAnsi="Angsana New"/>
                <w:sz w:val="26"/>
                <w:szCs w:val="26"/>
                <w:cs/>
              </w:rPr>
              <w:t>การป้องกันความเสี่ยง</w:t>
            </w:r>
          </w:p>
        </w:tc>
        <w:tc>
          <w:tcPr>
            <w:tcW w:w="1373" w:type="dxa"/>
            <w:vAlign w:val="bottom"/>
          </w:tcPr>
          <w:p w14:paraId="327F9C1D" w14:textId="183806F5" w:rsidR="00702800" w:rsidRPr="000F6538" w:rsidRDefault="00702800" w:rsidP="0070280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 w:firstLine="29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(58,95</w:t>
            </w:r>
            <w:r w:rsidR="003612C7" w:rsidRPr="000F6538">
              <w:rPr>
                <w:rFonts w:ascii="Angsana New" w:hAnsi="Angsana New"/>
                <w:sz w:val="26"/>
                <w:szCs w:val="26"/>
              </w:rPr>
              <w:t>4</w:t>
            </w:r>
            <w:r w:rsidRPr="000F653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43" w:type="dxa"/>
            <w:vAlign w:val="bottom"/>
          </w:tcPr>
          <w:p w14:paraId="6494D8FA" w14:textId="77777777" w:rsidR="00702800" w:rsidRPr="000F6538" w:rsidRDefault="00702800" w:rsidP="00702800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3D54E3DC" w14:textId="07B256E9" w:rsidR="00702800" w:rsidRPr="000F6538" w:rsidRDefault="00702800" w:rsidP="00702800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7" w:type="dxa"/>
            <w:vAlign w:val="bottom"/>
          </w:tcPr>
          <w:p w14:paraId="7CB63E1E" w14:textId="77777777" w:rsidR="00702800" w:rsidRPr="000F6538" w:rsidRDefault="00702800" w:rsidP="0070280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75F5998" w14:textId="77777777" w:rsidR="00702800" w:rsidRPr="000F6538" w:rsidRDefault="00702800" w:rsidP="00702800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  <w:p w14:paraId="767A04DF" w14:textId="7FFCF5C1" w:rsidR="00702800" w:rsidRPr="000F6538" w:rsidRDefault="00702800" w:rsidP="00702800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219E881" w14:textId="77777777" w:rsidR="00702800" w:rsidRPr="000F6538" w:rsidRDefault="00702800" w:rsidP="00702800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C322A3D" w14:textId="77777777" w:rsidR="00702800" w:rsidRPr="000F6538" w:rsidRDefault="00702800" w:rsidP="00702800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  <w:p w14:paraId="76F982B0" w14:textId="6B8B40D2" w:rsidR="00702800" w:rsidRPr="000F6538" w:rsidRDefault="00702800" w:rsidP="00702800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5D17945E" w14:textId="77777777" w:rsidR="00702800" w:rsidRPr="000F6538" w:rsidRDefault="00702800" w:rsidP="00702800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6CA3D2DB" w14:textId="2C39785B" w:rsidR="00702800" w:rsidRPr="000F6538" w:rsidRDefault="00702800" w:rsidP="00702800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(58,95</w:t>
            </w:r>
            <w:r w:rsidR="003612C7"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4</w:t>
            </w: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3DD0D4C" w14:textId="77777777" w:rsidR="00702800" w:rsidRPr="000F6538" w:rsidRDefault="00702800" w:rsidP="0070280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117059C0" w14:textId="77777777" w:rsidR="00702800" w:rsidRPr="000F6538" w:rsidRDefault="00702800" w:rsidP="00702800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  <w:p w14:paraId="3254129F" w14:textId="1E2FCDB4" w:rsidR="00702800" w:rsidRPr="000F6538" w:rsidRDefault="00702800" w:rsidP="00702800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E5B3AD2" w14:textId="77777777" w:rsidR="00702800" w:rsidRPr="000F6538" w:rsidRDefault="00702800" w:rsidP="00702800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CEC7B0E" w14:textId="10DC4E01" w:rsidR="00702800" w:rsidRPr="000F6538" w:rsidRDefault="00702800" w:rsidP="00702800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(58,95</w:t>
            </w:r>
            <w:r w:rsidR="003612C7" w:rsidRPr="000F653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0F6538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351" w:type="dxa"/>
            <w:vAlign w:val="bottom"/>
          </w:tcPr>
          <w:p w14:paraId="4739B016" w14:textId="77777777" w:rsidR="00702800" w:rsidRPr="000F6538" w:rsidRDefault="00702800" w:rsidP="00702800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4FF7652D" w14:textId="77777777" w:rsidR="00702800" w:rsidRPr="000F6538" w:rsidRDefault="00702800" w:rsidP="00702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  <w:p w14:paraId="0B251A55" w14:textId="60F16150" w:rsidR="00702800" w:rsidRPr="000F6538" w:rsidRDefault="00702800" w:rsidP="007028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296FD64B" w14:textId="77777777" w:rsidR="00702800" w:rsidRPr="000F6538" w:rsidRDefault="00702800" w:rsidP="0070280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427CC38D" w14:textId="6F4072E0" w:rsidR="00702800" w:rsidRPr="000F6538" w:rsidRDefault="00702800" w:rsidP="00702800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(58,95</w:t>
            </w:r>
            <w:r w:rsidR="003612C7" w:rsidRPr="000F653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</w:t>
            </w:r>
            <w:r w:rsidRPr="000F653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</w:tr>
      <w:tr w:rsidR="008A7FAB" w:rsidRPr="000F6538" w14:paraId="30A59DA3" w14:textId="77777777" w:rsidTr="00171BFC">
        <w:trPr>
          <w:trHeight w:val="261"/>
        </w:trPr>
        <w:tc>
          <w:tcPr>
            <w:tcW w:w="3059" w:type="dxa"/>
            <w:shd w:val="clear" w:color="auto" w:fill="auto"/>
          </w:tcPr>
          <w:p w14:paraId="5E3A692C" w14:textId="77777777" w:rsidR="008A7FAB" w:rsidRPr="000F6538" w:rsidRDefault="008A7FAB" w:rsidP="008A7FAB">
            <w:pPr>
              <w:ind w:left="-14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 xml:space="preserve">   อนุพันธ์ที่เกี่ยวกับพลังงาน</w:t>
            </w:r>
          </w:p>
        </w:tc>
        <w:tc>
          <w:tcPr>
            <w:tcW w:w="1373" w:type="dxa"/>
          </w:tcPr>
          <w:p w14:paraId="01E1AFA1" w14:textId="589F135C" w:rsidR="008A7FAB" w:rsidRPr="000F6538" w:rsidRDefault="008A7FAB" w:rsidP="007D1AC6">
            <w:pPr>
              <w:pStyle w:val="acctfourfigures"/>
              <w:tabs>
                <w:tab w:val="clear" w:pos="765"/>
              </w:tabs>
              <w:spacing w:line="240" w:lineRule="atLeast"/>
              <w:ind w:left="-43" w:right="40" w:firstLine="2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(</w:t>
            </w:r>
            <w:r w:rsidR="00114E4B" w:rsidRPr="000F653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Pr="000F653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="006242D6"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456</w:t>
            </w:r>
            <w:r w:rsidRPr="000F653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="006242D6" w:rsidRPr="000F6538">
              <w:rPr>
                <w:rFonts w:ascii="Angsana New" w:hAnsi="Angsana New"/>
                <w:sz w:val="26"/>
                <w:szCs w:val="26"/>
                <w:lang w:bidi="th-TH"/>
              </w:rPr>
              <w:t>442</w:t>
            </w:r>
            <w:r w:rsidRPr="000F653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43" w:type="dxa"/>
          </w:tcPr>
          <w:p w14:paraId="4A1B6384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</w:tcPr>
          <w:p w14:paraId="17C5A95B" w14:textId="29D7B985" w:rsidR="008A7FAB" w:rsidRPr="000F6538" w:rsidRDefault="00114E4B" w:rsidP="00114E4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14FECFD8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E784566" w14:textId="4B8C7ED5" w:rsidR="008A7FAB" w:rsidRPr="000F6538" w:rsidRDefault="008A7FAB" w:rsidP="008A7FAB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70B08D0" w14:textId="77777777" w:rsidR="008A7FAB" w:rsidRPr="000F6538" w:rsidRDefault="008A7FAB" w:rsidP="008A7FA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D5DD43A" w14:textId="1748074C" w:rsidR="008A7FAB" w:rsidRPr="000F6538" w:rsidRDefault="008A7FAB" w:rsidP="008A7FA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7" w:type="dxa"/>
          </w:tcPr>
          <w:p w14:paraId="53A3858B" w14:textId="77777777" w:rsidR="008A7FAB" w:rsidRPr="000F6538" w:rsidRDefault="008A7FAB" w:rsidP="008A7FAB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</w:tcPr>
          <w:p w14:paraId="4347027B" w14:textId="79389435" w:rsidR="008A7FAB" w:rsidRPr="000F6538" w:rsidRDefault="008A7FAB" w:rsidP="008A7FA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</w:rPr>
              <w:t>(</w:t>
            </w:r>
            <w:r w:rsidR="00114E4B"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t>2</w:t>
            </w:r>
            <w:r w:rsidRPr="000F6538">
              <w:rPr>
                <w:rFonts w:ascii="Angsana New" w:hAnsi="Angsana New" w:hint="cs"/>
                <w:spacing w:val="-4"/>
                <w:sz w:val="26"/>
                <w:szCs w:val="26"/>
                <w:cs/>
                <w:lang w:bidi="th-TH"/>
              </w:rPr>
              <w:t>,</w:t>
            </w:r>
            <w:r w:rsidR="006242D6"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t>456</w:t>
            </w:r>
            <w:r w:rsidRPr="000F6538">
              <w:rPr>
                <w:rFonts w:ascii="Angsana New" w:hAnsi="Angsana New" w:hint="cs"/>
                <w:spacing w:val="-4"/>
                <w:sz w:val="26"/>
                <w:szCs w:val="26"/>
                <w:cs/>
                <w:lang w:bidi="th-TH"/>
              </w:rPr>
              <w:t>,</w:t>
            </w:r>
            <w:r w:rsidR="006242D6"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t>442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1637127C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59CCE4CE" w14:textId="7D867780" w:rsidR="008A7FAB" w:rsidRPr="000F6538" w:rsidRDefault="008A7FAB" w:rsidP="008A7FAB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247290CC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29B368" w14:textId="64FA8722" w:rsidR="008A7FAB" w:rsidRPr="000F6538" w:rsidRDefault="008A7FAB" w:rsidP="008A7FA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</w:rPr>
              <w:t>(</w:t>
            </w:r>
            <w:r w:rsidR="00114E4B"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t>2</w:t>
            </w:r>
            <w:r w:rsidRPr="000F6538">
              <w:rPr>
                <w:rFonts w:ascii="Angsana New" w:hAnsi="Angsana New" w:hint="cs"/>
                <w:spacing w:val="-4"/>
                <w:sz w:val="26"/>
                <w:szCs w:val="26"/>
                <w:cs/>
                <w:lang w:bidi="th-TH"/>
              </w:rPr>
              <w:t>,</w:t>
            </w:r>
            <w:r w:rsidR="00BA3493"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t>456</w:t>
            </w:r>
            <w:r w:rsidRPr="000F6538">
              <w:rPr>
                <w:rFonts w:ascii="Angsana New" w:hAnsi="Angsana New" w:hint="cs"/>
                <w:spacing w:val="-4"/>
                <w:sz w:val="26"/>
                <w:szCs w:val="26"/>
                <w:cs/>
                <w:lang w:bidi="th-TH"/>
              </w:rPr>
              <w:t>,</w:t>
            </w:r>
            <w:r w:rsidR="00BA3493"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t>442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351" w:type="dxa"/>
          </w:tcPr>
          <w:p w14:paraId="0CD479B2" w14:textId="77777777" w:rsidR="008A7FAB" w:rsidRPr="000F6538" w:rsidRDefault="008A7FAB" w:rsidP="008A7FA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4E4D5E21" w14:textId="74E6D091" w:rsidR="008A7FAB" w:rsidRPr="000F6538" w:rsidRDefault="008A7FAB" w:rsidP="008A7F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921083C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53459D05" w14:textId="071FB988" w:rsidR="008A7FAB" w:rsidRPr="000F6538" w:rsidRDefault="008A7FAB" w:rsidP="008A7FA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</w:rPr>
              <w:t>(</w:t>
            </w:r>
            <w:r w:rsidR="00114E4B" w:rsidRPr="000F6538">
              <w:rPr>
                <w:rFonts w:ascii="Angsana New" w:hAnsi="Angsana New"/>
                <w:spacing w:val="-4"/>
                <w:sz w:val="26"/>
                <w:szCs w:val="26"/>
              </w:rPr>
              <w:t>2</w:t>
            </w:r>
            <w:r w:rsidRPr="000F6538">
              <w:rPr>
                <w:rFonts w:ascii="Angsana New" w:hAnsi="Angsana New" w:hint="cs"/>
                <w:spacing w:val="-4"/>
                <w:sz w:val="26"/>
                <w:szCs w:val="26"/>
                <w:cs/>
                <w:lang w:bidi="th-TH"/>
              </w:rPr>
              <w:t>,</w:t>
            </w:r>
            <w:r w:rsidR="00BA3493"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t>456</w:t>
            </w:r>
            <w:r w:rsidRPr="000F6538">
              <w:rPr>
                <w:rFonts w:ascii="Angsana New" w:hAnsi="Angsana New" w:hint="cs"/>
                <w:spacing w:val="-4"/>
                <w:sz w:val="26"/>
                <w:szCs w:val="26"/>
                <w:cs/>
                <w:lang w:bidi="th-TH"/>
              </w:rPr>
              <w:t>,</w:t>
            </w:r>
            <w:r w:rsidR="00BA3493"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t>442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</w:rPr>
              <w:t>)</w:t>
            </w:r>
          </w:p>
        </w:tc>
      </w:tr>
      <w:tr w:rsidR="008A7FAB" w:rsidRPr="000F6538" w14:paraId="638EB0A0" w14:textId="77777777" w:rsidTr="007A7D1C">
        <w:trPr>
          <w:trHeight w:val="261"/>
        </w:trPr>
        <w:tc>
          <w:tcPr>
            <w:tcW w:w="3059" w:type="dxa"/>
            <w:shd w:val="clear" w:color="auto" w:fill="auto"/>
          </w:tcPr>
          <w:p w14:paraId="58F6B8E0" w14:textId="12AACFD5" w:rsidR="008A7FAB" w:rsidRPr="000F6538" w:rsidRDefault="008A7FAB" w:rsidP="008A7FAB">
            <w:pPr>
              <w:ind w:left="-14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 xml:space="preserve">   หนี้สินอนุพันธ์อื่น</w:t>
            </w:r>
          </w:p>
        </w:tc>
        <w:tc>
          <w:tcPr>
            <w:tcW w:w="1373" w:type="dxa"/>
            <w:vAlign w:val="bottom"/>
          </w:tcPr>
          <w:p w14:paraId="0C1F3CA9" w14:textId="5CF235D8" w:rsidR="008A7FAB" w:rsidRPr="000F6538" w:rsidRDefault="008A7FAB" w:rsidP="007D1AC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2566E1EF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76F64CB0" w14:textId="2D0E53A3" w:rsidR="008A7FAB" w:rsidRPr="000F6538" w:rsidRDefault="008A7FAB" w:rsidP="008A7FAB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(144,6</w:t>
            </w:r>
            <w:r w:rsidR="00C115D4" w:rsidRPr="000F6538">
              <w:rPr>
                <w:rFonts w:ascii="Angsana New" w:hAnsi="Angsana New"/>
                <w:sz w:val="26"/>
                <w:szCs w:val="26"/>
              </w:rPr>
              <w:t>69</w:t>
            </w:r>
            <w:r w:rsidRPr="000F653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7" w:type="dxa"/>
            <w:vAlign w:val="bottom"/>
          </w:tcPr>
          <w:p w14:paraId="61E8E4FC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EA58ADD" w14:textId="67EA9076" w:rsidR="008A7FAB" w:rsidRPr="000F6538" w:rsidRDefault="008A7FAB" w:rsidP="008A7FAB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FCD08AA" w14:textId="77777777" w:rsidR="008A7FAB" w:rsidRPr="000F6538" w:rsidRDefault="008A7FAB" w:rsidP="008A7FAB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7D24D6E" w14:textId="414CB39E" w:rsidR="008A7FAB" w:rsidRPr="000F6538" w:rsidRDefault="008A7FAB" w:rsidP="008A7FA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49F14F8D" w14:textId="77777777" w:rsidR="008A7FAB" w:rsidRPr="000F6538" w:rsidRDefault="008A7FAB" w:rsidP="008A7FAB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49859EDA" w14:textId="44D3552E" w:rsidR="008A7FAB" w:rsidRPr="000F6538" w:rsidRDefault="008A7FAB" w:rsidP="008A7FA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(144,6</w:t>
            </w:r>
            <w:r w:rsidR="00C115D4"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69</w:t>
            </w: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62BE7BD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4" w:type="dxa"/>
          </w:tcPr>
          <w:p w14:paraId="7D660FA1" w14:textId="2AA35A0B" w:rsidR="008A7FAB" w:rsidRPr="000F6538" w:rsidRDefault="008A7FAB" w:rsidP="008A7FAB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F7288C0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7F511ED" w14:textId="1DFA557B" w:rsidR="008A7FAB" w:rsidRPr="000F6538" w:rsidRDefault="008A7FAB" w:rsidP="008A7FA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lang w:val="en-US" w:bidi="th-TH"/>
              </w:rPr>
              <w:t>(144,669)</w:t>
            </w:r>
          </w:p>
        </w:tc>
        <w:tc>
          <w:tcPr>
            <w:tcW w:w="351" w:type="dxa"/>
            <w:vAlign w:val="bottom"/>
          </w:tcPr>
          <w:p w14:paraId="0FBDABAF" w14:textId="77777777" w:rsidR="008A7FAB" w:rsidRPr="000F6538" w:rsidRDefault="008A7FAB" w:rsidP="008A7FAB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A701257" w14:textId="55DC537E" w:rsidR="008A7FAB" w:rsidRPr="000F6538" w:rsidRDefault="008A7FAB" w:rsidP="008A7F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87C9588" w14:textId="77777777" w:rsidR="008A7FAB" w:rsidRPr="000F6538" w:rsidRDefault="008A7FAB" w:rsidP="008A7FA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1E815B0C" w14:textId="04C99672" w:rsidR="008A7FAB" w:rsidRPr="000F6538" w:rsidRDefault="008A7FAB" w:rsidP="008A7FA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(144,669)</w:t>
            </w:r>
          </w:p>
        </w:tc>
      </w:tr>
    </w:tbl>
    <w:p w14:paraId="6474B3B0" w14:textId="35BB0379" w:rsidR="00513EC0" w:rsidRPr="00171BFC" w:rsidRDefault="00513EC0" w:rsidP="00171BFC"/>
    <w:tbl>
      <w:tblPr>
        <w:tblW w:w="1533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057"/>
        <w:gridCol w:w="1371"/>
        <w:gridCol w:w="244"/>
        <w:gridCol w:w="1179"/>
        <w:gridCol w:w="278"/>
        <w:gridCol w:w="1349"/>
        <w:gridCol w:w="272"/>
        <w:gridCol w:w="1168"/>
        <w:gridCol w:w="238"/>
        <w:gridCol w:w="1084"/>
        <w:gridCol w:w="272"/>
        <w:gridCol w:w="11"/>
        <w:gridCol w:w="851"/>
        <w:gridCol w:w="272"/>
        <w:gridCol w:w="1083"/>
        <w:gridCol w:w="351"/>
        <w:gridCol w:w="901"/>
        <w:gridCol w:w="272"/>
        <w:gridCol w:w="1066"/>
        <w:gridCol w:w="6"/>
        <w:gridCol w:w="11"/>
      </w:tblGrid>
      <w:tr w:rsidR="0082561D" w:rsidRPr="000F6538" w14:paraId="5F1ED200" w14:textId="77777777" w:rsidTr="00810882">
        <w:trPr>
          <w:gridAfter w:val="2"/>
          <w:wAfter w:w="17" w:type="dxa"/>
          <w:trHeight w:val="264"/>
          <w:tblHeader/>
        </w:trPr>
        <w:tc>
          <w:tcPr>
            <w:tcW w:w="3057" w:type="dxa"/>
            <w:shd w:val="clear" w:color="auto" w:fill="auto"/>
            <w:vAlign w:val="bottom"/>
          </w:tcPr>
          <w:p w14:paraId="3193213D" w14:textId="77777777" w:rsidR="00780A5D" w:rsidRPr="000F6538" w:rsidRDefault="00780A5D" w:rsidP="00780A5D">
            <w:pPr>
              <w:ind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262" w:type="dxa"/>
            <w:gridSpan w:val="18"/>
            <w:vAlign w:val="bottom"/>
            <w:hideMark/>
          </w:tcPr>
          <w:p w14:paraId="746EF0F5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82561D" w:rsidRPr="000F6538" w14:paraId="30BFD66C" w14:textId="77777777" w:rsidTr="00810882">
        <w:trPr>
          <w:trHeight w:val="264"/>
          <w:tblHeader/>
        </w:trPr>
        <w:tc>
          <w:tcPr>
            <w:tcW w:w="3057" w:type="dxa"/>
            <w:vAlign w:val="bottom"/>
          </w:tcPr>
          <w:p w14:paraId="3C6B3287" w14:textId="77777777" w:rsidR="00780A5D" w:rsidRPr="000F6538" w:rsidRDefault="00780A5D" w:rsidP="00105E60">
            <w:pPr>
              <w:ind w:left="73" w:right="-90"/>
              <w:jc w:val="center"/>
              <w:rPr>
                <w:rFonts w:ascii="Angsana New" w:hAnsi="Angsana New"/>
                <w:sz w:val="26"/>
                <w:szCs w:val="26"/>
                <w:cs/>
                <w:lang w:bidi="ar-SA"/>
              </w:rPr>
            </w:pPr>
          </w:p>
        </w:tc>
        <w:tc>
          <w:tcPr>
            <w:tcW w:w="718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77E276D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83" w:type="dxa"/>
            <w:gridSpan w:val="2"/>
            <w:vAlign w:val="bottom"/>
          </w:tcPr>
          <w:p w14:paraId="3DBB7E41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1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E74E9D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F842B7" w:rsidRPr="000F6538" w14:paraId="5B793D61" w14:textId="77777777" w:rsidTr="00810882">
        <w:trPr>
          <w:trHeight w:val="264"/>
          <w:tblHeader/>
        </w:trPr>
        <w:tc>
          <w:tcPr>
            <w:tcW w:w="3057" w:type="dxa"/>
            <w:vAlign w:val="bottom"/>
            <w:hideMark/>
          </w:tcPr>
          <w:p w14:paraId="4A91AA9A" w14:textId="77777777" w:rsidR="00780A5D" w:rsidRPr="000F6538" w:rsidRDefault="00780A5D" w:rsidP="00105E60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14AA6B8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ind w:left="-90" w:right="-130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37EAB357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EEE9EC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590C9FF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ind w:left="-60" w:right="-110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F6538">
              <w:rPr>
                <w:rFonts w:ascii="Angsana New" w:hAnsi="Angsana New"/>
                <w:spacing w:val="-4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br/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cs/>
                <w:lang w:bidi="th-TH"/>
              </w:rPr>
              <w:t>ยุติธรรมผ่าน</w:t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lang w:bidi="th-TH"/>
              </w:rPr>
              <w:br/>
            </w:r>
            <w:r w:rsidRPr="000F6538">
              <w:rPr>
                <w:rFonts w:ascii="Angsana New" w:hAnsi="Angsana New"/>
                <w:spacing w:val="-4"/>
                <w:sz w:val="26"/>
                <w:szCs w:val="26"/>
                <w:cs/>
                <w:lang w:bidi="th-TH"/>
              </w:rPr>
              <w:t>กำไรหรือขาดทุน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A1E526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3E0AE68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110" w:right="-110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8FB030" w14:textId="77777777" w:rsidR="00780A5D" w:rsidRPr="000F6538" w:rsidRDefault="00780A5D" w:rsidP="00105E60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C66E433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90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4D4C4D" w14:textId="77777777" w:rsidR="00780A5D" w:rsidRPr="000F6538" w:rsidRDefault="00780A5D" w:rsidP="00105E60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74DC4B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72" w:type="dxa"/>
            <w:vAlign w:val="bottom"/>
          </w:tcPr>
          <w:p w14:paraId="20341D8A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862" w:type="dxa"/>
            <w:gridSpan w:val="2"/>
            <w:vAlign w:val="bottom"/>
            <w:hideMark/>
          </w:tcPr>
          <w:p w14:paraId="0A5DFE05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 xml:space="preserve">ระดับ </w:t>
            </w:r>
            <w:r w:rsidRPr="000F6538"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272" w:type="dxa"/>
            <w:vAlign w:val="bottom"/>
          </w:tcPr>
          <w:p w14:paraId="52E6B2D9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083" w:type="dxa"/>
            <w:vAlign w:val="bottom"/>
            <w:hideMark/>
          </w:tcPr>
          <w:p w14:paraId="77680F09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 xml:space="preserve">ระดับ </w:t>
            </w:r>
            <w:r w:rsidRPr="000F6538"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351" w:type="dxa"/>
            <w:vAlign w:val="bottom"/>
          </w:tcPr>
          <w:p w14:paraId="6E15D529" w14:textId="77777777" w:rsidR="00780A5D" w:rsidRPr="000F6538" w:rsidRDefault="00780A5D" w:rsidP="00105E60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  <w:vAlign w:val="bottom"/>
            <w:hideMark/>
          </w:tcPr>
          <w:p w14:paraId="569F80B3" w14:textId="77777777" w:rsidR="00780A5D" w:rsidRPr="000F6538" w:rsidRDefault="00780A5D" w:rsidP="00105E60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</w:rPr>
              <w:t xml:space="preserve">ระดับ </w:t>
            </w:r>
            <w:r w:rsidRPr="000F6538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2" w:type="dxa"/>
            <w:vAlign w:val="bottom"/>
          </w:tcPr>
          <w:p w14:paraId="40194824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083" w:type="dxa"/>
            <w:gridSpan w:val="3"/>
            <w:vAlign w:val="bottom"/>
            <w:hideMark/>
          </w:tcPr>
          <w:p w14:paraId="24F1633F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780A5D" w:rsidRPr="000F6538" w14:paraId="7FE8A878" w14:textId="77777777" w:rsidTr="00810882">
        <w:trPr>
          <w:gridAfter w:val="1"/>
          <w:wAfter w:w="11" w:type="dxa"/>
          <w:trHeight w:val="264"/>
          <w:tblHeader/>
        </w:trPr>
        <w:tc>
          <w:tcPr>
            <w:tcW w:w="3057" w:type="dxa"/>
            <w:vAlign w:val="bottom"/>
          </w:tcPr>
          <w:p w14:paraId="553495BE" w14:textId="77777777" w:rsidR="00780A5D" w:rsidRPr="000F6538" w:rsidRDefault="00780A5D" w:rsidP="00105E60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268" w:type="dxa"/>
            <w:gridSpan w:val="19"/>
            <w:vAlign w:val="bottom"/>
            <w:hideMark/>
          </w:tcPr>
          <w:p w14:paraId="5D617C41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bidi="th-TH"/>
              </w:rPr>
            </w:pPr>
            <w:r w:rsidRPr="000F6538">
              <w:rPr>
                <w:rFonts w:ascii="Angsana New" w:hAnsi="Angsana New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780A5D" w:rsidRPr="000F6538" w14:paraId="1B02EA53" w14:textId="77777777" w:rsidTr="00810882">
        <w:trPr>
          <w:gridAfter w:val="1"/>
          <w:wAfter w:w="11" w:type="dxa"/>
          <w:trHeight w:val="264"/>
          <w:tblHeader/>
        </w:trPr>
        <w:tc>
          <w:tcPr>
            <w:tcW w:w="3057" w:type="dxa"/>
            <w:vAlign w:val="bottom"/>
          </w:tcPr>
          <w:p w14:paraId="1B940226" w14:textId="77777777" w:rsidR="00780A5D" w:rsidRPr="000F6538" w:rsidRDefault="00780A5D" w:rsidP="00105E60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0F653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0F653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0F65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มีนาคม </w:t>
            </w:r>
            <w:r w:rsidRPr="000F653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>2567</w:t>
            </w:r>
          </w:p>
        </w:tc>
        <w:tc>
          <w:tcPr>
            <w:tcW w:w="12268" w:type="dxa"/>
            <w:gridSpan w:val="19"/>
            <w:vAlign w:val="bottom"/>
          </w:tcPr>
          <w:p w14:paraId="18233DB4" w14:textId="77777777" w:rsidR="00780A5D" w:rsidRPr="000F6538" w:rsidRDefault="00780A5D" w:rsidP="00105E60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F842B7" w:rsidRPr="000F6538" w14:paraId="68BD3B37" w14:textId="77777777" w:rsidTr="00810882">
        <w:trPr>
          <w:trHeight w:val="337"/>
        </w:trPr>
        <w:tc>
          <w:tcPr>
            <w:tcW w:w="3057" w:type="dxa"/>
            <w:vAlign w:val="bottom"/>
            <w:hideMark/>
          </w:tcPr>
          <w:p w14:paraId="59E43403" w14:textId="77777777" w:rsidR="00780A5D" w:rsidRPr="000F6538" w:rsidRDefault="00780A5D" w:rsidP="00105E60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0F653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71" w:type="dxa"/>
            <w:vAlign w:val="bottom"/>
          </w:tcPr>
          <w:p w14:paraId="22AC4A55" w14:textId="77777777" w:rsidR="00780A5D" w:rsidRPr="000F6538" w:rsidRDefault="00780A5D" w:rsidP="00105E60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4" w:type="dxa"/>
            <w:vAlign w:val="bottom"/>
          </w:tcPr>
          <w:p w14:paraId="46AC604B" w14:textId="77777777" w:rsidR="00780A5D" w:rsidRPr="000F6538" w:rsidRDefault="00780A5D" w:rsidP="00105E60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9" w:type="dxa"/>
            <w:vAlign w:val="bottom"/>
          </w:tcPr>
          <w:p w14:paraId="5DF6E6AD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8" w:type="dxa"/>
            <w:vAlign w:val="bottom"/>
          </w:tcPr>
          <w:p w14:paraId="63FC54FC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9" w:type="dxa"/>
            <w:vAlign w:val="bottom"/>
          </w:tcPr>
          <w:p w14:paraId="62553517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79E2A29F" w14:textId="77777777" w:rsidR="00780A5D" w:rsidRPr="000F6538" w:rsidRDefault="00780A5D" w:rsidP="00105E60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0685A3DA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4FEB9FDC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1D60A792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20094E0E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2004238A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59D41E4D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3" w:type="dxa"/>
            <w:vAlign w:val="bottom"/>
          </w:tcPr>
          <w:p w14:paraId="399B6084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51" w:type="dxa"/>
            <w:vAlign w:val="bottom"/>
          </w:tcPr>
          <w:p w14:paraId="18D27B0D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  <w:vAlign w:val="bottom"/>
          </w:tcPr>
          <w:p w14:paraId="5DC7660E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45A31A1A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3" w:type="dxa"/>
            <w:gridSpan w:val="3"/>
            <w:vAlign w:val="bottom"/>
          </w:tcPr>
          <w:p w14:paraId="1D2D2A52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842B7" w:rsidRPr="000F6538" w14:paraId="1390F5FD" w14:textId="77777777" w:rsidTr="00810882">
        <w:trPr>
          <w:trHeight w:val="264"/>
        </w:trPr>
        <w:tc>
          <w:tcPr>
            <w:tcW w:w="3057" w:type="dxa"/>
            <w:vAlign w:val="bottom"/>
            <w:hideMark/>
          </w:tcPr>
          <w:p w14:paraId="3E95AC5C" w14:textId="77777777" w:rsidR="00780A5D" w:rsidRPr="000F6538" w:rsidRDefault="00780A5D" w:rsidP="00105E60">
            <w:pPr>
              <w:ind w:left="-15" w:right="-9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71" w:type="dxa"/>
          </w:tcPr>
          <w:p w14:paraId="0F02172C" w14:textId="23ABD26D" w:rsidR="00780A5D" w:rsidRPr="000F6538" w:rsidRDefault="00780A5D" w:rsidP="00105E60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5E3FACFA" w14:textId="77777777" w:rsidR="00780A5D" w:rsidRPr="000F6538" w:rsidRDefault="00780A5D" w:rsidP="00105E60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4BDBE34A" w14:textId="77777777" w:rsidR="00780A5D" w:rsidRPr="000F6538" w:rsidRDefault="00780A5D" w:rsidP="003667C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4DAB5A02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41A8ED8C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8ADE024" w14:textId="77777777" w:rsidR="00780A5D" w:rsidRPr="000F6538" w:rsidRDefault="00780A5D" w:rsidP="00105E6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117C751C" w14:textId="77777777" w:rsidR="00780A5D" w:rsidRPr="000F6538" w:rsidRDefault="00780A5D" w:rsidP="00105E60">
            <w:pPr>
              <w:pStyle w:val="acctfourfigures"/>
              <w:tabs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6EA57734" w14:textId="77777777" w:rsidR="00780A5D" w:rsidRPr="000F6538" w:rsidRDefault="00780A5D" w:rsidP="00105E6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CDB0365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591E1D1F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73500986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608A3CA9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3245F749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1" w:type="dxa"/>
          </w:tcPr>
          <w:p w14:paraId="412C87D5" w14:textId="77777777" w:rsidR="00780A5D" w:rsidRPr="000F6538" w:rsidRDefault="00780A5D" w:rsidP="00105E6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6463C7D3" w14:textId="77777777" w:rsidR="00780A5D" w:rsidRPr="000F6538" w:rsidRDefault="00780A5D" w:rsidP="00105E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62F5D480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83" w:type="dxa"/>
            <w:gridSpan w:val="3"/>
          </w:tcPr>
          <w:p w14:paraId="0BE60D18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842B7" w:rsidRPr="000F6538" w14:paraId="07036804" w14:textId="77777777" w:rsidTr="00810882">
        <w:trPr>
          <w:trHeight w:val="264"/>
        </w:trPr>
        <w:tc>
          <w:tcPr>
            <w:tcW w:w="3057" w:type="dxa"/>
            <w:vAlign w:val="bottom"/>
            <w:hideMark/>
          </w:tcPr>
          <w:p w14:paraId="74CA2127" w14:textId="77777777" w:rsidR="00780A5D" w:rsidRPr="000F6538" w:rsidRDefault="00780A5D" w:rsidP="00105E60">
            <w:pPr>
              <w:ind w:left="-15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71" w:type="dxa"/>
          </w:tcPr>
          <w:p w14:paraId="0966D393" w14:textId="54332960" w:rsidR="00780A5D" w:rsidRPr="000F6538" w:rsidRDefault="003667C8" w:rsidP="00105E60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4" w:type="dxa"/>
          </w:tcPr>
          <w:p w14:paraId="48CF725D" w14:textId="77777777" w:rsidR="00780A5D" w:rsidRPr="000F6538" w:rsidRDefault="00780A5D" w:rsidP="00105E60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596329F5" w14:textId="0270239C" w:rsidR="00780A5D" w:rsidRPr="000F6538" w:rsidRDefault="003667C8" w:rsidP="00105E60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1,543,731</w:t>
            </w:r>
          </w:p>
        </w:tc>
        <w:tc>
          <w:tcPr>
            <w:tcW w:w="278" w:type="dxa"/>
          </w:tcPr>
          <w:p w14:paraId="4C4D837B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54B9D99A" w14:textId="2312DA36" w:rsidR="00780A5D" w:rsidRPr="000F6538" w:rsidRDefault="003667C8" w:rsidP="00105E60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78DDD391" w14:textId="77777777" w:rsidR="00780A5D" w:rsidRPr="000F6538" w:rsidRDefault="00780A5D" w:rsidP="00105E6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710A4DB8" w14:textId="46A2E449" w:rsidR="00780A5D" w:rsidRPr="000F6538" w:rsidRDefault="003667C8" w:rsidP="00171898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60,</w:t>
            </w:r>
            <w:r w:rsidRPr="0017189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000</w:t>
            </w:r>
          </w:p>
        </w:tc>
        <w:tc>
          <w:tcPr>
            <w:tcW w:w="238" w:type="dxa"/>
          </w:tcPr>
          <w:p w14:paraId="3354895A" w14:textId="77777777" w:rsidR="00780A5D" w:rsidRPr="000F6538" w:rsidRDefault="00780A5D" w:rsidP="00105E6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4D25FEC3" w14:textId="0763A808" w:rsidR="00780A5D" w:rsidRPr="000F6538" w:rsidRDefault="003667C8" w:rsidP="0017189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1,603,731</w:t>
            </w:r>
          </w:p>
        </w:tc>
        <w:tc>
          <w:tcPr>
            <w:tcW w:w="272" w:type="dxa"/>
          </w:tcPr>
          <w:p w14:paraId="45AB5A1A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59AC7A6D" w14:textId="0616C61C" w:rsidR="00780A5D" w:rsidRPr="000F6538" w:rsidRDefault="003667C8" w:rsidP="003667C8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right="-51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48E17F6A" w14:textId="77777777" w:rsidR="00780A5D" w:rsidRPr="000F6538" w:rsidRDefault="00780A5D" w:rsidP="00105E60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0DE1DADB" w14:textId="77B52DA0" w:rsidR="00780A5D" w:rsidRPr="000F6538" w:rsidRDefault="003667C8" w:rsidP="00105E60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1,603,954</w:t>
            </w:r>
          </w:p>
        </w:tc>
        <w:tc>
          <w:tcPr>
            <w:tcW w:w="351" w:type="dxa"/>
          </w:tcPr>
          <w:p w14:paraId="2C95B2C4" w14:textId="77777777" w:rsidR="00780A5D" w:rsidRPr="000F6538" w:rsidRDefault="00780A5D" w:rsidP="00105E6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1" w:type="dxa"/>
          </w:tcPr>
          <w:p w14:paraId="05F7CD51" w14:textId="7CA44F81" w:rsidR="00780A5D" w:rsidRPr="000F6538" w:rsidRDefault="003667C8" w:rsidP="00105E60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0E8C542D" w14:textId="77777777" w:rsidR="00780A5D" w:rsidRPr="000F6538" w:rsidRDefault="00780A5D" w:rsidP="00105E6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3885FB38" w14:textId="77FD3F42" w:rsidR="00780A5D" w:rsidRPr="000F6538" w:rsidRDefault="003667C8" w:rsidP="00105E60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1,603,954</w:t>
            </w:r>
          </w:p>
        </w:tc>
      </w:tr>
      <w:tr w:rsidR="00F842B7" w:rsidRPr="000F6538" w14:paraId="1BF6CDFE" w14:textId="77777777" w:rsidTr="00810882">
        <w:trPr>
          <w:trHeight w:val="264"/>
        </w:trPr>
        <w:tc>
          <w:tcPr>
            <w:tcW w:w="3057" w:type="dxa"/>
            <w:vAlign w:val="bottom"/>
            <w:hideMark/>
          </w:tcPr>
          <w:p w14:paraId="28BA1EAC" w14:textId="77777777" w:rsidR="00780A5D" w:rsidRPr="000F6538" w:rsidRDefault="00780A5D" w:rsidP="00105E60">
            <w:pPr>
              <w:ind w:left="-15" w:right="-9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1" w:type="dxa"/>
          </w:tcPr>
          <w:p w14:paraId="07376F53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74B67786" w14:textId="77777777" w:rsidR="00780A5D" w:rsidRPr="000F6538" w:rsidRDefault="00780A5D" w:rsidP="00105E60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17144E9C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01188520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24B7D6EC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3BBCDB5A" w14:textId="77777777" w:rsidR="00780A5D" w:rsidRPr="000F6538" w:rsidRDefault="00780A5D" w:rsidP="00105E6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5737D2D7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8" w:type="dxa"/>
          </w:tcPr>
          <w:p w14:paraId="13A05AAC" w14:textId="77777777" w:rsidR="00780A5D" w:rsidRPr="000F6538" w:rsidRDefault="00780A5D" w:rsidP="00105E6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09C346CA" w14:textId="77777777" w:rsidR="00780A5D" w:rsidRPr="000F6538" w:rsidRDefault="00780A5D" w:rsidP="00105E60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2" w:type="dxa"/>
          </w:tcPr>
          <w:p w14:paraId="237F5FBE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6888C3E1" w14:textId="77777777" w:rsidR="00780A5D" w:rsidRPr="000F6538" w:rsidRDefault="00780A5D" w:rsidP="00105E60">
            <w:pPr>
              <w:pStyle w:val="acctfourfigures"/>
              <w:tabs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61CF6FFE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6E085AA2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5189E040" w14:textId="77777777" w:rsidR="00780A5D" w:rsidRPr="000F6538" w:rsidRDefault="00780A5D" w:rsidP="00105E6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316CEA91" w14:textId="77777777" w:rsidR="00780A5D" w:rsidRPr="000F6538" w:rsidRDefault="00780A5D" w:rsidP="00105E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3A6F850F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635055C2" w14:textId="77777777" w:rsidR="00780A5D" w:rsidRPr="000F6538" w:rsidRDefault="00780A5D" w:rsidP="00105E60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383870" w:rsidRPr="000F6538" w14:paraId="1EEF27BA" w14:textId="77777777" w:rsidTr="00810882">
        <w:trPr>
          <w:trHeight w:val="264"/>
        </w:trPr>
        <w:tc>
          <w:tcPr>
            <w:tcW w:w="3057" w:type="dxa"/>
            <w:hideMark/>
          </w:tcPr>
          <w:p w14:paraId="66494CEF" w14:textId="77777777" w:rsidR="00383870" w:rsidRPr="000F6538" w:rsidRDefault="00383870" w:rsidP="00383870">
            <w:pPr>
              <w:ind w:left="-15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</w:rPr>
              <w:t xml:space="preserve">   เงินลงทุนในตราสารทุน</w:t>
            </w:r>
          </w:p>
        </w:tc>
        <w:tc>
          <w:tcPr>
            <w:tcW w:w="1371" w:type="dxa"/>
          </w:tcPr>
          <w:p w14:paraId="2519477D" w14:textId="08B43C41" w:rsidR="00383870" w:rsidRPr="000F6538" w:rsidRDefault="00383870" w:rsidP="00383870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4" w:type="dxa"/>
          </w:tcPr>
          <w:p w14:paraId="55D85802" w14:textId="77777777" w:rsidR="00383870" w:rsidRPr="000F6538" w:rsidRDefault="00383870" w:rsidP="00383870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67B51725" w14:textId="611AEDE5" w:rsidR="00383870" w:rsidRPr="000F6538" w:rsidRDefault="00383870" w:rsidP="0038387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8" w:type="dxa"/>
          </w:tcPr>
          <w:p w14:paraId="2945DF27" w14:textId="77777777" w:rsidR="00383870" w:rsidRPr="000F6538" w:rsidRDefault="00383870" w:rsidP="0038387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788EA68B" w14:textId="3836EA9B" w:rsidR="00383870" w:rsidRPr="000F6538" w:rsidRDefault="00383870" w:rsidP="007D084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1,782,202</w:t>
            </w:r>
          </w:p>
        </w:tc>
        <w:tc>
          <w:tcPr>
            <w:tcW w:w="272" w:type="dxa"/>
          </w:tcPr>
          <w:p w14:paraId="1398185D" w14:textId="77777777" w:rsidR="00383870" w:rsidRPr="000F6538" w:rsidRDefault="00383870" w:rsidP="0038387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4CEB509F" w14:textId="75E70983" w:rsidR="00383870" w:rsidRPr="000F6538" w:rsidRDefault="00383870" w:rsidP="00383870">
            <w:pPr>
              <w:pStyle w:val="acctfourfigures"/>
              <w:tabs>
                <w:tab w:val="clear" w:pos="765"/>
                <w:tab w:val="decimal" w:pos="610"/>
                <w:tab w:val="decimal" w:pos="790"/>
              </w:tabs>
              <w:spacing w:line="240" w:lineRule="atLeast"/>
              <w:ind w:left="-43" w:right="-27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8" w:type="dxa"/>
          </w:tcPr>
          <w:p w14:paraId="7A80BD5F" w14:textId="77777777" w:rsidR="00383870" w:rsidRPr="000F6538" w:rsidRDefault="00383870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37EDEF02" w14:textId="696C0FB4" w:rsidR="00383870" w:rsidRPr="000F6538" w:rsidRDefault="00383870" w:rsidP="0017189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1,782,202</w:t>
            </w:r>
          </w:p>
        </w:tc>
        <w:tc>
          <w:tcPr>
            <w:tcW w:w="272" w:type="dxa"/>
          </w:tcPr>
          <w:p w14:paraId="3DF6DF31" w14:textId="77777777" w:rsidR="00383870" w:rsidRPr="000F6538" w:rsidRDefault="00383870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42DD2EDF" w14:textId="22B05182" w:rsidR="00383870" w:rsidRPr="000F6538" w:rsidRDefault="00383870" w:rsidP="00DE4C71">
            <w:pPr>
              <w:pStyle w:val="acctfourfigures"/>
              <w:tabs>
                <w:tab w:val="clear" w:pos="765"/>
                <w:tab w:val="decimal" w:pos="140"/>
              </w:tabs>
              <w:spacing w:line="240" w:lineRule="atLeast"/>
              <w:ind w:left="-43" w:right="-13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1,515,811</w:t>
            </w:r>
          </w:p>
        </w:tc>
        <w:tc>
          <w:tcPr>
            <w:tcW w:w="272" w:type="dxa"/>
          </w:tcPr>
          <w:p w14:paraId="3A5BF335" w14:textId="77777777" w:rsidR="00383870" w:rsidRPr="000F6538" w:rsidRDefault="00383870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748E1C0E" w14:textId="29141A4D" w:rsidR="00383870" w:rsidRPr="000F6538" w:rsidRDefault="00383870" w:rsidP="007D1AC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51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351" w:type="dxa"/>
          </w:tcPr>
          <w:p w14:paraId="0AD74332" w14:textId="77777777" w:rsidR="00383870" w:rsidRPr="000F6538" w:rsidRDefault="00383870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7F397D3F" w14:textId="64FC456B" w:rsidR="00383870" w:rsidRPr="000F6538" w:rsidRDefault="00383870" w:rsidP="003838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2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266,391</w:t>
            </w:r>
          </w:p>
        </w:tc>
        <w:tc>
          <w:tcPr>
            <w:tcW w:w="272" w:type="dxa"/>
          </w:tcPr>
          <w:p w14:paraId="5B86E0E8" w14:textId="77777777" w:rsidR="00383870" w:rsidRPr="000F6538" w:rsidRDefault="00383870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606F0A68" w14:textId="46AE5588" w:rsidR="00383870" w:rsidRPr="000F6538" w:rsidRDefault="00383870" w:rsidP="00383870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1,782,202</w:t>
            </w:r>
          </w:p>
        </w:tc>
      </w:tr>
      <w:tr w:rsidR="00383870" w:rsidRPr="000F6538" w14:paraId="01806D93" w14:textId="77777777" w:rsidTr="00810882">
        <w:trPr>
          <w:trHeight w:val="264"/>
        </w:trPr>
        <w:tc>
          <w:tcPr>
            <w:tcW w:w="3057" w:type="dxa"/>
            <w:hideMark/>
          </w:tcPr>
          <w:p w14:paraId="57D3CC48" w14:textId="77777777" w:rsidR="00383870" w:rsidRPr="000F6538" w:rsidRDefault="00383870" w:rsidP="00383870">
            <w:pPr>
              <w:ind w:left="-15" w:right="-9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</w:rPr>
              <w:t xml:space="preserve">   เงินลงทุนในตราสารหนี้</w:t>
            </w:r>
          </w:p>
        </w:tc>
        <w:tc>
          <w:tcPr>
            <w:tcW w:w="1371" w:type="dxa"/>
          </w:tcPr>
          <w:p w14:paraId="7350CB75" w14:textId="05783B85" w:rsidR="00383870" w:rsidRPr="000F6538" w:rsidRDefault="00383870" w:rsidP="00383870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44" w:type="dxa"/>
          </w:tcPr>
          <w:p w14:paraId="7D9A3785" w14:textId="77777777" w:rsidR="00383870" w:rsidRPr="000F6538" w:rsidRDefault="00383870" w:rsidP="00383870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2050D870" w14:textId="612549E0" w:rsidR="00383870" w:rsidRPr="000F6538" w:rsidRDefault="00383870" w:rsidP="0038387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8" w:type="dxa"/>
          </w:tcPr>
          <w:p w14:paraId="588C028C" w14:textId="77777777" w:rsidR="00383870" w:rsidRPr="000F6538" w:rsidRDefault="00383870" w:rsidP="0038387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0E4AA81A" w14:textId="71A34F85" w:rsidR="00383870" w:rsidRPr="000F6538" w:rsidRDefault="00383870" w:rsidP="00383870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611FAEDB" w14:textId="77777777" w:rsidR="00383870" w:rsidRPr="000F6538" w:rsidRDefault="00383870" w:rsidP="0038387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1783F75B" w14:textId="19CA95E7" w:rsidR="00383870" w:rsidRPr="000F6538" w:rsidRDefault="00383870" w:rsidP="00171898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52,934</w:t>
            </w:r>
          </w:p>
        </w:tc>
        <w:tc>
          <w:tcPr>
            <w:tcW w:w="238" w:type="dxa"/>
          </w:tcPr>
          <w:p w14:paraId="3CB511D6" w14:textId="77777777" w:rsidR="00383870" w:rsidRPr="000F6538" w:rsidRDefault="00383870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097A05ED" w14:textId="64780B97" w:rsidR="00383870" w:rsidRPr="000F6538" w:rsidRDefault="00383870" w:rsidP="0017189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17189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</w:t>
            </w:r>
            <w:r w:rsidRPr="000F6538">
              <w:rPr>
                <w:rFonts w:asciiTheme="majorBidi" w:hAnsiTheme="majorBidi" w:cstheme="majorBidi"/>
                <w:sz w:val="26"/>
                <w:szCs w:val="26"/>
              </w:rPr>
              <w:t>,934</w:t>
            </w:r>
          </w:p>
        </w:tc>
        <w:tc>
          <w:tcPr>
            <w:tcW w:w="272" w:type="dxa"/>
          </w:tcPr>
          <w:p w14:paraId="29421E01" w14:textId="77777777" w:rsidR="00383870" w:rsidRPr="000F6538" w:rsidRDefault="00383870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6885DC16" w14:textId="36F59478" w:rsidR="00383870" w:rsidRPr="000F6538" w:rsidRDefault="00383870" w:rsidP="00383870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72591C05" w14:textId="77777777" w:rsidR="00383870" w:rsidRPr="000F6538" w:rsidRDefault="00383870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5F94D876" w14:textId="5BAA180D" w:rsidR="00383870" w:rsidRPr="000F6538" w:rsidRDefault="00383870" w:rsidP="00383870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53,1</w:t>
            </w:r>
            <w:r w:rsidR="00DE4C71" w:rsidRPr="000F653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</w:t>
            </w:r>
          </w:p>
        </w:tc>
        <w:tc>
          <w:tcPr>
            <w:tcW w:w="351" w:type="dxa"/>
          </w:tcPr>
          <w:p w14:paraId="6C410F64" w14:textId="77777777" w:rsidR="00383870" w:rsidRPr="000F6538" w:rsidRDefault="00383870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16F85815" w14:textId="77131A59" w:rsidR="00383870" w:rsidRPr="000F6538" w:rsidRDefault="00F13F04" w:rsidP="00383870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5057CEB5" w14:textId="77777777" w:rsidR="00383870" w:rsidRPr="000F6538" w:rsidRDefault="00383870" w:rsidP="0038387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53A1CE9E" w14:textId="665E8F39" w:rsidR="00383870" w:rsidRPr="000F6538" w:rsidRDefault="00F13F04" w:rsidP="00383870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53,1</w:t>
            </w:r>
            <w:r w:rsidR="00DE4C71" w:rsidRPr="000F6538">
              <w:rPr>
                <w:rFonts w:asciiTheme="majorBidi" w:hAnsiTheme="majorBidi" w:cstheme="majorBidi"/>
                <w:sz w:val="26"/>
                <w:szCs w:val="26"/>
              </w:rPr>
              <w:t>22</w:t>
            </w:r>
          </w:p>
        </w:tc>
      </w:tr>
      <w:tr w:rsidR="000F6538" w:rsidRPr="000F6538" w14:paraId="445F9A64" w14:textId="77777777" w:rsidTr="00810882">
        <w:trPr>
          <w:trHeight w:val="264"/>
        </w:trPr>
        <w:tc>
          <w:tcPr>
            <w:tcW w:w="3057" w:type="dxa"/>
          </w:tcPr>
          <w:p w14:paraId="19FC966B" w14:textId="3A77774F" w:rsidR="000F6538" w:rsidRPr="000F6538" w:rsidRDefault="000F6538" w:rsidP="00383870">
            <w:pPr>
              <w:ind w:left="-15" w:right="-90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F6538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71" w:type="dxa"/>
          </w:tcPr>
          <w:p w14:paraId="0A234D28" w14:textId="29184E4B" w:rsidR="000F6538" w:rsidRPr="000F6538" w:rsidRDefault="000F6538" w:rsidP="00383870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4" w:type="dxa"/>
          </w:tcPr>
          <w:p w14:paraId="0753B98C" w14:textId="77777777" w:rsidR="000F6538" w:rsidRPr="000F6538" w:rsidRDefault="000F6538" w:rsidP="00383870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3201E44F" w14:textId="24804BF8" w:rsidR="000F6538" w:rsidRPr="000F6538" w:rsidRDefault="000F6538" w:rsidP="0038387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8" w:type="dxa"/>
          </w:tcPr>
          <w:p w14:paraId="0DA08A3C" w14:textId="77777777" w:rsidR="000F6538" w:rsidRPr="000F6538" w:rsidRDefault="000F6538" w:rsidP="0038387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62E3E9F9" w14:textId="68EF2FD3" w:rsidR="000F6538" w:rsidRPr="000F6538" w:rsidRDefault="000F6538" w:rsidP="00383870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5C93EEEA" w14:textId="77777777" w:rsidR="000F6538" w:rsidRPr="000F6538" w:rsidRDefault="000F6538" w:rsidP="0038387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324171B5" w14:textId="0D471E05" w:rsidR="000F6538" w:rsidRPr="000F6538" w:rsidRDefault="000F6538" w:rsidP="00171898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4,623,872</w:t>
            </w:r>
          </w:p>
        </w:tc>
        <w:tc>
          <w:tcPr>
            <w:tcW w:w="238" w:type="dxa"/>
          </w:tcPr>
          <w:p w14:paraId="13B3F969" w14:textId="77777777" w:rsidR="000F6538" w:rsidRPr="000F6538" w:rsidRDefault="000F6538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7A73DDA6" w14:textId="6AAE1120" w:rsidR="000F6538" w:rsidRPr="000F6538" w:rsidRDefault="000F6538" w:rsidP="0017189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4,623,872</w:t>
            </w:r>
          </w:p>
        </w:tc>
        <w:tc>
          <w:tcPr>
            <w:tcW w:w="272" w:type="dxa"/>
          </w:tcPr>
          <w:p w14:paraId="4A0B2576" w14:textId="77777777" w:rsidR="000F6538" w:rsidRPr="000F6538" w:rsidRDefault="000F6538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28A8F8F5" w14:textId="0CAA9BBB" w:rsidR="000F6538" w:rsidRPr="000F6538" w:rsidRDefault="00554D23" w:rsidP="00383870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7563A7B7" w14:textId="77777777" w:rsidR="000F6538" w:rsidRPr="000F6538" w:rsidRDefault="000F6538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0B261A16" w14:textId="281E46A1" w:rsidR="000F6538" w:rsidRPr="000F6538" w:rsidRDefault="00554D23" w:rsidP="00383870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4,624,178</w:t>
            </w:r>
          </w:p>
        </w:tc>
        <w:tc>
          <w:tcPr>
            <w:tcW w:w="351" w:type="dxa"/>
          </w:tcPr>
          <w:p w14:paraId="4FC3622F" w14:textId="77777777" w:rsidR="000F6538" w:rsidRPr="000F6538" w:rsidRDefault="000F6538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159A74A7" w14:textId="2C885137" w:rsidR="000F6538" w:rsidRPr="000F6538" w:rsidRDefault="00554D23" w:rsidP="00383870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6179DA65" w14:textId="77777777" w:rsidR="000F6538" w:rsidRPr="000F6538" w:rsidRDefault="000F6538" w:rsidP="0038387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1ABC4995" w14:textId="7024D048" w:rsidR="000F6538" w:rsidRPr="000F6538" w:rsidRDefault="00554D23" w:rsidP="00383870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4,624,178</w:t>
            </w:r>
          </w:p>
        </w:tc>
      </w:tr>
      <w:tr w:rsidR="007D1AC6" w:rsidRPr="000F6538" w14:paraId="29E728A8" w14:textId="77777777" w:rsidTr="00810882">
        <w:trPr>
          <w:trHeight w:val="264"/>
        </w:trPr>
        <w:tc>
          <w:tcPr>
            <w:tcW w:w="3057" w:type="dxa"/>
            <w:vAlign w:val="bottom"/>
          </w:tcPr>
          <w:p w14:paraId="1259C98D" w14:textId="77777777" w:rsidR="007D1AC6" w:rsidRPr="000F6538" w:rsidRDefault="007D1AC6" w:rsidP="00383870">
            <w:pPr>
              <w:ind w:left="-15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1" w:type="dxa"/>
          </w:tcPr>
          <w:p w14:paraId="1995E34B" w14:textId="77777777" w:rsidR="007D1AC6" w:rsidRPr="000F6538" w:rsidRDefault="007D1AC6" w:rsidP="00383870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263D6926" w14:textId="77777777" w:rsidR="007D1AC6" w:rsidRPr="000F6538" w:rsidRDefault="007D1AC6" w:rsidP="00383870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1CF7936D" w14:textId="77777777" w:rsidR="007D1AC6" w:rsidRPr="000F6538" w:rsidRDefault="007D1AC6" w:rsidP="0038387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60DF6E0C" w14:textId="77777777" w:rsidR="007D1AC6" w:rsidRPr="000F6538" w:rsidRDefault="007D1AC6" w:rsidP="0038387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768DBE10" w14:textId="77777777" w:rsidR="007D1AC6" w:rsidRPr="000F6538" w:rsidRDefault="007D1AC6" w:rsidP="0038387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36C167BF" w14:textId="77777777" w:rsidR="007D1AC6" w:rsidRPr="000F6538" w:rsidRDefault="007D1AC6" w:rsidP="0038387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34B5CEA6" w14:textId="77777777" w:rsidR="007D1AC6" w:rsidRPr="000F6538" w:rsidRDefault="007D1AC6" w:rsidP="00383870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3DC57BFD" w14:textId="77777777" w:rsidR="007D1AC6" w:rsidRPr="000F6538" w:rsidRDefault="007D1AC6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C326FE7" w14:textId="77777777" w:rsidR="007D1AC6" w:rsidRPr="000F6538" w:rsidRDefault="007D1AC6" w:rsidP="00383870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2" w:type="dxa"/>
          </w:tcPr>
          <w:p w14:paraId="15FBC657" w14:textId="77777777" w:rsidR="007D1AC6" w:rsidRPr="000F6538" w:rsidRDefault="007D1AC6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76F4ADC7" w14:textId="77777777" w:rsidR="007D1AC6" w:rsidRPr="000F6538" w:rsidRDefault="007D1AC6" w:rsidP="00383870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23BB91A6" w14:textId="77777777" w:rsidR="007D1AC6" w:rsidRPr="000F6538" w:rsidRDefault="007D1AC6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6DCF4593" w14:textId="77777777" w:rsidR="007D1AC6" w:rsidRPr="000F6538" w:rsidRDefault="007D1AC6" w:rsidP="00383870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43AD020D" w14:textId="77777777" w:rsidR="007D1AC6" w:rsidRPr="000F6538" w:rsidRDefault="007D1AC6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5F348B0E" w14:textId="77777777" w:rsidR="007D1AC6" w:rsidRPr="000F6538" w:rsidRDefault="007D1AC6" w:rsidP="00383870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7DC78C39" w14:textId="77777777" w:rsidR="007D1AC6" w:rsidRPr="000F6538" w:rsidRDefault="007D1AC6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6B5B5560" w14:textId="77777777" w:rsidR="007D1AC6" w:rsidRPr="000F6538" w:rsidRDefault="007D1AC6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383870" w:rsidRPr="000F6538" w14:paraId="49DF439E" w14:textId="77777777" w:rsidTr="00810882">
        <w:trPr>
          <w:trHeight w:val="273"/>
        </w:trPr>
        <w:tc>
          <w:tcPr>
            <w:tcW w:w="3057" w:type="dxa"/>
            <w:vAlign w:val="bottom"/>
            <w:hideMark/>
          </w:tcPr>
          <w:p w14:paraId="52634590" w14:textId="32E6CB4F" w:rsidR="00383870" w:rsidRPr="000F6538" w:rsidRDefault="00383870" w:rsidP="00383870">
            <w:pPr>
              <w:ind w:left="-15" w:right="-9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371" w:type="dxa"/>
          </w:tcPr>
          <w:p w14:paraId="45709974" w14:textId="77777777" w:rsidR="00383870" w:rsidRPr="000F6538" w:rsidRDefault="00383870" w:rsidP="00383870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0BBBBF73" w14:textId="77777777" w:rsidR="00383870" w:rsidRPr="000F6538" w:rsidRDefault="00383870" w:rsidP="00383870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3CAC5D1E" w14:textId="77777777" w:rsidR="00383870" w:rsidRPr="000F6538" w:rsidRDefault="00383870" w:rsidP="0038387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3B7D2689" w14:textId="77777777" w:rsidR="00383870" w:rsidRPr="000F6538" w:rsidRDefault="00383870" w:rsidP="0038387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4B3C190E" w14:textId="77777777" w:rsidR="00383870" w:rsidRPr="000F6538" w:rsidRDefault="00383870" w:rsidP="0038387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5B9A0C45" w14:textId="77777777" w:rsidR="00383870" w:rsidRPr="000F6538" w:rsidRDefault="00383870" w:rsidP="00383870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3FD59945" w14:textId="77777777" w:rsidR="00383870" w:rsidRPr="000F6538" w:rsidRDefault="00383870" w:rsidP="00383870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0065BC9E" w14:textId="77777777" w:rsidR="00383870" w:rsidRPr="000F6538" w:rsidRDefault="00383870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A01B6FD" w14:textId="77777777" w:rsidR="00383870" w:rsidRPr="000F6538" w:rsidRDefault="00383870" w:rsidP="00383870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ED5ED98" w14:textId="77777777" w:rsidR="00383870" w:rsidRPr="000F6538" w:rsidRDefault="00383870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40088E60" w14:textId="77777777" w:rsidR="00383870" w:rsidRPr="000F6538" w:rsidRDefault="00383870" w:rsidP="00383870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234ACE85" w14:textId="77777777" w:rsidR="00383870" w:rsidRPr="000F6538" w:rsidRDefault="00383870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07E18F66" w14:textId="77777777" w:rsidR="00383870" w:rsidRPr="000F6538" w:rsidRDefault="00383870" w:rsidP="00383870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7346EFAD" w14:textId="77777777" w:rsidR="00383870" w:rsidRPr="000F6538" w:rsidRDefault="00383870" w:rsidP="003838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0365C5D3" w14:textId="77777777" w:rsidR="00383870" w:rsidRPr="000F6538" w:rsidRDefault="00383870" w:rsidP="00383870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7262DA6F" w14:textId="77777777" w:rsidR="00383870" w:rsidRPr="000F6538" w:rsidRDefault="00383870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5562C9A9" w14:textId="77777777" w:rsidR="00383870" w:rsidRPr="000F6538" w:rsidRDefault="00383870" w:rsidP="00383870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13F04" w:rsidRPr="000F6538" w14:paraId="7AF44A88" w14:textId="77777777" w:rsidTr="00810882">
        <w:trPr>
          <w:trHeight w:val="273"/>
        </w:trPr>
        <w:tc>
          <w:tcPr>
            <w:tcW w:w="3057" w:type="dxa"/>
            <w:vAlign w:val="bottom"/>
            <w:hideMark/>
          </w:tcPr>
          <w:p w14:paraId="1531DB78" w14:textId="77777777" w:rsidR="00F13F04" w:rsidRPr="000F6538" w:rsidRDefault="00F13F04" w:rsidP="00F13F04">
            <w:pPr>
              <w:ind w:left="-15" w:right="-9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</w:t>
            </w:r>
            <w:r w:rsidRPr="000F6538">
              <w:rPr>
                <w:rFonts w:ascii="Angsana New" w:hAnsi="Angsana New" w:hint="cs"/>
                <w:sz w:val="26"/>
                <w:szCs w:val="26"/>
                <w:cs/>
              </w:rPr>
              <w:t>จาก</w:t>
            </w:r>
            <w:r w:rsidRPr="000F6538">
              <w:rPr>
                <w:rFonts w:ascii="Angsana New" w:hAnsi="Angsana New"/>
                <w:sz w:val="26"/>
                <w:szCs w:val="26"/>
                <w:cs/>
              </w:rPr>
              <w:t>สถาบันการเงิน</w:t>
            </w:r>
          </w:p>
        </w:tc>
        <w:tc>
          <w:tcPr>
            <w:tcW w:w="1371" w:type="dxa"/>
          </w:tcPr>
          <w:p w14:paraId="34BD409E" w14:textId="6A926C36" w:rsidR="00F13F04" w:rsidRPr="000F6538" w:rsidRDefault="00F13F04" w:rsidP="00F13F04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44" w:type="dxa"/>
          </w:tcPr>
          <w:p w14:paraId="5B64C5D0" w14:textId="77777777" w:rsidR="00F13F04" w:rsidRPr="000F6538" w:rsidRDefault="00F13F04" w:rsidP="00F13F04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4405A34A" w14:textId="0E4E4E0E" w:rsidR="00F13F04" w:rsidRPr="000F6538" w:rsidRDefault="00F13F04" w:rsidP="00F13F0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8" w:type="dxa"/>
          </w:tcPr>
          <w:p w14:paraId="275628D9" w14:textId="77777777" w:rsidR="00F13F04" w:rsidRPr="000F6538" w:rsidRDefault="00F13F04" w:rsidP="00F13F0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9" w:type="dxa"/>
          </w:tcPr>
          <w:p w14:paraId="2F69D3F1" w14:textId="6D151AEB" w:rsidR="00F13F04" w:rsidRPr="000F6538" w:rsidRDefault="00F13F04" w:rsidP="00F13F04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09F4867E" w14:textId="77777777" w:rsidR="00F13F04" w:rsidRPr="000F6538" w:rsidRDefault="00F13F04" w:rsidP="00F13F04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168" w:type="dxa"/>
          </w:tcPr>
          <w:p w14:paraId="04D83D42" w14:textId="25C539E9" w:rsidR="00F13F04" w:rsidRPr="000F6538" w:rsidRDefault="00F13F04" w:rsidP="00F13F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21</w:t>
            </w:r>
            <w:r w:rsidR="008A7FAB"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497</w:t>
            </w:r>
            <w:r w:rsidR="008A7FAB"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577</w:t>
            </w:r>
            <w:r w:rsidRPr="000F6538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38" w:type="dxa"/>
          </w:tcPr>
          <w:p w14:paraId="76B2CA44" w14:textId="77777777" w:rsidR="00F13F04" w:rsidRPr="000F6538" w:rsidRDefault="00F13F04" w:rsidP="00F13F04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440682DF" w14:textId="58364D1F" w:rsidR="00F13F04" w:rsidRPr="000F6538" w:rsidRDefault="008A7FAB" w:rsidP="00FC3BFD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21</w:t>
            </w: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497</w:t>
            </w: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577</w:t>
            </w:r>
            <w:r w:rsidRPr="000F6538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2" w:type="dxa"/>
          </w:tcPr>
          <w:p w14:paraId="48D77BB4" w14:textId="77777777" w:rsidR="00F13F04" w:rsidRPr="000F6538" w:rsidRDefault="00F13F04" w:rsidP="00F13F0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0DB1884D" w14:textId="78B480F8" w:rsidR="00F13F04" w:rsidRPr="000F6538" w:rsidRDefault="00F13F04" w:rsidP="00F13F04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6EC6B8A1" w14:textId="77777777" w:rsidR="00F13F04" w:rsidRPr="000F6538" w:rsidRDefault="00F13F04" w:rsidP="00F13F0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58A5DD57" w14:textId="55E3CD90" w:rsidR="00F13F04" w:rsidRPr="000F6538" w:rsidRDefault="008A7FAB" w:rsidP="00F13F04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21</w:t>
            </w: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497</w:t>
            </w: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577</w:t>
            </w:r>
            <w:r w:rsidRPr="000F6538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351" w:type="dxa"/>
          </w:tcPr>
          <w:p w14:paraId="6E293F53" w14:textId="77777777" w:rsidR="00F13F04" w:rsidRPr="000F6538" w:rsidRDefault="00F13F04" w:rsidP="00F13F04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3F6F427F" w14:textId="6FD1F2BA" w:rsidR="00F13F04" w:rsidRPr="000F6538" w:rsidRDefault="00F13F04" w:rsidP="00F13F04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2A56D8FB" w14:textId="77777777" w:rsidR="00F13F04" w:rsidRPr="000F6538" w:rsidRDefault="00F13F04" w:rsidP="00F13F0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60CEDCAA" w14:textId="2822A68B" w:rsidR="00F13F04" w:rsidRPr="000F6538" w:rsidRDefault="008A7FAB" w:rsidP="00F13F04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21</w:t>
            </w: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497</w:t>
            </w: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114E4B" w:rsidRPr="000F6538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577</w:t>
            </w:r>
            <w:r w:rsidRPr="000F6538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F13F04" w:rsidRPr="000F6538" w14:paraId="2E14BB83" w14:textId="77777777" w:rsidTr="00810882">
        <w:trPr>
          <w:trHeight w:val="264"/>
        </w:trPr>
        <w:tc>
          <w:tcPr>
            <w:tcW w:w="3057" w:type="dxa"/>
            <w:vAlign w:val="bottom"/>
            <w:hideMark/>
          </w:tcPr>
          <w:p w14:paraId="08DC4F60" w14:textId="77777777" w:rsidR="00F13F04" w:rsidRPr="000F6538" w:rsidRDefault="00F13F04" w:rsidP="00F13F04">
            <w:pPr>
              <w:ind w:left="-15" w:right="-90"/>
              <w:rPr>
                <w:rFonts w:ascii="Angsana New" w:hAnsi="Angsana New"/>
                <w:sz w:val="26"/>
                <w:szCs w:val="26"/>
              </w:rPr>
            </w:pPr>
            <w:r w:rsidRPr="000F6538">
              <w:rPr>
                <w:rFonts w:ascii="Angsana New" w:hAnsi="Angsan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71" w:type="dxa"/>
          </w:tcPr>
          <w:p w14:paraId="06DDD50B" w14:textId="43FAD688" w:rsidR="00F13F04" w:rsidRPr="000F6538" w:rsidRDefault="00F13F04" w:rsidP="00F13F04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44" w:type="dxa"/>
          </w:tcPr>
          <w:p w14:paraId="0742BF32" w14:textId="77777777" w:rsidR="00F13F04" w:rsidRPr="000F6538" w:rsidRDefault="00F13F04" w:rsidP="00F13F04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26AD9D7C" w14:textId="0904EFE2" w:rsidR="00F13F04" w:rsidRPr="000F6538" w:rsidRDefault="00F13F04" w:rsidP="00F13F0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8" w:type="dxa"/>
          </w:tcPr>
          <w:p w14:paraId="6D7F59FD" w14:textId="77777777" w:rsidR="00F13F04" w:rsidRPr="000F6538" w:rsidRDefault="00F13F04" w:rsidP="00F13F0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9" w:type="dxa"/>
          </w:tcPr>
          <w:p w14:paraId="49AC24BD" w14:textId="1D7367BA" w:rsidR="00F13F04" w:rsidRPr="000F6538" w:rsidRDefault="00F13F04" w:rsidP="00F13F04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6C0A3ACD" w14:textId="77777777" w:rsidR="00F13F04" w:rsidRPr="000F6538" w:rsidRDefault="00F13F04" w:rsidP="00F13F04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5F7ECA00" w14:textId="07217C3B" w:rsidR="00F13F04" w:rsidRPr="000F6538" w:rsidRDefault="00F13F04" w:rsidP="00F13F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(7,992,105)</w:t>
            </w:r>
          </w:p>
        </w:tc>
        <w:tc>
          <w:tcPr>
            <w:tcW w:w="238" w:type="dxa"/>
          </w:tcPr>
          <w:p w14:paraId="1E1841D6" w14:textId="77777777" w:rsidR="00F13F04" w:rsidRPr="000F6538" w:rsidRDefault="00F13F04" w:rsidP="00F13F04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23A26E6F" w14:textId="5844815B" w:rsidR="00F13F04" w:rsidRPr="000F6538" w:rsidRDefault="00F13F04" w:rsidP="00E268F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(7,992,105)</w:t>
            </w:r>
          </w:p>
        </w:tc>
        <w:tc>
          <w:tcPr>
            <w:tcW w:w="272" w:type="dxa"/>
          </w:tcPr>
          <w:p w14:paraId="29735AF0" w14:textId="77777777" w:rsidR="00F13F04" w:rsidRPr="000F6538" w:rsidRDefault="00F13F04" w:rsidP="00F13F0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49746F05" w14:textId="3FC4947E" w:rsidR="00F13F04" w:rsidRPr="000F6538" w:rsidRDefault="00F13F04" w:rsidP="00F13F04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12D3F7BF" w14:textId="77777777" w:rsidR="00F13F04" w:rsidRPr="000F6538" w:rsidRDefault="00F13F04" w:rsidP="00F13F04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68D42790" w14:textId="208AFE35" w:rsidR="00F13F04" w:rsidRPr="000F6538" w:rsidRDefault="00F13F04" w:rsidP="00F13F04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(7,810,721)</w:t>
            </w:r>
          </w:p>
        </w:tc>
        <w:tc>
          <w:tcPr>
            <w:tcW w:w="351" w:type="dxa"/>
          </w:tcPr>
          <w:p w14:paraId="2DFE9C9A" w14:textId="77777777" w:rsidR="00F13F04" w:rsidRPr="000F6538" w:rsidRDefault="00F13F04" w:rsidP="00F13F04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1BCA78E5" w14:textId="6459BFF5" w:rsidR="00F13F04" w:rsidRPr="000F6538" w:rsidRDefault="00F13F04" w:rsidP="00F13F04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418C9E77" w14:textId="77777777" w:rsidR="00F13F04" w:rsidRPr="000F6538" w:rsidRDefault="00F13F04" w:rsidP="00F13F04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4AA81AB0" w14:textId="616F368F" w:rsidR="00F13F04" w:rsidRPr="000F6538" w:rsidRDefault="00F13F04" w:rsidP="00781D46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653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(7,810,721)</w:t>
            </w:r>
          </w:p>
        </w:tc>
      </w:tr>
    </w:tbl>
    <w:p w14:paraId="75D6DCFF" w14:textId="77777777" w:rsidR="00171BFC" w:rsidRDefault="00171BFC">
      <w:r>
        <w:br w:type="page"/>
      </w:r>
    </w:p>
    <w:tbl>
      <w:tblPr>
        <w:tblW w:w="1531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061"/>
        <w:gridCol w:w="1315"/>
        <w:gridCol w:w="302"/>
        <w:gridCol w:w="1214"/>
        <w:gridCol w:w="284"/>
        <w:gridCol w:w="1275"/>
        <w:gridCol w:w="284"/>
        <w:gridCol w:w="1180"/>
        <w:gridCol w:w="241"/>
        <w:gridCol w:w="1051"/>
        <w:gridCol w:w="283"/>
        <w:gridCol w:w="832"/>
        <w:gridCol w:w="241"/>
        <w:gridCol w:w="1134"/>
        <w:gridCol w:w="287"/>
        <w:gridCol w:w="908"/>
        <w:gridCol w:w="284"/>
        <w:gridCol w:w="1134"/>
      </w:tblGrid>
      <w:tr w:rsidR="00C308F3" w:rsidRPr="000F7DC4" w14:paraId="36D3C32B" w14:textId="77777777" w:rsidTr="00BE533E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57BD457B" w14:textId="77777777" w:rsidR="008C6675" w:rsidRPr="000F7DC4" w:rsidRDefault="008C6675" w:rsidP="008C6675">
            <w:pPr>
              <w:ind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249" w:type="dxa"/>
            <w:gridSpan w:val="17"/>
            <w:vAlign w:val="bottom"/>
            <w:hideMark/>
          </w:tcPr>
          <w:p w14:paraId="131F678A" w14:textId="77777777" w:rsidR="008C6675" w:rsidRPr="000F7DC4" w:rsidRDefault="008C6675" w:rsidP="008C6675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0F7D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BE533E" w:rsidRPr="000F7DC4" w14:paraId="23AC6D1C" w14:textId="77777777" w:rsidTr="00BE533E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74F31EA3" w14:textId="77777777" w:rsidR="008C6675" w:rsidRPr="000F7DC4" w:rsidRDefault="008C6675" w:rsidP="008335F9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7146" w:type="dxa"/>
            <w:gridSpan w:val="9"/>
            <w:tcBorders>
              <w:bottom w:val="single" w:sz="4" w:space="0" w:color="auto"/>
            </w:tcBorders>
            <w:vAlign w:val="bottom"/>
          </w:tcPr>
          <w:p w14:paraId="2DEB4123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0F7D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83" w:type="dxa"/>
            <w:vAlign w:val="bottom"/>
          </w:tcPr>
          <w:p w14:paraId="352EA12D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20" w:type="dxa"/>
            <w:gridSpan w:val="7"/>
            <w:tcBorders>
              <w:bottom w:val="single" w:sz="4" w:space="0" w:color="auto"/>
            </w:tcBorders>
            <w:vAlign w:val="bottom"/>
          </w:tcPr>
          <w:p w14:paraId="58E9FD6F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0F7D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BE533E" w:rsidRPr="000F7DC4" w14:paraId="1E140B0D" w14:textId="77777777" w:rsidTr="00BE533E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28E28039" w14:textId="43884888" w:rsidR="008C6675" w:rsidRPr="000F7DC4" w:rsidRDefault="008C6675" w:rsidP="008335F9">
            <w:pPr>
              <w:ind w:left="-19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145DD544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bidi="th-TH"/>
              </w:rPr>
            </w:pPr>
            <w:r w:rsidRPr="000F7DC4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6ECB3AE9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90" w:right="-130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val="en-US" w:bidi="th-TH"/>
              </w:rPr>
            </w:pPr>
            <w:r w:rsidRPr="000F7DC4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302" w:type="dxa"/>
            <w:tcBorders>
              <w:top w:val="single" w:sz="4" w:space="0" w:color="auto"/>
            </w:tcBorders>
            <w:vAlign w:val="bottom"/>
          </w:tcPr>
          <w:p w14:paraId="059FF91B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6524290B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ind w:left="-60" w:right="-86" w:hanging="15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 w:rsidRPr="000F7DC4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0F7DC4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0F7DC4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ยุติธรรมผ่าน</w:t>
            </w:r>
            <w:r w:rsidRPr="000F7DC4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0F7DC4">
              <w:rPr>
                <w:rFonts w:asciiTheme="majorBidi" w:hAnsiTheme="majorBidi" w:cstheme="majorBidi"/>
                <w:spacing w:val="-8"/>
                <w:sz w:val="26"/>
                <w:szCs w:val="26"/>
                <w:cs/>
                <w:lang w:bidi="th-TH"/>
              </w:rPr>
              <w:t>กำไรหรือขาดทุน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37477997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107397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110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2F4A9D" w14:textId="77777777" w:rsidR="008C6675" w:rsidRPr="000F7DC4" w:rsidRDefault="008C6675" w:rsidP="008335F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4E2BF2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80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F8C49F" w14:textId="77777777" w:rsidR="008C6675" w:rsidRPr="000F7DC4" w:rsidRDefault="008C6675" w:rsidP="008335F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9BDC35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83" w:type="dxa"/>
            <w:vAlign w:val="bottom"/>
          </w:tcPr>
          <w:p w14:paraId="2C5BABEE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32" w:type="dxa"/>
            <w:vAlign w:val="bottom"/>
          </w:tcPr>
          <w:p w14:paraId="53DF98A9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0F7DC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0F7D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41" w:type="dxa"/>
            <w:vAlign w:val="bottom"/>
          </w:tcPr>
          <w:p w14:paraId="43F06502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vAlign w:val="bottom"/>
          </w:tcPr>
          <w:p w14:paraId="785FE0DB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0F7DC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0F7D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287" w:type="dxa"/>
            <w:vAlign w:val="bottom"/>
          </w:tcPr>
          <w:p w14:paraId="11421750" w14:textId="77777777" w:rsidR="008C6675" w:rsidRPr="000F7DC4" w:rsidRDefault="008C6675" w:rsidP="008335F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8" w:type="dxa"/>
            <w:vAlign w:val="bottom"/>
          </w:tcPr>
          <w:p w14:paraId="2F852551" w14:textId="77777777" w:rsidR="008C6675" w:rsidRPr="000F7DC4" w:rsidRDefault="008C6675" w:rsidP="008335F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0F7DC4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284" w:type="dxa"/>
            <w:vAlign w:val="bottom"/>
          </w:tcPr>
          <w:p w14:paraId="21F55252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B63C89D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8C6675" w:rsidRPr="000F7DC4" w14:paraId="43C57DDC" w14:textId="77777777" w:rsidTr="00BE533E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01F8A74D" w14:textId="77777777" w:rsidR="008C6675" w:rsidRPr="000F7DC4" w:rsidRDefault="008C6675" w:rsidP="008335F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249" w:type="dxa"/>
            <w:gridSpan w:val="17"/>
            <w:vAlign w:val="bottom"/>
          </w:tcPr>
          <w:p w14:paraId="3B36E394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0F7DC4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8C6675" w:rsidRPr="000F7DC4" w14:paraId="2F28A709" w14:textId="77777777" w:rsidTr="00BE533E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0A7A2A48" w14:textId="409D335A" w:rsidR="008C6675" w:rsidRPr="000F7DC4" w:rsidRDefault="00C308F3" w:rsidP="008335F9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ธันวาคม</w:t>
            </w: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8C6675"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2566</w:t>
            </w:r>
          </w:p>
        </w:tc>
        <w:tc>
          <w:tcPr>
            <w:tcW w:w="12249" w:type="dxa"/>
            <w:gridSpan w:val="17"/>
            <w:vAlign w:val="bottom"/>
          </w:tcPr>
          <w:p w14:paraId="0BB4B8F8" w14:textId="77777777" w:rsidR="008C6675" w:rsidRPr="000F7DC4" w:rsidRDefault="008C6675" w:rsidP="008335F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BE533E" w:rsidRPr="000F7DC4" w14:paraId="02C452C7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459CCCCD" w14:textId="77777777" w:rsidR="008C6675" w:rsidRPr="000F7DC4" w:rsidRDefault="008C6675" w:rsidP="008335F9">
            <w:pPr>
              <w:ind w:left="-14" w:right="-90" w:firstLine="4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0F7DC4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15" w:type="dxa"/>
            <w:vAlign w:val="bottom"/>
          </w:tcPr>
          <w:p w14:paraId="2B69A7B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02" w:type="dxa"/>
            <w:vAlign w:val="bottom"/>
          </w:tcPr>
          <w:p w14:paraId="0F54101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26FB134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920915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173C58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16E154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734007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3102B8B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5075E68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619A7E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314B211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2A4200F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12CF79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752394E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cyan"/>
              </w:rPr>
            </w:pPr>
          </w:p>
        </w:tc>
        <w:tc>
          <w:tcPr>
            <w:tcW w:w="908" w:type="dxa"/>
            <w:vAlign w:val="bottom"/>
          </w:tcPr>
          <w:p w14:paraId="71153AF6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683DAB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cy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B6B69B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E533E" w:rsidRPr="000F7DC4" w14:paraId="726DBF94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40A84AF9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15" w:type="dxa"/>
            <w:vAlign w:val="bottom"/>
          </w:tcPr>
          <w:p w14:paraId="1351128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28403D8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43861DC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B30D65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B9BEE9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81E1EE1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169384C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345923AD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5ABA80D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3FED552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0EE98B7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3098588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F8A10E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4EB68B03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4BFFD4EB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0982B9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8CE039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E533E" w:rsidRPr="000F7DC4" w14:paraId="21280121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775B8247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7DC4">
              <w:rPr>
                <w:rFonts w:ascii="Angsana New" w:hAnsi="Angsana New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1315" w:type="dxa"/>
            <w:vAlign w:val="bottom"/>
          </w:tcPr>
          <w:p w14:paraId="0CA1E53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39E244F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387CB27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2D746F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7C9388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D89AC77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5AA37E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3,349,444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E2EAD18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6FB3634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3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349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444</w:t>
            </w:r>
          </w:p>
        </w:tc>
        <w:tc>
          <w:tcPr>
            <w:tcW w:w="283" w:type="dxa"/>
            <w:vAlign w:val="bottom"/>
          </w:tcPr>
          <w:p w14:paraId="4FF5B5A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2045929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28149D8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9ECA14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45F515F0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6657618A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4145E4A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1623F6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E533E" w:rsidRPr="000F7DC4" w14:paraId="5E31F6D5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16C0223D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7DC4">
              <w:rPr>
                <w:rFonts w:ascii="Angsana New" w:hAnsi="Angsana New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15" w:type="dxa"/>
            <w:vAlign w:val="bottom"/>
          </w:tcPr>
          <w:p w14:paraId="63EE2A1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42D0B8F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5C5415E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2,646,187</w:t>
            </w:r>
          </w:p>
        </w:tc>
        <w:tc>
          <w:tcPr>
            <w:tcW w:w="284" w:type="dxa"/>
            <w:vAlign w:val="bottom"/>
          </w:tcPr>
          <w:p w14:paraId="20D8E74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C2E718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C5375B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14E9819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509,864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D1C538B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22BDDA5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3,156,051</w:t>
            </w:r>
          </w:p>
        </w:tc>
        <w:tc>
          <w:tcPr>
            <w:tcW w:w="283" w:type="dxa"/>
            <w:vAlign w:val="bottom"/>
          </w:tcPr>
          <w:p w14:paraId="686EAD3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78F9421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0D6893D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FFD71B4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3,157,001</w:t>
            </w:r>
          </w:p>
        </w:tc>
        <w:tc>
          <w:tcPr>
            <w:tcW w:w="287" w:type="dxa"/>
            <w:vAlign w:val="bottom"/>
          </w:tcPr>
          <w:p w14:paraId="3900003A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50157208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61C4894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BD24F1D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3,157,001</w:t>
            </w:r>
          </w:p>
        </w:tc>
      </w:tr>
      <w:tr w:rsidR="00BE533E" w:rsidRPr="000F7DC4" w14:paraId="074BF265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3DD7276A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15" w:type="dxa"/>
            <w:vAlign w:val="bottom"/>
          </w:tcPr>
          <w:p w14:paraId="020FE5C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36EEB5B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EBE370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252CB1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D45CB0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98BBD8B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20F32EB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2C545603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3A746CA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1F79526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0C5A3BE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7CB9505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C4B9BE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87" w:type="dxa"/>
            <w:vAlign w:val="bottom"/>
          </w:tcPr>
          <w:p w14:paraId="2BA9C537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2AFF9B09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2AEB69C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44507E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E533E" w:rsidRPr="000F7DC4" w14:paraId="2C981E4E" w14:textId="77777777" w:rsidTr="00BE533E">
        <w:trPr>
          <w:trHeight w:val="261"/>
        </w:trPr>
        <w:tc>
          <w:tcPr>
            <w:tcW w:w="3061" w:type="dxa"/>
            <w:shd w:val="clear" w:color="auto" w:fill="auto"/>
          </w:tcPr>
          <w:p w14:paraId="079ED440" w14:textId="77777777" w:rsidR="008C6675" w:rsidRPr="000F7DC4" w:rsidRDefault="008C6675" w:rsidP="008335F9">
            <w:pPr>
              <w:ind w:left="160" w:right="-90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315" w:type="dxa"/>
            <w:vAlign w:val="bottom"/>
          </w:tcPr>
          <w:p w14:paraId="734160A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2E250856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5DBD8AD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B84D59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201E5A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left="-43" w:right="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877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329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DD3360A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0ACD14B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89FBC30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2303813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2,877,329</w:t>
            </w:r>
          </w:p>
        </w:tc>
        <w:tc>
          <w:tcPr>
            <w:tcW w:w="283" w:type="dxa"/>
            <w:vAlign w:val="bottom"/>
          </w:tcPr>
          <w:p w14:paraId="5881C81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05E70144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2,373,176</w:t>
            </w:r>
          </w:p>
        </w:tc>
        <w:tc>
          <w:tcPr>
            <w:tcW w:w="241" w:type="dxa"/>
            <w:vAlign w:val="bottom"/>
          </w:tcPr>
          <w:p w14:paraId="0A28436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5AF8F81" w14:textId="77777777" w:rsidR="008C6675" w:rsidRPr="000F7DC4" w:rsidRDefault="008C6675" w:rsidP="00630F6F">
            <w:pPr>
              <w:pStyle w:val="acctfourfigures"/>
              <w:tabs>
                <w:tab w:val="clear" w:pos="765"/>
                <w:tab w:val="decimal" w:pos="35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7" w:type="dxa"/>
            <w:vAlign w:val="bottom"/>
          </w:tcPr>
          <w:p w14:paraId="7B2118B5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3FBDD795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504,153</w:t>
            </w:r>
          </w:p>
        </w:tc>
        <w:tc>
          <w:tcPr>
            <w:tcW w:w="284" w:type="dxa"/>
            <w:vAlign w:val="bottom"/>
          </w:tcPr>
          <w:p w14:paraId="7104447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BC3AB86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2,877,329</w:t>
            </w:r>
          </w:p>
        </w:tc>
      </w:tr>
      <w:tr w:rsidR="00BE533E" w:rsidRPr="000F7DC4" w14:paraId="4AC88939" w14:textId="77777777" w:rsidTr="00BE533E">
        <w:trPr>
          <w:trHeight w:val="261"/>
        </w:trPr>
        <w:tc>
          <w:tcPr>
            <w:tcW w:w="3061" w:type="dxa"/>
            <w:shd w:val="clear" w:color="auto" w:fill="auto"/>
          </w:tcPr>
          <w:p w14:paraId="62CF5C04" w14:textId="77777777" w:rsidR="008C6675" w:rsidRPr="000F7DC4" w:rsidRDefault="008C6675" w:rsidP="008335F9">
            <w:pPr>
              <w:ind w:left="16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15" w:type="dxa"/>
            <w:vAlign w:val="bottom"/>
          </w:tcPr>
          <w:p w14:paraId="480A02C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431A949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6DC44DE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EEEB02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5E98CF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BD262D6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126639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56,345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8C67183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6FFDA58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56,345</w:t>
            </w:r>
          </w:p>
        </w:tc>
        <w:tc>
          <w:tcPr>
            <w:tcW w:w="283" w:type="dxa"/>
            <w:vAlign w:val="bottom"/>
          </w:tcPr>
          <w:p w14:paraId="70C3038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046B3EC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2153AE4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250F7A4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56,535</w:t>
            </w:r>
          </w:p>
        </w:tc>
        <w:tc>
          <w:tcPr>
            <w:tcW w:w="287" w:type="dxa"/>
            <w:vAlign w:val="bottom"/>
          </w:tcPr>
          <w:p w14:paraId="17390401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015B6166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9B44106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32F5B27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56,535</w:t>
            </w:r>
          </w:p>
        </w:tc>
      </w:tr>
      <w:tr w:rsidR="000F7DC4" w:rsidRPr="000F7DC4" w14:paraId="6AE97BA5" w14:textId="77777777" w:rsidTr="00BE533E">
        <w:trPr>
          <w:trHeight w:val="261"/>
        </w:trPr>
        <w:tc>
          <w:tcPr>
            <w:tcW w:w="3061" w:type="dxa"/>
            <w:shd w:val="clear" w:color="auto" w:fill="auto"/>
          </w:tcPr>
          <w:p w14:paraId="43BC2EFF" w14:textId="0F27B4F0" w:rsidR="000F7DC4" w:rsidRPr="000F7DC4" w:rsidRDefault="000F7DC4" w:rsidP="000F7DC4">
            <w:pPr>
              <w:ind w:left="160" w:right="-250" w:hanging="160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F7DC4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15" w:type="dxa"/>
            <w:vAlign w:val="bottom"/>
          </w:tcPr>
          <w:p w14:paraId="2563D577" w14:textId="52FDC26A" w:rsidR="000F7DC4" w:rsidRPr="000F7DC4" w:rsidRDefault="000F7DC4" w:rsidP="008335F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302" w:type="dxa"/>
            <w:vAlign w:val="bottom"/>
          </w:tcPr>
          <w:p w14:paraId="0200EE22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8BC2ECB" w14:textId="6C184D92" w:rsidR="000F7DC4" w:rsidRPr="000F7DC4" w:rsidRDefault="000F7DC4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665C1489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58CC72C" w14:textId="7B64DDE9" w:rsidR="000F7DC4" w:rsidRPr="000F7DC4" w:rsidRDefault="000F7DC4" w:rsidP="008335F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4C1E968" w14:textId="77777777" w:rsidR="000F7DC4" w:rsidRPr="000F7DC4" w:rsidRDefault="000F7DC4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0E240F87" w14:textId="5BDE5C89" w:rsidR="000F7DC4" w:rsidRPr="000F7DC4" w:rsidRDefault="000F7DC4" w:rsidP="008335F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1,088,772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874723B" w14:textId="77777777" w:rsidR="000F7DC4" w:rsidRPr="000F7DC4" w:rsidRDefault="000F7DC4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64F0026" w14:textId="623C2785" w:rsidR="000F7DC4" w:rsidRPr="000F7DC4" w:rsidRDefault="000F7DC4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1,088,772</w:t>
            </w:r>
          </w:p>
        </w:tc>
        <w:tc>
          <w:tcPr>
            <w:tcW w:w="283" w:type="dxa"/>
            <w:vAlign w:val="bottom"/>
          </w:tcPr>
          <w:p w14:paraId="5FC58CEA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38BBE86A" w14:textId="5F43C888" w:rsidR="000F7DC4" w:rsidRPr="000F7DC4" w:rsidRDefault="00CB1514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1BD00A92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7323146" w14:textId="574258F3" w:rsidR="000F7DC4" w:rsidRPr="000F7DC4" w:rsidRDefault="00CB1514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1,088,658</w:t>
            </w:r>
          </w:p>
        </w:tc>
        <w:tc>
          <w:tcPr>
            <w:tcW w:w="287" w:type="dxa"/>
            <w:vAlign w:val="bottom"/>
          </w:tcPr>
          <w:p w14:paraId="7B9900AD" w14:textId="77777777" w:rsidR="000F7DC4" w:rsidRPr="000F7DC4" w:rsidRDefault="000F7DC4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37BBDA2B" w14:textId="275B560B" w:rsidR="000F7DC4" w:rsidRPr="000F7DC4" w:rsidRDefault="00CB1514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3CAD7E0F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6C9E881" w14:textId="5D4D9BF8" w:rsidR="000F7DC4" w:rsidRPr="000F7DC4" w:rsidRDefault="00CB1514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1,088,658</w:t>
            </w:r>
          </w:p>
        </w:tc>
      </w:tr>
      <w:tr w:rsidR="00BE533E" w:rsidRPr="000F7DC4" w14:paraId="3C30E9BD" w14:textId="77777777" w:rsidTr="00BE533E">
        <w:trPr>
          <w:trHeight w:val="261"/>
        </w:trPr>
        <w:tc>
          <w:tcPr>
            <w:tcW w:w="3061" w:type="dxa"/>
            <w:shd w:val="clear" w:color="auto" w:fill="auto"/>
          </w:tcPr>
          <w:p w14:paraId="0A452BB0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315" w:type="dxa"/>
            <w:vAlign w:val="bottom"/>
          </w:tcPr>
          <w:p w14:paraId="1AA9B4D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7B8A5A0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05AD209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5DC88E3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20568E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496C009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3651E9D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4,423,580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F83DAE0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070CF6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4,423,580</w:t>
            </w:r>
          </w:p>
        </w:tc>
        <w:tc>
          <w:tcPr>
            <w:tcW w:w="283" w:type="dxa"/>
            <w:vAlign w:val="bottom"/>
          </w:tcPr>
          <w:p w14:paraId="02D2021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4DA69AA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0B88A2E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3DEE837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4,317,488</w:t>
            </w:r>
          </w:p>
        </w:tc>
        <w:tc>
          <w:tcPr>
            <w:tcW w:w="287" w:type="dxa"/>
            <w:vAlign w:val="bottom"/>
          </w:tcPr>
          <w:p w14:paraId="697F4D76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53CB8CA5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2DF7B8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2936907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4,317,488</w:t>
            </w:r>
          </w:p>
        </w:tc>
      </w:tr>
      <w:tr w:rsidR="00BE533E" w:rsidRPr="000F7DC4" w14:paraId="28F599CB" w14:textId="77777777" w:rsidTr="00BE533E">
        <w:trPr>
          <w:trHeight w:val="261"/>
        </w:trPr>
        <w:tc>
          <w:tcPr>
            <w:tcW w:w="3061" w:type="dxa"/>
            <w:shd w:val="clear" w:color="auto" w:fill="auto"/>
          </w:tcPr>
          <w:p w14:paraId="3B83DA57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1315" w:type="dxa"/>
            <w:vAlign w:val="bottom"/>
          </w:tcPr>
          <w:p w14:paraId="4C5C1DE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302" w:type="dxa"/>
            <w:vAlign w:val="bottom"/>
          </w:tcPr>
          <w:p w14:paraId="04F4597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2D194B0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E601DB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861BF7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8FB0FF9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2A091D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25077212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29AFE04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5B3BBF0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1E1D964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701B67A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6654D09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57492F68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2DAC7A28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4CD70E0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142C111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E533E" w:rsidRPr="000F7DC4" w14:paraId="2411D911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7119DAE2" w14:textId="77777777" w:rsidR="008C6675" w:rsidRPr="000F7DC4" w:rsidRDefault="008C6675" w:rsidP="008335F9">
            <w:pPr>
              <w:ind w:right="-90" w:firstLine="4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pacing w:val="-4"/>
                <w:sz w:val="26"/>
                <w:szCs w:val="26"/>
              </w:rPr>
              <w:t xml:space="preserve">   </w:t>
            </w:r>
            <w:r w:rsidRPr="000F7DC4">
              <w:rPr>
                <w:rFonts w:ascii="Angsana New" w:hAnsi="Angsana New"/>
                <w:spacing w:val="-4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315" w:type="dxa"/>
            <w:vAlign w:val="bottom"/>
          </w:tcPr>
          <w:p w14:paraId="07EEFDA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7685925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D4CB11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2324E9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EFCE5B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705A3E8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1E6DC08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737F5B7F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7E6054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4E65759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55D2B5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0254DB1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C65A819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32EE770A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01598EB2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3C4059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182A0B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E533E" w:rsidRPr="000F7DC4" w14:paraId="0D0A117A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5BC11866" w14:textId="77777777" w:rsidR="008C6675" w:rsidRPr="000F7DC4" w:rsidRDefault="008C6675" w:rsidP="008335F9">
            <w:pPr>
              <w:ind w:right="-90" w:firstLine="4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 xml:space="preserve">   </w:t>
            </w:r>
            <w:r w:rsidRPr="000F7DC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7DC4">
              <w:rPr>
                <w:rFonts w:ascii="Angsana New" w:hAnsi="Angsana New"/>
                <w:sz w:val="26"/>
                <w:szCs w:val="26"/>
                <w:cs/>
              </w:rPr>
              <w:t>การป้องกันความเสี่ยง</w:t>
            </w:r>
          </w:p>
        </w:tc>
        <w:tc>
          <w:tcPr>
            <w:tcW w:w="1315" w:type="dxa"/>
            <w:vAlign w:val="bottom"/>
          </w:tcPr>
          <w:p w14:paraId="19D1D5E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940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258</w:t>
            </w:r>
          </w:p>
        </w:tc>
        <w:tc>
          <w:tcPr>
            <w:tcW w:w="302" w:type="dxa"/>
            <w:vAlign w:val="bottom"/>
          </w:tcPr>
          <w:p w14:paraId="2206BD8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7A1C4F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40F6C7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EC1C90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B492425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1FFC982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865DB8C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36A4595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940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258</w:t>
            </w:r>
          </w:p>
        </w:tc>
        <w:tc>
          <w:tcPr>
            <w:tcW w:w="283" w:type="dxa"/>
            <w:vAlign w:val="bottom"/>
          </w:tcPr>
          <w:p w14:paraId="5A04ED8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0A19E68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1EACCA1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5D29FE9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940,258</w:t>
            </w:r>
          </w:p>
        </w:tc>
        <w:tc>
          <w:tcPr>
            <w:tcW w:w="287" w:type="dxa"/>
            <w:vAlign w:val="bottom"/>
          </w:tcPr>
          <w:p w14:paraId="5C4DA4A1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29B19F6A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E3D60B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3B39FE6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940,258</w:t>
            </w:r>
          </w:p>
        </w:tc>
      </w:tr>
      <w:tr w:rsidR="000F7DC4" w:rsidRPr="000F7DC4" w14:paraId="3A75B565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41027C2F" w14:textId="77777777" w:rsidR="000F7DC4" w:rsidRPr="000F7DC4" w:rsidRDefault="000F7DC4" w:rsidP="008335F9">
            <w:pPr>
              <w:ind w:right="-90" w:firstLine="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15" w:type="dxa"/>
            <w:vAlign w:val="bottom"/>
          </w:tcPr>
          <w:p w14:paraId="1762ED78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02" w:type="dxa"/>
            <w:vAlign w:val="bottom"/>
          </w:tcPr>
          <w:p w14:paraId="493CD8A1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3E4F6FA1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87A56D9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86270C3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38CCFF1" w14:textId="77777777" w:rsidR="000F7DC4" w:rsidRPr="000F7DC4" w:rsidRDefault="000F7DC4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5C1227FE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3F951424" w14:textId="77777777" w:rsidR="000F7DC4" w:rsidRPr="000F7DC4" w:rsidRDefault="000F7DC4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55326CE3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0A882911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49C3A88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187E4694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F666712" w14:textId="77777777" w:rsidR="000F7DC4" w:rsidRPr="000F7DC4" w:rsidRDefault="000F7DC4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568CE612" w14:textId="77777777" w:rsidR="000F7DC4" w:rsidRPr="000F7DC4" w:rsidRDefault="000F7DC4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66313C8" w14:textId="77777777" w:rsidR="000F7DC4" w:rsidRPr="000F7DC4" w:rsidRDefault="000F7DC4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1FAD84A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F4879CF" w14:textId="77777777" w:rsidR="000F7DC4" w:rsidRPr="000F7DC4" w:rsidRDefault="000F7DC4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F7DC4" w:rsidRPr="000F7DC4" w14:paraId="1884D202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34C392AD" w14:textId="77777777" w:rsidR="000F7DC4" w:rsidRPr="000F7DC4" w:rsidRDefault="000F7DC4" w:rsidP="008335F9">
            <w:pPr>
              <w:ind w:right="-90" w:firstLine="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15" w:type="dxa"/>
            <w:vAlign w:val="bottom"/>
          </w:tcPr>
          <w:p w14:paraId="4DDECD17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02" w:type="dxa"/>
            <w:vAlign w:val="bottom"/>
          </w:tcPr>
          <w:p w14:paraId="776EC7D0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6FF47C4F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1151C562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90DFC9F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8A12631" w14:textId="77777777" w:rsidR="000F7DC4" w:rsidRPr="000F7DC4" w:rsidRDefault="000F7DC4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59431C1D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7E9A572D" w14:textId="77777777" w:rsidR="000F7DC4" w:rsidRPr="000F7DC4" w:rsidRDefault="000F7DC4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20F66F7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23EDD0E6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7573BFC0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7490226E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885D590" w14:textId="77777777" w:rsidR="000F7DC4" w:rsidRPr="000F7DC4" w:rsidRDefault="000F7DC4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215EDC0B" w14:textId="77777777" w:rsidR="000F7DC4" w:rsidRPr="000F7DC4" w:rsidRDefault="000F7DC4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4F2C4698" w14:textId="77777777" w:rsidR="000F7DC4" w:rsidRPr="000F7DC4" w:rsidRDefault="000F7DC4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09D22B0" w14:textId="77777777" w:rsidR="000F7DC4" w:rsidRPr="000F7DC4" w:rsidRDefault="000F7DC4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748A23D" w14:textId="77777777" w:rsidR="000F7DC4" w:rsidRPr="000F7DC4" w:rsidRDefault="000F7DC4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E533E" w:rsidRPr="000F7DC4" w14:paraId="2C923F49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500A8D05" w14:textId="77777777" w:rsidR="008C6675" w:rsidRPr="000F7DC4" w:rsidRDefault="008C6675" w:rsidP="008335F9">
            <w:pPr>
              <w:ind w:left="-14" w:righ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0F7DC4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315" w:type="dxa"/>
            <w:vAlign w:val="bottom"/>
          </w:tcPr>
          <w:p w14:paraId="3FD0E16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302" w:type="dxa"/>
            <w:vAlign w:val="bottom"/>
          </w:tcPr>
          <w:p w14:paraId="4B648F3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6BD7773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440650D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1579D9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946B6F9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08E662F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096FAF3F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1CA2ADA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27EB8D4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1297681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5581BE0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D650EA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58F0084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0B79EC40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F691B0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E3EDC3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E533E" w:rsidRPr="000F7DC4" w14:paraId="66FDCF16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01929430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15" w:type="dxa"/>
            <w:vAlign w:val="bottom"/>
          </w:tcPr>
          <w:p w14:paraId="6F4B9F8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43349AD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542545E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34F6BAC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8684FA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4C511C3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274739F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59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627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285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28851B5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2B392CC" w14:textId="77777777" w:rsidR="008C6675" w:rsidRPr="000F7DC4" w:rsidRDefault="008C6675" w:rsidP="00BE533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(59,627,285)</w:t>
            </w:r>
          </w:p>
        </w:tc>
        <w:tc>
          <w:tcPr>
            <w:tcW w:w="283" w:type="dxa"/>
            <w:vAlign w:val="bottom"/>
          </w:tcPr>
          <w:p w14:paraId="6E139AA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01213DA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3471E0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A582E7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59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474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744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7" w:type="dxa"/>
            <w:vAlign w:val="bottom"/>
          </w:tcPr>
          <w:p w14:paraId="73FB5F86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0D8C7EC9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61E8961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2D315F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59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474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744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BE533E" w:rsidRPr="000F7DC4" w14:paraId="7AFA32A7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31FE6798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315" w:type="dxa"/>
            <w:vAlign w:val="bottom"/>
          </w:tcPr>
          <w:p w14:paraId="07D8FB9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2A38099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42D417B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5D9E434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B881AC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F77A379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3BC743B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320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000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67E308D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1219865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right="-86"/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320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000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7843676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4CE2FCA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B02DCC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7DD40F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(342,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654</w:t>
            </w: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87" w:type="dxa"/>
            <w:vAlign w:val="bottom"/>
          </w:tcPr>
          <w:p w14:paraId="7E115EA6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B69054E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06FD7D0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5B2E4A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(342,654)</w:t>
            </w:r>
          </w:p>
        </w:tc>
      </w:tr>
      <w:tr w:rsidR="00BE533E" w:rsidRPr="000F7DC4" w14:paraId="52C7A60F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6B763105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15" w:type="dxa"/>
            <w:vAlign w:val="bottom"/>
          </w:tcPr>
          <w:p w14:paraId="30436C8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25A642B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659521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5BB05696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6F6A4E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F21787B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1217C78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24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526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632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54D318C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6D729C9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24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526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632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60EEAA7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3F0F890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207AE0C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BACF58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(26,214,193)</w:t>
            </w:r>
          </w:p>
        </w:tc>
        <w:tc>
          <w:tcPr>
            <w:tcW w:w="287" w:type="dxa"/>
            <w:vAlign w:val="bottom"/>
          </w:tcPr>
          <w:p w14:paraId="0553F67E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0123E6F7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5960452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D48F40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(26,214,193)</w:t>
            </w:r>
          </w:p>
        </w:tc>
      </w:tr>
      <w:tr w:rsidR="00BE533E" w:rsidRPr="000F7DC4" w14:paraId="7CBA5B5F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503A79A5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1315" w:type="dxa"/>
            <w:vAlign w:val="bottom"/>
          </w:tcPr>
          <w:p w14:paraId="6E5993D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302" w:type="dxa"/>
            <w:vAlign w:val="bottom"/>
          </w:tcPr>
          <w:p w14:paraId="7D8A9F2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4A09D1D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84" w:type="dxa"/>
            <w:vAlign w:val="bottom"/>
          </w:tcPr>
          <w:p w14:paraId="75C5455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C01A83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6A02EC2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5A2EB95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4D884765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027C7E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112CDD6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0137B01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506C00A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A6150C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87" w:type="dxa"/>
            <w:vAlign w:val="bottom"/>
          </w:tcPr>
          <w:p w14:paraId="6264B875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4D055C5C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1B518E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B8A1E5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  <w:lang w:val="en-US" w:bidi="th-TH"/>
              </w:rPr>
            </w:pPr>
          </w:p>
        </w:tc>
      </w:tr>
      <w:tr w:rsidR="00BE533E" w:rsidRPr="000F7DC4" w14:paraId="54D45E77" w14:textId="77777777" w:rsidTr="00BE533E">
        <w:trPr>
          <w:trHeight w:val="261"/>
        </w:trPr>
        <w:tc>
          <w:tcPr>
            <w:tcW w:w="3061" w:type="dxa"/>
            <w:shd w:val="clear" w:color="auto" w:fill="auto"/>
          </w:tcPr>
          <w:p w14:paraId="14504A38" w14:textId="77777777" w:rsidR="008C6675" w:rsidRPr="000F7DC4" w:rsidRDefault="008C6675" w:rsidP="00F842B7">
            <w:pPr>
              <w:ind w:left="-14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7DC4">
              <w:rPr>
                <w:rFonts w:ascii="Angsana New" w:hAnsi="Angsana New"/>
                <w:spacing w:val="-6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  <w:r w:rsidRPr="000F7DC4">
              <w:rPr>
                <w:rFonts w:ascii="Angsana New" w:hAnsi="Angsana New"/>
                <w:sz w:val="26"/>
                <w:szCs w:val="26"/>
                <w:cs/>
              </w:rPr>
              <w:br/>
              <w:t xml:space="preserve"> </w:t>
            </w:r>
            <w:r w:rsidRPr="000F7DC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7DC4">
              <w:rPr>
                <w:rFonts w:ascii="Angsana New" w:hAnsi="Angsana New"/>
                <w:sz w:val="26"/>
                <w:szCs w:val="26"/>
                <w:cs/>
              </w:rPr>
              <w:t xml:space="preserve">  การป้องกันความเสี่ยง</w:t>
            </w:r>
          </w:p>
        </w:tc>
        <w:tc>
          <w:tcPr>
            <w:tcW w:w="1315" w:type="dxa"/>
            <w:vAlign w:val="bottom"/>
          </w:tcPr>
          <w:p w14:paraId="673BFFD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7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76</w:t>
            </w: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115</w:t>
            </w: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302" w:type="dxa"/>
            <w:vAlign w:val="bottom"/>
          </w:tcPr>
          <w:p w14:paraId="03D1B49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1F0AD40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7D743CE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F520EA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A095D02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1441FA0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222CD3E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C289B6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76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115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4CDF0DD2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42202B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7CFD12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A97530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76</w:t>
            </w: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115</w:t>
            </w: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287" w:type="dxa"/>
            <w:vAlign w:val="bottom"/>
          </w:tcPr>
          <w:p w14:paraId="6A592488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8DB724F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5BD390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741DD52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(76,115)</w:t>
            </w:r>
          </w:p>
        </w:tc>
      </w:tr>
      <w:tr w:rsidR="00BE533E" w:rsidRPr="000F7DC4" w14:paraId="79AD564C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7238E69A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7DC4">
              <w:rPr>
                <w:rFonts w:ascii="Angsana New" w:hAnsi="Angsana New"/>
                <w:sz w:val="26"/>
                <w:szCs w:val="26"/>
                <w:cs/>
              </w:rPr>
              <w:t>อนุพันธ์ที่เกี่ยวกับพลังงาน</w:t>
            </w:r>
          </w:p>
        </w:tc>
        <w:tc>
          <w:tcPr>
            <w:tcW w:w="1315" w:type="dxa"/>
            <w:vAlign w:val="bottom"/>
          </w:tcPr>
          <w:p w14:paraId="0BF386F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7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751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629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302" w:type="dxa"/>
            <w:vAlign w:val="bottom"/>
          </w:tcPr>
          <w:p w14:paraId="188CEC6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156C465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(765,263)</w:t>
            </w:r>
          </w:p>
        </w:tc>
        <w:tc>
          <w:tcPr>
            <w:tcW w:w="284" w:type="dxa"/>
            <w:vAlign w:val="bottom"/>
          </w:tcPr>
          <w:p w14:paraId="28B95CB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A2796D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BD2FB05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37F4AFC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10851A4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730CD1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516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892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26386391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5C50695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3E6539A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621ED6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(2,516,892)</w:t>
            </w:r>
          </w:p>
        </w:tc>
        <w:tc>
          <w:tcPr>
            <w:tcW w:w="287" w:type="dxa"/>
            <w:vAlign w:val="bottom"/>
          </w:tcPr>
          <w:p w14:paraId="5E9C38B7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2A38B134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5BF2E0DF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FA9A1B5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(2,516,892)</w:t>
            </w:r>
          </w:p>
        </w:tc>
      </w:tr>
      <w:tr w:rsidR="00BE533E" w:rsidRPr="000F7DC4" w14:paraId="2F647961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09D48EA2" w14:textId="77777777" w:rsidR="008C6675" w:rsidRPr="000F7DC4" w:rsidRDefault="008C6675" w:rsidP="008335F9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F7DC4">
              <w:rPr>
                <w:rFonts w:ascii="Angsana New" w:hAnsi="Angsana New"/>
                <w:sz w:val="26"/>
                <w:szCs w:val="26"/>
                <w:cs/>
              </w:rPr>
              <w:t>หนี้สินอนุพันธ์อื่น</w:t>
            </w:r>
          </w:p>
        </w:tc>
        <w:tc>
          <w:tcPr>
            <w:tcW w:w="1315" w:type="dxa"/>
            <w:vAlign w:val="bottom"/>
          </w:tcPr>
          <w:p w14:paraId="3A709B6B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0D07250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66251AA5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(128,305)</w:t>
            </w:r>
          </w:p>
        </w:tc>
        <w:tc>
          <w:tcPr>
            <w:tcW w:w="284" w:type="dxa"/>
            <w:vAlign w:val="bottom"/>
          </w:tcPr>
          <w:p w14:paraId="387C0B4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9C871E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9C5F0EC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9B8774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4C5E8EA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1785435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128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305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6E74E40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155DAE3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5F0AE86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D6415E8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128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305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7" w:type="dxa"/>
            <w:vAlign w:val="bottom"/>
          </w:tcPr>
          <w:p w14:paraId="43A94D35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5103C19F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827C2A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8639553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(128,305)</w:t>
            </w:r>
          </w:p>
        </w:tc>
      </w:tr>
      <w:tr w:rsidR="00BE533E" w:rsidRPr="000F7DC4" w14:paraId="179E100F" w14:textId="77777777" w:rsidTr="00BE533E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3C914B1E" w14:textId="77777777" w:rsidR="008C6675" w:rsidRPr="000F7DC4" w:rsidRDefault="008C6675" w:rsidP="008335F9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15" w:type="dxa"/>
            <w:vAlign w:val="bottom"/>
          </w:tcPr>
          <w:p w14:paraId="2CFB7F5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474FE97E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5FBD60E9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F3BB830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115F8B5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32F3078E" w14:textId="77777777" w:rsidR="008C6675" w:rsidRPr="000F7DC4" w:rsidRDefault="008C6675" w:rsidP="008335F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3075973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2A3727DF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21015867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BA91859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3117D94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7AF6AB64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41A032D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54F8CC42" w14:textId="77777777" w:rsidR="008C6675" w:rsidRPr="000F7DC4" w:rsidRDefault="008C6675" w:rsidP="008335F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67C0E3EE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DF50723" w14:textId="77777777" w:rsidR="008C6675" w:rsidRPr="000F7DC4" w:rsidRDefault="008C6675" w:rsidP="008335F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C1FB635" w14:textId="77777777" w:rsidR="008C6675" w:rsidRPr="000F7DC4" w:rsidRDefault="008C6675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551DF1D8" w14:textId="5B3DC18D" w:rsidR="00513EC0" w:rsidRDefault="008C6675" w:rsidP="00171BFC">
      <w:r>
        <w:br w:type="page"/>
      </w:r>
    </w:p>
    <w:tbl>
      <w:tblPr>
        <w:tblW w:w="15115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055"/>
        <w:gridCol w:w="1170"/>
        <w:gridCol w:w="240"/>
        <w:gridCol w:w="1290"/>
        <w:gridCol w:w="240"/>
        <w:gridCol w:w="1300"/>
        <w:gridCol w:w="260"/>
        <w:gridCol w:w="1170"/>
        <w:gridCol w:w="280"/>
        <w:gridCol w:w="1070"/>
        <w:gridCol w:w="240"/>
        <w:gridCol w:w="930"/>
        <w:gridCol w:w="270"/>
        <w:gridCol w:w="1080"/>
        <w:gridCol w:w="280"/>
        <w:gridCol w:w="920"/>
        <w:gridCol w:w="280"/>
        <w:gridCol w:w="1040"/>
      </w:tblGrid>
      <w:tr w:rsidR="00AA432E" w:rsidRPr="000F7DC4" w14:paraId="3F4B0AAB" w14:textId="77777777" w:rsidTr="00A35CCB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31597794" w14:textId="77777777" w:rsidR="00AA432E" w:rsidRPr="000F7DC4" w:rsidRDefault="00AA432E" w:rsidP="008411CD">
            <w:pPr>
              <w:ind w:left="73"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504D4489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0F7D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AA432E" w:rsidRPr="000F7DC4" w14:paraId="1B735E2A" w14:textId="77777777" w:rsidTr="00A35CCB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3CE5263A" w14:textId="77777777" w:rsidR="00AA432E" w:rsidRPr="000F7DC4" w:rsidRDefault="00AA432E" w:rsidP="008411CD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7020" w:type="dxa"/>
            <w:gridSpan w:val="9"/>
            <w:tcBorders>
              <w:bottom w:val="single" w:sz="4" w:space="0" w:color="auto"/>
            </w:tcBorders>
            <w:vAlign w:val="bottom"/>
          </w:tcPr>
          <w:p w14:paraId="3DF84C52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0F7D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40" w:type="dxa"/>
            <w:vAlign w:val="bottom"/>
          </w:tcPr>
          <w:p w14:paraId="7994CA0A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00" w:type="dxa"/>
            <w:gridSpan w:val="7"/>
            <w:tcBorders>
              <w:bottom w:val="single" w:sz="4" w:space="0" w:color="auto"/>
            </w:tcBorders>
            <w:vAlign w:val="bottom"/>
          </w:tcPr>
          <w:p w14:paraId="5C17E32F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0F7D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AA432E" w:rsidRPr="000F7DC4" w14:paraId="2885CE5A" w14:textId="77777777" w:rsidTr="00A35CCB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33F02DCD" w14:textId="14C75ECD" w:rsidR="00AA432E" w:rsidRPr="000F7DC4" w:rsidRDefault="00AA432E" w:rsidP="008411CD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019E253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1C0C3D42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1C96BBCF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vAlign w:val="bottom"/>
          </w:tcPr>
          <w:p w14:paraId="5DAFBBD4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ind w:left="-60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0F7DC4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ยุติธรรมผ่าน</w:t>
            </w:r>
            <w:r w:rsidRPr="000F7DC4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กำไรหรือ</w:t>
            </w:r>
            <w:r w:rsidRPr="000F7DC4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ขาดทุน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39C5A6BB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9A314B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110" w:right="-11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61F086" w14:textId="77777777" w:rsidR="00AA432E" w:rsidRPr="000F7DC4" w:rsidRDefault="00AA432E" w:rsidP="008411CD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551C45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90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2A69DF" w14:textId="77777777" w:rsidR="00AA432E" w:rsidRPr="000F7DC4" w:rsidRDefault="00AA432E" w:rsidP="008411CD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2C4B94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40" w:type="dxa"/>
            <w:vAlign w:val="bottom"/>
          </w:tcPr>
          <w:p w14:paraId="2C5C561E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930" w:type="dxa"/>
            <w:vAlign w:val="bottom"/>
          </w:tcPr>
          <w:p w14:paraId="6D607F35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0F7DC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0F7D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29FD0AF1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B998E99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0F7DC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0F7D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280" w:type="dxa"/>
            <w:vAlign w:val="bottom"/>
          </w:tcPr>
          <w:p w14:paraId="7D00759F" w14:textId="77777777" w:rsidR="00AA432E" w:rsidRPr="000F7DC4" w:rsidRDefault="00AA432E" w:rsidP="008411CD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0" w:type="dxa"/>
            <w:vAlign w:val="bottom"/>
          </w:tcPr>
          <w:p w14:paraId="15AD4049" w14:textId="77777777" w:rsidR="00AA432E" w:rsidRPr="000F7DC4" w:rsidRDefault="00AA432E" w:rsidP="008411CD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0F7DC4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280" w:type="dxa"/>
            <w:vAlign w:val="bottom"/>
          </w:tcPr>
          <w:p w14:paraId="3287FD2C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260853DB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AA432E" w:rsidRPr="000F7DC4" w14:paraId="2D231CA5" w14:textId="77777777" w:rsidTr="00A35CCB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304A2BB6" w14:textId="77777777" w:rsidR="00AA432E" w:rsidRPr="000F7DC4" w:rsidRDefault="00AA432E" w:rsidP="008411CD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287BB6DE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0F7DC4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AA432E" w:rsidRPr="000F7DC4" w14:paraId="7C74EBDD" w14:textId="77777777" w:rsidTr="00A35CCB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370EB00C" w14:textId="2E57BA76" w:rsidR="00AA432E" w:rsidRPr="000F7DC4" w:rsidRDefault="00D51448" w:rsidP="008411CD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ธันวาคม</w:t>
            </w: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AA432E"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</w:t>
            </w:r>
            <w:r w:rsidR="000B3A7A"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  <w:t>6</w:t>
            </w:r>
          </w:p>
        </w:tc>
        <w:tc>
          <w:tcPr>
            <w:tcW w:w="12060" w:type="dxa"/>
            <w:gridSpan w:val="17"/>
            <w:vAlign w:val="bottom"/>
          </w:tcPr>
          <w:p w14:paraId="4984887C" w14:textId="77777777" w:rsidR="00AA432E" w:rsidRPr="000F7DC4" w:rsidRDefault="00AA432E" w:rsidP="008411C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AA432E" w:rsidRPr="000F7DC4" w14:paraId="4BD822A4" w14:textId="77777777" w:rsidTr="00A35CCB">
        <w:trPr>
          <w:trHeight w:val="333"/>
        </w:trPr>
        <w:tc>
          <w:tcPr>
            <w:tcW w:w="3055" w:type="dxa"/>
            <w:shd w:val="clear" w:color="auto" w:fill="auto"/>
            <w:vAlign w:val="bottom"/>
          </w:tcPr>
          <w:p w14:paraId="2C896FED" w14:textId="77777777" w:rsidR="00AA432E" w:rsidRPr="000F7DC4" w:rsidRDefault="00AA432E" w:rsidP="008411CD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170" w:type="dxa"/>
            <w:vAlign w:val="bottom"/>
          </w:tcPr>
          <w:p w14:paraId="2F97ADA4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68ED3E8C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7085761F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4B11675E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5B74E66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14478350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685490A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124FC839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19C0E00B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175FB55B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4DBD0FBE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911C1E4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94827CF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102C2431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0875262C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11462C92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4C28948F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A432E" w:rsidRPr="000F7DC4" w14:paraId="5DDA376C" w14:textId="77777777" w:rsidTr="00A35CCB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3DB5CE9C" w14:textId="77777777" w:rsidR="00AA432E" w:rsidRPr="000F7DC4" w:rsidRDefault="00AA432E" w:rsidP="008411CD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02C41922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3804D464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2C54CC29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4C29047B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C9DB661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296A7CF5" w14:textId="77777777" w:rsidR="00AA432E" w:rsidRPr="000F7DC4" w:rsidRDefault="00AA432E" w:rsidP="008411C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548950C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7C8AE996" w14:textId="77777777" w:rsidR="00AA432E" w:rsidRPr="000F7DC4" w:rsidRDefault="00AA432E" w:rsidP="008411C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83025FC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6A2E368C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09EF7866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2EA84DF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9F8321C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01A72083" w14:textId="77777777" w:rsidR="00AA432E" w:rsidRPr="000F7DC4" w:rsidRDefault="00AA432E" w:rsidP="008411C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0396E7E2" w14:textId="77777777" w:rsidR="00AA432E" w:rsidRPr="000F7DC4" w:rsidRDefault="00AA432E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4F4A759C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768EC2F5" w14:textId="77777777" w:rsidR="00AA432E" w:rsidRPr="000F7DC4" w:rsidRDefault="00AA432E" w:rsidP="008411C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F7DF2" w:rsidRPr="000F7DC4" w14:paraId="33B141CD" w14:textId="77777777" w:rsidTr="00A35CCB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22D86E2C" w14:textId="63438D31" w:rsidR="00FF7DF2" w:rsidRPr="000F7DC4" w:rsidRDefault="00FF7DF2" w:rsidP="00FF7DF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>เงิน</w:t>
            </w:r>
            <w:r w:rsidRPr="000F7DC4">
              <w:rPr>
                <w:rFonts w:asciiTheme="majorBidi" w:hAnsiTheme="majorBidi" w:cstheme="majorBidi" w:hint="cs"/>
                <w:sz w:val="26"/>
                <w:szCs w:val="26"/>
                <w:cs/>
              </w:rPr>
              <w:t>ฝากกับสถาบันการเงิน</w:t>
            </w:r>
          </w:p>
        </w:tc>
        <w:tc>
          <w:tcPr>
            <w:tcW w:w="1170" w:type="dxa"/>
            <w:vAlign w:val="bottom"/>
          </w:tcPr>
          <w:p w14:paraId="64075F21" w14:textId="0EF57ECF" w:rsidR="00FF7DF2" w:rsidRPr="000F7DC4" w:rsidRDefault="00FF7DF2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9D96A54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74D0DD39" w14:textId="7965DEC1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BC3C334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0246027" w14:textId="58151801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3E89B633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41F8A15" w14:textId="7EE7A223" w:rsidR="00FF7DF2" w:rsidRPr="000F7DC4" w:rsidRDefault="00FF7DF2" w:rsidP="00FF7DF2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288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9013361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0E1CCB5C" w14:textId="2C068F54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288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240" w:type="dxa"/>
            <w:vAlign w:val="bottom"/>
          </w:tcPr>
          <w:p w14:paraId="01B247F7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2F7F8368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9E0FADC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7049EBD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674AAA2D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366F614E" w14:textId="77777777" w:rsidR="00FF7DF2" w:rsidRPr="000F7DC4" w:rsidRDefault="00FF7DF2" w:rsidP="00FF7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69F4C8D2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6EC9182C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F7DF2" w:rsidRPr="000F7DC4" w14:paraId="6B970EC7" w14:textId="77777777" w:rsidTr="00A35CCB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178D2558" w14:textId="77777777" w:rsidR="00FF7DF2" w:rsidRPr="000F7DC4" w:rsidRDefault="00FF7DF2" w:rsidP="00FF7DF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1CDE6528" w14:textId="4F813BF8" w:rsidR="00FF7DF2" w:rsidRPr="000F7DC4" w:rsidRDefault="00FF7DF2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1ADB6E40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6F2141FF" w14:textId="432768BF" w:rsidR="00FF7DF2" w:rsidRPr="000F7DC4" w:rsidRDefault="00FF7DF2" w:rsidP="00FF7DF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076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171</w:t>
            </w:r>
          </w:p>
        </w:tc>
        <w:tc>
          <w:tcPr>
            <w:tcW w:w="240" w:type="dxa"/>
            <w:vAlign w:val="bottom"/>
          </w:tcPr>
          <w:p w14:paraId="69EDCF0B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32CB921" w14:textId="0A1A4827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45C7028D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EB9B3B6" w14:textId="3F23748E" w:rsidR="00FF7DF2" w:rsidRPr="000F7DC4" w:rsidRDefault="00FF7DF2" w:rsidP="00FF7DF2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60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5303AD0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164D1468" w14:textId="5095F2C8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136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171</w:t>
            </w:r>
          </w:p>
        </w:tc>
        <w:tc>
          <w:tcPr>
            <w:tcW w:w="240" w:type="dxa"/>
            <w:vAlign w:val="bottom"/>
          </w:tcPr>
          <w:p w14:paraId="2614A144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007B6C1F" w14:textId="5C4D8529" w:rsidR="00FF7DF2" w:rsidRPr="000F7DC4" w:rsidRDefault="00FF7DF2" w:rsidP="00FF7DF2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9EFA081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ED3408" w14:textId="3469B318" w:rsidR="00FF7DF2" w:rsidRPr="000F7DC4" w:rsidRDefault="00FF7DF2" w:rsidP="00FF7DF2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2,136,361</w:t>
            </w:r>
          </w:p>
        </w:tc>
        <w:tc>
          <w:tcPr>
            <w:tcW w:w="280" w:type="dxa"/>
            <w:vAlign w:val="bottom"/>
          </w:tcPr>
          <w:p w14:paraId="5EF1DA9A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7F5C3745" w14:textId="1F2C091D" w:rsidR="00FF7DF2" w:rsidRPr="000F7DC4" w:rsidRDefault="00FF7DF2" w:rsidP="00FF7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0FC15B30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07D40381" w14:textId="2DB43571" w:rsidR="00FF7DF2" w:rsidRPr="000F7DC4" w:rsidRDefault="00FF7DF2" w:rsidP="00FF7DF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2,136,361</w:t>
            </w:r>
          </w:p>
        </w:tc>
      </w:tr>
      <w:tr w:rsidR="00FF7DF2" w:rsidRPr="000F7DC4" w14:paraId="058F3094" w14:textId="77777777" w:rsidTr="00A35CCB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19B6F331" w14:textId="77777777" w:rsidR="00FF7DF2" w:rsidRPr="000F7DC4" w:rsidRDefault="00FF7DF2" w:rsidP="00FF7DF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70" w:type="dxa"/>
            <w:vAlign w:val="bottom"/>
          </w:tcPr>
          <w:p w14:paraId="1A9C5C9F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7B99ED9D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5B3DA688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672A8B0B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6250474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3528BFB7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74FA6B2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45BAE4FD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DEF8E29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5A2D82F9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1F06809F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7811865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E91C338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08FAFDBC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1FE4C63A" w14:textId="77777777" w:rsidR="00FF7DF2" w:rsidRPr="000F7DC4" w:rsidRDefault="00FF7DF2" w:rsidP="00FF7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26956A00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4D104E0D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FF7DF2" w:rsidRPr="000F7DC4" w14:paraId="01C901FF" w14:textId="77777777" w:rsidTr="00A35CCB">
        <w:trPr>
          <w:trHeight w:val="261"/>
        </w:trPr>
        <w:tc>
          <w:tcPr>
            <w:tcW w:w="3055" w:type="dxa"/>
            <w:shd w:val="clear" w:color="auto" w:fill="auto"/>
          </w:tcPr>
          <w:p w14:paraId="614747CC" w14:textId="77777777" w:rsidR="00FF7DF2" w:rsidRPr="000F7DC4" w:rsidRDefault="00FF7DF2" w:rsidP="00FF7DF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เงินลงทุนในตราสารทุน</w:t>
            </w:r>
          </w:p>
        </w:tc>
        <w:tc>
          <w:tcPr>
            <w:tcW w:w="1170" w:type="dxa"/>
            <w:vAlign w:val="bottom"/>
          </w:tcPr>
          <w:p w14:paraId="069A597F" w14:textId="7583A01D" w:rsidR="00FF7DF2" w:rsidRPr="000F7DC4" w:rsidRDefault="00FF7DF2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6A67FE54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3294C843" w14:textId="550A3BE3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10D393D3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FDAC532" w14:textId="4BEBE9FE" w:rsidR="00FF7DF2" w:rsidRPr="000F7DC4" w:rsidRDefault="00FF7DF2" w:rsidP="00FF7DF2">
            <w:pPr>
              <w:pStyle w:val="acctfourfigures"/>
              <w:tabs>
                <w:tab w:val="clear" w:pos="765"/>
                <w:tab w:val="decimal" w:pos="109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1,980,248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6CBC3D7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224DD2E" w14:textId="2B206AF9" w:rsidR="00FF7DF2" w:rsidRPr="000F7DC4" w:rsidRDefault="00FF7DF2" w:rsidP="00FF7DF2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B4611E5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1A292C20" w14:textId="4E59DBC2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1,980,248</w:t>
            </w:r>
          </w:p>
        </w:tc>
        <w:tc>
          <w:tcPr>
            <w:tcW w:w="240" w:type="dxa"/>
            <w:vAlign w:val="bottom"/>
          </w:tcPr>
          <w:p w14:paraId="388E885D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4F122F3A" w14:textId="70CE98A8" w:rsidR="00FF7DF2" w:rsidRPr="000F7DC4" w:rsidRDefault="00FF7DF2" w:rsidP="00FF7DF2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320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713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857</w:t>
            </w:r>
          </w:p>
        </w:tc>
        <w:tc>
          <w:tcPr>
            <w:tcW w:w="270" w:type="dxa"/>
            <w:vAlign w:val="bottom"/>
          </w:tcPr>
          <w:p w14:paraId="07AA9CF0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7536700" w14:textId="23741C18" w:rsidR="00FF7DF2" w:rsidRPr="000F7DC4" w:rsidRDefault="00FF7DF2" w:rsidP="00FF7DF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0" w:type="dxa"/>
            <w:vAlign w:val="bottom"/>
          </w:tcPr>
          <w:p w14:paraId="15A32D3D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300B4684" w14:textId="5184E0A6" w:rsidR="00FF7DF2" w:rsidRPr="000F7DC4" w:rsidRDefault="00FF7DF2" w:rsidP="00FF7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2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266,391</w:t>
            </w:r>
          </w:p>
        </w:tc>
        <w:tc>
          <w:tcPr>
            <w:tcW w:w="280" w:type="dxa"/>
            <w:vAlign w:val="bottom"/>
          </w:tcPr>
          <w:p w14:paraId="3B9D0920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1273DBEE" w14:textId="4E9D9204" w:rsidR="00FF7DF2" w:rsidRPr="000F7DC4" w:rsidRDefault="00FF7DF2" w:rsidP="00FF7DF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1,980,248</w:t>
            </w:r>
          </w:p>
        </w:tc>
      </w:tr>
      <w:tr w:rsidR="00FF7DF2" w:rsidRPr="000F7DC4" w14:paraId="36858F02" w14:textId="77777777" w:rsidTr="00A35CCB">
        <w:trPr>
          <w:trHeight w:val="261"/>
        </w:trPr>
        <w:tc>
          <w:tcPr>
            <w:tcW w:w="3055" w:type="dxa"/>
            <w:shd w:val="clear" w:color="auto" w:fill="auto"/>
          </w:tcPr>
          <w:p w14:paraId="175E4086" w14:textId="77777777" w:rsidR="00FF7DF2" w:rsidRPr="000F7DC4" w:rsidRDefault="00FF7DF2" w:rsidP="00FF7DF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15DE0098" w14:textId="698603D0" w:rsidR="00FF7DF2" w:rsidRPr="000F7DC4" w:rsidRDefault="00FF7DF2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0C97C46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4CB12D9F" w14:textId="0F49736A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442FFC56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FF050CC" w14:textId="3AB7FC0C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41588EFB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D720A2C" w14:textId="0DC574A3" w:rsidR="00FF7DF2" w:rsidRPr="000F7DC4" w:rsidRDefault="00FF7DF2" w:rsidP="00FF7DF2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52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922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AFD35C5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F047CBC" w14:textId="1CD68E90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52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922</w:t>
            </w:r>
          </w:p>
        </w:tc>
        <w:tc>
          <w:tcPr>
            <w:tcW w:w="240" w:type="dxa"/>
            <w:vAlign w:val="bottom"/>
          </w:tcPr>
          <w:p w14:paraId="6A324503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258E62BA" w14:textId="0B4356BF" w:rsidR="00FF7DF2" w:rsidRPr="000F7DC4" w:rsidRDefault="00FF7DF2" w:rsidP="00FF7DF2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26E3CDB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A217BBE" w14:textId="5534AEE3" w:rsidR="00FF7DF2" w:rsidRPr="000F7DC4" w:rsidRDefault="00FF7DF2" w:rsidP="00FF7DF2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53,113</w:t>
            </w:r>
          </w:p>
        </w:tc>
        <w:tc>
          <w:tcPr>
            <w:tcW w:w="280" w:type="dxa"/>
            <w:vAlign w:val="bottom"/>
          </w:tcPr>
          <w:p w14:paraId="31950E3A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3E4F979E" w14:textId="0BCC12AF" w:rsidR="00FF7DF2" w:rsidRPr="000F7DC4" w:rsidRDefault="00FF7DF2" w:rsidP="00FF7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0E786C5B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3CE19E60" w14:textId="1CDBDD41" w:rsidR="00FF7DF2" w:rsidRPr="000F7DC4" w:rsidRDefault="00FF7DF2" w:rsidP="00FF7DF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53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113</w:t>
            </w:r>
          </w:p>
        </w:tc>
      </w:tr>
      <w:tr w:rsidR="000F7DC4" w:rsidRPr="000F7DC4" w14:paraId="654241F4" w14:textId="77777777" w:rsidTr="00A35CCB">
        <w:trPr>
          <w:trHeight w:val="261"/>
        </w:trPr>
        <w:tc>
          <w:tcPr>
            <w:tcW w:w="3055" w:type="dxa"/>
            <w:shd w:val="clear" w:color="auto" w:fill="auto"/>
          </w:tcPr>
          <w:p w14:paraId="0A8A3290" w14:textId="510BBA40" w:rsidR="000F7DC4" w:rsidRPr="000F7DC4" w:rsidRDefault="000F7DC4" w:rsidP="000F7DC4">
            <w:pPr>
              <w:ind w:left="-15" w:right="-290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170" w:type="dxa"/>
            <w:vAlign w:val="bottom"/>
          </w:tcPr>
          <w:p w14:paraId="72C284BE" w14:textId="31A7D1D5" w:rsidR="000F7DC4" w:rsidRPr="000F7DC4" w:rsidRDefault="000F7DC4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2B6B6356" w14:textId="77777777" w:rsidR="000F7DC4" w:rsidRPr="000F7DC4" w:rsidRDefault="000F7DC4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51CEACE3" w14:textId="0E2996F3" w:rsidR="000F7DC4" w:rsidRPr="000F7DC4" w:rsidRDefault="000F7DC4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0CB67B8" w14:textId="77777777" w:rsidR="000F7DC4" w:rsidRPr="000F7DC4" w:rsidRDefault="000F7DC4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656BCDC" w14:textId="6C908F16" w:rsidR="000F7DC4" w:rsidRPr="000F7DC4" w:rsidRDefault="000F7DC4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1898148C" w14:textId="77777777" w:rsidR="000F7DC4" w:rsidRPr="000F7DC4" w:rsidRDefault="000F7DC4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590EEC" w14:textId="6C68642B" w:rsidR="000F7DC4" w:rsidRPr="000F7DC4" w:rsidRDefault="000F7DC4" w:rsidP="00FF7DF2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4,371,059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C9E3D93" w14:textId="77777777" w:rsidR="000F7DC4" w:rsidRPr="000F7DC4" w:rsidRDefault="000F7DC4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5DAD1DAF" w14:textId="29660958" w:rsidR="000F7DC4" w:rsidRPr="000F7DC4" w:rsidRDefault="000F7DC4" w:rsidP="00FF7DF2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4,371,059</w:t>
            </w:r>
          </w:p>
        </w:tc>
        <w:tc>
          <w:tcPr>
            <w:tcW w:w="240" w:type="dxa"/>
            <w:vAlign w:val="bottom"/>
          </w:tcPr>
          <w:p w14:paraId="5558ACBF" w14:textId="77777777" w:rsidR="000F7DC4" w:rsidRPr="000F7DC4" w:rsidRDefault="000F7DC4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45E803FD" w14:textId="4A812EE3" w:rsidR="000F7DC4" w:rsidRPr="000F7DC4" w:rsidRDefault="000F7DC4" w:rsidP="00FF7DF2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0EDCA43" w14:textId="77777777" w:rsidR="000F7DC4" w:rsidRPr="000F7DC4" w:rsidRDefault="000F7DC4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7565DF" w14:textId="46104CBE" w:rsidR="000F7DC4" w:rsidRPr="000F7DC4" w:rsidRDefault="000F7DC4" w:rsidP="00FF7DF2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4,370,945</w:t>
            </w:r>
          </w:p>
        </w:tc>
        <w:tc>
          <w:tcPr>
            <w:tcW w:w="280" w:type="dxa"/>
            <w:vAlign w:val="bottom"/>
          </w:tcPr>
          <w:p w14:paraId="4BD20DD4" w14:textId="77777777" w:rsidR="000F7DC4" w:rsidRPr="000F7DC4" w:rsidRDefault="000F7DC4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5469548F" w14:textId="7A5D00C4" w:rsidR="000F7DC4" w:rsidRPr="000F7DC4" w:rsidRDefault="000F7DC4" w:rsidP="00FF7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67DDC3EB" w14:textId="77777777" w:rsidR="000F7DC4" w:rsidRPr="000F7DC4" w:rsidRDefault="000F7DC4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41B203A2" w14:textId="1DAF831D" w:rsidR="000F7DC4" w:rsidRPr="000F7DC4" w:rsidRDefault="000F7DC4" w:rsidP="00FF7DF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4,370,945</w:t>
            </w:r>
          </w:p>
        </w:tc>
      </w:tr>
      <w:tr w:rsidR="00FF7DF2" w:rsidRPr="000F7DC4" w14:paraId="726AFA28" w14:textId="77777777" w:rsidTr="00A35CCB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3CCC1A2A" w14:textId="77777777" w:rsidR="00FF7DF2" w:rsidRPr="000F7DC4" w:rsidRDefault="00FF7DF2" w:rsidP="00FF7DF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7D14A04F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1B56FBD9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73088520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28E81FE7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C1C9D62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20CEA8D9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3304435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DB561A5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126FE038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68F97FAF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46A45762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9B91947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D0B87FE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7E6CF4E2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34FB8B99" w14:textId="77777777" w:rsidR="00FF7DF2" w:rsidRPr="000F7DC4" w:rsidRDefault="00FF7DF2" w:rsidP="00FF7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31272C0C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46D19C6E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FF7DF2" w:rsidRPr="000F7DC4" w14:paraId="6CB59ACE" w14:textId="77777777" w:rsidTr="00A35CCB">
        <w:trPr>
          <w:trHeight w:val="270"/>
        </w:trPr>
        <w:tc>
          <w:tcPr>
            <w:tcW w:w="3055" w:type="dxa"/>
            <w:shd w:val="clear" w:color="auto" w:fill="auto"/>
            <w:vAlign w:val="bottom"/>
          </w:tcPr>
          <w:p w14:paraId="0D0BB457" w14:textId="77777777" w:rsidR="00FF7DF2" w:rsidRPr="000F7DC4" w:rsidRDefault="00FF7DF2" w:rsidP="00FF7DF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15121EFC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733B77EB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4B74726C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4D568368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0AFC1562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03CD19F6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E699F2C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650C4CA6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3E56B47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335136A5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4DAA2617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3842B82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085C3F6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36BB94E0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554B2D6A" w14:textId="77777777" w:rsidR="00FF7DF2" w:rsidRPr="000F7DC4" w:rsidRDefault="00FF7DF2" w:rsidP="00FF7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401A25C2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46274CAE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F7DF2" w:rsidRPr="000F7DC4" w14:paraId="59AAB54E" w14:textId="77777777" w:rsidTr="00A35CCB">
        <w:trPr>
          <w:trHeight w:val="270"/>
        </w:trPr>
        <w:tc>
          <w:tcPr>
            <w:tcW w:w="3055" w:type="dxa"/>
            <w:shd w:val="clear" w:color="auto" w:fill="auto"/>
            <w:vAlign w:val="bottom"/>
          </w:tcPr>
          <w:p w14:paraId="0E00CABF" w14:textId="77777777" w:rsidR="00FF7DF2" w:rsidRPr="000F7DC4" w:rsidRDefault="00FF7DF2" w:rsidP="00FF7DF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เงินกู้ยืมระยะยาวสถาบันการเงิน</w:t>
            </w:r>
          </w:p>
        </w:tc>
        <w:tc>
          <w:tcPr>
            <w:tcW w:w="1170" w:type="dxa"/>
            <w:vAlign w:val="bottom"/>
          </w:tcPr>
          <w:p w14:paraId="4F6EC93E" w14:textId="0064D694" w:rsidR="00FF7DF2" w:rsidRPr="000F7DC4" w:rsidRDefault="00FF7DF2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682B30C7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5BFB39A7" w14:textId="0CA89DDA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4FDFA312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17FB67D" w14:textId="44DC6EED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B88C828" w14:textId="77777777" w:rsidR="00FF7DF2" w:rsidRPr="000F7DC4" w:rsidRDefault="00FF7DF2" w:rsidP="00FF7DF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736BD7" w14:textId="087D1F83" w:rsidR="00FF7DF2" w:rsidRPr="000F7DC4" w:rsidRDefault="00FF7DF2" w:rsidP="00FF7DF2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21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494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937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BFCF19F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51CE246C" w14:textId="6D7876C0" w:rsidR="00FF7DF2" w:rsidRPr="000F7DC4" w:rsidRDefault="00FF7DF2" w:rsidP="00893CB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21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494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937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6C581DE5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0B7FD228" w14:textId="17D04AAA" w:rsidR="00FF7DF2" w:rsidRPr="000F7DC4" w:rsidRDefault="00FF7DF2" w:rsidP="00FF7DF2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1ADF4AA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98FF712" w14:textId="557A382E" w:rsidR="00FF7DF2" w:rsidRPr="000F7DC4" w:rsidRDefault="00FF7DF2" w:rsidP="00FF7DF2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21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512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431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0" w:type="dxa"/>
            <w:vAlign w:val="bottom"/>
          </w:tcPr>
          <w:p w14:paraId="33065B29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15E403C5" w14:textId="7F03DA13" w:rsidR="00FF7DF2" w:rsidRPr="000F7DC4" w:rsidRDefault="00FF7DF2" w:rsidP="00FF7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6771682B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04B61E07" w14:textId="7FCA961B" w:rsidR="00FF7DF2" w:rsidRPr="000F7DC4" w:rsidRDefault="00FF7DF2" w:rsidP="00FF7DF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21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512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431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FF7DF2" w:rsidRPr="000F7DC4" w14:paraId="1FF9CB01" w14:textId="77777777" w:rsidTr="00A35CCB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04FA451C" w14:textId="77777777" w:rsidR="00FF7DF2" w:rsidRPr="000F7DC4" w:rsidRDefault="00FF7DF2" w:rsidP="00FF7DF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F7DC4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1039F980" w14:textId="4608A71D" w:rsidR="00FF7DF2" w:rsidRPr="000F7DC4" w:rsidRDefault="00FF7DF2" w:rsidP="00FF7DF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1B254B11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00BD7B0F" w14:textId="776F16F3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026A48D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5836E3E" w14:textId="027388D2" w:rsidR="00FF7DF2" w:rsidRPr="000F7DC4" w:rsidRDefault="00FF7DF2" w:rsidP="00FF7DF2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7E292EA0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EEAC5C" w14:textId="38709AFB" w:rsidR="00FF7DF2" w:rsidRPr="000F7DC4" w:rsidRDefault="00FF7DF2" w:rsidP="00FF7DF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991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638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B56FF31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1388D65E" w14:textId="531C31DC" w:rsidR="00FF7DF2" w:rsidRPr="000F7DC4" w:rsidRDefault="00FF7DF2" w:rsidP="00FF7DF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991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638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03948648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73F0191F" w14:textId="675299F3" w:rsidR="00FF7DF2" w:rsidRPr="000F7DC4" w:rsidRDefault="00FF7DF2" w:rsidP="00FF7DF2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0F7DC4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D00B777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F8B3E26" w14:textId="12A6AE7B" w:rsidR="00FF7DF2" w:rsidRPr="000F7DC4" w:rsidRDefault="00FF7DF2" w:rsidP="00893CB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654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304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0" w:type="dxa"/>
            <w:vAlign w:val="bottom"/>
          </w:tcPr>
          <w:p w14:paraId="1BDC238E" w14:textId="77777777" w:rsidR="00FF7DF2" w:rsidRPr="000F7DC4" w:rsidRDefault="00FF7DF2" w:rsidP="00FF7D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674CB9DA" w14:textId="1B105F91" w:rsidR="00FF7DF2" w:rsidRPr="000F7DC4" w:rsidRDefault="00FF7DF2" w:rsidP="00FF7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0582D40A" w14:textId="77777777" w:rsidR="00FF7DF2" w:rsidRPr="000F7DC4" w:rsidRDefault="00FF7DF2" w:rsidP="00FF7DF2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070D3012" w14:textId="4CEE53EC" w:rsidR="00FF7DF2" w:rsidRPr="000F7DC4" w:rsidRDefault="00FF7DF2" w:rsidP="00FF7DF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0F7DC4">
              <w:rPr>
                <w:rFonts w:ascii="Angsana New" w:hAnsi="Angsana New"/>
                <w:sz w:val="26"/>
                <w:szCs w:val="26"/>
              </w:rPr>
              <w:t>(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654</w:t>
            </w:r>
            <w:r w:rsidRPr="000F7DC4">
              <w:rPr>
                <w:rFonts w:ascii="Angsana New" w:hAnsi="Angsana New"/>
                <w:sz w:val="26"/>
                <w:szCs w:val="26"/>
              </w:rPr>
              <w:t>,</w:t>
            </w:r>
            <w:r w:rsidRPr="000F7DC4">
              <w:rPr>
                <w:rFonts w:ascii="Angsana New" w:hAnsi="Angsana New"/>
                <w:sz w:val="26"/>
                <w:szCs w:val="26"/>
                <w:lang w:val="en-US"/>
              </w:rPr>
              <w:t>304</w:t>
            </w:r>
            <w:r w:rsidRPr="000F7DC4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</w:tbl>
    <w:p w14:paraId="29113695" w14:textId="77777777" w:rsidR="00513EC0" w:rsidRPr="006806AD" w:rsidRDefault="00513EC0" w:rsidP="00513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6"/>
          <w:szCs w:val="6"/>
          <w:lang w:val="en-GB"/>
        </w:rPr>
      </w:pPr>
    </w:p>
    <w:p w14:paraId="1467C48E" w14:textId="77777777" w:rsidR="00513EC0" w:rsidRPr="0082412F" w:rsidRDefault="00513EC0" w:rsidP="00513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GB"/>
        </w:rPr>
        <w:sectPr w:rsidR="00513EC0" w:rsidRPr="0082412F" w:rsidSect="003A4418">
          <w:headerReference w:type="default" r:id="rId16"/>
          <w:pgSz w:w="16840" w:h="11907" w:orient="landscape" w:code="9"/>
          <w:pgMar w:top="1152" w:right="691" w:bottom="1152" w:left="1350" w:header="720" w:footer="720" w:gutter="0"/>
          <w:cols w:space="720"/>
          <w:docGrid w:linePitch="245"/>
        </w:sectPr>
      </w:pPr>
    </w:p>
    <w:p w14:paraId="04A3312F" w14:textId="0E73767A" w:rsidR="00513EC0" w:rsidRPr="006B3E5C" w:rsidRDefault="00513EC0" w:rsidP="00513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6B3E5C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สัญญาแลกเปลี่ยนอัตราดอกเบี้ยและอัตราแลกเปลี่ยนสกุลเงิน</w:t>
      </w:r>
    </w:p>
    <w:p w14:paraId="03A28975" w14:textId="77777777" w:rsidR="00513EC0" w:rsidRPr="00012FBF" w:rsidRDefault="00513EC0" w:rsidP="00D544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0D7FF585" w14:textId="609B1CD5" w:rsidR="00513EC0" w:rsidRDefault="00513EC0" w:rsidP="00513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B3E5C">
        <w:rPr>
          <w:rFonts w:ascii="Angsana New" w:hAnsi="Angsana New" w:hint="cs"/>
          <w:sz w:val="30"/>
          <w:szCs w:val="30"/>
          <w:cs/>
        </w:rPr>
        <w:t>กลุ่มบริษัทได้ทำสัญญาแลกเปลี่ยนอัตราดอกเบี้ยและอัตราแลกเปลี่ยนสกุลเงินหลายสัญญากับสถาบันการเงิน</w:t>
      </w:r>
      <w:r>
        <w:rPr>
          <w:rFonts w:ascii="Angsana New" w:hAnsi="Angsana New"/>
          <w:sz w:val="30"/>
          <w:szCs w:val="30"/>
          <w:cs/>
        </w:rPr>
        <w:br/>
      </w:r>
      <w:r w:rsidRPr="006B3E5C">
        <w:rPr>
          <w:rFonts w:ascii="Angsana New" w:hAnsi="Angsana New" w:hint="cs"/>
          <w:sz w:val="30"/>
          <w:szCs w:val="30"/>
          <w:cs/>
        </w:rPr>
        <w:t>หลายแห่ง เพื่อใช้ในการ</w:t>
      </w:r>
      <w:r w:rsidRPr="00012FBF">
        <w:rPr>
          <w:rFonts w:ascii="Angsana New" w:hAnsi="Angsana New" w:hint="cs"/>
          <w:sz w:val="30"/>
          <w:szCs w:val="30"/>
          <w:cs/>
        </w:rPr>
        <w:t xml:space="preserve">จัดการความเสี่ยงที่เกิดจากความผันผวนของอัตราดอกเบี้ยและความเสี่ยงจากอัตราแลกเปลี่ยนเงินตราต่างประเทศที่เกิดจากเงินกู้ยืม มูลค่าของสัญญาแลกเปลี่ยนอัตราดอกเบี้ยและอัตราแลกเปลี่ยนสกุลเงิน ณ วันที่ </w:t>
      </w:r>
      <w:r w:rsidRPr="00012FBF">
        <w:rPr>
          <w:rFonts w:ascii="Angsana New" w:hAnsi="Angsana New" w:hint="cs"/>
          <w:sz w:val="30"/>
          <w:szCs w:val="30"/>
        </w:rPr>
        <w:t>3</w:t>
      </w:r>
      <w:r w:rsidR="00AA432E" w:rsidRPr="00012FBF">
        <w:rPr>
          <w:rFonts w:ascii="Angsana New" w:hAnsi="Angsana New"/>
          <w:sz w:val="30"/>
          <w:szCs w:val="30"/>
        </w:rPr>
        <w:t>1</w:t>
      </w:r>
      <w:r w:rsidRPr="00012FBF">
        <w:rPr>
          <w:rFonts w:ascii="Angsana New" w:hAnsi="Angsana New" w:hint="cs"/>
          <w:sz w:val="30"/>
          <w:szCs w:val="30"/>
        </w:rPr>
        <w:t xml:space="preserve"> </w:t>
      </w:r>
      <w:r w:rsidR="00AA432E" w:rsidRPr="00012FBF">
        <w:rPr>
          <w:rFonts w:ascii="Angsana New" w:hAnsi="Angsana New" w:hint="cs"/>
          <w:sz w:val="30"/>
          <w:szCs w:val="30"/>
          <w:cs/>
        </w:rPr>
        <w:t>มีนาคม</w:t>
      </w:r>
      <w:r w:rsidRPr="00012FBF">
        <w:rPr>
          <w:rFonts w:ascii="Angsana New" w:hAnsi="Angsana New" w:hint="cs"/>
          <w:sz w:val="30"/>
          <w:szCs w:val="30"/>
          <w:cs/>
        </w:rPr>
        <w:t xml:space="preserve"> </w:t>
      </w:r>
      <w:r w:rsidRPr="00012FBF">
        <w:rPr>
          <w:rFonts w:ascii="Angsana New" w:hAnsi="Angsana New"/>
          <w:sz w:val="30"/>
          <w:szCs w:val="30"/>
        </w:rPr>
        <w:t>256</w:t>
      </w:r>
      <w:r w:rsidR="00EB5644">
        <w:rPr>
          <w:rFonts w:ascii="Angsana New" w:hAnsi="Angsana New"/>
          <w:sz w:val="30"/>
          <w:szCs w:val="30"/>
        </w:rPr>
        <w:t>7</w:t>
      </w:r>
      <w:r w:rsidRPr="00012FBF">
        <w:rPr>
          <w:rFonts w:ascii="Angsana New" w:hAnsi="Angsana New" w:hint="cs"/>
          <w:sz w:val="30"/>
          <w:szCs w:val="30"/>
        </w:rPr>
        <w:t xml:space="preserve"> </w:t>
      </w:r>
      <w:r w:rsidRPr="00012FBF">
        <w:rPr>
          <w:rFonts w:ascii="Angsana New" w:hAnsi="Angsana New" w:hint="cs"/>
          <w:sz w:val="30"/>
          <w:szCs w:val="30"/>
          <w:cs/>
        </w:rPr>
        <w:t>ประกอบด้วย</w:t>
      </w:r>
      <w:r w:rsidRPr="00012FBF">
        <w:rPr>
          <w:rFonts w:ascii="Angsana New" w:hAnsi="Angsana New"/>
          <w:sz w:val="30"/>
          <w:szCs w:val="30"/>
          <w:cs/>
        </w:rPr>
        <w:t>สกุลเงินบาท</w:t>
      </w:r>
      <w:r w:rsidRPr="004D0AED">
        <w:rPr>
          <w:rFonts w:ascii="Angsana New" w:hAnsi="Angsana New"/>
          <w:sz w:val="30"/>
          <w:szCs w:val="30"/>
          <w:cs/>
        </w:rPr>
        <w:t xml:space="preserve">เป็นจำนวนเงินรวม </w:t>
      </w:r>
      <w:r w:rsidR="00114E4B" w:rsidRPr="004D0AED">
        <w:rPr>
          <w:rFonts w:ascii="Angsana New" w:hAnsi="Angsana New" w:hint="cs"/>
          <w:sz w:val="30"/>
          <w:szCs w:val="30"/>
        </w:rPr>
        <w:t>3</w:t>
      </w:r>
      <w:r w:rsidR="00EC4E5C" w:rsidRPr="004D0AED">
        <w:rPr>
          <w:rFonts w:ascii="Angsana New" w:hAnsi="Angsana New" w:hint="cs"/>
          <w:sz w:val="30"/>
          <w:szCs w:val="30"/>
          <w:cs/>
        </w:rPr>
        <w:t>,</w:t>
      </w:r>
      <w:r w:rsidR="00114E4B" w:rsidRPr="004D0AED">
        <w:rPr>
          <w:rFonts w:ascii="Angsana New" w:hAnsi="Angsana New" w:hint="cs"/>
          <w:sz w:val="30"/>
          <w:szCs w:val="30"/>
        </w:rPr>
        <w:t>303</w:t>
      </w:r>
      <w:r w:rsidR="00EC4E5C" w:rsidRPr="004D0AED">
        <w:rPr>
          <w:rFonts w:ascii="Angsana New" w:hAnsi="Angsana New" w:hint="cs"/>
          <w:sz w:val="30"/>
          <w:szCs w:val="30"/>
          <w:cs/>
        </w:rPr>
        <w:t>.</w:t>
      </w:r>
      <w:r w:rsidR="00114E4B" w:rsidRPr="004D0AED">
        <w:rPr>
          <w:rFonts w:ascii="Angsana New" w:hAnsi="Angsana New" w:hint="cs"/>
          <w:sz w:val="30"/>
          <w:szCs w:val="30"/>
        </w:rPr>
        <w:t>97</w:t>
      </w:r>
      <w:r w:rsidRPr="004D0AED">
        <w:rPr>
          <w:rFonts w:ascii="Angsana New" w:hAnsi="Angsana New"/>
          <w:sz w:val="30"/>
          <w:szCs w:val="30"/>
          <w:cs/>
        </w:rPr>
        <w:t xml:space="preserve"> ล้านบาท สกุลเงินเหรียญสหรัฐอเมริกาจำนวน </w:t>
      </w:r>
      <w:r w:rsidR="00EC4E5C" w:rsidRPr="004D0AED">
        <w:rPr>
          <w:rFonts w:ascii="Angsana New" w:hAnsi="Angsana New"/>
          <w:sz w:val="30"/>
          <w:szCs w:val="30"/>
        </w:rPr>
        <w:t>165.99</w:t>
      </w:r>
      <w:r w:rsidRPr="004D0AED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สกุลเงินเยนเป็นจำนวนเงินรวม </w:t>
      </w:r>
      <w:r w:rsidR="00EC4E5C" w:rsidRPr="004D0AED">
        <w:rPr>
          <w:rFonts w:ascii="Angsana New" w:hAnsi="Angsana New"/>
          <w:sz w:val="30"/>
          <w:szCs w:val="30"/>
        </w:rPr>
        <w:t xml:space="preserve">15,000 </w:t>
      </w:r>
      <w:r w:rsidRPr="004D0AED">
        <w:rPr>
          <w:rFonts w:ascii="Angsana New" w:hAnsi="Angsana New"/>
          <w:sz w:val="30"/>
          <w:szCs w:val="30"/>
          <w:cs/>
        </w:rPr>
        <w:t xml:space="preserve">ล้านเยน และสกุลเหรียญออสเตรเลียเป็นจำนวนเงินรวม </w:t>
      </w:r>
      <w:r w:rsidR="00EC4E5C" w:rsidRPr="004D0AED">
        <w:rPr>
          <w:rFonts w:ascii="Angsana New" w:hAnsi="Angsana New"/>
          <w:sz w:val="30"/>
          <w:szCs w:val="30"/>
        </w:rPr>
        <w:t>85</w:t>
      </w:r>
      <w:r w:rsidR="004D0AED" w:rsidRPr="004D0AED">
        <w:rPr>
          <w:rFonts w:ascii="Angsana New" w:hAnsi="Angsana New"/>
          <w:sz w:val="30"/>
          <w:szCs w:val="30"/>
        </w:rPr>
        <w:t>5</w:t>
      </w:r>
      <w:r w:rsidR="00EC4E5C" w:rsidRPr="004D0AED">
        <w:rPr>
          <w:rFonts w:ascii="Angsana New" w:hAnsi="Angsana New"/>
          <w:sz w:val="30"/>
          <w:szCs w:val="30"/>
        </w:rPr>
        <w:t>.</w:t>
      </w:r>
      <w:r w:rsidR="004D0AED" w:rsidRPr="004D0AED">
        <w:rPr>
          <w:rFonts w:ascii="Angsana New" w:hAnsi="Angsana New"/>
          <w:sz w:val="30"/>
          <w:szCs w:val="30"/>
        </w:rPr>
        <w:t>65</w:t>
      </w:r>
      <w:r w:rsidRPr="004D0AED">
        <w:rPr>
          <w:rFonts w:ascii="Angsana New" w:hAnsi="Angsana New"/>
          <w:sz w:val="30"/>
          <w:szCs w:val="30"/>
          <w:cs/>
        </w:rPr>
        <w:t xml:space="preserve"> ล้านเหรียญออสเตรเลีย โดย</w:t>
      </w:r>
      <w:r w:rsidRPr="00012FBF">
        <w:rPr>
          <w:rFonts w:ascii="Angsana New" w:hAnsi="Angsana New"/>
          <w:sz w:val="30"/>
          <w:szCs w:val="30"/>
          <w:cs/>
        </w:rPr>
        <w:t>คู่สัญญา</w:t>
      </w:r>
      <w:r w:rsidRPr="00F55388">
        <w:rPr>
          <w:rFonts w:ascii="Angsana New" w:hAnsi="Angsana New"/>
          <w:sz w:val="30"/>
          <w:szCs w:val="30"/>
          <w:cs/>
        </w:rPr>
        <w:t>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F55388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406767">
        <w:rPr>
          <w:rFonts w:ascii="Angsana New" w:hAnsi="Angsana New"/>
          <w:i/>
          <w:iCs/>
          <w:sz w:val="30"/>
          <w:szCs w:val="30"/>
        </w:rPr>
        <w:t>31</w:t>
      </w:r>
      <w:r w:rsidRPr="00F55388">
        <w:rPr>
          <w:rFonts w:ascii="Angsana New" w:hAnsi="Angsana New"/>
          <w:i/>
          <w:iCs/>
          <w:sz w:val="30"/>
          <w:szCs w:val="30"/>
        </w:rPr>
        <w:t xml:space="preserve"> </w:t>
      </w:r>
      <w:r w:rsidRPr="00F5538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406767">
        <w:rPr>
          <w:rFonts w:ascii="Angsana New" w:hAnsi="Angsana New"/>
          <w:i/>
          <w:iCs/>
          <w:sz w:val="30"/>
          <w:szCs w:val="30"/>
        </w:rPr>
        <w:t>256</w:t>
      </w:r>
      <w:r w:rsidR="00EB5644">
        <w:rPr>
          <w:rFonts w:ascii="Angsana New" w:hAnsi="Angsana New"/>
          <w:i/>
          <w:iCs/>
          <w:sz w:val="30"/>
          <w:szCs w:val="30"/>
        </w:rPr>
        <w:t>6</w:t>
      </w:r>
      <w:r w:rsidRPr="00F55388">
        <w:rPr>
          <w:rFonts w:ascii="Angsana New" w:hAnsi="Angsana New"/>
          <w:i/>
          <w:iCs/>
          <w:sz w:val="30"/>
          <w:szCs w:val="30"/>
        </w:rPr>
        <w:t xml:space="preserve">: </w:t>
      </w:r>
      <w:r w:rsidRPr="00F55388">
        <w:rPr>
          <w:rFonts w:ascii="Angsana New" w:hAnsi="Angsana New"/>
          <w:i/>
          <w:iCs/>
          <w:sz w:val="30"/>
          <w:szCs w:val="30"/>
          <w:cs/>
        </w:rPr>
        <w:t>สกุลเงิน</w:t>
      </w:r>
      <w:r w:rsidRPr="006B3E5C">
        <w:rPr>
          <w:rFonts w:ascii="Angsana New" w:hAnsi="Angsana New"/>
          <w:i/>
          <w:iCs/>
          <w:sz w:val="30"/>
          <w:szCs w:val="30"/>
          <w:cs/>
        </w:rPr>
        <w:t xml:space="preserve">บาทเป็นจำนวนเงินรวม </w:t>
      </w:r>
      <w:r w:rsidR="00A66084">
        <w:rPr>
          <w:rFonts w:ascii="Angsana New" w:hAnsi="Angsana New"/>
          <w:i/>
          <w:iCs/>
          <w:sz w:val="30"/>
          <w:szCs w:val="30"/>
        </w:rPr>
        <w:t>3,</w:t>
      </w:r>
      <w:r w:rsidR="00EB5644">
        <w:rPr>
          <w:rFonts w:ascii="Angsana New" w:hAnsi="Angsana New"/>
          <w:i/>
          <w:iCs/>
          <w:sz w:val="30"/>
          <w:szCs w:val="30"/>
        </w:rPr>
        <w:t>328</w:t>
      </w:r>
      <w:r w:rsidR="00A66084">
        <w:rPr>
          <w:rFonts w:ascii="Angsana New" w:hAnsi="Angsana New"/>
          <w:i/>
          <w:iCs/>
          <w:sz w:val="30"/>
          <w:szCs w:val="30"/>
        </w:rPr>
        <w:t>.</w:t>
      </w:r>
      <w:r w:rsidR="00EB5644">
        <w:rPr>
          <w:rFonts w:ascii="Angsana New" w:hAnsi="Angsana New"/>
          <w:i/>
          <w:iCs/>
          <w:sz w:val="30"/>
          <w:szCs w:val="30"/>
        </w:rPr>
        <w:t>36</w:t>
      </w:r>
      <w:r w:rsidRPr="006B3E5C">
        <w:rPr>
          <w:rFonts w:ascii="Angsana New" w:hAnsi="Angsana New"/>
          <w:i/>
          <w:iCs/>
          <w:sz w:val="30"/>
          <w:szCs w:val="30"/>
        </w:rPr>
        <w:t xml:space="preserve"> </w:t>
      </w:r>
      <w:r w:rsidRPr="006B3E5C">
        <w:rPr>
          <w:rFonts w:ascii="Angsana New" w:hAnsi="Angsana New"/>
          <w:i/>
          <w:iCs/>
          <w:sz w:val="30"/>
          <w:szCs w:val="30"/>
          <w:cs/>
        </w:rPr>
        <w:t xml:space="preserve">ล้านบาท สกุลเงินเยนเป็นจำนวนเงินรวม </w:t>
      </w:r>
      <w:r w:rsidRPr="00406767">
        <w:rPr>
          <w:rFonts w:ascii="Angsana New" w:hAnsi="Angsana New"/>
          <w:i/>
          <w:iCs/>
          <w:sz w:val="30"/>
          <w:szCs w:val="30"/>
        </w:rPr>
        <w:t>15</w:t>
      </w:r>
      <w:r w:rsidRPr="006B3E5C">
        <w:rPr>
          <w:rFonts w:ascii="Angsana New" w:hAnsi="Angsana New"/>
          <w:i/>
          <w:iCs/>
          <w:sz w:val="30"/>
          <w:szCs w:val="30"/>
        </w:rPr>
        <w:t>,</w:t>
      </w:r>
      <w:r w:rsidRPr="00406767">
        <w:rPr>
          <w:rFonts w:ascii="Angsana New" w:hAnsi="Angsana New"/>
          <w:i/>
          <w:iCs/>
          <w:sz w:val="30"/>
          <w:szCs w:val="30"/>
        </w:rPr>
        <w:t>000</w:t>
      </w:r>
      <w:r w:rsidRPr="006B3E5C">
        <w:rPr>
          <w:rFonts w:ascii="Angsana New" w:hAnsi="Angsana New"/>
          <w:i/>
          <w:iCs/>
          <w:sz w:val="30"/>
          <w:szCs w:val="30"/>
          <w:cs/>
        </w:rPr>
        <w:t xml:space="preserve"> ล้านเยน สกุลเหรียญออสเตรเลียเป็นจำนวน</w:t>
      </w:r>
      <w:r w:rsidRPr="00D246FB">
        <w:rPr>
          <w:rFonts w:ascii="Angsana New" w:hAnsi="Angsana New"/>
          <w:i/>
          <w:iCs/>
          <w:sz w:val="30"/>
          <w:szCs w:val="30"/>
          <w:cs/>
        </w:rPr>
        <w:t xml:space="preserve">เงินรวม </w:t>
      </w:r>
      <w:r w:rsidR="00114E4B" w:rsidRPr="00114E4B">
        <w:rPr>
          <w:rFonts w:ascii="Angsana New" w:hAnsi="Angsana New" w:hint="cs"/>
          <w:i/>
          <w:iCs/>
          <w:sz w:val="30"/>
          <w:szCs w:val="30"/>
        </w:rPr>
        <w:t>550</w:t>
      </w:r>
      <w:r w:rsidR="00A66084">
        <w:rPr>
          <w:rFonts w:ascii="Angsana New" w:hAnsi="Angsana New"/>
          <w:i/>
          <w:iCs/>
          <w:sz w:val="30"/>
          <w:szCs w:val="30"/>
        </w:rPr>
        <w:t>.</w:t>
      </w:r>
      <w:r w:rsidR="00EB5644">
        <w:rPr>
          <w:rFonts w:ascii="Angsana New" w:hAnsi="Angsana New"/>
          <w:i/>
          <w:iCs/>
          <w:sz w:val="30"/>
          <w:szCs w:val="30"/>
        </w:rPr>
        <w:t>52</w:t>
      </w:r>
      <w:r w:rsidRPr="00A11271">
        <w:rPr>
          <w:rFonts w:ascii="Angsana New" w:hAnsi="Angsana New"/>
          <w:i/>
          <w:iCs/>
          <w:sz w:val="30"/>
          <w:szCs w:val="30"/>
        </w:rPr>
        <w:t xml:space="preserve"> </w:t>
      </w:r>
      <w:r w:rsidRPr="00D246FB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 xml:space="preserve">และสกุลเงินเหรียญสหรัฐอเมริกาเป็นจำนวนรวม </w:t>
      </w:r>
      <w:r w:rsidR="00A66084">
        <w:rPr>
          <w:rFonts w:ascii="Angsana New" w:hAnsi="Angsana New"/>
          <w:i/>
          <w:iCs/>
          <w:sz w:val="30"/>
          <w:szCs w:val="30"/>
        </w:rPr>
        <w:t>1</w:t>
      </w:r>
      <w:r w:rsidR="00EB5644">
        <w:rPr>
          <w:rFonts w:ascii="Angsana New" w:hAnsi="Angsana New"/>
          <w:i/>
          <w:iCs/>
          <w:sz w:val="30"/>
          <w:szCs w:val="30"/>
        </w:rPr>
        <w:t>68</w:t>
      </w:r>
      <w:r w:rsidR="00A66084">
        <w:rPr>
          <w:rFonts w:ascii="Angsana New" w:hAnsi="Angsana New"/>
          <w:i/>
          <w:iCs/>
          <w:sz w:val="30"/>
          <w:szCs w:val="30"/>
        </w:rPr>
        <w:t>.</w:t>
      </w:r>
      <w:r w:rsidR="00EB5644">
        <w:rPr>
          <w:rFonts w:ascii="Angsana New" w:hAnsi="Angsana New"/>
          <w:i/>
          <w:iCs/>
          <w:sz w:val="30"/>
          <w:szCs w:val="30"/>
        </w:rPr>
        <w:t>43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</w:t>
      </w:r>
      <w:r w:rsidRPr="00D246FB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3C5CCF86" w14:textId="11BB0C78" w:rsidR="00D60765" w:rsidRPr="00012FBF" w:rsidRDefault="00D60765" w:rsidP="00D544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262E2144" w14:textId="77777777" w:rsidR="00C00EF2" w:rsidRPr="00D34D2D" w:rsidRDefault="00C00EF2" w:rsidP="00C00EF2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34D2D">
        <w:rPr>
          <w:rFonts w:ascii="Angsana New" w:hAnsi="Angsana New" w:hint="cs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14:paraId="52BEE393" w14:textId="77777777" w:rsidR="00C00EF2" w:rsidRPr="00012FBF" w:rsidRDefault="00C00EF2" w:rsidP="00D544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42B30B9C" w14:textId="4E34F87E" w:rsidR="00C00EF2" w:rsidRPr="0082412F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7030A7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สัญญาจัดหาและซ่อมอะไหล่โรงไฟฟ้า (Contractual Service Agreement)</w:t>
      </w:r>
    </w:p>
    <w:p w14:paraId="69D14100" w14:textId="77777777" w:rsidR="00C00EF2" w:rsidRPr="00012FBF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DCEC8CB" w14:textId="4FE9643F" w:rsidR="00C00EF2" w:rsidRPr="000666CA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492DC5">
        <w:rPr>
          <w:rFonts w:ascii="Angsana New" w:hAnsi="Angsana New" w:hint="cs"/>
          <w:sz w:val="30"/>
          <w:szCs w:val="30"/>
        </w:rPr>
        <w:t>29</w:t>
      </w:r>
      <w:r w:rsidRPr="00D246F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492DC5">
        <w:rPr>
          <w:rFonts w:ascii="Angsana New" w:hAnsi="Angsana New" w:hint="cs"/>
          <w:sz w:val="30"/>
          <w:szCs w:val="30"/>
        </w:rPr>
        <w:t>2548</w:t>
      </w:r>
      <w:r w:rsidRPr="00D246FB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ได้ทำสัญญาจัดหาและซ่อมอะไหล่โรงไฟฟ้าพลังความร้อนร่วมกับคู่สัญญาร่วมค้า General Electric International Operations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Co</w:t>
      </w:r>
      <w:proofErr w:type="spellStart"/>
      <w:r w:rsidRPr="00D246FB">
        <w:rPr>
          <w:rFonts w:ascii="Angsana New" w:hAnsi="Angsana New" w:hint="cs"/>
          <w:sz w:val="30"/>
          <w:szCs w:val="30"/>
        </w:rPr>
        <w:t>mpany</w:t>
      </w:r>
      <w:proofErr w:type="spellEnd"/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 xml:space="preserve">Inc. และ GE Energy Parts, Inc. สัญญาดังกล่าวมีผลบังคับใช้ตั้งแต่วันที่ลงนามในสัญญาจนถึงวันสิ้นสุดการเดินเครื่องของอุปกรณ์กังหันแก๊สตามสัญญาซื้อขายไฟฟ้าในปี </w:t>
      </w:r>
      <w:r w:rsidRPr="00492DC5">
        <w:rPr>
          <w:rFonts w:ascii="Angsana New" w:hAnsi="Angsana New" w:hint="cs"/>
          <w:sz w:val="30"/>
          <w:szCs w:val="30"/>
        </w:rPr>
        <w:t>2570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 xml:space="preserve">โดยมีมูลค่าตามสัญญาเดิมเป็นจำนวนเงิน </w:t>
      </w:r>
      <w:r w:rsidRPr="00492DC5">
        <w:rPr>
          <w:rFonts w:ascii="Angsana New" w:hAnsi="Angsana New" w:hint="cs"/>
          <w:sz w:val="30"/>
          <w:szCs w:val="30"/>
        </w:rPr>
        <w:t>428</w:t>
      </w:r>
      <w:r w:rsidRPr="00D246FB">
        <w:rPr>
          <w:rFonts w:ascii="Angsana New" w:hAnsi="Angsana New" w:hint="cs"/>
          <w:sz w:val="30"/>
          <w:szCs w:val="30"/>
        </w:rPr>
        <w:t>.</w:t>
      </w:r>
      <w:r w:rsidRPr="00492DC5">
        <w:rPr>
          <w:rFonts w:ascii="Angsana New" w:hAnsi="Angsana New" w:hint="cs"/>
          <w:sz w:val="30"/>
          <w:szCs w:val="30"/>
        </w:rPr>
        <w:t>60</w:t>
      </w:r>
      <w:r w:rsidRPr="00D246FB">
        <w:rPr>
          <w:rFonts w:ascii="Angsana New" w:hAnsi="Angsana New"/>
          <w:sz w:val="30"/>
          <w:szCs w:val="30"/>
          <w:cs/>
        </w:rPr>
        <w:br/>
      </w:r>
      <w:r w:rsidRPr="00D246FB">
        <w:rPr>
          <w:rFonts w:ascii="Angsana New" w:hAnsi="Angsana New" w:hint="cs"/>
          <w:sz w:val="30"/>
          <w:szCs w:val="30"/>
          <w:cs/>
        </w:rPr>
        <w:t>ล้านเหรียญ</w:t>
      </w:r>
      <w:r w:rsidRPr="00784452">
        <w:rPr>
          <w:rFonts w:ascii="Angsana New" w:hAnsi="Angsana New" w:hint="cs"/>
          <w:sz w:val="30"/>
          <w:szCs w:val="30"/>
          <w:cs/>
        </w:rPr>
        <w:t xml:space="preserve">สหรัฐอเมริกา ต่อมาเมื่อวันที่ </w:t>
      </w:r>
      <w:r w:rsidRPr="00784452">
        <w:rPr>
          <w:rFonts w:ascii="Angsana New" w:hAnsi="Angsana New"/>
          <w:sz w:val="30"/>
          <w:szCs w:val="30"/>
        </w:rPr>
        <w:t xml:space="preserve">19 </w:t>
      </w:r>
      <w:r w:rsidRPr="00784452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Pr="00784452">
        <w:rPr>
          <w:rFonts w:ascii="Angsana New" w:hAnsi="Angsana New"/>
          <w:sz w:val="30"/>
          <w:szCs w:val="30"/>
        </w:rPr>
        <w:t xml:space="preserve">2562 </w:t>
      </w:r>
      <w:r>
        <w:rPr>
          <w:rFonts w:ascii="Angsana New" w:hAnsi="Angsana New" w:hint="cs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 xml:space="preserve">25 </w:t>
      </w:r>
      <w:r>
        <w:rPr>
          <w:rFonts w:ascii="Angsana New" w:hAnsi="Angsana New" w:hint="cs"/>
          <w:sz w:val="30"/>
          <w:szCs w:val="30"/>
          <w:cs/>
        </w:rPr>
        <w:t xml:space="preserve">สิงหาคม </w:t>
      </w:r>
      <w:r>
        <w:rPr>
          <w:rFonts w:ascii="Angsana New" w:hAnsi="Angsana New"/>
          <w:sz w:val="30"/>
          <w:szCs w:val="30"/>
        </w:rPr>
        <w:t xml:space="preserve">2563 </w:t>
      </w:r>
      <w:r w:rsidRPr="00784452">
        <w:rPr>
          <w:rFonts w:ascii="Angsana New" w:hAnsi="Angsana New" w:hint="cs"/>
          <w:sz w:val="30"/>
          <w:szCs w:val="30"/>
          <w:cs/>
        </w:rPr>
        <w:t>คู่สัญญาทั้งสามฝ่ายได้ตกลงเปลี่ยนแปลงเงื่อนไขการให้บริการตามสัญญาเดิม โดย</w:t>
      </w:r>
      <w:r>
        <w:rPr>
          <w:rFonts w:ascii="Angsana New" w:hAnsi="Angsana New" w:hint="cs"/>
          <w:sz w:val="30"/>
          <w:szCs w:val="30"/>
          <w:cs/>
        </w:rPr>
        <w:t>การเปลี่ยนแปลงตามสัญญาล่าสุดมีผลบังคับใช้ตั้งแต่เดือนสิงหาคม</w:t>
      </w:r>
      <w:r>
        <w:rPr>
          <w:rFonts w:ascii="Angsana New" w:hAnsi="Angsana New"/>
          <w:sz w:val="30"/>
          <w:szCs w:val="30"/>
        </w:rPr>
        <w:t xml:space="preserve"> 2563 </w:t>
      </w:r>
      <w:r w:rsidRPr="00D246FB">
        <w:rPr>
          <w:rFonts w:ascii="Angsana New" w:hAnsi="Angsana New" w:hint="cs"/>
          <w:sz w:val="30"/>
          <w:szCs w:val="30"/>
          <w:cs/>
        </w:rPr>
        <w:t>รวมมีมูลค่าตามสัญญาเป็นจำนวน</w:t>
      </w:r>
      <w:r w:rsidRPr="006B3E5C">
        <w:rPr>
          <w:rFonts w:ascii="Angsana New" w:hAnsi="Angsana New" w:hint="cs"/>
          <w:sz w:val="30"/>
          <w:szCs w:val="30"/>
          <w:cs/>
        </w:rPr>
        <w:t xml:space="preserve">เงิน </w:t>
      </w:r>
      <w:r w:rsidRPr="006B3E5C">
        <w:rPr>
          <w:rFonts w:ascii="Angsana New" w:hAnsi="Angsana New" w:hint="cs"/>
          <w:sz w:val="30"/>
          <w:szCs w:val="30"/>
        </w:rPr>
        <w:t>4</w:t>
      </w:r>
      <w:r w:rsidRPr="006B3E5C">
        <w:rPr>
          <w:rFonts w:ascii="Angsana New" w:hAnsi="Angsana New"/>
          <w:sz w:val="30"/>
          <w:szCs w:val="30"/>
        </w:rPr>
        <w:t>36.75</w:t>
      </w:r>
      <w:r w:rsidRPr="006B3E5C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</w:t>
      </w:r>
      <w:r w:rsidRPr="006B3E5C">
        <w:rPr>
          <w:rFonts w:ascii="Angsana New" w:hAnsi="Angsana New" w:hint="cs"/>
          <w:sz w:val="30"/>
          <w:szCs w:val="30"/>
        </w:rPr>
        <w:t xml:space="preserve"> </w:t>
      </w:r>
      <w:r w:rsidRPr="006B3E5C">
        <w:rPr>
          <w:rFonts w:ascii="Angsana New" w:hAnsi="Angsana New" w:hint="cs"/>
          <w:sz w:val="30"/>
          <w:szCs w:val="30"/>
          <w:cs/>
        </w:rPr>
        <w:t>ณ วันที่</w:t>
      </w:r>
      <w:r w:rsidRPr="006B3E5C">
        <w:rPr>
          <w:rFonts w:ascii="Angsana New" w:hAnsi="Angsana New" w:hint="cs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3</w:t>
      </w:r>
      <w:r w:rsidR="00A66084"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</w:rPr>
        <w:t xml:space="preserve"> </w:t>
      </w:r>
      <w:r w:rsidR="00A66084">
        <w:rPr>
          <w:rFonts w:ascii="Angsana New" w:hAnsi="Angsana New" w:hint="cs"/>
          <w:sz w:val="30"/>
          <w:szCs w:val="30"/>
          <w:cs/>
        </w:rPr>
        <w:t>มีนาคม</w:t>
      </w:r>
      <w:r w:rsidRPr="006B3E5C">
        <w:rPr>
          <w:rFonts w:ascii="Angsana New" w:hAnsi="Angsana New" w:hint="cs"/>
          <w:sz w:val="30"/>
          <w:szCs w:val="30"/>
          <w:cs/>
        </w:rPr>
        <w:t xml:space="preserve"> </w:t>
      </w:r>
      <w:r w:rsidRPr="006B3E5C">
        <w:rPr>
          <w:rFonts w:ascii="Angsana New" w:hAnsi="Angsana New"/>
          <w:sz w:val="30"/>
          <w:szCs w:val="30"/>
        </w:rPr>
        <w:t>256</w:t>
      </w:r>
      <w:r w:rsidR="00542506">
        <w:rPr>
          <w:rFonts w:ascii="Angsana New" w:hAnsi="Angsana New"/>
          <w:sz w:val="30"/>
          <w:szCs w:val="30"/>
        </w:rPr>
        <w:t>7</w:t>
      </w:r>
      <w:r w:rsidRPr="006B3E5C">
        <w:rPr>
          <w:rFonts w:ascii="Angsana New" w:hAnsi="Angsana New" w:hint="cs"/>
          <w:sz w:val="30"/>
          <w:szCs w:val="30"/>
        </w:rPr>
        <w:t xml:space="preserve"> </w:t>
      </w:r>
      <w:r w:rsidRPr="006B3E5C">
        <w:rPr>
          <w:rFonts w:ascii="Angsana New" w:hAnsi="Angsana New" w:hint="cs"/>
          <w:sz w:val="30"/>
          <w:szCs w:val="30"/>
          <w:cs/>
        </w:rPr>
        <w:t>บริษัทย่อยดังกล่าวมีภาระผูกพันคงเหลือตามสัญญาเป็นจำนวน</w:t>
      </w:r>
      <w:r w:rsidRPr="008834CA">
        <w:rPr>
          <w:rFonts w:ascii="Angsana New" w:hAnsi="Angsana New" w:hint="cs"/>
          <w:sz w:val="30"/>
          <w:szCs w:val="30"/>
          <w:cs/>
        </w:rPr>
        <w:t>เงิน</w:t>
      </w:r>
      <w:r w:rsidRPr="008834CA">
        <w:rPr>
          <w:rFonts w:ascii="Angsana New" w:hAnsi="Angsana New"/>
          <w:sz w:val="30"/>
          <w:szCs w:val="30"/>
        </w:rPr>
        <w:t xml:space="preserve"> </w:t>
      </w:r>
      <w:r w:rsidR="0036640B" w:rsidRPr="00D8311C">
        <w:rPr>
          <w:rFonts w:ascii="Angsana New" w:hAnsi="Angsana New"/>
          <w:sz w:val="30"/>
          <w:szCs w:val="30"/>
        </w:rPr>
        <w:t>37.34</w:t>
      </w:r>
      <w:r w:rsidRPr="00D8311C">
        <w:rPr>
          <w:rFonts w:ascii="Angsana New" w:hAnsi="Angsana New"/>
          <w:sz w:val="30"/>
          <w:szCs w:val="30"/>
        </w:rPr>
        <w:t xml:space="preserve"> </w:t>
      </w:r>
      <w:r w:rsidRPr="00D8311C">
        <w:rPr>
          <w:rFonts w:ascii="Angsana New" w:hAnsi="Angsana New" w:hint="cs"/>
          <w:sz w:val="30"/>
          <w:szCs w:val="30"/>
          <w:cs/>
        </w:rPr>
        <w:t>ล้</w:t>
      </w:r>
      <w:r w:rsidRPr="008834CA">
        <w:rPr>
          <w:rFonts w:ascii="Angsana New" w:hAnsi="Angsana New" w:hint="cs"/>
          <w:sz w:val="30"/>
          <w:szCs w:val="30"/>
          <w:cs/>
        </w:rPr>
        <w:t>าน</w:t>
      </w:r>
      <w:r w:rsidRPr="002E5F33">
        <w:rPr>
          <w:rFonts w:ascii="Angsana New" w:hAnsi="Angsana New" w:hint="cs"/>
          <w:sz w:val="30"/>
          <w:szCs w:val="30"/>
          <w:cs/>
        </w:rPr>
        <w:t>เหรียญสหรัฐอเมริกา</w:t>
      </w:r>
      <w:r w:rsidRPr="000666CA">
        <w:rPr>
          <w:rFonts w:ascii="Angsana New" w:hAnsi="Angsana New"/>
          <w:sz w:val="30"/>
          <w:szCs w:val="30"/>
        </w:rPr>
        <w:t xml:space="preserve"> </w:t>
      </w:r>
      <w:r w:rsidRPr="000666C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232511">
        <w:rPr>
          <w:rFonts w:ascii="Angsana New" w:hAnsi="Angsana New"/>
          <w:i/>
          <w:iCs/>
          <w:sz w:val="30"/>
          <w:szCs w:val="30"/>
        </w:rPr>
        <w:t>31</w:t>
      </w:r>
      <w:r w:rsidRPr="000666CA">
        <w:rPr>
          <w:rFonts w:ascii="Angsana New" w:hAnsi="Angsana New"/>
          <w:i/>
          <w:iCs/>
          <w:sz w:val="30"/>
          <w:szCs w:val="30"/>
        </w:rPr>
        <w:t xml:space="preserve"> </w:t>
      </w:r>
      <w:r w:rsidRPr="000666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232511">
        <w:rPr>
          <w:rFonts w:ascii="Angsana New" w:hAnsi="Angsana New"/>
          <w:i/>
          <w:iCs/>
          <w:sz w:val="30"/>
          <w:szCs w:val="30"/>
        </w:rPr>
        <w:t>256</w:t>
      </w:r>
      <w:r w:rsidR="00542506">
        <w:rPr>
          <w:rFonts w:ascii="Angsana New" w:hAnsi="Angsana New"/>
          <w:i/>
          <w:iCs/>
          <w:sz w:val="30"/>
          <w:szCs w:val="30"/>
        </w:rPr>
        <w:t>6</w:t>
      </w:r>
      <w:r w:rsidRPr="000666CA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="00114E4B" w:rsidRPr="00114E4B">
        <w:rPr>
          <w:rFonts w:ascii="Angsana New" w:hAnsi="Angsana New" w:hint="cs"/>
          <w:i/>
          <w:iCs/>
          <w:sz w:val="30"/>
          <w:szCs w:val="30"/>
        </w:rPr>
        <w:t>39</w:t>
      </w:r>
      <w:r w:rsidR="00A66084">
        <w:rPr>
          <w:rFonts w:ascii="Angsana New" w:hAnsi="Angsana New"/>
          <w:i/>
          <w:iCs/>
          <w:sz w:val="30"/>
          <w:szCs w:val="30"/>
        </w:rPr>
        <w:t>.</w:t>
      </w:r>
      <w:r w:rsidR="00542506">
        <w:rPr>
          <w:rFonts w:ascii="Angsana New" w:hAnsi="Angsana New"/>
          <w:i/>
          <w:iCs/>
          <w:sz w:val="30"/>
          <w:szCs w:val="30"/>
        </w:rPr>
        <w:t>83</w:t>
      </w:r>
      <w:r w:rsidRPr="000666CA">
        <w:rPr>
          <w:rFonts w:ascii="Angsana New" w:hAnsi="Angsana New" w:hint="cs"/>
          <w:i/>
          <w:iCs/>
          <w:sz w:val="30"/>
          <w:szCs w:val="30"/>
          <w:cs/>
        </w:rPr>
        <w:t xml:space="preserve"> ล้านเหรียญสหรัฐอเมริกา)</w:t>
      </w:r>
    </w:p>
    <w:p w14:paraId="22ECBF3C" w14:textId="77777777" w:rsidR="00B60060" w:rsidRPr="00012FBF" w:rsidRDefault="00B60060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30FA0770" w14:textId="1EA0172C" w:rsidR="00C00EF2" w:rsidRPr="008834CA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834CA">
        <w:rPr>
          <w:rFonts w:ascii="Angsana New" w:hAnsi="Angsana New" w:hint="cs"/>
          <w:sz w:val="30"/>
          <w:szCs w:val="30"/>
          <w:cs/>
        </w:rPr>
        <w:t xml:space="preserve">นอกจากนี้ สัญญาดังกล่าวระบุให้บริษัทย่อยดังกล่าวเปิดเล็ตเตอร์ออฟเครดิตจำนวน </w:t>
      </w:r>
      <w:r w:rsidRPr="008834CA">
        <w:rPr>
          <w:rFonts w:ascii="Angsana New" w:hAnsi="Angsana New"/>
          <w:sz w:val="30"/>
          <w:szCs w:val="30"/>
        </w:rPr>
        <w:t>6</w:t>
      </w:r>
      <w:r w:rsidRPr="008834CA">
        <w:rPr>
          <w:rFonts w:ascii="Angsana New" w:hAnsi="Angsana New" w:hint="cs"/>
          <w:sz w:val="30"/>
          <w:szCs w:val="30"/>
        </w:rPr>
        <w:t xml:space="preserve"> </w:t>
      </w:r>
      <w:r w:rsidRPr="008834CA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8834CA">
        <w:rPr>
          <w:rFonts w:ascii="Angsana New" w:hAnsi="Angsana New" w:hint="cs"/>
          <w:sz w:val="30"/>
          <w:szCs w:val="30"/>
        </w:rPr>
        <w:t xml:space="preserve"> </w:t>
      </w:r>
      <w:r w:rsidRPr="008834CA">
        <w:rPr>
          <w:rFonts w:ascii="Angsana New" w:hAnsi="Angsana New" w:hint="cs"/>
          <w:sz w:val="30"/>
          <w:szCs w:val="30"/>
        </w:rPr>
        <w:br/>
      </w:r>
      <w:r w:rsidRPr="008834CA">
        <w:rPr>
          <w:rFonts w:ascii="Angsana New" w:hAnsi="Angsana New" w:hint="cs"/>
          <w:sz w:val="30"/>
          <w:szCs w:val="30"/>
          <w:cs/>
        </w:rPr>
        <w:t>ณ วันที่</w:t>
      </w:r>
      <w:r w:rsidRPr="008834CA">
        <w:rPr>
          <w:rFonts w:ascii="Angsana New" w:hAnsi="Angsana New" w:hint="cs"/>
          <w:sz w:val="30"/>
          <w:szCs w:val="30"/>
        </w:rPr>
        <w:t xml:space="preserve"> </w:t>
      </w:r>
      <w:r w:rsidRPr="008834CA">
        <w:rPr>
          <w:rFonts w:ascii="Angsana New" w:hAnsi="Angsana New"/>
          <w:sz w:val="30"/>
          <w:szCs w:val="30"/>
        </w:rPr>
        <w:t>3</w:t>
      </w:r>
      <w:r w:rsidR="00A66084" w:rsidRPr="008834CA">
        <w:rPr>
          <w:rFonts w:ascii="Angsana New" w:hAnsi="Angsana New"/>
          <w:sz w:val="30"/>
          <w:szCs w:val="30"/>
        </w:rPr>
        <w:t>1</w:t>
      </w:r>
      <w:r w:rsidRPr="008834CA">
        <w:rPr>
          <w:rFonts w:ascii="Angsana New" w:hAnsi="Angsana New"/>
          <w:sz w:val="30"/>
          <w:szCs w:val="30"/>
        </w:rPr>
        <w:t xml:space="preserve"> </w:t>
      </w:r>
      <w:r w:rsidR="00A66084" w:rsidRPr="008834CA">
        <w:rPr>
          <w:rFonts w:ascii="Angsana New" w:hAnsi="Angsana New" w:hint="cs"/>
          <w:sz w:val="30"/>
          <w:szCs w:val="30"/>
          <w:cs/>
        </w:rPr>
        <w:t>มีนาคม</w:t>
      </w:r>
      <w:r w:rsidRPr="008834CA">
        <w:rPr>
          <w:rFonts w:ascii="Angsana New" w:hAnsi="Angsana New" w:hint="cs"/>
          <w:sz w:val="30"/>
          <w:szCs w:val="30"/>
          <w:cs/>
        </w:rPr>
        <w:t xml:space="preserve"> </w:t>
      </w:r>
      <w:r w:rsidRPr="008834CA">
        <w:rPr>
          <w:rFonts w:ascii="Angsana New" w:hAnsi="Angsana New"/>
          <w:sz w:val="30"/>
          <w:szCs w:val="30"/>
        </w:rPr>
        <w:t>256</w:t>
      </w:r>
      <w:r w:rsidR="00542506">
        <w:rPr>
          <w:rFonts w:ascii="Angsana New" w:hAnsi="Angsana New"/>
          <w:sz w:val="30"/>
          <w:szCs w:val="30"/>
        </w:rPr>
        <w:t>7</w:t>
      </w:r>
      <w:r w:rsidRPr="008834CA">
        <w:rPr>
          <w:rFonts w:ascii="Angsana New" w:hAnsi="Angsana New" w:hint="cs"/>
          <w:sz w:val="30"/>
          <w:szCs w:val="30"/>
        </w:rPr>
        <w:t xml:space="preserve"> </w:t>
      </w:r>
      <w:r w:rsidRPr="008834CA">
        <w:rPr>
          <w:rFonts w:ascii="Angsana New" w:hAnsi="Angsana New" w:hint="cs"/>
          <w:sz w:val="30"/>
          <w:szCs w:val="30"/>
          <w:cs/>
        </w:rPr>
        <w:t>บริษัทย่อยดังกล่าวมีเล็ตเตอร์ออฟเครดิตคงเหลือที่ยังไม่ได้ใช้</w:t>
      </w:r>
      <w:r w:rsidRPr="00D8311C">
        <w:rPr>
          <w:rFonts w:ascii="Angsana New" w:hAnsi="Angsana New" w:hint="cs"/>
          <w:sz w:val="30"/>
          <w:szCs w:val="30"/>
          <w:cs/>
        </w:rPr>
        <w:t>จำนวน</w:t>
      </w:r>
      <w:r w:rsidRPr="00D8311C">
        <w:rPr>
          <w:rFonts w:ascii="Angsana New" w:hAnsi="Angsana New" w:hint="cs"/>
          <w:sz w:val="30"/>
          <w:szCs w:val="30"/>
        </w:rPr>
        <w:t xml:space="preserve"> </w:t>
      </w:r>
      <w:r w:rsidR="00CA081F" w:rsidRPr="00D8311C">
        <w:rPr>
          <w:rFonts w:ascii="Angsana New" w:hAnsi="Angsana New" w:hint="cs"/>
          <w:sz w:val="30"/>
          <w:szCs w:val="30"/>
          <w:lang w:val="en-GB"/>
        </w:rPr>
        <w:t>6</w:t>
      </w:r>
      <w:r w:rsidRPr="00D8311C">
        <w:rPr>
          <w:rFonts w:ascii="Angsana New" w:hAnsi="Angsana New" w:hint="cs"/>
          <w:sz w:val="30"/>
          <w:szCs w:val="30"/>
        </w:rPr>
        <w:t xml:space="preserve"> </w:t>
      </w:r>
      <w:r w:rsidRPr="00D8311C">
        <w:rPr>
          <w:rFonts w:ascii="Angsana New" w:hAnsi="Angsana New" w:hint="cs"/>
          <w:sz w:val="30"/>
          <w:szCs w:val="30"/>
          <w:cs/>
        </w:rPr>
        <w:t>ล้</w:t>
      </w:r>
      <w:r w:rsidRPr="008834CA">
        <w:rPr>
          <w:rFonts w:ascii="Angsana New" w:hAnsi="Angsana New" w:hint="cs"/>
          <w:sz w:val="30"/>
          <w:szCs w:val="30"/>
          <w:cs/>
        </w:rPr>
        <w:t>านเหรียญสหรัฐอเมริกา</w:t>
      </w:r>
      <w:r w:rsidRPr="008834CA">
        <w:rPr>
          <w:rFonts w:ascii="Angsana New" w:hAnsi="Angsana New"/>
          <w:sz w:val="30"/>
          <w:szCs w:val="30"/>
        </w:rPr>
        <w:t xml:space="preserve">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8834CA">
        <w:rPr>
          <w:rFonts w:ascii="Angsana New" w:hAnsi="Angsana New"/>
          <w:i/>
          <w:iCs/>
          <w:sz w:val="30"/>
          <w:szCs w:val="30"/>
        </w:rPr>
        <w:t xml:space="preserve">31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8834CA">
        <w:rPr>
          <w:rFonts w:ascii="Angsana New" w:hAnsi="Angsana New" w:hint="cs"/>
          <w:i/>
          <w:iCs/>
          <w:sz w:val="30"/>
          <w:szCs w:val="30"/>
        </w:rPr>
        <w:t>256</w:t>
      </w:r>
      <w:r w:rsidR="00542506">
        <w:rPr>
          <w:rFonts w:ascii="Angsana New" w:hAnsi="Angsana New"/>
          <w:i/>
          <w:iCs/>
          <w:sz w:val="30"/>
          <w:szCs w:val="30"/>
        </w:rPr>
        <w:t>6</w:t>
      </w:r>
      <w:r w:rsidRPr="008834CA">
        <w:rPr>
          <w:rFonts w:ascii="Angsana New" w:hAnsi="Angsana New" w:hint="cs"/>
          <w:i/>
          <w:iCs/>
          <w:sz w:val="30"/>
          <w:szCs w:val="30"/>
        </w:rPr>
        <w:t xml:space="preserve">: 6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14:paraId="02FC188D" w14:textId="77777777" w:rsidR="00C00EF2" w:rsidRPr="00012FBF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C4689EE" w14:textId="6CB2173F" w:rsidR="00C00EF2" w:rsidRPr="008834CA" w:rsidRDefault="00C00EF2" w:rsidP="00C00EF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834CA">
        <w:rPr>
          <w:rFonts w:ascii="Angsana New" w:hAnsi="Angsana New" w:hint="cs"/>
          <w:sz w:val="30"/>
          <w:szCs w:val="30"/>
          <w:cs/>
        </w:rPr>
        <w:lastRenderedPageBreak/>
        <w:t xml:space="preserve">เมื่อวันที่ </w:t>
      </w:r>
      <w:r w:rsidRPr="008834CA">
        <w:rPr>
          <w:rFonts w:ascii="Angsana New" w:hAnsi="Angsana New" w:hint="cs"/>
          <w:sz w:val="30"/>
          <w:szCs w:val="30"/>
        </w:rPr>
        <w:t xml:space="preserve">29 </w:t>
      </w:r>
      <w:r w:rsidRPr="008834CA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834CA">
        <w:rPr>
          <w:rFonts w:ascii="Angsana New" w:hAnsi="Angsana New" w:hint="cs"/>
          <w:sz w:val="30"/>
          <w:szCs w:val="30"/>
        </w:rPr>
        <w:t xml:space="preserve">2562 </w:t>
      </w:r>
      <w:r w:rsidRPr="008834CA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ได้ทำสัญญาจัดหาและซ่อมอะไหล่โรงไฟฟ้ากับผู้ให้บริการรายหนึ่ง เป็นระยะเวลา </w:t>
      </w:r>
      <w:r w:rsidRPr="008834CA">
        <w:rPr>
          <w:rFonts w:ascii="Angsana New" w:hAnsi="Angsana New" w:hint="cs"/>
          <w:sz w:val="30"/>
          <w:szCs w:val="30"/>
        </w:rPr>
        <w:t xml:space="preserve">15 </w:t>
      </w:r>
      <w:r w:rsidRPr="008834CA">
        <w:rPr>
          <w:rFonts w:ascii="Angsana New" w:hAnsi="Angsana New" w:hint="cs"/>
          <w:sz w:val="30"/>
          <w:szCs w:val="30"/>
          <w:cs/>
        </w:rPr>
        <w:t xml:space="preserve">ปี นับจากวันที่ระบุในสัญญา มีมูลค่าตามสัญญาเป็นจำนวนเงิน </w:t>
      </w:r>
      <w:r w:rsidRPr="008834CA">
        <w:rPr>
          <w:rFonts w:ascii="Angsana New" w:hAnsi="Angsana New" w:hint="cs"/>
          <w:sz w:val="30"/>
          <w:szCs w:val="30"/>
        </w:rPr>
        <w:t>2</w:t>
      </w:r>
      <w:r w:rsidRPr="008834CA">
        <w:rPr>
          <w:rFonts w:ascii="Angsana New" w:hAnsi="Angsana New"/>
          <w:sz w:val="30"/>
          <w:szCs w:val="30"/>
        </w:rPr>
        <w:t>8</w:t>
      </w:r>
      <w:r w:rsidRPr="008834CA">
        <w:rPr>
          <w:rFonts w:ascii="Angsana New" w:hAnsi="Angsana New" w:hint="cs"/>
          <w:sz w:val="30"/>
          <w:szCs w:val="30"/>
        </w:rPr>
        <w:t>.</w:t>
      </w:r>
      <w:r w:rsidRPr="008834CA">
        <w:rPr>
          <w:rFonts w:ascii="Angsana New" w:hAnsi="Angsana New"/>
          <w:sz w:val="30"/>
          <w:szCs w:val="30"/>
        </w:rPr>
        <w:t>3</w:t>
      </w:r>
      <w:r w:rsidR="00571C27">
        <w:rPr>
          <w:rFonts w:ascii="Angsana New" w:hAnsi="Angsana New"/>
          <w:sz w:val="30"/>
          <w:szCs w:val="30"/>
        </w:rPr>
        <w:t>3</w:t>
      </w:r>
      <w:r w:rsidRPr="008834CA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ณ วันที่</w:t>
      </w:r>
      <w:r w:rsidRPr="008834CA">
        <w:rPr>
          <w:rFonts w:ascii="Angsana New" w:hAnsi="Angsana New" w:hint="cs"/>
          <w:sz w:val="30"/>
          <w:szCs w:val="30"/>
        </w:rPr>
        <w:t xml:space="preserve"> </w:t>
      </w:r>
      <w:r w:rsidRPr="008834CA">
        <w:rPr>
          <w:rFonts w:ascii="Angsana New" w:hAnsi="Angsana New"/>
          <w:sz w:val="30"/>
          <w:szCs w:val="30"/>
        </w:rPr>
        <w:t>3</w:t>
      </w:r>
      <w:r w:rsidR="00A66084" w:rsidRPr="008834CA">
        <w:rPr>
          <w:rFonts w:ascii="Angsana New" w:hAnsi="Angsana New"/>
          <w:sz w:val="30"/>
          <w:szCs w:val="30"/>
        </w:rPr>
        <w:t>1</w:t>
      </w:r>
      <w:r w:rsidRPr="008834CA">
        <w:rPr>
          <w:rFonts w:ascii="Angsana New" w:hAnsi="Angsana New"/>
          <w:sz w:val="30"/>
          <w:szCs w:val="30"/>
        </w:rPr>
        <w:t xml:space="preserve"> </w:t>
      </w:r>
      <w:r w:rsidR="00A66084" w:rsidRPr="008834CA">
        <w:rPr>
          <w:rFonts w:ascii="Angsana New" w:hAnsi="Angsana New" w:hint="cs"/>
          <w:sz w:val="30"/>
          <w:szCs w:val="30"/>
          <w:cs/>
        </w:rPr>
        <w:t>มีนาคม</w:t>
      </w:r>
      <w:r w:rsidRPr="008834CA">
        <w:rPr>
          <w:rFonts w:ascii="Angsana New" w:hAnsi="Angsana New" w:hint="cs"/>
          <w:sz w:val="30"/>
          <w:szCs w:val="30"/>
          <w:cs/>
        </w:rPr>
        <w:t xml:space="preserve"> </w:t>
      </w:r>
      <w:r w:rsidRPr="008834CA">
        <w:rPr>
          <w:rFonts w:ascii="Angsana New" w:hAnsi="Angsana New"/>
          <w:sz w:val="30"/>
          <w:szCs w:val="30"/>
        </w:rPr>
        <w:t>256</w:t>
      </w:r>
      <w:r w:rsidR="00542506">
        <w:rPr>
          <w:rFonts w:ascii="Angsana New" w:hAnsi="Angsana New"/>
          <w:sz w:val="30"/>
          <w:szCs w:val="30"/>
        </w:rPr>
        <w:t>7</w:t>
      </w:r>
      <w:r w:rsidRPr="008834CA">
        <w:rPr>
          <w:rFonts w:ascii="Angsana New" w:hAnsi="Angsana New" w:hint="cs"/>
          <w:sz w:val="30"/>
          <w:szCs w:val="30"/>
        </w:rPr>
        <w:t xml:space="preserve"> </w:t>
      </w:r>
      <w:r w:rsidRPr="008834CA">
        <w:rPr>
          <w:rFonts w:ascii="Angsana New" w:hAnsi="Angsana New" w:hint="cs"/>
          <w:sz w:val="30"/>
          <w:szCs w:val="30"/>
          <w:cs/>
        </w:rPr>
        <w:t>บริษัทย่อยดังกล่าวมีภาระผูกพันคงเหลือตามสัญญาเป็นจำนวน</w:t>
      </w:r>
      <w:r w:rsidRPr="00E83C9B">
        <w:rPr>
          <w:rFonts w:ascii="Angsana New" w:hAnsi="Angsana New" w:hint="cs"/>
          <w:sz w:val="30"/>
          <w:szCs w:val="30"/>
          <w:cs/>
        </w:rPr>
        <w:t>เงิน</w:t>
      </w:r>
      <w:r w:rsidRPr="00E83C9B">
        <w:rPr>
          <w:rFonts w:ascii="Angsana New" w:hAnsi="Angsana New"/>
          <w:sz w:val="30"/>
          <w:szCs w:val="30"/>
        </w:rPr>
        <w:t xml:space="preserve"> </w:t>
      </w:r>
      <w:r w:rsidR="0036640B" w:rsidRPr="00E83C9B">
        <w:rPr>
          <w:rFonts w:ascii="Angsana New" w:hAnsi="Angsana New"/>
          <w:sz w:val="30"/>
          <w:szCs w:val="30"/>
        </w:rPr>
        <w:t>7.93</w:t>
      </w:r>
      <w:r w:rsidR="00C72D94" w:rsidRPr="008834CA">
        <w:rPr>
          <w:rFonts w:ascii="Angsana New" w:hAnsi="Angsana New"/>
          <w:sz w:val="30"/>
          <w:szCs w:val="30"/>
        </w:rPr>
        <w:t xml:space="preserve"> </w:t>
      </w:r>
      <w:r w:rsidRPr="008834CA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8834CA">
        <w:rPr>
          <w:rFonts w:ascii="Angsana New" w:hAnsi="Angsana New"/>
          <w:sz w:val="30"/>
          <w:szCs w:val="30"/>
        </w:rPr>
        <w:t xml:space="preserve">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8834CA">
        <w:rPr>
          <w:rFonts w:ascii="Angsana New" w:hAnsi="Angsana New"/>
          <w:i/>
          <w:iCs/>
          <w:sz w:val="30"/>
          <w:szCs w:val="30"/>
        </w:rPr>
        <w:t xml:space="preserve">31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8834CA">
        <w:rPr>
          <w:rFonts w:ascii="Angsana New" w:hAnsi="Angsana New" w:hint="cs"/>
          <w:i/>
          <w:iCs/>
          <w:sz w:val="30"/>
          <w:szCs w:val="30"/>
        </w:rPr>
        <w:t>256</w:t>
      </w:r>
      <w:r w:rsidR="00542506">
        <w:rPr>
          <w:rFonts w:ascii="Angsana New" w:hAnsi="Angsana New"/>
          <w:i/>
          <w:iCs/>
          <w:sz w:val="30"/>
          <w:szCs w:val="30"/>
        </w:rPr>
        <w:t>6</w:t>
      </w:r>
      <w:r w:rsidRPr="008834CA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542506">
        <w:rPr>
          <w:rFonts w:ascii="Angsana New" w:hAnsi="Angsana New"/>
          <w:i/>
          <w:iCs/>
          <w:sz w:val="30"/>
          <w:szCs w:val="30"/>
        </w:rPr>
        <w:t>9</w:t>
      </w:r>
      <w:r w:rsidR="00A66084" w:rsidRPr="008834CA">
        <w:rPr>
          <w:rFonts w:ascii="Angsana New" w:hAnsi="Angsana New"/>
          <w:i/>
          <w:iCs/>
          <w:sz w:val="30"/>
          <w:szCs w:val="30"/>
        </w:rPr>
        <w:t>.5</w:t>
      </w:r>
      <w:r w:rsidR="00542506">
        <w:rPr>
          <w:rFonts w:ascii="Angsana New" w:hAnsi="Angsana New"/>
          <w:i/>
          <w:iCs/>
          <w:sz w:val="30"/>
          <w:szCs w:val="30"/>
        </w:rPr>
        <w:t>9</w:t>
      </w:r>
      <w:r w:rsidRPr="008834CA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14:paraId="789608C9" w14:textId="2EDC0C78" w:rsidR="008D3BAE" w:rsidRPr="008834CA" w:rsidRDefault="008D3BAE" w:rsidP="00C00EF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99D15D6" w14:textId="5E5AE2DE" w:rsidR="008D3BAE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834CA">
        <w:rPr>
          <w:rFonts w:ascii="Angsana New" w:hAnsi="Angsana New"/>
          <w:sz w:val="30"/>
          <w:szCs w:val="30"/>
          <w:cs/>
        </w:rPr>
        <w:t>เมื่อวันที่</w:t>
      </w:r>
      <w:r w:rsidRPr="008834CA">
        <w:rPr>
          <w:rFonts w:ascii="Angsana New" w:hAnsi="Angsana New"/>
          <w:sz w:val="30"/>
          <w:szCs w:val="30"/>
        </w:rPr>
        <w:t xml:space="preserve"> 13 </w:t>
      </w:r>
      <w:r w:rsidRPr="008834CA">
        <w:rPr>
          <w:rFonts w:ascii="Angsana New" w:hAnsi="Angsana New"/>
          <w:sz w:val="30"/>
          <w:szCs w:val="30"/>
          <w:cs/>
        </w:rPr>
        <w:t>ธันวาคม</w:t>
      </w:r>
      <w:r w:rsidRPr="008834CA">
        <w:rPr>
          <w:rFonts w:ascii="Angsana New" w:hAnsi="Angsana New"/>
          <w:sz w:val="30"/>
          <w:szCs w:val="30"/>
        </w:rPr>
        <w:t xml:space="preserve"> 2565 </w:t>
      </w:r>
      <w:r w:rsidRPr="008834CA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</w:t>
      </w:r>
      <w:r w:rsidRPr="008834CA">
        <w:rPr>
          <w:rFonts w:ascii="Angsana New" w:hAnsi="Angsana New"/>
          <w:sz w:val="30"/>
          <w:szCs w:val="30"/>
          <w:cs/>
        </w:rPr>
        <w:t>ได้ทำสัญญาจัดหาอะไหล่และซ่อมบำรุงเครื่องยนต์ผลิตไฟฟ้าจากก๊าซธรรมชาติ และสัญญาบริการซ่อมบำรุงเครื่องยนต์ผลิตไฟฟ้าจากก๊าซธรรมชาติกับ</w:t>
      </w:r>
      <w:r w:rsidRPr="008834CA">
        <w:rPr>
          <w:rFonts w:ascii="Angsana New" w:hAnsi="Angsana New" w:hint="cs"/>
          <w:sz w:val="30"/>
          <w:szCs w:val="30"/>
          <w:cs/>
        </w:rPr>
        <w:t xml:space="preserve">ผู้ให้บริการจำนวน </w:t>
      </w:r>
      <w:r w:rsidRPr="008834CA">
        <w:rPr>
          <w:rFonts w:ascii="Angsana New" w:hAnsi="Angsana New" w:hint="cs"/>
          <w:sz w:val="30"/>
          <w:szCs w:val="30"/>
        </w:rPr>
        <w:t>2</w:t>
      </w:r>
      <w:r w:rsidRPr="008834CA">
        <w:rPr>
          <w:rFonts w:ascii="Angsana New" w:hAnsi="Angsana New" w:hint="cs"/>
          <w:sz w:val="30"/>
          <w:szCs w:val="30"/>
          <w:cs/>
        </w:rPr>
        <w:t xml:space="preserve"> ราย สั</w:t>
      </w:r>
      <w:r w:rsidRPr="008834CA">
        <w:rPr>
          <w:rFonts w:ascii="Angsana New" w:hAnsi="Angsana New"/>
          <w:sz w:val="30"/>
          <w:szCs w:val="30"/>
          <w:cs/>
        </w:rPr>
        <w:t>ญญาดังกล่าว มีกำหนดระยะเวลา</w:t>
      </w:r>
      <w:r w:rsidRPr="008834CA">
        <w:rPr>
          <w:rFonts w:ascii="Angsana New" w:hAnsi="Angsana New"/>
          <w:sz w:val="30"/>
          <w:szCs w:val="30"/>
        </w:rPr>
        <w:t> 15 </w:t>
      </w:r>
      <w:r w:rsidRPr="008834CA">
        <w:rPr>
          <w:rFonts w:ascii="Angsana New" w:hAnsi="Angsana New"/>
          <w:sz w:val="30"/>
          <w:szCs w:val="30"/>
          <w:cs/>
        </w:rPr>
        <w:t xml:space="preserve">ปี นับแต่วันที่ลงนามในสัญญา </w:t>
      </w:r>
      <w:r w:rsidRPr="008834CA">
        <w:rPr>
          <w:rFonts w:ascii="Angsana New" w:hAnsi="Angsana New"/>
          <w:sz w:val="30"/>
          <w:szCs w:val="30"/>
        </w:rPr>
        <w:br/>
      </w:r>
      <w:r w:rsidRPr="008834CA">
        <w:rPr>
          <w:rFonts w:ascii="Angsana New" w:hAnsi="Angsana New" w:hint="cs"/>
          <w:sz w:val="30"/>
          <w:szCs w:val="30"/>
          <w:cs/>
        </w:rPr>
        <w:t xml:space="preserve">มีมูลค่าตามสัญญาเป็นจำนวนเงิน </w:t>
      </w:r>
      <w:r w:rsidRPr="008834CA">
        <w:rPr>
          <w:rFonts w:ascii="Angsana New" w:hAnsi="Angsana New"/>
          <w:sz w:val="30"/>
          <w:szCs w:val="30"/>
        </w:rPr>
        <w:t>24.</w:t>
      </w:r>
      <w:r w:rsidRPr="008834CA">
        <w:rPr>
          <w:rFonts w:ascii="Angsana New" w:hAnsi="Angsana New" w:hint="cs"/>
          <w:sz w:val="30"/>
          <w:szCs w:val="30"/>
        </w:rPr>
        <w:t>90</w:t>
      </w:r>
      <w:r w:rsidRPr="008834CA">
        <w:rPr>
          <w:rFonts w:ascii="Angsana New" w:hAnsi="Angsana New"/>
          <w:sz w:val="30"/>
          <w:szCs w:val="30"/>
        </w:rPr>
        <w:t xml:space="preserve"> </w:t>
      </w:r>
      <w:r w:rsidRPr="008834CA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Pr="008834CA">
        <w:rPr>
          <w:rFonts w:ascii="Angsana New" w:hAnsi="Angsana New"/>
          <w:sz w:val="30"/>
          <w:szCs w:val="30"/>
        </w:rPr>
        <w:t>8</w:t>
      </w:r>
      <w:r w:rsidRPr="008834CA">
        <w:rPr>
          <w:rFonts w:ascii="Angsana New" w:hAnsi="Angsana New" w:hint="cs"/>
          <w:sz w:val="30"/>
          <w:szCs w:val="30"/>
        </w:rPr>
        <w:t>54</w:t>
      </w:r>
      <w:r w:rsidRPr="008834CA">
        <w:rPr>
          <w:rFonts w:ascii="Angsana New" w:hAnsi="Angsana New" w:hint="cs"/>
          <w:sz w:val="30"/>
          <w:szCs w:val="30"/>
          <w:cs/>
        </w:rPr>
        <w:t>.</w:t>
      </w:r>
      <w:r w:rsidRPr="008834CA">
        <w:rPr>
          <w:rFonts w:ascii="Angsana New" w:hAnsi="Angsana New" w:hint="cs"/>
          <w:sz w:val="30"/>
          <w:szCs w:val="30"/>
        </w:rPr>
        <w:t>00</w:t>
      </w:r>
      <w:r w:rsidRPr="008834CA">
        <w:rPr>
          <w:rFonts w:ascii="Angsana New" w:hAnsi="Angsana New"/>
          <w:sz w:val="30"/>
          <w:szCs w:val="30"/>
        </w:rPr>
        <w:t xml:space="preserve"> </w:t>
      </w:r>
      <w:r w:rsidRPr="008834CA">
        <w:rPr>
          <w:rFonts w:ascii="Angsana New" w:hAnsi="Angsana New"/>
          <w:sz w:val="30"/>
          <w:szCs w:val="30"/>
          <w:cs/>
        </w:rPr>
        <w:t>ล้านเยน ณ วันที่</w:t>
      </w:r>
      <w:r w:rsidRPr="008834CA">
        <w:rPr>
          <w:rFonts w:ascii="Angsana New" w:hAnsi="Angsana New"/>
          <w:sz w:val="30"/>
          <w:szCs w:val="30"/>
        </w:rPr>
        <w:t xml:space="preserve"> 31 </w:t>
      </w:r>
      <w:r w:rsidRPr="008834CA">
        <w:rPr>
          <w:rFonts w:ascii="Angsana New" w:hAnsi="Angsana New" w:hint="cs"/>
          <w:sz w:val="30"/>
          <w:szCs w:val="30"/>
          <w:cs/>
        </w:rPr>
        <w:t>มีนา</w:t>
      </w:r>
      <w:r w:rsidRPr="008834CA">
        <w:rPr>
          <w:rFonts w:ascii="Angsana New" w:hAnsi="Angsana New"/>
          <w:sz w:val="30"/>
          <w:szCs w:val="30"/>
          <w:cs/>
        </w:rPr>
        <w:t>คม</w:t>
      </w:r>
      <w:r w:rsidRPr="008834CA">
        <w:rPr>
          <w:rFonts w:ascii="Angsana New" w:hAnsi="Angsana New"/>
          <w:sz w:val="30"/>
          <w:szCs w:val="30"/>
        </w:rPr>
        <w:t> 256</w:t>
      </w:r>
      <w:r w:rsidR="00542506">
        <w:rPr>
          <w:rFonts w:ascii="Angsana New" w:hAnsi="Angsana New"/>
          <w:sz w:val="30"/>
          <w:szCs w:val="30"/>
        </w:rPr>
        <w:t>7</w:t>
      </w:r>
      <w:r w:rsidRPr="008834CA">
        <w:rPr>
          <w:rFonts w:ascii="Angsana New" w:hAnsi="Angsana New"/>
          <w:sz w:val="30"/>
          <w:szCs w:val="30"/>
        </w:rPr>
        <w:t> </w:t>
      </w:r>
      <w:r w:rsidRPr="008834CA">
        <w:rPr>
          <w:rFonts w:ascii="Angsana New" w:hAnsi="Angsana New"/>
          <w:sz w:val="30"/>
          <w:szCs w:val="30"/>
          <w:cs/>
        </w:rPr>
        <w:t>บริษัทมีภาระผูกพันคงเหลือตามสัญญาเป็นจำนวนเงิน</w:t>
      </w:r>
      <w:r w:rsidRPr="008834CA">
        <w:rPr>
          <w:rFonts w:ascii="Angsana New" w:hAnsi="Angsana New"/>
          <w:sz w:val="30"/>
          <w:szCs w:val="30"/>
        </w:rPr>
        <w:t> </w:t>
      </w:r>
      <w:r w:rsidR="0036640B" w:rsidRPr="00D8311C">
        <w:rPr>
          <w:rFonts w:ascii="Angsana New" w:hAnsi="Angsana New"/>
          <w:sz w:val="30"/>
          <w:szCs w:val="30"/>
        </w:rPr>
        <w:t xml:space="preserve">23.81 </w:t>
      </w:r>
      <w:r w:rsidRPr="00D8311C">
        <w:rPr>
          <w:rFonts w:ascii="Angsana New" w:hAnsi="Angsana New"/>
          <w:sz w:val="30"/>
          <w:szCs w:val="30"/>
          <w:cs/>
        </w:rPr>
        <w:t>ล้านบาท และ</w:t>
      </w:r>
      <w:r w:rsidR="0036640B" w:rsidRPr="00D8311C">
        <w:rPr>
          <w:rFonts w:ascii="Angsana New" w:hAnsi="Angsana New"/>
          <w:sz w:val="30"/>
          <w:szCs w:val="30"/>
        </w:rPr>
        <w:t xml:space="preserve"> 816.13</w:t>
      </w:r>
      <w:r w:rsidRPr="00D8311C">
        <w:rPr>
          <w:rFonts w:ascii="Angsana New" w:hAnsi="Angsana New"/>
          <w:sz w:val="30"/>
          <w:szCs w:val="30"/>
        </w:rPr>
        <w:t xml:space="preserve"> </w:t>
      </w:r>
      <w:r w:rsidRPr="00D8311C">
        <w:rPr>
          <w:rFonts w:ascii="Angsana New" w:hAnsi="Angsana New"/>
          <w:sz w:val="30"/>
          <w:szCs w:val="30"/>
          <w:cs/>
        </w:rPr>
        <w:t>ล้านเยน</w:t>
      </w:r>
      <w:r w:rsidRPr="008834CA">
        <w:rPr>
          <w:rFonts w:ascii="Angsana New" w:hAnsi="Angsana New" w:hint="cs"/>
          <w:sz w:val="30"/>
          <w:szCs w:val="30"/>
          <w:cs/>
        </w:rPr>
        <w:t xml:space="preserve">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8834CA">
        <w:rPr>
          <w:rFonts w:ascii="Angsana New" w:hAnsi="Angsana New"/>
          <w:i/>
          <w:iCs/>
          <w:sz w:val="30"/>
          <w:szCs w:val="30"/>
        </w:rPr>
        <w:t xml:space="preserve">31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8834CA">
        <w:rPr>
          <w:rFonts w:ascii="Angsana New" w:hAnsi="Angsana New" w:hint="cs"/>
          <w:i/>
          <w:iCs/>
          <w:sz w:val="30"/>
          <w:szCs w:val="30"/>
        </w:rPr>
        <w:t>256</w:t>
      </w:r>
      <w:r w:rsidR="00542506">
        <w:rPr>
          <w:rFonts w:ascii="Angsana New" w:hAnsi="Angsana New"/>
          <w:i/>
          <w:iCs/>
          <w:sz w:val="30"/>
          <w:szCs w:val="30"/>
        </w:rPr>
        <w:t>6</w:t>
      </w:r>
      <w:r w:rsidRPr="008834CA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Pr="008834CA">
        <w:rPr>
          <w:rFonts w:ascii="Angsana New" w:hAnsi="Angsana New"/>
          <w:i/>
          <w:iCs/>
          <w:sz w:val="30"/>
          <w:szCs w:val="30"/>
        </w:rPr>
        <w:t>2</w:t>
      </w:r>
      <w:r w:rsidR="00542506">
        <w:rPr>
          <w:rFonts w:ascii="Angsana New" w:hAnsi="Angsana New"/>
          <w:i/>
          <w:iCs/>
          <w:sz w:val="30"/>
          <w:szCs w:val="30"/>
        </w:rPr>
        <w:t>3</w:t>
      </w:r>
      <w:r w:rsidRPr="008834CA">
        <w:rPr>
          <w:rFonts w:ascii="Angsana New" w:hAnsi="Angsana New"/>
          <w:i/>
          <w:iCs/>
          <w:sz w:val="30"/>
          <w:szCs w:val="30"/>
        </w:rPr>
        <w:t>.</w:t>
      </w:r>
      <w:r w:rsidR="00542506">
        <w:rPr>
          <w:rFonts w:ascii="Angsana New" w:hAnsi="Angsana New"/>
          <w:i/>
          <w:iCs/>
          <w:sz w:val="30"/>
          <w:szCs w:val="30"/>
        </w:rPr>
        <w:t>91</w:t>
      </w:r>
      <w:r w:rsidRPr="008834CA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4810F4" w:rsidRPr="008834CA">
        <w:rPr>
          <w:rFonts w:ascii="Angsana New" w:hAnsi="Angsana New"/>
          <w:i/>
          <w:iCs/>
          <w:sz w:val="30"/>
          <w:szCs w:val="30"/>
        </w:rPr>
        <w:t xml:space="preserve"> </w:t>
      </w:r>
      <w:r w:rsidR="004810F4"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4810F4" w:rsidRPr="008834CA">
        <w:rPr>
          <w:rFonts w:ascii="Angsana New" w:hAnsi="Angsana New"/>
          <w:i/>
          <w:iCs/>
          <w:sz w:val="30"/>
          <w:szCs w:val="30"/>
        </w:rPr>
        <w:t>8</w:t>
      </w:r>
      <w:r w:rsidR="00E27B67">
        <w:rPr>
          <w:rFonts w:ascii="Angsana New" w:hAnsi="Angsana New"/>
          <w:i/>
          <w:iCs/>
          <w:sz w:val="30"/>
          <w:szCs w:val="30"/>
        </w:rPr>
        <w:t>20</w:t>
      </w:r>
      <w:r w:rsidR="004810F4" w:rsidRPr="008834CA">
        <w:rPr>
          <w:rFonts w:ascii="Angsana New" w:hAnsi="Angsana New"/>
          <w:i/>
          <w:iCs/>
          <w:sz w:val="30"/>
          <w:szCs w:val="30"/>
        </w:rPr>
        <w:t>.</w:t>
      </w:r>
      <w:r w:rsidR="00E27B67">
        <w:rPr>
          <w:rFonts w:ascii="Angsana New" w:hAnsi="Angsana New"/>
          <w:i/>
          <w:iCs/>
          <w:sz w:val="30"/>
          <w:szCs w:val="30"/>
        </w:rPr>
        <w:t>4</w:t>
      </w:r>
      <w:r w:rsidR="004810F4" w:rsidRPr="008834CA">
        <w:rPr>
          <w:rFonts w:ascii="Angsana New" w:hAnsi="Angsana New"/>
          <w:i/>
          <w:iCs/>
          <w:sz w:val="30"/>
          <w:szCs w:val="30"/>
        </w:rPr>
        <w:t xml:space="preserve">0 </w:t>
      </w:r>
      <w:r w:rsidR="004810F4" w:rsidRPr="008834CA">
        <w:rPr>
          <w:rFonts w:ascii="Angsana New" w:hAnsi="Angsana New" w:hint="cs"/>
          <w:i/>
          <w:iCs/>
          <w:sz w:val="30"/>
          <w:szCs w:val="30"/>
          <w:cs/>
        </w:rPr>
        <w:t>ล้านเยน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>)</w:t>
      </w:r>
      <w:r w:rsidR="0036640B">
        <w:rPr>
          <w:rFonts w:ascii="Angsana New" w:hAnsi="Angsana New"/>
          <w:i/>
          <w:iCs/>
          <w:sz w:val="30"/>
          <w:szCs w:val="30"/>
        </w:rPr>
        <w:t xml:space="preserve">  </w:t>
      </w:r>
    </w:p>
    <w:p w14:paraId="6C2E7BF1" w14:textId="77777777" w:rsidR="00E27B67" w:rsidRDefault="00E27B67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DD32B0F" w14:textId="77777777" w:rsidR="00E27B67" w:rsidRPr="00CC12A1" w:rsidRDefault="00E27B67" w:rsidP="00E27B67">
      <w:pPr>
        <w:spacing w:line="240" w:lineRule="auto"/>
        <w:ind w:left="540" w:right="-43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93556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วงเงินธุรกรรมที่ยังไม่ได้ใช้</w:t>
      </w:r>
    </w:p>
    <w:p w14:paraId="1927B5D1" w14:textId="77777777" w:rsidR="00E27B67" w:rsidRPr="00917FDD" w:rsidRDefault="00E27B67" w:rsidP="00E27B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2376E4D3" w14:textId="34E34DB6" w:rsidR="00E27B67" w:rsidRPr="00CC12A1" w:rsidRDefault="00E27B67" w:rsidP="00E27B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</w:pP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ณ วันที่ </w:t>
      </w:r>
      <w:r w:rsidRPr="00C62FB9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3</w:t>
      </w:r>
      <w:r w:rsidRPr="00C62FB9">
        <w:rPr>
          <w:rFonts w:ascii="Angsana New" w:eastAsia="Cordia New" w:hAnsi="Angsana New"/>
          <w:snapToGrid w:val="0"/>
          <w:sz w:val="30"/>
          <w:szCs w:val="30"/>
          <w:lang w:eastAsia="th-TH"/>
        </w:rPr>
        <w:t>1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มีนา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คม </w:t>
      </w:r>
      <w:r w:rsidRPr="00C62FB9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256</w:t>
      </w:r>
      <w:r>
        <w:rPr>
          <w:rFonts w:ascii="Angsana New" w:eastAsia="Cordia New" w:hAnsi="Angsana New"/>
          <w:snapToGrid w:val="0"/>
          <w:sz w:val="30"/>
          <w:szCs w:val="30"/>
          <w:lang w:eastAsia="th-TH"/>
        </w:rPr>
        <w:t>7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บริษัทและบริษัทย่อยมีวงเงินธุรกรรมที่ยังไม่ได้ใช้เป็นจำนวนเงิน</w:t>
      </w:r>
      <w:r w:rsidR="00A41936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2,3</w:t>
      </w:r>
      <w:r w:rsidR="00114E4B" w:rsidRPr="00114E4B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62</w:t>
      </w:r>
      <w:r w:rsidR="00A41936">
        <w:rPr>
          <w:rFonts w:ascii="Angsana New" w:eastAsia="Cordia New" w:hAnsi="Angsana New"/>
          <w:snapToGrid w:val="0"/>
          <w:sz w:val="30"/>
          <w:szCs w:val="30"/>
          <w:lang w:eastAsia="th-TH"/>
        </w:rPr>
        <w:t>.</w:t>
      </w:r>
      <w:r w:rsidR="00114E4B" w:rsidRPr="00114E4B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51</w:t>
      </w:r>
      <w:r w:rsidR="00A41936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ล้านบาท และ </w:t>
      </w:r>
      <w:r w:rsidR="00BA3493">
        <w:rPr>
          <w:rFonts w:ascii="Angsana New" w:eastAsia="Cordia New" w:hAnsi="Angsana New"/>
          <w:snapToGrid w:val="0"/>
          <w:sz w:val="30"/>
          <w:szCs w:val="30"/>
          <w:lang w:eastAsia="th-TH"/>
        </w:rPr>
        <w:t>813.42</w:t>
      </w:r>
      <w:r w:rsidRPr="009C06F5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ล้านเหรียญสหรัฐอเมริกา </w:t>
      </w:r>
      <w:r w:rsidRPr="009C06F5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(</w:t>
      </w:r>
      <w:r w:rsidRPr="008834CA">
        <w:rPr>
          <w:rFonts w:ascii="Angsana New" w:hAnsi="Angsana New"/>
          <w:i/>
          <w:iCs/>
          <w:sz w:val="30"/>
          <w:szCs w:val="30"/>
        </w:rPr>
        <w:t xml:space="preserve">31 </w:t>
      </w:r>
      <w:r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256</w:t>
      </w:r>
      <w:r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6</w:t>
      </w:r>
      <w:r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: </w:t>
      </w:r>
      <w:r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5</w:t>
      </w:r>
      <w:r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,</w:t>
      </w:r>
      <w:r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570</w:t>
      </w:r>
      <w:r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.</w:t>
      </w:r>
      <w:r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10</w:t>
      </w:r>
      <w:r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 </w:t>
      </w:r>
      <w:r w:rsidRPr="009C06F5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 xml:space="preserve">ล้านบาท และ </w:t>
      </w:r>
      <w:r w:rsidR="00804170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679</w:t>
      </w:r>
      <w:r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 </w:t>
      </w:r>
      <w:r w:rsidRPr="009C06F5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>ล้านเหรียญสหรัฐอเมริกา</w:t>
      </w:r>
      <w:r w:rsidRPr="009C06F5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)</w:t>
      </w:r>
    </w:p>
    <w:p w14:paraId="23353A96" w14:textId="77777777" w:rsidR="00E27B67" w:rsidRPr="00917FDD" w:rsidRDefault="00E27B67" w:rsidP="00E27B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snapToGrid w:val="0"/>
          <w:sz w:val="24"/>
          <w:szCs w:val="24"/>
          <w:lang w:eastAsia="th-TH"/>
        </w:rPr>
      </w:pPr>
    </w:p>
    <w:tbl>
      <w:tblPr>
        <w:tblW w:w="89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18"/>
        <w:gridCol w:w="1262"/>
        <w:gridCol w:w="241"/>
        <w:gridCol w:w="1290"/>
      </w:tblGrid>
      <w:tr w:rsidR="00E27B67" w:rsidRPr="00AC6042" w14:paraId="27447BA3" w14:textId="77777777" w:rsidTr="008335F9">
        <w:trPr>
          <w:trHeight w:val="659"/>
          <w:tblHeader/>
        </w:trPr>
        <w:tc>
          <w:tcPr>
            <w:tcW w:w="3433" w:type="pct"/>
            <w:vAlign w:val="bottom"/>
          </w:tcPr>
          <w:p w14:paraId="4C154E5B" w14:textId="477C9C63" w:rsidR="00E27B67" w:rsidRPr="00AC6042" w:rsidRDefault="00E27B67" w:rsidP="008335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C62FB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C62FB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708" w:type="pct"/>
            <w:vAlign w:val="bottom"/>
          </w:tcPr>
          <w:p w14:paraId="686BC5EF" w14:textId="77777777" w:rsidR="00E27B67" w:rsidRPr="00AC6042" w:rsidRDefault="00E27B67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5" w:type="pct"/>
            <w:vAlign w:val="bottom"/>
          </w:tcPr>
          <w:p w14:paraId="0995499B" w14:textId="77777777" w:rsidR="00E27B67" w:rsidRPr="00AC6042" w:rsidRDefault="00E27B67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4" w:type="pct"/>
            <w:vAlign w:val="bottom"/>
          </w:tcPr>
          <w:p w14:paraId="3F356260" w14:textId="77777777" w:rsidR="00E27B67" w:rsidRPr="00AC6042" w:rsidRDefault="00E27B67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E0BD703" w14:textId="77777777" w:rsidR="00E27B67" w:rsidRPr="00AC6042" w:rsidRDefault="00E27B67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E27B67" w:rsidRPr="00AC6042" w14:paraId="1CD26C5C" w14:textId="77777777" w:rsidTr="008335F9">
        <w:trPr>
          <w:tblHeader/>
        </w:trPr>
        <w:tc>
          <w:tcPr>
            <w:tcW w:w="3433" w:type="pct"/>
          </w:tcPr>
          <w:p w14:paraId="0947E546" w14:textId="77777777" w:rsidR="00E27B67" w:rsidRPr="00AC6042" w:rsidRDefault="00E27B67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7" w:type="pct"/>
            <w:gridSpan w:val="3"/>
          </w:tcPr>
          <w:p w14:paraId="263365BB" w14:textId="77777777" w:rsidR="00E27B67" w:rsidRPr="00AC6042" w:rsidRDefault="00E27B67" w:rsidP="008335F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C604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E27B67" w:rsidRPr="00AC6042" w14:paraId="69141F85" w14:textId="77777777" w:rsidTr="00946285">
        <w:tc>
          <w:tcPr>
            <w:tcW w:w="3433" w:type="pct"/>
          </w:tcPr>
          <w:p w14:paraId="4F93CC74" w14:textId="77777777" w:rsidR="00E27B67" w:rsidRPr="00AC6042" w:rsidRDefault="00E27B67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708" w:type="pct"/>
          </w:tcPr>
          <w:p w14:paraId="74175F78" w14:textId="68575C12" w:rsidR="00E27B67" w:rsidRPr="00D46D8A" w:rsidRDefault="00E27B67" w:rsidP="008335F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</w:tcPr>
          <w:p w14:paraId="3FB67CEC" w14:textId="77777777" w:rsidR="00E27B67" w:rsidRPr="00AC6042" w:rsidRDefault="00E27B67" w:rsidP="008335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4" w:type="pct"/>
          </w:tcPr>
          <w:p w14:paraId="56E34D2A" w14:textId="7A740543" w:rsidR="00E27B67" w:rsidRPr="00AC6042" w:rsidRDefault="00E27B67" w:rsidP="00421115">
            <w:pPr>
              <w:pStyle w:val="acctfourfigures"/>
              <w:tabs>
                <w:tab w:val="clear" w:pos="765"/>
              </w:tabs>
              <w:spacing w:line="240" w:lineRule="auto"/>
              <w:ind w:right="2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7B67" w:rsidRPr="00AC6042" w14:paraId="18AB2560" w14:textId="77777777" w:rsidTr="00946285">
        <w:tc>
          <w:tcPr>
            <w:tcW w:w="3433" w:type="pct"/>
          </w:tcPr>
          <w:p w14:paraId="440A144C" w14:textId="2729B2BD" w:rsidR="00E27B67" w:rsidRPr="00D51554" w:rsidRDefault="00E27B67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043A7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โรงไฟฟ้า </w:t>
            </w:r>
            <w:r w:rsidR="00D9180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708" w:type="pct"/>
          </w:tcPr>
          <w:p w14:paraId="51B97F6D" w14:textId="4F5C6161" w:rsidR="00E27B67" w:rsidRPr="00D91802" w:rsidRDefault="00D91802" w:rsidP="008335F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91802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</w:t>
            </w:r>
            <w:r w:rsidR="00647C4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346.92</w:t>
            </w:r>
          </w:p>
        </w:tc>
        <w:tc>
          <w:tcPr>
            <w:tcW w:w="135" w:type="pct"/>
          </w:tcPr>
          <w:p w14:paraId="545A4DF1" w14:textId="77777777" w:rsidR="00E27B67" w:rsidRPr="00D91802" w:rsidRDefault="00E27B67" w:rsidP="008335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14:paraId="276CEC1F" w14:textId="3A5C226B" w:rsidR="00E27B67" w:rsidRPr="00D91802" w:rsidRDefault="00D91802" w:rsidP="00D9180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918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0.18</w:t>
            </w:r>
          </w:p>
        </w:tc>
      </w:tr>
      <w:tr w:rsidR="00E27B67" w:rsidRPr="00917FDD" w14:paraId="2363631A" w14:textId="77777777" w:rsidTr="008335F9">
        <w:tc>
          <w:tcPr>
            <w:tcW w:w="3433" w:type="pct"/>
          </w:tcPr>
          <w:p w14:paraId="78C58B9E" w14:textId="77777777" w:rsidR="00E27B67" w:rsidRPr="00917FDD" w:rsidRDefault="00E27B67" w:rsidP="008335F9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double" w:sz="4" w:space="0" w:color="auto"/>
            </w:tcBorders>
          </w:tcPr>
          <w:p w14:paraId="4D8A31FF" w14:textId="77777777" w:rsidR="00E27B67" w:rsidRPr="00E27B67" w:rsidRDefault="00E27B67" w:rsidP="008335F9">
            <w:pPr>
              <w:pStyle w:val="NoSpacing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5" w:type="pct"/>
          </w:tcPr>
          <w:p w14:paraId="49ACD861" w14:textId="77777777" w:rsidR="00E27B67" w:rsidRPr="00E27B67" w:rsidRDefault="00E27B67" w:rsidP="008335F9">
            <w:pPr>
              <w:pStyle w:val="NoSpacing"/>
              <w:rPr>
                <w:rFonts w:ascii="Angsana New" w:hAnsi="Angsana New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24" w:type="pct"/>
            <w:tcBorders>
              <w:top w:val="double" w:sz="4" w:space="0" w:color="auto"/>
            </w:tcBorders>
          </w:tcPr>
          <w:p w14:paraId="06F5EBCA" w14:textId="77777777" w:rsidR="00E27B67" w:rsidRPr="00E27B67" w:rsidRDefault="00E27B67" w:rsidP="008335F9">
            <w:pPr>
              <w:pStyle w:val="NoSpacing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</w:tr>
      <w:tr w:rsidR="00E27B67" w:rsidRPr="00AC6042" w14:paraId="1452CF63" w14:textId="77777777" w:rsidTr="008335F9">
        <w:tc>
          <w:tcPr>
            <w:tcW w:w="3433" w:type="pct"/>
          </w:tcPr>
          <w:p w14:paraId="36DD9132" w14:textId="77777777" w:rsidR="00E27B67" w:rsidRPr="00AC6042" w:rsidRDefault="00E27B67" w:rsidP="00833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708" w:type="pct"/>
          </w:tcPr>
          <w:p w14:paraId="6D180035" w14:textId="77777777" w:rsidR="00E27B67" w:rsidRPr="00E27B67" w:rsidRDefault="00E27B67" w:rsidP="008335F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" w:type="pct"/>
          </w:tcPr>
          <w:p w14:paraId="4CCCD150" w14:textId="77777777" w:rsidR="00E27B67" w:rsidRPr="00E27B67" w:rsidRDefault="00E27B67" w:rsidP="008335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724" w:type="pct"/>
          </w:tcPr>
          <w:p w14:paraId="6886BECE" w14:textId="77777777" w:rsidR="00E27B67" w:rsidRPr="00E27B67" w:rsidRDefault="00E27B67" w:rsidP="008335F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D8311C" w:rsidRPr="00AC6042" w14:paraId="09A7CF4E" w14:textId="77777777" w:rsidTr="00D8311C">
        <w:tc>
          <w:tcPr>
            <w:tcW w:w="3433" w:type="pct"/>
          </w:tcPr>
          <w:p w14:paraId="47EAC7AE" w14:textId="77777777" w:rsidR="00D8311C" w:rsidRPr="00AC6042" w:rsidRDefault="00D8311C" w:rsidP="00D831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หนังสือค้ำประกัน</w:t>
            </w:r>
          </w:p>
        </w:tc>
        <w:tc>
          <w:tcPr>
            <w:tcW w:w="708" w:type="pct"/>
            <w:shd w:val="clear" w:color="auto" w:fill="auto"/>
          </w:tcPr>
          <w:p w14:paraId="14FB3954" w14:textId="18AB701E" w:rsidR="00D8311C" w:rsidRPr="00421115" w:rsidRDefault="00421115" w:rsidP="00D8311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2111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1,332.72</w:t>
            </w:r>
          </w:p>
        </w:tc>
        <w:tc>
          <w:tcPr>
            <w:tcW w:w="135" w:type="pct"/>
            <w:shd w:val="clear" w:color="auto" w:fill="auto"/>
          </w:tcPr>
          <w:p w14:paraId="04D2FA33" w14:textId="77777777" w:rsidR="00D8311C" w:rsidRPr="00E83C9B" w:rsidRDefault="00D8311C" w:rsidP="00D8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trike/>
                <w:sz w:val="30"/>
                <w:szCs w:val="30"/>
              </w:rPr>
            </w:pPr>
          </w:p>
        </w:tc>
        <w:tc>
          <w:tcPr>
            <w:tcW w:w="724" w:type="pct"/>
            <w:shd w:val="clear" w:color="auto" w:fill="auto"/>
          </w:tcPr>
          <w:p w14:paraId="2CD53039" w14:textId="4D4A7BDE" w:rsidR="00D8311C" w:rsidRPr="00421115" w:rsidRDefault="00421115" w:rsidP="00D8311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2111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127.70</w:t>
            </w:r>
          </w:p>
        </w:tc>
      </w:tr>
      <w:tr w:rsidR="00D8311C" w:rsidRPr="00AC6042" w14:paraId="4509FEFB" w14:textId="77777777" w:rsidTr="00D8311C">
        <w:tc>
          <w:tcPr>
            <w:tcW w:w="3433" w:type="pct"/>
          </w:tcPr>
          <w:p w14:paraId="05C89997" w14:textId="77777777" w:rsidR="00D8311C" w:rsidRPr="00AC6042" w:rsidRDefault="00D8311C" w:rsidP="00D831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sz w:val="30"/>
                <w:szCs w:val="30"/>
              </w:rPr>
              <w:t>Standby Letters of Credit</w:t>
            </w:r>
          </w:p>
        </w:tc>
        <w:tc>
          <w:tcPr>
            <w:tcW w:w="708" w:type="pct"/>
            <w:shd w:val="clear" w:color="auto" w:fill="auto"/>
          </w:tcPr>
          <w:p w14:paraId="7BB8D672" w14:textId="6AC3A60D" w:rsidR="00D8311C" w:rsidRPr="00421115" w:rsidRDefault="00421115" w:rsidP="00D8311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2111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3,649.43</w:t>
            </w:r>
          </w:p>
        </w:tc>
        <w:tc>
          <w:tcPr>
            <w:tcW w:w="135" w:type="pct"/>
            <w:shd w:val="clear" w:color="auto" w:fill="auto"/>
          </w:tcPr>
          <w:p w14:paraId="7D07D423" w14:textId="77777777" w:rsidR="00D8311C" w:rsidRPr="00E83C9B" w:rsidRDefault="00D8311C" w:rsidP="00D8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trike/>
                <w:sz w:val="30"/>
                <w:szCs w:val="30"/>
              </w:rPr>
            </w:pPr>
          </w:p>
        </w:tc>
        <w:tc>
          <w:tcPr>
            <w:tcW w:w="724" w:type="pct"/>
            <w:shd w:val="clear" w:color="auto" w:fill="auto"/>
          </w:tcPr>
          <w:p w14:paraId="30624551" w14:textId="55E643F3" w:rsidR="00D8311C" w:rsidRPr="00421115" w:rsidRDefault="00421115" w:rsidP="00D8311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2111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240.01</w:t>
            </w:r>
          </w:p>
        </w:tc>
      </w:tr>
      <w:tr w:rsidR="00D8311C" w:rsidRPr="00CC4E68" w14:paraId="6EDFC90B" w14:textId="77777777" w:rsidTr="00D8311C">
        <w:tc>
          <w:tcPr>
            <w:tcW w:w="3433" w:type="pct"/>
          </w:tcPr>
          <w:p w14:paraId="2B87B2C2" w14:textId="77777777" w:rsidR="00D8311C" w:rsidRPr="00AC6042" w:rsidRDefault="00D8311C" w:rsidP="00D831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0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E19293" w14:textId="6B98129A" w:rsidR="00D8311C" w:rsidRPr="00421115" w:rsidRDefault="00421115" w:rsidP="00D8311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2111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4,982.15</w:t>
            </w:r>
          </w:p>
        </w:tc>
        <w:tc>
          <w:tcPr>
            <w:tcW w:w="135" w:type="pct"/>
            <w:shd w:val="clear" w:color="auto" w:fill="auto"/>
          </w:tcPr>
          <w:p w14:paraId="5BC0B990" w14:textId="77777777" w:rsidR="00D8311C" w:rsidRPr="00421115" w:rsidRDefault="00D8311C" w:rsidP="00D8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9BB0F1" w14:textId="2F299507" w:rsidR="00D8311C" w:rsidRPr="00421115" w:rsidRDefault="00421115" w:rsidP="00D8311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367.7</w:t>
            </w:r>
            <w:r w:rsidR="008A662A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</w:t>
            </w:r>
          </w:p>
        </w:tc>
      </w:tr>
    </w:tbl>
    <w:p w14:paraId="2694998B" w14:textId="77777777" w:rsidR="00E27B67" w:rsidRPr="008834CA" w:rsidRDefault="00E27B67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5282FE2" w14:textId="0C479BAA" w:rsidR="001D0180" w:rsidRDefault="001D0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14:paraId="73F138FD" w14:textId="6D1120E7" w:rsidR="00C00EF2" w:rsidRPr="006B3E5C" w:rsidRDefault="00C00EF2" w:rsidP="00C00EF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val="th-TH" w:eastAsia="th-TH"/>
        </w:rPr>
      </w:pPr>
      <w:r w:rsidRPr="006B3E5C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สัญญาการจำนำหุ้น</w:t>
      </w:r>
    </w:p>
    <w:p w14:paraId="0824268B" w14:textId="77777777" w:rsidR="00C00EF2" w:rsidRPr="001777C4" w:rsidRDefault="00C00EF2" w:rsidP="00C00EF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cs/>
          <w:lang w:eastAsia="th-TH"/>
        </w:rPr>
      </w:pPr>
    </w:p>
    <w:p w14:paraId="1FC8F62D" w14:textId="77777777" w:rsidR="008D3BAE" w:rsidRPr="00B43614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ราช โคเจนเนอเรชั่น จำกัด ซึ่งเป็นบริษัทย่อยทางตรง ไปเป็นหลักทรัพย์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  <w:t>ค้ำประกันการกู้เงินให้แก่เจ้าหนี้เงินกู้ของบริษัทย่อยดังกล่าว</w:t>
      </w:r>
    </w:p>
    <w:p w14:paraId="7B98EAF2" w14:textId="77777777" w:rsidR="008D3BAE" w:rsidRPr="006E2E94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347A3482" w14:textId="3B3C01CA" w:rsidR="008D3BAE" w:rsidRPr="00B43614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เฟิร์ส โคราช วินด์ จำกัด และบริษัท เค.อาร์.ทู จำกัด ซึ่งเป็นบริษัทร่วมทางตรง ไปเป็นหลักทรัพย์ค้ำประกันการกู้เงินให้แก่เจ้าหนี้เงินกู้ของบริษัทร่วมดังกล่าว</w:t>
      </w:r>
    </w:p>
    <w:p w14:paraId="4F3D3CF6" w14:textId="77777777" w:rsidR="008D3BAE" w:rsidRPr="006E2E94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7B588C1F" w14:textId="77777777" w:rsidR="008D3BAE" w:rsidRPr="00B43614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กลุ่มบริษัทได้นำใบหุ้นทั้งหมดของบริษัท ไฟฟ้า เซเปียน-เซน้ำน้อย จำกัด บริษัท ราชบุรีเวอลด์ โคเจนเนอเรชั่น จำกัด และบริษัท ไฟฟ้าหงสา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14:paraId="0F046A8A" w14:textId="77777777" w:rsidR="008D3BAE" w:rsidRPr="006F5632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3777EB8D" w14:textId="77777777" w:rsidR="008D3BAE" w:rsidRPr="00B43614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Fareast Renewable Development Pte. Ltd.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ซึ่งเป็นบริษัทย่อยทางอ้อม ได้นำใบหุ้นบางส่วนของ </w:t>
      </w: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PT Bajradaya Sentranusa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บริษัทย่อยของบริษัทย่อยดังกล่าวไปเป็นหลักทรัพย์ค้ำประกันการกู้เงินให้แก่เจ้าหนี้เงินกู้ของ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>PT Bajradaya Sentranusa</w:t>
      </w:r>
    </w:p>
    <w:p w14:paraId="0E945BA3" w14:textId="77777777" w:rsidR="008D3BAE" w:rsidRPr="0040073C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6C8C46C4" w14:textId="77777777" w:rsidR="008D3BAE" w:rsidRPr="00B43614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นอร์ทเทิร์น บางกอกโมโนเรล จำกัด และบริษัท อีสเทิร์น บางกอกโมโนเรล จำกัด ซึ่งเป็นบริษัทร่วม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5C83C324" w14:textId="77777777" w:rsidR="008D3BAE" w:rsidRPr="00D5443B" w:rsidRDefault="008D3BAE" w:rsidP="008D3BAE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</w:p>
    <w:p w14:paraId="45E21252" w14:textId="53D64D08" w:rsidR="008D3BAE" w:rsidRPr="00B43614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B43614">
        <w:rPr>
          <w:rFonts w:ascii="Angsana New" w:hAnsi="Angsana New"/>
          <w:spacing w:val="-4"/>
          <w:sz w:val="30"/>
          <w:szCs w:val="30"/>
        </w:rPr>
        <w:t>NEXIF RATCH ENERGY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B43614">
        <w:rPr>
          <w:rFonts w:ascii="Angsana New" w:eastAsia="Cordia New" w:hAnsi="Angsana New"/>
          <w:snapToGrid w:val="0"/>
          <w:sz w:val="30"/>
          <w:szCs w:val="30"/>
          <w:lang w:eastAsia="th-TH"/>
        </w:rPr>
        <w:t>SINGAPORE PTE. LTD.</w:t>
      </w:r>
      <w:r w:rsidRPr="00B43614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ซึ่งเป็น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บริษัทย่อยทางอ้อม</w:t>
      </w:r>
      <w:r w:rsidRPr="00B43614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ได้นำใบ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หุ้นทั้งหมดของ</w:t>
      </w:r>
      <w:r w:rsidR="009A47EE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ราช เอ็นเนอร์จี ระยอง จำกัด</w:t>
      </w:r>
      <w:r w:rsidRPr="009A47EE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</w:t>
      </w:r>
      <w:r w:rsidRPr="008E7510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บริษัทย่อยของ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บริษัทย่อย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ดังกล่าว ไปเป็นหลักทรัพย์ค้ำประกันการกู้เงินให้แก่เจ้าหนี้เงินกู้ของบริษัท ราช เอ็นเนอร์จี ระยอง จำกัด</w:t>
      </w:r>
    </w:p>
    <w:p w14:paraId="0CE5B041" w14:textId="77777777" w:rsidR="008D3BAE" w:rsidRPr="00D5443B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</w:p>
    <w:p w14:paraId="62A766A2" w14:textId="77777777" w:rsidR="008D3BAE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B43614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หินกองเพาเวอร์ จำกัด ซึ่งเป็นการร่วมค้า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1F59B3F4" w14:textId="77777777" w:rsidR="00E27B67" w:rsidRDefault="00E27B67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</w:p>
    <w:p w14:paraId="7EF02A6C" w14:textId="77777777" w:rsidR="00E27B67" w:rsidRPr="0076297A" w:rsidRDefault="00E27B67" w:rsidP="00E27B6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76297A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</w:t>
      </w:r>
      <w:r w:rsidRPr="0076297A">
        <w:rPr>
          <w:rFonts w:asciiTheme="majorBidi" w:hAnsiTheme="majorBidi" w:cstheme="majorBidi"/>
          <w:spacing w:val="-6"/>
          <w:sz w:val="30"/>
          <w:szCs w:val="30"/>
          <w:cs/>
        </w:rPr>
        <w:t>บริษัท อาร์ อี เอ็น โคราช เอนเนอร์ยี่ จำกัด</w:t>
      </w:r>
      <w:r w:rsidRPr="0076297A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76297A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ซึ่งเป็นการร่วมค้า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4BDA1DED" w14:textId="198ABF6F" w:rsidR="00B60060" w:rsidRPr="00D5443B" w:rsidRDefault="00B60060" w:rsidP="00C00EF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14:paraId="5A0EA2F2" w14:textId="77777777" w:rsidR="00E27B67" w:rsidRDefault="00E27B67" w:rsidP="00C111D5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4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2B98C30D" w14:textId="30196A45" w:rsidR="00C00EF2" w:rsidRPr="006B3E5C" w:rsidRDefault="00C00EF2" w:rsidP="00C00EF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3E5C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คดีความสำคัญ</w:t>
      </w:r>
    </w:p>
    <w:p w14:paraId="1E7F866B" w14:textId="77777777" w:rsidR="00C00EF2" w:rsidRPr="002D5558" w:rsidRDefault="00C00EF2" w:rsidP="00C00EF2">
      <w:pPr>
        <w:ind w:left="540"/>
        <w:jc w:val="thaiDistribute"/>
        <w:rPr>
          <w:rFonts w:ascii="Angsana New" w:hAnsi="Angsana New"/>
          <w:snapToGrid w:val="0"/>
          <w:sz w:val="22"/>
          <w:szCs w:val="22"/>
          <w:lang w:val="th-TH" w:eastAsia="th-TH"/>
        </w:rPr>
      </w:pPr>
    </w:p>
    <w:p w14:paraId="5FCF125F" w14:textId="77777777" w:rsidR="008D3BAE" w:rsidRPr="00BB45D9" w:rsidRDefault="008D3BAE" w:rsidP="008D3BAE">
      <w:pPr>
        <w:ind w:left="540"/>
        <w:jc w:val="thaiDistribute"/>
        <w:rPr>
          <w:rFonts w:ascii="Angsana New" w:hAnsi="Angsana New"/>
          <w:snapToGrid w:val="0"/>
          <w:spacing w:val="-3"/>
          <w:sz w:val="30"/>
          <w:szCs w:val="30"/>
          <w:lang w:val="th-TH" w:eastAsia="th-TH"/>
        </w:rPr>
      </w:pP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ในปี 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2562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บริษัทถูกฟ้องร้องเป็นจำเลยในคดีแพ่ง โดยมีทุนทรัพย์ที่เรียกร้องจำนวน 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5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val="th-TH" w:eastAsia="th-TH"/>
        </w:rPr>
        <w:t>,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271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>.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10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ล้านบาท ซึ่งโจทก์กล่าวหาว่าบริษัทละเมิดสิทธิความลับทางการค้า โดยการนำข้อมูลอันเป็นความลับทางการค้าซึ่งเป็นกรรมสิทธิ์ของโจทก์ไปใช้ประโยชน์โดยไม่ได้รับความยินยอม ทำให้โจทก์เสียสิทธิ รายได้ หรือผลประโยชน์ตอบแทนที่ควรจะได้รับจากข้อมูลอันเป็นความลับทางการค้าดังกล่า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 xml:space="preserve">ว 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เมื่อวันที่ 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30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กันยายน 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2563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ศาลทรัพย์สินทางปัญญ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eastAsia="th-TH"/>
        </w:rPr>
        <w:t>าและการค้าระหว่างประเทศกลางได้มีคำพิพากษายกฟ้องโจทก์ในคดีดังกล่าว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ด้วยเหตุผลว่าข้อมูลที่โจทก์กล่าวอ้างได้สิ้นสุดสภาพการเป็นความลับทางการค้าไปแล้ว 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 xml:space="preserve">ซึ่งโจทก์ได้ยื่นอุทธรณ์คำพิพากษาดังกล่าวต่อศาลอุทธรณ์คดีชำนัญพิเศษ ต่อมาเมื่อวันที่ 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 xml:space="preserve">12 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eastAsia="th-TH"/>
        </w:rPr>
        <w:t xml:space="preserve">กรกฎาคม 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 xml:space="preserve">2565 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>ศาลอุทธรณ์คดีชำนัญพิเศ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eastAsia="th-TH"/>
        </w:rPr>
        <w:t>ษ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 xml:space="preserve">ได้มีคำพิพากษายืนตามคำพิพากษาของศาลทรัพย์สินทางปัญญาและการค้าระหว่างประเทศกลางที่ยกฟ้องโจทก์ 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>บริษัทจึงไม่ได้บันทึกหนี้สินที่อาจจะเกิดขึ้นจากคดีดังกล่าว</w:t>
      </w:r>
    </w:p>
    <w:p w14:paraId="01F7EFAF" w14:textId="2E75B7A8" w:rsidR="005F0C26" w:rsidRPr="002D5558" w:rsidRDefault="005F0C26" w:rsidP="005F0C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22"/>
          <w:szCs w:val="22"/>
          <w:cs/>
          <w:lang w:eastAsia="th-TH"/>
        </w:rPr>
      </w:pPr>
    </w:p>
    <w:p w14:paraId="26C6FC35" w14:textId="77777777" w:rsidR="005F0C26" w:rsidRPr="00012FBF" w:rsidRDefault="005F0C26" w:rsidP="005F0C2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012FB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เหตุการณ์ภายหลังรอบระยะเวลารายงาน</w:t>
      </w:r>
    </w:p>
    <w:p w14:paraId="3AC63839" w14:textId="6A864ACF" w:rsidR="005F0C26" w:rsidRPr="002D5558" w:rsidRDefault="005F0C26" w:rsidP="005F0C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16"/>
          <w:szCs w:val="16"/>
          <w:lang w:val="th-TH"/>
        </w:rPr>
      </w:pPr>
    </w:p>
    <w:p w14:paraId="015A470D" w14:textId="77777777" w:rsidR="003D1A31" w:rsidRPr="00012FBF" w:rsidRDefault="003D1A31" w:rsidP="003D1A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val="th-TH" w:eastAsia="th-TH"/>
        </w:rPr>
      </w:pPr>
      <w:r w:rsidRPr="00012FB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การจ่ายเงินปันผล</w:t>
      </w:r>
    </w:p>
    <w:p w14:paraId="7F64697A" w14:textId="77777777" w:rsidR="003D1A31" w:rsidRPr="002D5558" w:rsidRDefault="003D1A31" w:rsidP="003D1A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eastAsia="Cordia New" w:hAnsi="Angsana New"/>
          <w:snapToGrid w:val="0"/>
          <w:sz w:val="16"/>
          <w:szCs w:val="16"/>
          <w:cs/>
          <w:lang w:val="th-TH" w:eastAsia="th-TH"/>
        </w:rPr>
      </w:pPr>
    </w:p>
    <w:p w14:paraId="4A2F7085" w14:textId="15B6896C" w:rsidR="003D1A31" w:rsidRDefault="003D1A31" w:rsidP="003D1A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2</w:t>
      </w:r>
      <w:r w:rsidR="00E27B67"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3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เมษายน 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256</w:t>
      </w:r>
      <w:r w:rsidR="00E27B67"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7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ที่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ประชุมสามัญผู้ถือหุ้นประจำปีของบริษัท มีมติอนุมัติการจัดสรรกำไรสำหรับผลการดำเนินงานปี 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256</w:t>
      </w:r>
      <w:r w:rsidR="00E27B67"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6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เป็นเงินปันผล</w:t>
      </w:r>
      <w:r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จ่าย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ในอัตราหุ้นละ</w:t>
      </w:r>
      <w:r w:rsidR="009504BE"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9504BE"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1.60 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บาท เป็นจำนวนเงินทั้งสิ้น </w:t>
      </w:r>
      <w:r w:rsidR="009504BE"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3,480</w:t>
      </w:r>
      <w:r w:rsidR="00044B2B"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ล้านบาท </w:t>
      </w:r>
      <w:r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ทั้งนี้ บริษัทได้จ่ายเงินปันผลระหว่างกาล ซึ่งจัดสรรจากกำไรสำหรับผลการดำเนินงานงวดหกเดือน</w:t>
      </w:r>
      <w:r w:rsidRPr="00DE1BAF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 </w:t>
      </w:r>
      <w:r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สิ้นสุดวันที่</w:t>
      </w:r>
      <w:r w:rsidR="002D5558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30</w:t>
      </w:r>
      <w:r w:rsidRPr="00DE1BAF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 </w:t>
      </w:r>
      <w:r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มิถุนายน 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256</w:t>
      </w:r>
      <w:r w:rsidR="00E27B67"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6</w:t>
      </w:r>
      <w:r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ในอัตราหุ้นละ </w:t>
      </w:r>
      <w:r w:rsidR="009504BE"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0.80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บาท เป็นจำนวนเงินทั้งสิ้น 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1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,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740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ล้านบาท ซึ่งได้จ่ายให้แก่ผู้ถือหุ้นในเดือนกันยายน 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256</w:t>
      </w:r>
      <w:r w:rsidR="00E27B67"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6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2D5558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โดย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ยอดสุทธิของเงินปันผลดังกล่าวเป็นจำนวนเงิน 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1</w:t>
      </w:r>
      <w:r w:rsidR="00002EC7"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,</w:t>
      </w:r>
      <w:r w:rsidR="00002EC7" w:rsidRPr="00DE1BA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740</w:t>
      </w:r>
      <w:r w:rsidR="00002EC7"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ล้านบาท</w:t>
      </w:r>
      <w:r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4917FE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จะ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จ่ายให้แก่ผู้ถือหุ้นใน</w:t>
      </w:r>
      <w:r w:rsidR="008F58B7" w:rsidRPr="00DE1BAF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เดือน</w:t>
      </w:r>
      <w:r w:rsidRPr="00DE1BA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พฤษภาคม</w:t>
      </w:r>
      <w:r w:rsidRPr="00DE1BA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256</w:t>
      </w:r>
      <w:r w:rsidR="00E27B67" w:rsidRPr="00DE1BAF">
        <w:rPr>
          <w:rFonts w:ascii="Angsana New" w:eastAsia="Cordia New" w:hAnsi="Angsana New"/>
          <w:snapToGrid w:val="0"/>
          <w:sz w:val="30"/>
          <w:szCs w:val="30"/>
          <w:lang w:eastAsia="th-TH"/>
        </w:rPr>
        <w:t>7</w:t>
      </w:r>
    </w:p>
    <w:p w14:paraId="594ADB6A" w14:textId="77777777" w:rsidR="0001368D" w:rsidRPr="002D5558" w:rsidRDefault="0001368D" w:rsidP="003D1A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eastAsia="Cordia New" w:hAnsi="Angsana New"/>
          <w:snapToGrid w:val="0"/>
          <w:sz w:val="20"/>
          <w:szCs w:val="20"/>
          <w:lang w:eastAsia="th-TH"/>
        </w:rPr>
      </w:pPr>
    </w:p>
    <w:p w14:paraId="716B3C23" w14:textId="77777777" w:rsidR="0001368D" w:rsidRPr="0001368D" w:rsidRDefault="0001368D" w:rsidP="0001368D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</w:pPr>
      <w:r w:rsidRPr="0001368D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t>เงินลงทุนใน</w:t>
      </w:r>
      <w:r w:rsidRPr="0001368D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โรงไฟฟ้าพลังความร้อนในสาธารณรัฐอินโดนีเซีย</w:t>
      </w:r>
    </w:p>
    <w:p w14:paraId="39EEF51D" w14:textId="77777777" w:rsidR="0001368D" w:rsidRPr="002D5558" w:rsidRDefault="0001368D" w:rsidP="0001368D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20"/>
          <w:highlight w:val="yellow"/>
          <w:cs/>
          <w:lang w:val="en-US" w:bidi="th-TH"/>
        </w:rPr>
      </w:pPr>
    </w:p>
    <w:p w14:paraId="0AC0C6D4" w14:textId="4E794EF0" w:rsidR="005436B1" w:rsidRPr="005B2630" w:rsidRDefault="00126699" w:rsidP="00464CEE">
      <w:pPr>
        <w:ind w:left="540" w:right="-27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ในการประชุมวิสามัญผู้ถือหุ้นของบริษัทเมื่อวันที่ </w:t>
      </w:r>
      <w:r w:rsidR="005B2630" w:rsidRPr="005B2630">
        <w:rPr>
          <w:rFonts w:ascii="Angsana New" w:hAnsi="Angsana New"/>
          <w:snapToGrid w:val="0"/>
          <w:sz w:val="30"/>
          <w:szCs w:val="30"/>
          <w:lang w:eastAsia="th-TH"/>
        </w:rPr>
        <w:t>21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ตุลาคม </w:t>
      </w:r>
      <w:r w:rsidR="005B2630" w:rsidRPr="005B2630">
        <w:rPr>
          <w:rFonts w:ascii="Angsana New" w:hAnsi="Angsana New"/>
          <w:snapToGrid w:val="0"/>
          <w:sz w:val="30"/>
          <w:szCs w:val="30"/>
          <w:lang w:eastAsia="th-TH"/>
        </w:rPr>
        <w:t>2564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ผู้ถือหุ้นมีมติอนุมัติให้บริษัท อาร์เอช อินเตอร์เนชั่นแนล (สิงคโปร์) คอร์ปอเรชั่น จ</w:t>
      </w:r>
      <w:r w:rsidR="000D181D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ำ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กัด (“</w:t>
      </w:r>
      <w:r w:rsidRPr="00126699">
        <w:rPr>
          <w:rFonts w:ascii="Angsana New" w:hAnsi="Angsana New"/>
          <w:snapToGrid w:val="0"/>
          <w:sz w:val="30"/>
          <w:szCs w:val="30"/>
          <w:lang w:val="th-TH" w:eastAsia="th-TH"/>
        </w:rPr>
        <w:t xml:space="preserve">RHIS”) 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ซึ่งเป็นบริษัทย่อยทางอ้อม</w:t>
      </w:r>
      <w:r w:rsidRPr="00126699">
        <w:rPr>
          <w:rFonts w:ascii="Angsana New" w:hAnsi="Angsana New"/>
          <w:snapToGrid w:val="0"/>
          <w:sz w:val="30"/>
          <w:szCs w:val="30"/>
          <w:lang w:val="th-TH" w:eastAsia="th-TH"/>
        </w:rPr>
        <w:t xml:space="preserve"> </w:t>
      </w:r>
      <w:r w:rsidR="00464CEE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เข้าซื้อหุ้นสามัญในบริษัท </w:t>
      </w:r>
      <w:r w:rsidR="00464CEE">
        <w:rPr>
          <w:rFonts w:ascii="Angsana New" w:hAnsi="Angsana New"/>
          <w:snapToGrid w:val="0"/>
          <w:sz w:val="30"/>
          <w:szCs w:val="30"/>
          <w:lang w:eastAsia="th-TH"/>
        </w:rPr>
        <w:t xml:space="preserve">PT </w:t>
      </w:r>
      <w:proofErr w:type="spellStart"/>
      <w:r w:rsidR="00464CEE">
        <w:rPr>
          <w:rFonts w:ascii="Angsana New" w:hAnsi="Angsana New"/>
          <w:snapToGrid w:val="0"/>
          <w:sz w:val="30"/>
          <w:szCs w:val="30"/>
          <w:lang w:eastAsia="th-TH"/>
        </w:rPr>
        <w:t>Paiton</w:t>
      </w:r>
      <w:proofErr w:type="spellEnd"/>
      <w:r w:rsidR="00464CEE">
        <w:rPr>
          <w:rFonts w:ascii="Angsana New" w:hAnsi="Angsana New"/>
          <w:snapToGrid w:val="0"/>
          <w:sz w:val="30"/>
          <w:szCs w:val="30"/>
          <w:lang w:eastAsia="th-TH"/>
        </w:rPr>
        <w:t xml:space="preserve"> Energy </w:t>
      </w:r>
      <w:r w:rsidR="00464CEE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และบริษัท </w:t>
      </w:r>
      <w:proofErr w:type="spellStart"/>
      <w:r w:rsidR="00464CEE">
        <w:rPr>
          <w:rFonts w:ascii="Angsana New" w:hAnsi="Angsana New"/>
          <w:snapToGrid w:val="0"/>
          <w:sz w:val="30"/>
          <w:szCs w:val="30"/>
          <w:lang w:eastAsia="th-TH"/>
        </w:rPr>
        <w:t>Minejesa</w:t>
      </w:r>
      <w:proofErr w:type="spellEnd"/>
      <w:r w:rsidR="00464CEE">
        <w:rPr>
          <w:rFonts w:ascii="Angsana New" w:hAnsi="Angsana New"/>
          <w:snapToGrid w:val="0"/>
          <w:sz w:val="30"/>
          <w:szCs w:val="30"/>
          <w:lang w:eastAsia="th-TH"/>
        </w:rPr>
        <w:t xml:space="preserve"> Capital B.V.</w:t>
      </w:r>
      <w:r w:rsidR="00464CEE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ต่อมา</w:t>
      </w:r>
      <w:r w:rsidR="005D1324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="005D1324">
        <w:rPr>
          <w:rFonts w:ascii="Angsana New" w:hAnsi="Angsana New"/>
          <w:snapToGrid w:val="0"/>
          <w:sz w:val="30"/>
          <w:szCs w:val="30"/>
          <w:lang w:eastAsia="th-TH"/>
        </w:rPr>
        <w:t xml:space="preserve">15 </w:t>
      </w:r>
      <w:r w:rsidR="005D1324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กุมภาพันธ์ </w:t>
      </w:r>
      <w:r w:rsidR="005D1324">
        <w:rPr>
          <w:rFonts w:ascii="Angsana New" w:hAnsi="Angsana New"/>
          <w:snapToGrid w:val="0"/>
          <w:sz w:val="30"/>
          <w:szCs w:val="30"/>
          <w:lang w:eastAsia="th-TH"/>
        </w:rPr>
        <w:t>256</w:t>
      </w:r>
      <w:r w:rsidR="00806974">
        <w:rPr>
          <w:rFonts w:ascii="Angsana New" w:hAnsi="Angsana New"/>
          <w:snapToGrid w:val="0"/>
          <w:sz w:val="30"/>
          <w:szCs w:val="30"/>
          <w:lang w:eastAsia="th-TH"/>
        </w:rPr>
        <w:t>6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126699">
        <w:rPr>
          <w:rFonts w:ascii="Angsana New" w:hAnsi="Angsana New"/>
          <w:snapToGrid w:val="0"/>
          <w:sz w:val="30"/>
          <w:szCs w:val="30"/>
          <w:lang w:val="th-TH" w:eastAsia="th-TH"/>
        </w:rPr>
        <w:t xml:space="preserve">RHIS 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ได้บรรลุข้อตกลงการเข้าซื้อหุ้น</w:t>
      </w:r>
      <w:r w:rsidRPr="005D1324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ดังกล่าว</w:t>
      </w:r>
      <w:r w:rsidR="005D1324" w:rsidRPr="005D1324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ในสัดส่วนการถือหุ้นร้อยละ </w:t>
      </w:r>
      <w:r w:rsidR="005D1324" w:rsidRPr="005D1324">
        <w:rPr>
          <w:rFonts w:ascii="Angsana New" w:hAnsi="Angsana New"/>
          <w:snapToGrid w:val="0"/>
          <w:sz w:val="30"/>
          <w:szCs w:val="30"/>
          <w:lang w:eastAsia="th-TH"/>
        </w:rPr>
        <w:t>36</w:t>
      </w:r>
      <w:r w:rsidR="005D1324" w:rsidRPr="005D1324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.</w:t>
      </w:r>
      <w:r w:rsidR="005D1324" w:rsidRPr="005D1324">
        <w:rPr>
          <w:rFonts w:ascii="Angsana New" w:hAnsi="Angsana New"/>
          <w:snapToGrid w:val="0"/>
          <w:sz w:val="30"/>
          <w:szCs w:val="30"/>
          <w:lang w:eastAsia="th-TH"/>
        </w:rPr>
        <w:t>26</w:t>
      </w:r>
      <w:r w:rsidR="005D1324" w:rsidRPr="005D1324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และในบริษัท </w:t>
      </w:r>
      <w:r w:rsidR="005D1324" w:rsidRPr="005D1324">
        <w:rPr>
          <w:rFonts w:ascii="Angsana New" w:hAnsi="Angsana New"/>
          <w:snapToGrid w:val="0"/>
          <w:sz w:val="30"/>
          <w:szCs w:val="30"/>
          <w:lang w:val="th-TH" w:eastAsia="th-TH"/>
        </w:rPr>
        <w:t xml:space="preserve">IPM Asia Pte. Ltd. </w:t>
      </w:r>
      <w:r w:rsidR="005D1324" w:rsidRPr="005D1324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ในสัดส่วนการถือหุ้นร้อยละ </w:t>
      </w:r>
      <w:r w:rsidR="005D1324" w:rsidRPr="005D1324">
        <w:rPr>
          <w:rFonts w:ascii="Angsana New" w:hAnsi="Angsana New"/>
          <w:snapToGrid w:val="0"/>
          <w:sz w:val="30"/>
          <w:szCs w:val="30"/>
          <w:lang w:eastAsia="th-TH"/>
        </w:rPr>
        <w:t>65</w:t>
      </w:r>
      <w:r w:rsidRPr="005D1324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โดย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สอดคล้องกับแผนการลงทุนและอัตราผลตอบแทนที่คาดหวังของบริษัท</w:t>
      </w:r>
      <w:r w:rsidR="00464CEE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="005B2630" w:rsidRPr="005B2630">
        <w:rPr>
          <w:rFonts w:ascii="Angsana New" w:hAnsi="Angsana New"/>
          <w:snapToGrid w:val="0"/>
          <w:sz w:val="30"/>
          <w:szCs w:val="30"/>
          <w:lang w:eastAsia="th-TH"/>
        </w:rPr>
        <w:t>30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เมษายน </w:t>
      </w:r>
      <w:r w:rsidR="005B2630" w:rsidRPr="005B2630">
        <w:rPr>
          <w:rFonts w:ascii="Angsana New" w:hAnsi="Angsana New"/>
          <w:snapToGrid w:val="0"/>
          <w:sz w:val="30"/>
          <w:szCs w:val="30"/>
          <w:lang w:eastAsia="th-TH"/>
        </w:rPr>
        <w:t>2567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126699">
        <w:rPr>
          <w:rFonts w:ascii="Angsana New" w:hAnsi="Angsana New"/>
          <w:snapToGrid w:val="0"/>
          <w:sz w:val="30"/>
          <w:szCs w:val="30"/>
          <w:lang w:val="th-TH" w:eastAsia="th-TH"/>
        </w:rPr>
        <w:t xml:space="preserve">RHIS 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ได้ชำระเงินตามมูลค่าสัญญาซื้อขายหุ้นเป็นจ</w:t>
      </w:r>
      <w:r w:rsidR="00441369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ำ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นวนเงิน </w:t>
      </w:r>
      <w:r w:rsidR="005B2630" w:rsidRPr="005B2630">
        <w:rPr>
          <w:rFonts w:ascii="Angsana New" w:hAnsi="Angsana New"/>
          <w:snapToGrid w:val="0"/>
          <w:sz w:val="30"/>
          <w:szCs w:val="30"/>
          <w:lang w:eastAsia="th-TH"/>
        </w:rPr>
        <w:t>590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.</w:t>
      </w:r>
      <w:r w:rsidR="005B2630" w:rsidRPr="005B2630">
        <w:rPr>
          <w:rFonts w:ascii="Angsana New" w:hAnsi="Angsana New"/>
          <w:snapToGrid w:val="0"/>
          <w:sz w:val="30"/>
          <w:szCs w:val="30"/>
          <w:lang w:eastAsia="th-TH"/>
        </w:rPr>
        <w:t>67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ล้านเหรียญสหรัฐอเมริกา หรือเทียบเท่า </w:t>
      </w:r>
      <w:r w:rsidR="005B2630" w:rsidRPr="005B2630">
        <w:rPr>
          <w:rFonts w:ascii="Angsana New" w:hAnsi="Angsana New"/>
          <w:snapToGrid w:val="0"/>
          <w:sz w:val="30"/>
          <w:szCs w:val="30"/>
          <w:lang w:eastAsia="th-TH"/>
        </w:rPr>
        <w:t>21</w:t>
      </w:r>
      <w:r w:rsidRPr="00126699">
        <w:rPr>
          <w:rFonts w:ascii="Angsana New" w:hAnsi="Angsana New"/>
          <w:snapToGrid w:val="0"/>
          <w:sz w:val="30"/>
          <w:szCs w:val="30"/>
          <w:lang w:val="th-TH" w:eastAsia="th-TH"/>
        </w:rPr>
        <w:t>,</w:t>
      </w:r>
      <w:r w:rsidR="005B2630" w:rsidRPr="005B2630">
        <w:rPr>
          <w:rFonts w:ascii="Angsana New" w:hAnsi="Angsana New"/>
          <w:snapToGrid w:val="0"/>
          <w:sz w:val="30"/>
          <w:szCs w:val="30"/>
          <w:lang w:eastAsia="th-TH"/>
        </w:rPr>
        <w:t>888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.</w:t>
      </w:r>
      <w:r w:rsidR="005B2630" w:rsidRPr="005B2630">
        <w:rPr>
          <w:rFonts w:ascii="Angsana New" w:hAnsi="Angsana New"/>
          <w:snapToGrid w:val="0"/>
          <w:sz w:val="30"/>
          <w:szCs w:val="30"/>
          <w:lang w:eastAsia="th-TH"/>
        </w:rPr>
        <w:t>87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ล้านบาท </w:t>
      </w:r>
      <w:r w:rsidR="00441369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และเสร็จสิ้นกระบวนการเข้าซื้อ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กิจการโรงไฟฟ้าพลังความร้อน </w:t>
      </w:r>
      <w:r w:rsidRPr="00126699">
        <w:rPr>
          <w:rFonts w:ascii="Angsana New" w:hAnsi="Angsana New"/>
          <w:snapToGrid w:val="0"/>
          <w:sz w:val="30"/>
          <w:szCs w:val="30"/>
          <w:lang w:val="th-TH" w:eastAsia="th-TH"/>
        </w:rPr>
        <w:t xml:space="preserve">Paiton Energy </w:t>
      </w:r>
      <w:r w:rsidRPr="00126699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ในสาธารณรัฐอินโดนีเซีย</w:t>
      </w:r>
    </w:p>
    <w:p w14:paraId="3CF0EA53" w14:textId="33181227" w:rsidR="003D1A31" w:rsidRPr="00D349E8" w:rsidRDefault="003D1A31" w:rsidP="00D349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sectPr w:rsidR="003D1A31" w:rsidRPr="00D349E8" w:rsidSect="003A4418">
      <w:headerReference w:type="default" r:id="rId17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5494" w14:textId="77777777" w:rsidR="00D23ABF" w:rsidRDefault="00D23ABF" w:rsidP="004956B4">
      <w:r>
        <w:separator/>
      </w:r>
    </w:p>
  </w:endnote>
  <w:endnote w:type="continuationSeparator" w:id="0">
    <w:p w14:paraId="24575520" w14:textId="77777777" w:rsidR="00D23ABF" w:rsidRDefault="00D23ABF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619826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4EA784C" w14:textId="5C7EF95E" w:rsidR="0046520C" w:rsidRPr="0046520C" w:rsidRDefault="0046520C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6520C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6520C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6520C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6520C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6520C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6F0280FB" w14:textId="77777777" w:rsidR="002A4262" w:rsidRDefault="002A42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96F3" w14:textId="77777777" w:rsidR="00AA432E" w:rsidRPr="00702A20" w:rsidRDefault="00AA432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Pr="001A3AFF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16DD873A" w14:textId="77777777" w:rsidR="00AA432E" w:rsidRPr="00E04E3D" w:rsidRDefault="00AA432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161B5" w14:textId="33E2EFAE" w:rsidR="00556DBA" w:rsidRPr="00702A20" w:rsidRDefault="00556DBA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="00492DC5" w:rsidRPr="00492DC5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59E35B2" w14:textId="77777777" w:rsidR="00556DBA" w:rsidRPr="00E04E3D" w:rsidRDefault="00556DBA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FBA55" w14:textId="77777777" w:rsidR="00D23ABF" w:rsidRDefault="00D23ABF" w:rsidP="004956B4">
      <w:r>
        <w:separator/>
      </w:r>
    </w:p>
  </w:footnote>
  <w:footnote w:type="continuationSeparator" w:id="0">
    <w:p w14:paraId="1C165DB9" w14:textId="77777777" w:rsidR="00D23ABF" w:rsidRDefault="00D23ABF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0D5E" w14:textId="77777777" w:rsidR="00556DBA" w:rsidRPr="00300D6F" w:rsidRDefault="00556DBA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Theme="majorBidi" w:hAnsiTheme="majorBidi" w:cstheme="majorBidi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4311A6D1" w14:textId="77777777" w:rsidR="00556DBA" w:rsidRPr="00300D6F" w:rsidRDefault="00556DBA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  <w:r w:rsidRPr="00300D6F">
      <w:rPr>
        <w:rFonts w:asciiTheme="majorBidi" w:hAnsiTheme="majorBidi" w:cstheme="majorBidi" w:hint="cs"/>
        <w:b/>
        <w:bCs/>
        <w:sz w:val="32"/>
        <w:szCs w:val="32"/>
        <w:cs/>
      </w:rPr>
      <w:t>แบบย่อ</w:t>
    </w:r>
  </w:p>
  <w:p w14:paraId="40212635" w14:textId="003AACBF" w:rsidR="00300D6F" w:rsidRPr="00300D6F" w:rsidRDefault="00300D6F" w:rsidP="00300D6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 xml:space="preserve">31 </w:t>
    </w:r>
    <w:r w:rsidRPr="00300D6F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2C6000">
      <w:rPr>
        <w:rFonts w:ascii="Angsana New" w:hAnsi="Angsana New"/>
        <w:b/>
        <w:bCs/>
        <w:sz w:val="32"/>
        <w:szCs w:val="32"/>
      </w:rPr>
      <w:t>7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300D6F">
      <w:rPr>
        <w:rFonts w:asciiTheme="majorBidi" w:hAnsiTheme="majorBidi" w:cstheme="majorBidi"/>
        <w:b/>
        <w:bCs/>
        <w:sz w:val="32"/>
        <w:szCs w:val="32"/>
      </w:rPr>
      <w:t>(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300D6F">
      <w:rPr>
        <w:rFonts w:asciiTheme="majorBidi" w:hAnsiTheme="majorBidi" w:cstheme="majorBidi"/>
        <w:b/>
        <w:bCs/>
        <w:sz w:val="32"/>
        <w:szCs w:val="32"/>
      </w:rPr>
      <w:t>)</w:t>
    </w:r>
  </w:p>
  <w:p w14:paraId="1C67F1E0" w14:textId="77777777" w:rsidR="002A4262" w:rsidRPr="00300D6F" w:rsidRDefault="002A4262">
    <w:pPr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550C2" w14:textId="77777777" w:rsidR="00556DBA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54380E5F" w14:textId="77777777" w:rsidR="00556DBA" w:rsidRPr="004F0871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1A4E1CF6" w14:textId="3FB007E7" w:rsidR="00B60FD5" w:rsidRPr="00300D6F" w:rsidRDefault="00B60FD5" w:rsidP="00B60FD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 xml:space="preserve">31 </w:t>
    </w:r>
    <w:r w:rsidRPr="00300D6F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6C074B">
      <w:rPr>
        <w:rFonts w:ascii="Angsana New" w:hAnsi="Angsana New"/>
        <w:b/>
        <w:bCs/>
        <w:sz w:val="32"/>
        <w:szCs w:val="32"/>
      </w:rPr>
      <w:t>7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300D6F">
      <w:rPr>
        <w:rFonts w:asciiTheme="majorBidi" w:hAnsiTheme="majorBidi" w:cstheme="majorBidi"/>
        <w:b/>
        <w:bCs/>
        <w:sz w:val="32"/>
        <w:szCs w:val="32"/>
      </w:rPr>
      <w:t>(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300D6F">
      <w:rPr>
        <w:rFonts w:asciiTheme="majorBidi" w:hAnsiTheme="majorBidi" w:cstheme="majorBidi"/>
        <w:b/>
        <w:bCs/>
        <w:sz w:val="32"/>
        <w:szCs w:val="32"/>
      </w:rPr>
      <w:t>)</w:t>
    </w:r>
  </w:p>
  <w:p w14:paraId="70CA251E" w14:textId="77777777" w:rsidR="00556DBA" w:rsidRPr="009873F3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C3F0" w14:textId="77777777" w:rsidR="00AA432E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379FAF72" w14:textId="77777777" w:rsidR="00AA432E" w:rsidRPr="004F0871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C72DB20" w14:textId="4D776094" w:rsidR="00AA432E" w:rsidRPr="00300D6F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 xml:space="preserve">31 </w:t>
    </w:r>
    <w:r w:rsidRPr="00300D6F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90445F">
      <w:rPr>
        <w:rFonts w:ascii="Angsana New" w:hAnsi="Angsana New"/>
        <w:b/>
        <w:bCs/>
        <w:sz w:val="32"/>
        <w:szCs w:val="32"/>
      </w:rPr>
      <w:t>7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300D6F">
      <w:rPr>
        <w:rFonts w:asciiTheme="majorBidi" w:hAnsiTheme="majorBidi" w:cstheme="majorBidi"/>
        <w:b/>
        <w:bCs/>
        <w:sz w:val="32"/>
        <w:szCs w:val="32"/>
      </w:rPr>
      <w:t>(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300D6F">
      <w:rPr>
        <w:rFonts w:asciiTheme="majorBidi" w:hAnsiTheme="majorBidi" w:cstheme="majorBidi"/>
        <w:b/>
        <w:bCs/>
        <w:sz w:val="32"/>
        <w:szCs w:val="32"/>
      </w:rPr>
      <w:t>)</w:t>
    </w:r>
  </w:p>
  <w:p w14:paraId="06B0988D" w14:textId="77777777" w:rsidR="00AA432E" w:rsidRPr="009873F3" w:rsidRDefault="00AA432E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8A3D4" w14:textId="70E90D0B" w:rsidR="00556DBA" w:rsidRDefault="00AA432E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="00556DBA"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AD1E451" w14:textId="04133BC8" w:rsidR="00556DBA" w:rsidRPr="004F0871" w:rsidRDefault="00AA432E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="00556DBA"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 w:rsidR="00556DBA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0FA690F2" w14:textId="15C99BCC" w:rsidR="00AA432E" w:rsidRPr="00300D6F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 xml:space="preserve">31 </w:t>
    </w:r>
    <w:r w:rsidRPr="00300D6F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90445F">
      <w:rPr>
        <w:rFonts w:ascii="Angsana New" w:hAnsi="Angsana New"/>
        <w:b/>
        <w:bCs/>
        <w:sz w:val="32"/>
        <w:szCs w:val="32"/>
      </w:rPr>
      <w:t>7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300D6F">
      <w:rPr>
        <w:rFonts w:asciiTheme="majorBidi" w:hAnsiTheme="majorBidi" w:cstheme="majorBidi"/>
        <w:b/>
        <w:bCs/>
        <w:sz w:val="32"/>
        <w:szCs w:val="32"/>
      </w:rPr>
      <w:t>(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300D6F">
      <w:rPr>
        <w:rFonts w:asciiTheme="majorBidi" w:hAnsiTheme="majorBidi" w:cstheme="majorBidi"/>
        <w:b/>
        <w:bCs/>
        <w:sz w:val="32"/>
        <w:szCs w:val="32"/>
      </w:rPr>
      <w:t>)</w:t>
    </w:r>
  </w:p>
  <w:p w14:paraId="57F2F9B8" w14:textId="77777777" w:rsidR="00556DBA" w:rsidRPr="009873F3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A2A5" w14:textId="77777777" w:rsidR="00513EC0" w:rsidRDefault="00513EC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A3E57AE" w14:textId="77777777" w:rsidR="00513EC0" w:rsidRPr="004F0871" w:rsidRDefault="00513EC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7A65156" w14:textId="459BAA87" w:rsidR="00AA432E" w:rsidRPr="00300D6F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 xml:space="preserve">31 </w:t>
    </w:r>
    <w:r w:rsidRPr="00300D6F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90445F">
      <w:rPr>
        <w:rFonts w:ascii="Angsana New" w:hAnsi="Angsana New"/>
        <w:b/>
        <w:bCs/>
        <w:sz w:val="32"/>
        <w:szCs w:val="32"/>
      </w:rPr>
      <w:t>7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300D6F">
      <w:rPr>
        <w:rFonts w:asciiTheme="majorBidi" w:hAnsiTheme="majorBidi" w:cstheme="majorBidi"/>
        <w:b/>
        <w:bCs/>
        <w:sz w:val="32"/>
        <w:szCs w:val="32"/>
      </w:rPr>
      <w:t>(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300D6F">
      <w:rPr>
        <w:rFonts w:asciiTheme="majorBidi" w:hAnsiTheme="majorBidi" w:cstheme="majorBidi"/>
        <w:b/>
        <w:bCs/>
        <w:sz w:val="32"/>
        <w:szCs w:val="32"/>
      </w:rPr>
      <w:t>)</w:t>
    </w:r>
  </w:p>
  <w:p w14:paraId="54F96CA9" w14:textId="77777777" w:rsidR="00513EC0" w:rsidRPr="009873F3" w:rsidRDefault="00513EC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A202E" w14:textId="77777777" w:rsidR="00513EC0" w:rsidRDefault="00513EC0" w:rsidP="001673B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1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6611599A" w14:textId="77777777" w:rsidR="00513EC0" w:rsidRPr="004F0871" w:rsidRDefault="00513EC0" w:rsidP="001673B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1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0CA52AF9" w14:textId="4D8734E2" w:rsidR="00AA432E" w:rsidRPr="00AA432E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/>
      <w:rPr>
        <w:rFonts w:ascii="Angsana New" w:hAnsi="Angsana New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 xml:space="preserve">31 </w:t>
    </w:r>
    <w:r w:rsidRPr="00300D6F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90445F">
      <w:rPr>
        <w:rFonts w:ascii="Angsana New" w:hAnsi="Angsana New"/>
        <w:b/>
        <w:bCs/>
        <w:sz w:val="32"/>
        <w:szCs w:val="32"/>
      </w:rPr>
      <w:t>7</w:t>
    </w:r>
    <w:r w:rsidRPr="00AA432E">
      <w:rPr>
        <w:rFonts w:ascii="Angsana New" w:hAnsi="Angsana New"/>
        <w:b/>
        <w:bCs/>
        <w:sz w:val="32"/>
        <w:szCs w:val="32"/>
        <w:cs/>
      </w:rPr>
      <w:t xml:space="preserve"> </w:t>
    </w:r>
    <w:r w:rsidRPr="00AA432E">
      <w:rPr>
        <w:rFonts w:ascii="Angsana New" w:hAnsi="Angsana New"/>
        <w:b/>
        <w:bCs/>
        <w:sz w:val="32"/>
        <w:szCs w:val="32"/>
      </w:rPr>
      <w:t>(</w:t>
    </w:r>
    <w:r w:rsidRPr="00AA432E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AA432E">
      <w:rPr>
        <w:rFonts w:ascii="Angsana New" w:hAnsi="Angsana New"/>
        <w:b/>
        <w:bCs/>
        <w:sz w:val="32"/>
        <w:szCs w:val="32"/>
      </w:rPr>
      <w:t>)</w:t>
    </w:r>
  </w:p>
  <w:p w14:paraId="2A5195CC" w14:textId="77777777" w:rsidR="00513EC0" w:rsidRPr="00AA432E" w:rsidRDefault="00513EC0" w:rsidP="00CA064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/>
      <w:rPr>
        <w:rFonts w:ascii="Angsana New" w:hAnsi="Angsana New"/>
        <w:b/>
        <w:bCs/>
        <w:sz w:val="30"/>
        <w:szCs w:val="3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F1211" w14:textId="77777777" w:rsidR="00556DBA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7C150F2E" w14:textId="77777777" w:rsidR="00556DBA" w:rsidRPr="004F0871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76E56F1" w14:textId="744FA441" w:rsidR="00AA432E" w:rsidRPr="00AA432E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 xml:space="preserve">31 </w:t>
    </w:r>
    <w:r w:rsidRPr="00300D6F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394647">
      <w:rPr>
        <w:rFonts w:ascii="Angsana New" w:hAnsi="Angsana New"/>
        <w:b/>
        <w:bCs/>
        <w:sz w:val="32"/>
        <w:szCs w:val="32"/>
      </w:rPr>
      <w:t>7</w:t>
    </w:r>
    <w:r w:rsidRPr="00AA432E">
      <w:rPr>
        <w:rFonts w:ascii="Angsana New" w:hAnsi="Angsana New"/>
        <w:b/>
        <w:bCs/>
        <w:sz w:val="32"/>
        <w:szCs w:val="32"/>
        <w:cs/>
      </w:rPr>
      <w:t xml:space="preserve"> </w:t>
    </w:r>
    <w:r w:rsidRPr="00AA432E">
      <w:rPr>
        <w:rFonts w:ascii="Angsana New" w:hAnsi="Angsana New"/>
        <w:b/>
        <w:bCs/>
        <w:sz w:val="32"/>
        <w:szCs w:val="32"/>
      </w:rPr>
      <w:t>(</w:t>
    </w:r>
    <w:r w:rsidRPr="00AA432E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AA432E">
      <w:rPr>
        <w:rFonts w:ascii="Angsana New" w:hAnsi="Angsana New"/>
        <w:b/>
        <w:bCs/>
        <w:sz w:val="32"/>
        <w:szCs w:val="32"/>
      </w:rPr>
      <w:t>)</w:t>
    </w:r>
  </w:p>
  <w:p w14:paraId="10E2E67B" w14:textId="77777777" w:rsidR="00556DBA" w:rsidRPr="00AA432E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749E8"/>
    <w:multiLevelType w:val="hybridMultilevel"/>
    <w:tmpl w:val="6C72D40C"/>
    <w:lvl w:ilvl="0" w:tplc="5EA20606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B642EE0"/>
    <w:multiLevelType w:val="hybridMultilevel"/>
    <w:tmpl w:val="69682458"/>
    <w:lvl w:ilvl="0" w:tplc="D112303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BA716B7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A7507CF"/>
    <w:multiLevelType w:val="hybridMultilevel"/>
    <w:tmpl w:val="89EA572A"/>
    <w:lvl w:ilvl="0" w:tplc="D1AAEB4C">
      <w:start w:val="9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10A17A6"/>
    <w:multiLevelType w:val="hybridMultilevel"/>
    <w:tmpl w:val="1AE2C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6F60A98"/>
    <w:multiLevelType w:val="singleLevel"/>
    <w:tmpl w:val="BDC820C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C5891"/>
    <w:multiLevelType w:val="hybridMultilevel"/>
    <w:tmpl w:val="93001052"/>
    <w:lvl w:ilvl="0" w:tplc="B922EE8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A7BEA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 w15:restartNumberingAfterBreak="0">
    <w:nsid w:val="66BD3268"/>
    <w:multiLevelType w:val="hybridMultilevel"/>
    <w:tmpl w:val="E0629398"/>
    <w:lvl w:ilvl="0" w:tplc="E9DE83B8">
      <w:numFmt w:val="bullet"/>
      <w:lvlText w:val="•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5C3CFB"/>
    <w:multiLevelType w:val="hybridMultilevel"/>
    <w:tmpl w:val="3348B8F4"/>
    <w:lvl w:ilvl="0" w:tplc="F40AE0F6">
      <w:start w:val="1"/>
      <w:numFmt w:val="decimal"/>
      <w:lvlText w:val="%1)"/>
      <w:lvlJc w:val="left"/>
      <w:pPr>
        <w:ind w:left="1361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081" w:hanging="360"/>
      </w:pPr>
    </w:lvl>
    <w:lvl w:ilvl="2" w:tplc="0409001B">
      <w:start w:val="1"/>
      <w:numFmt w:val="lowerRoman"/>
      <w:lvlText w:val="%3."/>
      <w:lvlJc w:val="right"/>
      <w:pPr>
        <w:ind w:left="2801" w:hanging="180"/>
      </w:pPr>
    </w:lvl>
    <w:lvl w:ilvl="3" w:tplc="0409000F">
      <w:start w:val="1"/>
      <w:numFmt w:val="decimal"/>
      <w:lvlText w:val="%4."/>
      <w:lvlJc w:val="left"/>
      <w:pPr>
        <w:ind w:left="3521" w:hanging="360"/>
      </w:pPr>
    </w:lvl>
    <w:lvl w:ilvl="4" w:tplc="04090019">
      <w:start w:val="1"/>
      <w:numFmt w:val="lowerLetter"/>
      <w:lvlText w:val="%5."/>
      <w:lvlJc w:val="left"/>
      <w:pPr>
        <w:ind w:left="4241" w:hanging="360"/>
      </w:pPr>
    </w:lvl>
    <w:lvl w:ilvl="5" w:tplc="0409001B">
      <w:start w:val="1"/>
      <w:numFmt w:val="lowerRoman"/>
      <w:lvlText w:val="%6."/>
      <w:lvlJc w:val="right"/>
      <w:pPr>
        <w:ind w:left="4961" w:hanging="180"/>
      </w:pPr>
    </w:lvl>
    <w:lvl w:ilvl="6" w:tplc="0409000F">
      <w:start w:val="1"/>
      <w:numFmt w:val="decimal"/>
      <w:lvlText w:val="%7."/>
      <w:lvlJc w:val="left"/>
      <w:pPr>
        <w:ind w:left="5681" w:hanging="360"/>
      </w:pPr>
    </w:lvl>
    <w:lvl w:ilvl="7" w:tplc="04090019">
      <w:start w:val="1"/>
      <w:numFmt w:val="lowerLetter"/>
      <w:lvlText w:val="%8."/>
      <w:lvlJc w:val="left"/>
      <w:pPr>
        <w:ind w:left="6401" w:hanging="360"/>
      </w:pPr>
    </w:lvl>
    <w:lvl w:ilvl="8" w:tplc="0409001B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6D6E5F9A"/>
    <w:multiLevelType w:val="singleLevel"/>
    <w:tmpl w:val="19D2D30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0" w15:restartNumberingAfterBreak="0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2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4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436236">
    <w:abstractNumId w:val="6"/>
  </w:num>
  <w:num w:numId="2" w16cid:durableId="1086150213">
    <w:abstractNumId w:val="5"/>
  </w:num>
  <w:num w:numId="3" w16cid:durableId="53549428">
    <w:abstractNumId w:val="9"/>
  </w:num>
  <w:num w:numId="4" w16cid:durableId="1876428474">
    <w:abstractNumId w:val="7"/>
  </w:num>
  <w:num w:numId="5" w16cid:durableId="255098252">
    <w:abstractNumId w:val="8"/>
  </w:num>
  <w:num w:numId="6" w16cid:durableId="594480873">
    <w:abstractNumId w:val="3"/>
  </w:num>
  <w:num w:numId="7" w16cid:durableId="1653367043">
    <w:abstractNumId w:val="2"/>
  </w:num>
  <w:num w:numId="8" w16cid:durableId="573125722">
    <w:abstractNumId w:val="0"/>
  </w:num>
  <w:num w:numId="9" w16cid:durableId="1061367853">
    <w:abstractNumId w:val="1"/>
  </w:num>
  <w:num w:numId="10" w16cid:durableId="627122988">
    <w:abstractNumId w:val="4"/>
  </w:num>
  <w:num w:numId="11" w16cid:durableId="577372399">
    <w:abstractNumId w:val="22"/>
  </w:num>
  <w:num w:numId="12" w16cid:durableId="647826077">
    <w:abstractNumId w:val="18"/>
  </w:num>
  <w:num w:numId="13" w16cid:durableId="1851022401">
    <w:abstractNumId w:val="36"/>
  </w:num>
  <w:num w:numId="14" w16cid:durableId="181286400">
    <w:abstractNumId w:val="21"/>
  </w:num>
  <w:num w:numId="15" w16cid:durableId="1628584710">
    <w:abstractNumId w:val="23"/>
  </w:num>
  <w:num w:numId="16" w16cid:durableId="153037106">
    <w:abstractNumId w:val="41"/>
  </w:num>
  <w:num w:numId="17" w16cid:durableId="544023893">
    <w:abstractNumId w:val="42"/>
  </w:num>
  <w:num w:numId="18" w16cid:durableId="1960604579">
    <w:abstractNumId w:val="26"/>
  </w:num>
  <w:num w:numId="19" w16cid:durableId="495606549">
    <w:abstractNumId w:val="15"/>
  </w:num>
  <w:num w:numId="20" w16cid:durableId="471795874">
    <w:abstractNumId w:val="11"/>
  </w:num>
  <w:num w:numId="21" w16cid:durableId="2004432530">
    <w:abstractNumId w:val="13"/>
  </w:num>
  <w:num w:numId="22" w16cid:durableId="1666281206">
    <w:abstractNumId w:val="33"/>
  </w:num>
  <w:num w:numId="23" w16cid:durableId="2107117742">
    <w:abstractNumId w:val="30"/>
  </w:num>
  <w:num w:numId="24" w16cid:durableId="716979262">
    <w:abstractNumId w:val="17"/>
  </w:num>
  <w:num w:numId="25" w16cid:durableId="989208243">
    <w:abstractNumId w:val="44"/>
  </w:num>
  <w:num w:numId="26" w16cid:durableId="1128624319">
    <w:abstractNumId w:val="21"/>
  </w:num>
  <w:num w:numId="27" w16cid:durableId="1374305785">
    <w:abstractNumId w:val="35"/>
  </w:num>
  <w:num w:numId="28" w16cid:durableId="506865414">
    <w:abstractNumId w:val="40"/>
  </w:num>
  <w:num w:numId="29" w16cid:durableId="504907980">
    <w:abstractNumId w:val="31"/>
  </w:num>
  <w:num w:numId="30" w16cid:durableId="32509570">
    <w:abstractNumId w:val="34"/>
  </w:num>
  <w:num w:numId="31" w16cid:durableId="382103497">
    <w:abstractNumId w:val="27"/>
  </w:num>
  <w:num w:numId="32" w16cid:durableId="2038315622">
    <w:abstractNumId w:val="10"/>
  </w:num>
  <w:num w:numId="33" w16cid:durableId="1666087286">
    <w:abstractNumId w:val="43"/>
  </w:num>
  <w:num w:numId="34" w16cid:durableId="1336148846">
    <w:abstractNumId w:val="29"/>
  </w:num>
  <w:num w:numId="35" w16cid:durableId="1953516480">
    <w:abstractNumId w:val="12"/>
  </w:num>
  <w:num w:numId="36" w16cid:durableId="1226448447">
    <w:abstractNumId w:val="28"/>
  </w:num>
  <w:num w:numId="37" w16cid:durableId="2074693097">
    <w:abstractNumId w:val="19"/>
  </w:num>
  <w:num w:numId="38" w16cid:durableId="526137466">
    <w:abstractNumId w:val="14"/>
  </w:num>
  <w:num w:numId="39" w16cid:durableId="209153195">
    <w:abstractNumId w:val="39"/>
  </w:num>
  <w:num w:numId="40" w16cid:durableId="16170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1750282">
    <w:abstractNumId w:val="20"/>
  </w:num>
  <w:num w:numId="42" w16cid:durableId="1251112883">
    <w:abstractNumId w:val="25"/>
  </w:num>
  <w:num w:numId="43" w16cid:durableId="1159805657">
    <w:abstractNumId w:val="37"/>
  </w:num>
  <w:num w:numId="44" w16cid:durableId="216092473">
    <w:abstractNumId w:val="32"/>
  </w:num>
  <w:num w:numId="45" w16cid:durableId="1485897910">
    <w:abstractNumId w:val="24"/>
  </w:num>
  <w:num w:numId="46" w16cid:durableId="1242713964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3"/>
    <w:rsid w:val="0000176B"/>
    <w:rsid w:val="000017C7"/>
    <w:rsid w:val="0000183C"/>
    <w:rsid w:val="000019C7"/>
    <w:rsid w:val="00001E81"/>
    <w:rsid w:val="0000229C"/>
    <w:rsid w:val="00002354"/>
    <w:rsid w:val="0000240E"/>
    <w:rsid w:val="0000270A"/>
    <w:rsid w:val="00002AF0"/>
    <w:rsid w:val="00002BC6"/>
    <w:rsid w:val="00002EC7"/>
    <w:rsid w:val="000031D3"/>
    <w:rsid w:val="000036B5"/>
    <w:rsid w:val="0000384E"/>
    <w:rsid w:val="00003A38"/>
    <w:rsid w:val="00003A9F"/>
    <w:rsid w:val="00003ACC"/>
    <w:rsid w:val="00003C49"/>
    <w:rsid w:val="00003CF4"/>
    <w:rsid w:val="00003E88"/>
    <w:rsid w:val="000049DF"/>
    <w:rsid w:val="00004D38"/>
    <w:rsid w:val="00004EE5"/>
    <w:rsid w:val="000050FD"/>
    <w:rsid w:val="000052FD"/>
    <w:rsid w:val="00005436"/>
    <w:rsid w:val="0000544C"/>
    <w:rsid w:val="00005554"/>
    <w:rsid w:val="0000557D"/>
    <w:rsid w:val="000055DD"/>
    <w:rsid w:val="000059D5"/>
    <w:rsid w:val="00005CE3"/>
    <w:rsid w:val="00005EFE"/>
    <w:rsid w:val="000060ED"/>
    <w:rsid w:val="0000626A"/>
    <w:rsid w:val="000063D8"/>
    <w:rsid w:val="000063E0"/>
    <w:rsid w:val="00006574"/>
    <w:rsid w:val="00006671"/>
    <w:rsid w:val="00006792"/>
    <w:rsid w:val="00006934"/>
    <w:rsid w:val="000069C0"/>
    <w:rsid w:val="00006A56"/>
    <w:rsid w:val="00006AA8"/>
    <w:rsid w:val="00006C45"/>
    <w:rsid w:val="00006EDD"/>
    <w:rsid w:val="000070F2"/>
    <w:rsid w:val="000075CB"/>
    <w:rsid w:val="00007766"/>
    <w:rsid w:val="00007770"/>
    <w:rsid w:val="00007DC7"/>
    <w:rsid w:val="00007F9B"/>
    <w:rsid w:val="00010549"/>
    <w:rsid w:val="00010665"/>
    <w:rsid w:val="0001071E"/>
    <w:rsid w:val="000107E1"/>
    <w:rsid w:val="00010D91"/>
    <w:rsid w:val="00010DBC"/>
    <w:rsid w:val="00010E08"/>
    <w:rsid w:val="00010F72"/>
    <w:rsid w:val="00011155"/>
    <w:rsid w:val="000113DC"/>
    <w:rsid w:val="0001194A"/>
    <w:rsid w:val="00011A6B"/>
    <w:rsid w:val="00011E5D"/>
    <w:rsid w:val="00011F46"/>
    <w:rsid w:val="00012064"/>
    <w:rsid w:val="00012358"/>
    <w:rsid w:val="00012397"/>
    <w:rsid w:val="00012528"/>
    <w:rsid w:val="00012B85"/>
    <w:rsid w:val="00012BA4"/>
    <w:rsid w:val="00012EF3"/>
    <w:rsid w:val="00012FBF"/>
    <w:rsid w:val="000132EA"/>
    <w:rsid w:val="0001342C"/>
    <w:rsid w:val="00013616"/>
    <w:rsid w:val="0001368D"/>
    <w:rsid w:val="000136AF"/>
    <w:rsid w:val="00013704"/>
    <w:rsid w:val="00013A54"/>
    <w:rsid w:val="00013BD8"/>
    <w:rsid w:val="000142B5"/>
    <w:rsid w:val="0001435A"/>
    <w:rsid w:val="000143E8"/>
    <w:rsid w:val="0001449E"/>
    <w:rsid w:val="00014AEC"/>
    <w:rsid w:val="00014B96"/>
    <w:rsid w:val="00014BBD"/>
    <w:rsid w:val="00014CD6"/>
    <w:rsid w:val="00014E03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E4"/>
    <w:rsid w:val="0001700D"/>
    <w:rsid w:val="00017844"/>
    <w:rsid w:val="00017C07"/>
    <w:rsid w:val="0002016E"/>
    <w:rsid w:val="00020295"/>
    <w:rsid w:val="0002058D"/>
    <w:rsid w:val="00020898"/>
    <w:rsid w:val="000208C6"/>
    <w:rsid w:val="00020955"/>
    <w:rsid w:val="00020C6D"/>
    <w:rsid w:val="0002110F"/>
    <w:rsid w:val="000212D4"/>
    <w:rsid w:val="000213E2"/>
    <w:rsid w:val="00021442"/>
    <w:rsid w:val="00021566"/>
    <w:rsid w:val="00021CC7"/>
    <w:rsid w:val="00021D6B"/>
    <w:rsid w:val="00021E28"/>
    <w:rsid w:val="00021F91"/>
    <w:rsid w:val="000223E4"/>
    <w:rsid w:val="0002277D"/>
    <w:rsid w:val="00022861"/>
    <w:rsid w:val="00022944"/>
    <w:rsid w:val="00022B7B"/>
    <w:rsid w:val="00022CCA"/>
    <w:rsid w:val="00022E65"/>
    <w:rsid w:val="00022F48"/>
    <w:rsid w:val="0002318D"/>
    <w:rsid w:val="00023541"/>
    <w:rsid w:val="000235BD"/>
    <w:rsid w:val="0002369A"/>
    <w:rsid w:val="00023813"/>
    <w:rsid w:val="00023912"/>
    <w:rsid w:val="00023A7E"/>
    <w:rsid w:val="00023E11"/>
    <w:rsid w:val="00023E63"/>
    <w:rsid w:val="00023ED3"/>
    <w:rsid w:val="00023FEB"/>
    <w:rsid w:val="00024234"/>
    <w:rsid w:val="00024258"/>
    <w:rsid w:val="0002426A"/>
    <w:rsid w:val="0002428B"/>
    <w:rsid w:val="000242C9"/>
    <w:rsid w:val="000242F0"/>
    <w:rsid w:val="0002442B"/>
    <w:rsid w:val="0002455A"/>
    <w:rsid w:val="000246F2"/>
    <w:rsid w:val="00024960"/>
    <w:rsid w:val="00024B6C"/>
    <w:rsid w:val="00024B70"/>
    <w:rsid w:val="00024C24"/>
    <w:rsid w:val="00024E83"/>
    <w:rsid w:val="00025093"/>
    <w:rsid w:val="000250BF"/>
    <w:rsid w:val="000250F2"/>
    <w:rsid w:val="0002566A"/>
    <w:rsid w:val="000258F4"/>
    <w:rsid w:val="00025989"/>
    <w:rsid w:val="00025EE6"/>
    <w:rsid w:val="00026143"/>
    <w:rsid w:val="0002641B"/>
    <w:rsid w:val="000265CC"/>
    <w:rsid w:val="000267CD"/>
    <w:rsid w:val="00026923"/>
    <w:rsid w:val="00026952"/>
    <w:rsid w:val="000269A7"/>
    <w:rsid w:val="00026B06"/>
    <w:rsid w:val="00026B8B"/>
    <w:rsid w:val="00026C27"/>
    <w:rsid w:val="00026CA3"/>
    <w:rsid w:val="00026D2A"/>
    <w:rsid w:val="00026D5E"/>
    <w:rsid w:val="00026E0D"/>
    <w:rsid w:val="000271C5"/>
    <w:rsid w:val="00027356"/>
    <w:rsid w:val="00027395"/>
    <w:rsid w:val="0002775A"/>
    <w:rsid w:val="00027796"/>
    <w:rsid w:val="000277ED"/>
    <w:rsid w:val="0002782D"/>
    <w:rsid w:val="0002797D"/>
    <w:rsid w:val="00027A78"/>
    <w:rsid w:val="00027BB3"/>
    <w:rsid w:val="00027C1D"/>
    <w:rsid w:val="00027C5A"/>
    <w:rsid w:val="00027C8C"/>
    <w:rsid w:val="0003011D"/>
    <w:rsid w:val="000301A8"/>
    <w:rsid w:val="000301F2"/>
    <w:rsid w:val="00030551"/>
    <w:rsid w:val="000308D0"/>
    <w:rsid w:val="000309F0"/>
    <w:rsid w:val="0003102B"/>
    <w:rsid w:val="00031110"/>
    <w:rsid w:val="00031A1E"/>
    <w:rsid w:val="00031B7A"/>
    <w:rsid w:val="00031DFB"/>
    <w:rsid w:val="00031F31"/>
    <w:rsid w:val="00031F89"/>
    <w:rsid w:val="000320CD"/>
    <w:rsid w:val="000321F9"/>
    <w:rsid w:val="00032255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3FCC"/>
    <w:rsid w:val="0003422E"/>
    <w:rsid w:val="000346A2"/>
    <w:rsid w:val="0003483C"/>
    <w:rsid w:val="000348C9"/>
    <w:rsid w:val="00034A55"/>
    <w:rsid w:val="00034BEA"/>
    <w:rsid w:val="00034DFD"/>
    <w:rsid w:val="00034F3E"/>
    <w:rsid w:val="00034FA7"/>
    <w:rsid w:val="0003508B"/>
    <w:rsid w:val="00035149"/>
    <w:rsid w:val="00035AA5"/>
    <w:rsid w:val="00035C3E"/>
    <w:rsid w:val="00035D98"/>
    <w:rsid w:val="00036529"/>
    <w:rsid w:val="000369D6"/>
    <w:rsid w:val="00036C19"/>
    <w:rsid w:val="00036CA0"/>
    <w:rsid w:val="00036E08"/>
    <w:rsid w:val="0003707F"/>
    <w:rsid w:val="000372E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81C"/>
    <w:rsid w:val="00040B4A"/>
    <w:rsid w:val="00040BCC"/>
    <w:rsid w:val="00041159"/>
    <w:rsid w:val="0004129F"/>
    <w:rsid w:val="000412E6"/>
    <w:rsid w:val="00041576"/>
    <w:rsid w:val="0004162C"/>
    <w:rsid w:val="00041E41"/>
    <w:rsid w:val="00042059"/>
    <w:rsid w:val="0004263F"/>
    <w:rsid w:val="0004265B"/>
    <w:rsid w:val="00042E2F"/>
    <w:rsid w:val="00042FE9"/>
    <w:rsid w:val="000431BB"/>
    <w:rsid w:val="00043297"/>
    <w:rsid w:val="00043334"/>
    <w:rsid w:val="000437D4"/>
    <w:rsid w:val="00043856"/>
    <w:rsid w:val="00043B82"/>
    <w:rsid w:val="00043F2F"/>
    <w:rsid w:val="00043FBA"/>
    <w:rsid w:val="00044312"/>
    <w:rsid w:val="00044666"/>
    <w:rsid w:val="000448C5"/>
    <w:rsid w:val="00044B2B"/>
    <w:rsid w:val="00044DC9"/>
    <w:rsid w:val="000458DE"/>
    <w:rsid w:val="00045BC5"/>
    <w:rsid w:val="00045F1F"/>
    <w:rsid w:val="00045F78"/>
    <w:rsid w:val="000463D7"/>
    <w:rsid w:val="000466C6"/>
    <w:rsid w:val="00046CB3"/>
    <w:rsid w:val="00046D0B"/>
    <w:rsid w:val="0004702B"/>
    <w:rsid w:val="0004709F"/>
    <w:rsid w:val="000476B3"/>
    <w:rsid w:val="0004778F"/>
    <w:rsid w:val="000477EA"/>
    <w:rsid w:val="000479BE"/>
    <w:rsid w:val="00047C6D"/>
    <w:rsid w:val="00047CA3"/>
    <w:rsid w:val="0005037F"/>
    <w:rsid w:val="000504D4"/>
    <w:rsid w:val="000507A6"/>
    <w:rsid w:val="00050AFE"/>
    <w:rsid w:val="00050BAB"/>
    <w:rsid w:val="00050BE6"/>
    <w:rsid w:val="00050DF0"/>
    <w:rsid w:val="000512F9"/>
    <w:rsid w:val="00051307"/>
    <w:rsid w:val="0005163C"/>
    <w:rsid w:val="000516EB"/>
    <w:rsid w:val="0005172F"/>
    <w:rsid w:val="00051A69"/>
    <w:rsid w:val="000520A3"/>
    <w:rsid w:val="0005210C"/>
    <w:rsid w:val="00052408"/>
    <w:rsid w:val="000525DD"/>
    <w:rsid w:val="000527C0"/>
    <w:rsid w:val="00052808"/>
    <w:rsid w:val="0005295F"/>
    <w:rsid w:val="00052D76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892"/>
    <w:rsid w:val="00054FD2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F8C"/>
    <w:rsid w:val="00056116"/>
    <w:rsid w:val="000563CA"/>
    <w:rsid w:val="00056416"/>
    <w:rsid w:val="00056740"/>
    <w:rsid w:val="000568F0"/>
    <w:rsid w:val="00056906"/>
    <w:rsid w:val="00056C53"/>
    <w:rsid w:val="00056E66"/>
    <w:rsid w:val="00056EAC"/>
    <w:rsid w:val="000571CF"/>
    <w:rsid w:val="000573F1"/>
    <w:rsid w:val="000574DA"/>
    <w:rsid w:val="000576E6"/>
    <w:rsid w:val="0005790E"/>
    <w:rsid w:val="00057B31"/>
    <w:rsid w:val="00057C6E"/>
    <w:rsid w:val="000603B8"/>
    <w:rsid w:val="00060457"/>
    <w:rsid w:val="000606D5"/>
    <w:rsid w:val="00060877"/>
    <w:rsid w:val="000609F1"/>
    <w:rsid w:val="00060AF2"/>
    <w:rsid w:val="00060C4D"/>
    <w:rsid w:val="00060CB8"/>
    <w:rsid w:val="00060EFD"/>
    <w:rsid w:val="00061145"/>
    <w:rsid w:val="00061335"/>
    <w:rsid w:val="00061359"/>
    <w:rsid w:val="00061415"/>
    <w:rsid w:val="00061AAE"/>
    <w:rsid w:val="00061B61"/>
    <w:rsid w:val="00061D45"/>
    <w:rsid w:val="00061F0B"/>
    <w:rsid w:val="00062009"/>
    <w:rsid w:val="000622B0"/>
    <w:rsid w:val="0006264E"/>
    <w:rsid w:val="00062EE4"/>
    <w:rsid w:val="00062F3E"/>
    <w:rsid w:val="00062F6B"/>
    <w:rsid w:val="0006354B"/>
    <w:rsid w:val="00063C92"/>
    <w:rsid w:val="00063FDE"/>
    <w:rsid w:val="00063FFA"/>
    <w:rsid w:val="000640A0"/>
    <w:rsid w:val="00064500"/>
    <w:rsid w:val="0006456E"/>
    <w:rsid w:val="00064641"/>
    <w:rsid w:val="000646A7"/>
    <w:rsid w:val="00064D57"/>
    <w:rsid w:val="0006500F"/>
    <w:rsid w:val="0006526D"/>
    <w:rsid w:val="000652A8"/>
    <w:rsid w:val="0006549F"/>
    <w:rsid w:val="0006552B"/>
    <w:rsid w:val="000656D4"/>
    <w:rsid w:val="000656E1"/>
    <w:rsid w:val="0006573E"/>
    <w:rsid w:val="000658B2"/>
    <w:rsid w:val="00065ADE"/>
    <w:rsid w:val="00065C28"/>
    <w:rsid w:val="00065C80"/>
    <w:rsid w:val="00065EE4"/>
    <w:rsid w:val="000663F9"/>
    <w:rsid w:val="00066403"/>
    <w:rsid w:val="0006640C"/>
    <w:rsid w:val="00066538"/>
    <w:rsid w:val="000666CA"/>
    <w:rsid w:val="00066730"/>
    <w:rsid w:val="000668DF"/>
    <w:rsid w:val="00066A24"/>
    <w:rsid w:val="00066D24"/>
    <w:rsid w:val="00067412"/>
    <w:rsid w:val="00067554"/>
    <w:rsid w:val="00067906"/>
    <w:rsid w:val="00067D22"/>
    <w:rsid w:val="00067F09"/>
    <w:rsid w:val="00070119"/>
    <w:rsid w:val="00070443"/>
    <w:rsid w:val="00070C03"/>
    <w:rsid w:val="00070C1C"/>
    <w:rsid w:val="00070E3D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E91"/>
    <w:rsid w:val="00073F9A"/>
    <w:rsid w:val="000742FD"/>
    <w:rsid w:val="00074301"/>
    <w:rsid w:val="000744FA"/>
    <w:rsid w:val="000748D0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8C"/>
    <w:rsid w:val="00075C9B"/>
    <w:rsid w:val="00076366"/>
    <w:rsid w:val="000763A9"/>
    <w:rsid w:val="00076495"/>
    <w:rsid w:val="000766A2"/>
    <w:rsid w:val="0007679B"/>
    <w:rsid w:val="00076B13"/>
    <w:rsid w:val="00076D0C"/>
    <w:rsid w:val="00076FBF"/>
    <w:rsid w:val="0007725A"/>
    <w:rsid w:val="000772F4"/>
    <w:rsid w:val="000779C7"/>
    <w:rsid w:val="00077D53"/>
    <w:rsid w:val="000802BD"/>
    <w:rsid w:val="00080577"/>
    <w:rsid w:val="00080715"/>
    <w:rsid w:val="000808F4"/>
    <w:rsid w:val="00080972"/>
    <w:rsid w:val="0008138F"/>
    <w:rsid w:val="00081A59"/>
    <w:rsid w:val="00081BD6"/>
    <w:rsid w:val="00081FD7"/>
    <w:rsid w:val="00082523"/>
    <w:rsid w:val="00082576"/>
    <w:rsid w:val="00082BA6"/>
    <w:rsid w:val="00082F02"/>
    <w:rsid w:val="00082F55"/>
    <w:rsid w:val="000832F2"/>
    <w:rsid w:val="000834DF"/>
    <w:rsid w:val="0008356D"/>
    <w:rsid w:val="00083673"/>
    <w:rsid w:val="000838F4"/>
    <w:rsid w:val="00083D69"/>
    <w:rsid w:val="00083F7F"/>
    <w:rsid w:val="0008445F"/>
    <w:rsid w:val="00084539"/>
    <w:rsid w:val="00084563"/>
    <w:rsid w:val="00084CB7"/>
    <w:rsid w:val="000851AB"/>
    <w:rsid w:val="00085345"/>
    <w:rsid w:val="00085373"/>
    <w:rsid w:val="0008537C"/>
    <w:rsid w:val="00085548"/>
    <w:rsid w:val="00085726"/>
    <w:rsid w:val="00085F9E"/>
    <w:rsid w:val="00086280"/>
    <w:rsid w:val="0008635F"/>
    <w:rsid w:val="000864C3"/>
    <w:rsid w:val="00086A5B"/>
    <w:rsid w:val="00087576"/>
    <w:rsid w:val="000877F1"/>
    <w:rsid w:val="00087832"/>
    <w:rsid w:val="000878A2"/>
    <w:rsid w:val="00087B4B"/>
    <w:rsid w:val="00087BCE"/>
    <w:rsid w:val="00087C6D"/>
    <w:rsid w:val="00087C9A"/>
    <w:rsid w:val="00087D46"/>
    <w:rsid w:val="0009004B"/>
    <w:rsid w:val="000903F5"/>
    <w:rsid w:val="000905B0"/>
    <w:rsid w:val="0009074D"/>
    <w:rsid w:val="00090C74"/>
    <w:rsid w:val="00090EA4"/>
    <w:rsid w:val="0009103D"/>
    <w:rsid w:val="000910E9"/>
    <w:rsid w:val="00091116"/>
    <w:rsid w:val="0009119A"/>
    <w:rsid w:val="000915D5"/>
    <w:rsid w:val="000915E7"/>
    <w:rsid w:val="0009173D"/>
    <w:rsid w:val="0009182F"/>
    <w:rsid w:val="00091874"/>
    <w:rsid w:val="00091943"/>
    <w:rsid w:val="00091C62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EC"/>
    <w:rsid w:val="000935F0"/>
    <w:rsid w:val="00093684"/>
    <w:rsid w:val="000936D5"/>
    <w:rsid w:val="00093900"/>
    <w:rsid w:val="00093A25"/>
    <w:rsid w:val="00093B7D"/>
    <w:rsid w:val="00093DFB"/>
    <w:rsid w:val="000940EC"/>
    <w:rsid w:val="00094460"/>
    <w:rsid w:val="0009447D"/>
    <w:rsid w:val="0009458D"/>
    <w:rsid w:val="00094891"/>
    <w:rsid w:val="00094A02"/>
    <w:rsid w:val="00094BDB"/>
    <w:rsid w:val="00094C20"/>
    <w:rsid w:val="00094D2E"/>
    <w:rsid w:val="00094E2C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7C8"/>
    <w:rsid w:val="000968E5"/>
    <w:rsid w:val="00096A05"/>
    <w:rsid w:val="00096E14"/>
    <w:rsid w:val="0009727B"/>
    <w:rsid w:val="000973DB"/>
    <w:rsid w:val="000974F3"/>
    <w:rsid w:val="0009756E"/>
    <w:rsid w:val="0009759B"/>
    <w:rsid w:val="0009763D"/>
    <w:rsid w:val="000977BF"/>
    <w:rsid w:val="000979CA"/>
    <w:rsid w:val="00097A19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79"/>
    <w:rsid w:val="000A23CD"/>
    <w:rsid w:val="000A249C"/>
    <w:rsid w:val="000A259D"/>
    <w:rsid w:val="000A2659"/>
    <w:rsid w:val="000A2B4E"/>
    <w:rsid w:val="000A2CAF"/>
    <w:rsid w:val="000A2CB6"/>
    <w:rsid w:val="000A2F6E"/>
    <w:rsid w:val="000A30FC"/>
    <w:rsid w:val="000A34F9"/>
    <w:rsid w:val="000A363B"/>
    <w:rsid w:val="000A38C4"/>
    <w:rsid w:val="000A3A71"/>
    <w:rsid w:val="000A3B93"/>
    <w:rsid w:val="000A3BDE"/>
    <w:rsid w:val="000A3F22"/>
    <w:rsid w:val="000A3FBE"/>
    <w:rsid w:val="000A43D0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FC3"/>
    <w:rsid w:val="000A71EC"/>
    <w:rsid w:val="000A71FF"/>
    <w:rsid w:val="000A7206"/>
    <w:rsid w:val="000A75BF"/>
    <w:rsid w:val="000A77C3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21DC"/>
    <w:rsid w:val="000B21FA"/>
    <w:rsid w:val="000B220F"/>
    <w:rsid w:val="000B23AC"/>
    <w:rsid w:val="000B2485"/>
    <w:rsid w:val="000B27A1"/>
    <w:rsid w:val="000B2A85"/>
    <w:rsid w:val="000B2E70"/>
    <w:rsid w:val="000B2F90"/>
    <w:rsid w:val="000B2FCB"/>
    <w:rsid w:val="000B3193"/>
    <w:rsid w:val="000B34DA"/>
    <w:rsid w:val="000B36B2"/>
    <w:rsid w:val="000B3A7A"/>
    <w:rsid w:val="000B3AAD"/>
    <w:rsid w:val="000B3B58"/>
    <w:rsid w:val="000B3C59"/>
    <w:rsid w:val="000B418F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C86"/>
    <w:rsid w:val="000B4E23"/>
    <w:rsid w:val="000B5088"/>
    <w:rsid w:val="000B5147"/>
    <w:rsid w:val="000B5708"/>
    <w:rsid w:val="000B62AC"/>
    <w:rsid w:val="000B65EA"/>
    <w:rsid w:val="000B6837"/>
    <w:rsid w:val="000B695E"/>
    <w:rsid w:val="000B6998"/>
    <w:rsid w:val="000B6AF9"/>
    <w:rsid w:val="000B6AFD"/>
    <w:rsid w:val="000B6BDA"/>
    <w:rsid w:val="000B6E22"/>
    <w:rsid w:val="000B71B2"/>
    <w:rsid w:val="000B777C"/>
    <w:rsid w:val="000B78AD"/>
    <w:rsid w:val="000B79B5"/>
    <w:rsid w:val="000B7A60"/>
    <w:rsid w:val="000B7BB2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4F6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C20"/>
    <w:rsid w:val="000C3E27"/>
    <w:rsid w:val="000C3F5D"/>
    <w:rsid w:val="000C4097"/>
    <w:rsid w:val="000C4178"/>
    <w:rsid w:val="000C4231"/>
    <w:rsid w:val="000C48CB"/>
    <w:rsid w:val="000C4D02"/>
    <w:rsid w:val="000C4F26"/>
    <w:rsid w:val="000C4F69"/>
    <w:rsid w:val="000C5453"/>
    <w:rsid w:val="000C55D7"/>
    <w:rsid w:val="000C56FF"/>
    <w:rsid w:val="000C5898"/>
    <w:rsid w:val="000C5B66"/>
    <w:rsid w:val="000C5CCB"/>
    <w:rsid w:val="000C5DC6"/>
    <w:rsid w:val="000C5F42"/>
    <w:rsid w:val="000C61C9"/>
    <w:rsid w:val="000C6262"/>
    <w:rsid w:val="000C66D7"/>
    <w:rsid w:val="000C693A"/>
    <w:rsid w:val="000C6B43"/>
    <w:rsid w:val="000C6C83"/>
    <w:rsid w:val="000C6D34"/>
    <w:rsid w:val="000C6E5B"/>
    <w:rsid w:val="000C6F1B"/>
    <w:rsid w:val="000C71B2"/>
    <w:rsid w:val="000C74A7"/>
    <w:rsid w:val="000C75BD"/>
    <w:rsid w:val="000C7827"/>
    <w:rsid w:val="000C7A7D"/>
    <w:rsid w:val="000C7C75"/>
    <w:rsid w:val="000C7D2E"/>
    <w:rsid w:val="000D03D6"/>
    <w:rsid w:val="000D05B1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81D"/>
    <w:rsid w:val="000D191D"/>
    <w:rsid w:val="000D19F0"/>
    <w:rsid w:val="000D1AB9"/>
    <w:rsid w:val="000D1CA0"/>
    <w:rsid w:val="000D1D16"/>
    <w:rsid w:val="000D1D38"/>
    <w:rsid w:val="000D1F19"/>
    <w:rsid w:val="000D1F87"/>
    <w:rsid w:val="000D2210"/>
    <w:rsid w:val="000D2357"/>
    <w:rsid w:val="000D2780"/>
    <w:rsid w:val="000D29FC"/>
    <w:rsid w:val="000D2A64"/>
    <w:rsid w:val="000D2A68"/>
    <w:rsid w:val="000D2C08"/>
    <w:rsid w:val="000D2DF1"/>
    <w:rsid w:val="000D3186"/>
    <w:rsid w:val="000D33B4"/>
    <w:rsid w:val="000D38EC"/>
    <w:rsid w:val="000D3ED5"/>
    <w:rsid w:val="000D41FB"/>
    <w:rsid w:val="000D435D"/>
    <w:rsid w:val="000D45D4"/>
    <w:rsid w:val="000D4901"/>
    <w:rsid w:val="000D4B9B"/>
    <w:rsid w:val="000D4BEC"/>
    <w:rsid w:val="000D5152"/>
    <w:rsid w:val="000D5189"/>
    <w:rsid w:val="000D535A"/>
    <w:rsid w:val="000D581D"/>
    <w:rsid w:val="000D5B22"/>
    <w:rsid w:val="000D5E76"/>
    <w:rsid w:val="000D5F8C"/>
    <w:rsid w:val="000D5FDB"/>
    <w:rsid w:val="000D6056"/>
    <w:rsid w:val="000D6157"/>
    <w:rsid w:val="000D6266"/>
    <w:rsid w:val="000D63C1"/>
    <w:rsid w:val="000D65FE"/>
    <w:rsid w:val="000D6ABB"/>
    <w:rsid w:val="000D6FC6"/>
    <w:rsid w:val="000D7143"/>
    <w:rsid w:val="000D778F"/>
    <w:rsid w:val="000D79B8"/>
    <w:rsid w:val="000D79DC"/>
    <w:rsid w:val="000D7B69"/>
    <w:rsid w:val="000D7B7A"/>
    <w:rsid w:val="000D7B80"/>
    <w:rsid w:val="000D7CB7"/>
    <w:rsid w:val="000D7E2D"/>
    <w:rsid w:val="000E046F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14B1"/>
    <w:rsid w:val="000E25F5"/>
    <w:rsid w:val="000E280D"/>
    <w:rsid w:val="000E2A26"/>
    <w:rsid w:val="000E2B53"/>
    <w:rsid w:val="000E2CF3"/>
    <w:rsid w:val="000E2E18"/>
    <w:rsid w:val="000E2F73"/>
    <w:rsid w:val="000E302C"/>
    <w:rsid w:val="000E33BB"/>
    <w:rsid w:val="000E340C"/>
    <w:rsid w:val="000E38A8"/>
    <w:rsid w:val="000E38D5"/>
    <w:rsid w:val="000E3AD4"/>
    <w:rsid w:val="000E3E5A"/>
    <w:rsid w:val="000E3E76"/>
    <w:rsid w:val="000E3F37"/>
    <w:rsid w:val="000E407D"/>
    <w:rsid w:val="000E4629"/>
    <w:rsid w:val="000E47D0"/>
    <w:rsid w:val="000E482D"/>
    <w:rsid w:val="000E49CB"/>
    <w:rsid w:val="000E511E"/>
    <w:rsid w:val="000E5549"/>
    <w:rsid w:val="000E57F4"/>
    <w:rsid w:val="000E5EB1"/>
    <w:rsid w:val="000E5F8F"/>
    <w:rsid w:val="000E616D"/>
    <w:rsid w:val="000E61CC"/>
    <w:rsid w:val="000E640C"/>
    <w:rsid w:val="000E64A5"/>
    <w:rsid w:val="000E652E"/>
    <w:rsid w:val="000E6757"/>
    <w:rsid w:val="000E6A6E"/>
    <w:rsid w:val="000E6B4E"/>
    <w:rsid w:val="000E6CD9"/>
    <w:rsid w:val="000E6CEA"/>
    <w:rsid w:val="000E6E34"/>
    <w:rsid w:val="000E6FD0"/>
    <w:rsid w:val="000E7073"/>
    <w:rsid w:val="000E72D9"/>
    <w:rsid w:val="000E74E0"/>
    <w:rsid w:val="000E7583"/>
    <w:rsid w:val="000E76FD"/>
    <w:rsid w:val="000E7BDB"/>
    <w:rsid w:val="000E7D00"/>
    <w:rsid w:val="000E7DAE"/>
    <w:rsid w:val="000E7E13"/>
    <w:rsid w:val="000F0A9B"/>
    <w:rsid w:val="000F0F72"/>
    <w:rsid w:val="000F101E"/>
    <w:rsid w:val="000F11B6"/>
    <w:rsid w:val="000F1580"/>
    <w:rsid w:val="000F17F0"/>
    <w:rsid w:val="000F18D7"/>
    <w:rsid w:val="000F1B01"/>
    <w:rsid w:val="000F1B1B"/>
    <w:rsid w:val="000F1CA9"/>
    <w:rsid w:val="000F2577"/>
    <w:rsid w:val="000F2767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80A"/>
    <w:rsid w:val="000F4C7A"/>
    <w:rsid w:val="000F4D1A"/>
    <w:rsid w:val="000F4F11"/>
    <w:rsid w:val="000F4FDD"/>
    <w:rsid w:val="000F511D"/>
    <w:rsid w:val="000F52B1"/>
    <w:rsid w:val="000F52CD"/>
    <w:rsid w:val="000F5851"/>
    <w:rsid w:val="000F5897"/>
    <w:rsid w:val="000F5C3C"/>
    <w:rsid w:val="000F5E98"/>
    <w:rsid w:val="000F5F15"/>
    <w:rsid w:val="000F607B"/>
    <w:rsid w:val="000F6126"/>
    <w:rsid w:val="000F6235"/>
    <w:rsid w:val="000F6375"/>
    <w:rsid w:val="000F639B"/>
    <w:rsid w:val="000F64DA"/>
    <w:rsid w:val="000F6538"/>
    <w:rsid w:val="000F69E2"/>
    <w:rsid w:val="000F6BCA"/>
    <w:rsid w:val="000F6CFE"/>
    <w:rsid w:val="000F72B3"/>
    <w:rsid w:val="000F7393"/>
    <w:rsid w:val="000F7503"/>
    <w:rsid w:val="000F75DF"/>
    <w:rsid w:val="000F7920"/>
    <w:rsid w:val="000F7B42"/>
    <w:rsid w:val="000F7C16"/>
    <w:rsid w:val="000F7CD6"/>
    <w:rsid w:val="000F7DC4"/>
    <w:rsid w:val="000F7E9A"/>
    <w:rsid w:val="000F7F49"/>
    <w:rsid w:val="00100573"/>
    <w:rsid w:val="00100666"/>
    <w:rsid w:val="00100C2F"/>
    <w:rsid w:val="00100FD0"/>
    <w:rsid w:val="00100FFF"/>
    <w:rsid w:val="001012F2"/>
    <w:rsid w:val="001014D0"/>
    <w:rsid w:val="00101600"/>
    <w:rsid w:val="00101B3F"/>
    <w:rsid w:val="00101B62"/>
    <w:rsid w:val="00101BC9"/>
    <w:rsid w:val="00101E70"/>
    <w:rsid w:val="0010205F"/>
    <w:rsid w:val="001022EB"/>
    <w:rsid w:val="001023A6"/>
    <w:rsid w:val="00102612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66E"/>
    <w:rsid w:val="00105795"/>
    <w:rsid w:val="0010597C"/>
    <w:rsid w:val="001059DD"/>
    <w:rsid w:val="00105CB6"/>
    <w:rsid w:val="00106168"/>
    <w:rsid w:val="0010633F"/>
    <w:rsid w:val="001063D8"/>
    <w:rsid w:val="00106514"/>
    <w:rsid w:val="0010654F"/>
    <w:rsid w:val="00106636"/>
    <w:rsid w:val="001066F4"/>
    <w:rsid w:val="001067AC"/>
    <w:rsid w:val="00106986"/>
    <w:rsid w:val="00106B2A"/>
    <w:rsid w:val="00106B2D"/>
    <w:rsid w:val="00106BB0"/>
    <w:rsid w:val="00106ED1"/>
    <w:rsid w:val="001071D1"/>
    <w:rsid w:val="00107594"/>
    <w:rsid w:val="00107655"/>
    <w:rsid w:val="0010775C"/>
    <w:rsid w:val="001077C4"/>
    <w:rsid w:val="00107886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0FC"/>
    <w:rsid w:val="0011122B"/>
    <w:rsid w:val="0011137C"/>
    <w:rsid w:val="00111467"/>
    <w:rsid w:val="00111B77"/>
    <w:rsid w:val="0011228A"/>
    <w:rsid w:val="00112301"/>
    <w:rsid w:val="0011248E"/>
    <w:rsid w:val="001125BB"/>
    <w:rsid w:val="001127E5"/>
    <w:rsid w:val="00112819"/>
    <w:rsid w:val="0011283C"/>
    <w:rsid w:val="00112DFD"/>
    <w:rsid w:val="00112EC0"/>
    <w:rsid w:val="0011354A"/>
    <w:rsid w:val="0011378F"/>
    <w:rsid w:val="00113E1F"/>
    <w:rsid w:val="00113F6C"/>
    <w:rsid w:val="00113F99"/>
    <w:rsid w:val="00114430"/>
    <w:rsid w:val="00114450"/>
    <w:rsid w:val="001146FB"/>
    <w:rsid w:val="001147FB"/>
    <w:rsid w:val="001148B4"/>
    <w:rsid w:val="001149A6"/>
    <w:rsid w:val="00114B96"/>
    <w:rsid w:val="00114E4B"/>
    <w:rsid w:val="001153E5"/>
    <w:rsid w:val="001154B2"/>
    <w:rsid w:val="001155DE"/>
    <w:rsid w:val="001156F6"/>
    <w:rsid w:val="00115A74"/>
    <w:rsid w:val="00115DFC"/>
    <w:rsid w:val="00115E89"/>
    <w:rsid w:val="0011618F"/>
    <w:rsid w:val="00116261"/>
    <w:rsid w:val="001164B9"/>
    <w:rsid w:val="001164C2"/>
    <w:rsid w:val="00116574"/>
    <w:rsid w:val="001170DE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70E"/>
    <w:rsid w:val="001208B2"/>
    <w:rsid w:val="001208BB"/>
    <w:rsid w:val="001209FE"/>
    <w:rsid w:val="00120C22"/>
    <w:rsid w:val="00121317"/>
    <w:rsid w:val="001214D5"/>
    <w:rsid w:val="001219E3"/>
    <w:rsid w:val="00121AD0"/>
    <w:rsid w:val="00121D45"/>
    <w:rsid w:val="00121ED3"/>
    <w:rsid w:val="00121EDA"/>
    <w:rsid w:val="00121FA3"/>
    <w:rsid w:val="00122AB7"/>
    <w:rsid w:val="00122B8F"/>
    <w:rsid w:val="00122D79"/>
    <w:rsid w:val="00122E79"/>
    <w:rsid w:val="00122E9F"/>
    <w:rsid w:val="001231CC"/>
    <w:rsid w:val="001231D5"/>
    <w:rsid w:val="00123336"/>
    <w:rsid w:val="001234A3"/>
    <w:rsid w:val="001236F5"/>
    <w:rsid w:val="00123737"/>
    <w:rsid w:val="00123AC4"/>
    <w:rsid w:val="00123DF2"/>
    <w:rsid w:val="0012447F"/>
    <w:rsid w:val="001245E6"/>
    <w:rsid w:val="001245F1"/>
    <w:rsid w:val="00124623"/>
    <w:rsid w:val="00124B92"/>
    <w:rsid w:val="00124BFC"/>
    <w:rsid w:val="0012508E"/>
    <w:rsid w:val="001254B0"/>
    <w:rsid w:val="00125885"/>
    <w:rsid w:val="001258DE"/>
    <w:rsid w:val="00125939"/>
    <w:rsid w:val="00125980"/>
    <w:rsid w:val="00125982"/>
    <w:rsid w:val="001259A1"/>
    <w:rsid w:val="00125C02"/>
    <w:rsid w:val="00126259"/>
    <w:rsid w:val="0012668E"/>
    <w:rsid w:val="00126699"/>
    <w:rsid w:val="0012675B"/>
    <w:rsid w:val="0012683E"/>
    <w:rsid w:val="00126A30"/>
    <w:rsid w:val="00126C10"/>
    <w:rsid w:val="00126C68"/>
    <w:rsid w:val="00126D02"/>
    <w:rsid w:val="00127299"/>
    <w:rsid w:val="001272A0"/>
    <w:rsid w:val="00130004"/>
    <w:rsid w:val="00130144"/>
    <w:rsid w:val="0013014E"/>
    <w:rsid w:val="001303C0"/>
    <w:rsid w:val="00130442"/>
    <w:rsid w:val="00130564"/>
    <w:rsid w:val="001306EF"/>
    <w:rsid w:val="00130776"/>
    <w:rsid w:val="0013098E"/>
    <w:rsid w:val="00130AF4"/>
    <w:rsid w:val="00130B26"/>
    <w:rsid w:val="00130BE7"/>
    <w:rsid w:val="00130CB5"/>
    <w:rsid w:val="00130D37"/>
    <w:rsid w:val="00130DBC"/>
    <w:rsid w:val="00130E4C"/>
    <w:rsid w:val="00130EE2"/>
    <w:rsid w:val="0013123A"/>
    <w:rsid w:val="00131345"/>
    <w:rsid w:val="00131392"/>
    <w:rsid w:val="0013142A"/>
    <w:rsid w:val="001314C0"/>
    <w:rsid w:val="001315F1"/>
    <w:rsid w:val="0013174E"/>
    <w:rsid w:val="00131BD3"/>
    <w:rsid w:val="00131D57"/>
    <w:rsid w:val="00131DED"/>
    <w:rsid w:val="00131E5C"/>
    <w:rsid w:val="00131E85"/>
    <w:rsid w:val="00131EBE"/>
    <w:rsid w:val="00132190"/>
    <w:rsid w:val="00132225"/>
    <w:rsid w:val="00132249"/>
    <w:rsid w:val="001325E0"/>
    <w:rsid w:val="001326EC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5D4C"/>
    <w:rsid w:val="00136471"/>
    <w:rsid w:val="00136657"/>
    <w:rsid w:val="00136A81"/>
    <w:rsid w:val="00137098"/>
    <w:rsid w:val="001372E4"/>
    <w:rsid w:val="00137413"/>
    <w:rsid w:val="00137742"/>
    <w:rsid w:val="00137780"/>
    <w:rsid w:val="00137C9A"/>
    <w:rsid w:val="00137CFC"/>
    <w:rsid w:val="00137D57"/>
    <w:rsid w:val="001400ED"/>
    <w:rsid w:val="0014058B"/>
    <w:rsid w:val="001407B8"/>
    <w:rsid w:val="00140C7C"/>
    <w:rsid w:val="00140FB7"/>
    <w:rsid w:val="00141092"/>
    <w:rsid w:val="0014111E"/>
    <w:rsid w:val="00141127"/>
    <w:rsid w:val="0014137F"/>
    <w:rsid w:val="001413F4"/>
    <w:rsid w:val="001419B7"/>
    <w:rsid w:val="00141CFC"/>
    <w:rsid w:val="00141E3E"/>
    <w:rsid w:val="001423D0"/>
    <w:rsid w:val="001427E2"/>
    <w:rsid w:val="001428E0"/>
    <w:rsid w:val="00142925"/>
    <w:rsid w:val="0014298D"/>
    <w:rsid w:val="00143430"/>
    <w:rsid w:val="001434A2"/>
    <w:rsid w:val="0014359A"/>
    <w:rsid w:val="001436AF"/>
    <w:rsid w:val="001439E9"/>
    <w:rsid w:val="00143C41"/>
    <w:rsid w:val="00143D1F"/>
    <w:rsid w:val="00144425"/>
    <w:rsid w:val="00144E19"/>
    <w:rsid w:val="00144EFC"/>
    <w:rsid w:val="001452BB"/>
    <w:rsid w:val="001453F2"/>
    <w:rsid w:val="001457B1"/>
    <w:rsid w:val="00145954"/>
    <w:rsid w:val="00145AB6"/>
    <w:rsid w:val="00145D94"/>
    <w:rsid w:val="0014612C"/>
    <w:rsid w:val="00146505"/>
    <w:rsid w:val="001465D3"/>
    <w:rsid w:val="00146600"/>
    <w:rsid w:val="00146856"/>
    <w:rsid w:val="00146857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EC2"/>
    <w:rsid w:val="00150FD7"/>
    <w:rsid w:val="0015119E"/>
    <w:rsid w:val="00151254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BED"/>
    <w:rsid w:val="00153C41"/>
    <w:rsid w:val="00153DCA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1DB"/>
    <w:rsid w:val="001558D9"/>
    <w:rsid w:val="001559F5"/>
    <w:rsid w:val="00155AB2"/>
    <w:rsid w:val="00155E4C"/>
    <w:rsid w:val="0015645F"/>
    <w:rsid w:val="001569D0"/>
    <w:rsid w:val="00156C26"/>
    <w:rsid w:val="00156CD7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30"/>
    <w:rsid w:val="00157FD3"/>
    <w:rsid w:val="001601B2"/>
    <w:rsid w:val="00160214"/>
    <w:rsid w:val="0016028C"/>
    <w:rsid w:val="0016056B"/>
    <w:rsid w:val="0016091A"/>
    <w:rsid w:val="00160B21"/>
    <w:rsid w:val="00160B28"/>
    <w:rsid w:val="00160D31"/>
    <w:rsid w:val="00160E30"/>
    <w:rsid w:val="00160FCF"/>
    <w:rsid w:val="0016110C"/>
    <w:rsid w:val="00161627"/>
    <w:rsid w:val="001618C8"/>
    <w:rsid w:val="00161DBE"/>
    <w:rsid w:val="00161F65"/>
    <w:rsid w:val="001620C9"/>
    <w:rsid w:val="001621DA"/>
    <w:rsid w:val="00162AE3"/>
    <w:rsid w:val="00162AE9"/>
    <w:rsid w:val="0016339C"/>
    <w:rsid w:val="0016383F"/>
    <w:rsid w:val="00163F0F"/>
    <w:rsid w:val="00163F9A"/>
    <w:rsid w:val="00164109"/>
    <w:rsid w:val="0016429C"/>
    <w:rsid w:val="0016432D"/>
    <w:rsid w:val="00164603"/>
    <w:rsid w:val="00164E1C"/>
    <w:rsid w:val="00164E9D"/>
    <w:rsid w:val="00165223"/>
    <w:rsid w:val="00165237"/>
    <w:rsid w:val="001652C1"/>
    <w:rsid w:val="0016555B"/>
    <w:rsid w:val="001657FE"/>
    <w:rsid w:val="00165BB2"/>
    <w:rsid w:val="001667AB"/>
    <w:rsid w:val="0016711F"/>
    <w:rsid w:val="00167225"/>
    <w:rsid w:val="00167293"/>
    <w:rsid w:val="001673B2"/>
    <w:rsid w:val="0016789A"/>
    <w:rsid w:val="00167955"/>
    <w:rsid w:val="00167AC3"/>
    <w:rsid w:val="00167EC2"/>
    <w:rsid w:val="00167EE1"/>
    <w:rsid w:val="00167FF2"/>
    <w:rsid w:val="0017007F"/>
    <w:rsid w:val="001708ED"/>
    <w:rsid w:val="00170913"/>
    <w:rsid w:val="00170E05"/>
    <w:rsid w:val="00171079"/>
    <w:rsid w:val="001710E4"/>
    <w:rsid w:val="001711F3"/>
    <w:rsid w:val="00171478"/>
    <w:rsid w:val="001715C8"/>
    <w:rsid w:val="00171898"/>
    <w:rsid w:val="0017192F"/>
    <w:rsid w:val="00171A8D"/>
    <w:rsid w:val="00171BFC"/>
    <w:rsid w:val="00171D05"/>
    <w:rsid w:val="00171E67"/>
    <w:rsid w:val="00171F4F"/>
    <w:rsid w:val="00171FE3"/>
    <w:rsid w:val="00172046"/>
    <w:rsid w:val="001721C3"/>
    <w:rsid w:val="001721FC"/>
    <w:rsid w:val="001722DF"/>
    <w:rsid w:val="00172914"/>
    <w:rsid w:val="00172CF2"/>
    <w:rsid w:val="00172F9F"/>
    <w:rsid w:val="001730B7"/>
    <w:rsid w:val="00173342"/>
    <w:rsid w:val="00173C0F"/>
    <w:rsid w:val="00173ED1"/>
    <w:rsid w:val="00174171"/>
    <w:rsid w:val="00174217"/>
    <w:rsid w:val="00174254"/>
    <w:rsid w:val="0017429F"/>
    <w:rsid w:val="001746C9"/>
    <w:rsid w:val="001748A6"/>
    <w:rsid w:val="001748BB"/>
    <w:rsid w:val="00174BBF"/>
    <w:rsid w:val="00174C01"/>
    <w:rsid w:val="00174E60"/>
    <w:rsid w:val="00174EAD"/>
    <w:rsid w:val="0017522D"/>
    <w:rsid w:val="00175552"/>
    <w:rsid w:val="00175561"/>
    <w:rsid w:val="0017561B"/>
    <w:rsid w:val="0017565A"/>
    <w:rsid w:val="001758A1"/>
    <w:rsid w:val="00175B2F"/>
    <w:rsid w:val="00175C3F"/>
    <w:rsid w:val="00175C59"/>
    <w:rsid w:val="00175EE8"/>
    <w:rsid w:val="0017613D"/>
    <w:rsid w:val="001762AD"/>
    <w:rsid w:val="001762F1"/>
    <w:rsid w:val="001766D8"/>
    <w:rsid w:val="00176AE7"/>
    <w:rsid w:val="00177070"/>
    <w:rsid w:val="001771F9"/>
    <w:rsid w:val="001777C4"/>
    <w:rsid w:val="001779F4"/>
    <w:rsid w:val="00177A43"/>
    <w:rsid w:val="00177A73"/>
    <w:rsid w:val="00177A91"/>
    <w:rsid w:val="00177C93"/>
    <w:rsid w:val="00177D03"/>
    <w:rsid w:val="00180187"/>
    <w:rsid w:val="00180434"/>
    <w:rsid w:val="0018055F"/>
    <w:rsid w:val="00180863"/>
    <w:rsid w:val="00180865"/>
    <w:rsid w:val="001808BE"/>
    <w:rsid w:val="001808C6"/>
    <w:rsid w:val="00180A97"/>
    <w:rsid w:val="00180DBE"/>
    <w:rsid w:val="00180F65"/>
    <w:rsid w:val="00180FF1"/>
    <w:rsid w:val="00181176"/>
    <w:rsid w:val="00181182"/>
    <w:rsid w:val="0018159A"/>
    <w:rsid w:val="00181691"/>
    <w:rsid w:val="001819F8"/>
    <w:rsid w:val="00181A61"/>
    <w:rsid w:val="00181A9D"/>
    <w:rsid w:val="00181B71"/>
    <w:rsid w:val="00181C4B"/>
    <w:rsid w:val="00182605"/>
    <w:rsid w:val="001829C5"/>
    <w:rsid w:val="00182A2A"/>
    <w:rsid w:val="00182AEB"/>
    <w:rsid w:val="00182DC4"/>
    <w:rsid w:val="00182F4C"/>
    <w:rsid w:val="00182FD4"/>
    <w:rsid w:val="001833FE"/>
    <w:rsid w:val="00183770"/>
    <w:rsid w:val="00183941"/>
    <w:rsid w:val="00183C4D"/>
    <w:rsid w:val="00183DDE"/>
    <w:rsid w:val="00183F59"/>
    <w:rsid w:val="00183FA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6D"/>
    <w:rsid w:val="00184DAA"/>
    <w:rsid w:val="0018524F"/>
    <w:rsid w:val="00185392"/>
    <w:rsid w:val="001853F3"/>
    <w:rsid w:val="001859C7"/>
    <w:rsid w:val="001859E7"/>
    <w:rsid w:val="00185E1F"/>
    <w:rsid w:val="00185EED"/>
    <w:rsid w:val="00185EF5"/>
    <w:rsid w:val="001861F1"/>
    <w:rsid w:val="00186283"/>
    <w:rsid w:val="00186379"/>
    <w:rsid w:val="001863A1"/>
    <w:rsid w:val="001868AA"/>
    <w:rsid w:val="00186EA6"/>
    <w:rsid w:val="00186F12"/>
    <w:rsid w:val="001874C6"/>
    <w:rsid w:val="001876DA"/>
    <w:rsid w:val="0018775F"/>
    <w:rsid w:val="00187870"/>
    <w:rsid w:val="00187A66"/>
    <w:rsid w:val="00187CFC"/>
    <w:rsid w:val="00187DD6"/>
    <w:rsid w:val="00187ED0"/>
    <w:rsid w:val="00190055"/>
    <w:rsid w:val="0019009C"/>
    <w:rsid w:val="001904CA"/>
    <w:rsid w:val="00190953"/>
    <w:rsid w:val="001909D4"/>
    <w:rsid w:val="00190B60"/>
    <w:rsid w:val="00190FE5"/>
    <w:rsid w:val="001910CB"/>
    <w:rsid w:val="001912E1"/>
    <w:rsid w:val="001914EC"/>
    <w:rsid w:val="001915BA"/>
    <w:rsid w:val="001915BD"/>
    <w:rsid w:val="001916F0"/>
    <w:rsid w:val="001919A8"/>
    <w:rsid w:val="00191A25"/>
    <w:rsid w:val="00191B63"/>
    <w:rsid w:val="00191C01"/>
    <w:rsid w:val="00191CCD"/>
    <w:rsid w:val="00191D6B"/>
    <w:rsid w:val="00191DC1"/>
    <w:rsid w:val="00191F68"/>
    <w:rsid w:val="00192018"/>
    <w:rsid w:val="0019233E"/>
    <w:rsid w:val="001924FB"/>
    <w:rsid w:val="0019290C"/>
    <w:rsid w:val="00192BAD"/>
    <w:rsid w:val="00192CD5"/>
    <w:rsid w:val="00192E65"/>
    <w:rsid w:val="00192E7C"/>
    <w:rsid w:val="00192EF0"/>
    <w:rsid w:val="00192FA5"/>
    <w:rsid w:val="001933C0"/>
    <w:rsid w:val="001936D3"/>
    <w:rsid w:val="00193822"/>
    <w:rsid w:val="001938B6"/>
    <w:rsid w:val="00193BD8"/>
    <w:rsid w:val="00193D18"/>
    <w:rsid w:val="00193F8D"/>
    <w:rsid w:val="0019442F"/>
    <w:rsid w:val="00194593"/>
    <w:rsid w:val="001946EA"/>
    <w:rsid w:val="001947C3"/>
    <w:rsid w:val="001947FB"/>
    <w:rsid w:val="0019498E"/>
    <w:rsid w:val="001949E8"/>
    <w:rsid w:val="00194AC9"/>
    <w:rsid w:val="00194BD3"/>
    <w:rsid w:val="00194F4C"/>
    <w:rsid w:val="00194F63"/>
    <w:rsid w:val="00195071"/>
    <w:rsid w:val="001950B0"/>
    <w:rsid w:val="001950BC"/>
    <w:rsid w:val="001953AE"/>
    <w:rsid w:val="001953D9"/>
    <w:rsid w:val="001955B6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19"/>
    <w:rsid w:val="00197279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29C"/>
    <w:rsid w:val="001A0369"/>
    <w:rsid w:val="001A0487"/>
    <w:rsid w:val="001A0C6F"/>
    <w:rsid w:val="001A0CB9"/>
    <w:rsid w:val="001A116F"/>
    <w:rsid w:val="001A1171"/>
    <w:rsid w:val="001A1696"/>
    <w:rsid w:val="001A1712"/>
    <w:rsid w:val="001A18BF"/>
    <w:rsid w:val="001A19B7"/>
    <w:rsid w:val="001A1BC8"/>
    <w:rsid w:val="001A2627"/>
    <w:rsid w:val="001A29E3"/>
    <w:rsid w:val="001A2A1C"/>
    <w:rsid w:val="001A2CE3"/>
    <w:rsid w:val="001A2E51"/>
    <w:rsid w:val="001A2EB1"/>
    <w:rsid w:val="001A301C"/>
    <w:rsid w:val="001A304D"/>
    <w:rsid w:val="001A31E9"/>
    <w:rsid w:val="001A3358"/>
    <w:rsid w:val="001A34AA"/>
    <w:rsid w:val="001A350F"/>
    <w:rsid w:val="001A35EB"/>
    <w:rsid w:val="001A3A74"/>
    <w:rsid w:val="001A3B52"/>
    <w:rsid w:val="001A3D0A"/>
    <w:rsid w:val="001A3DF2"/>
    <w:rsid w:val="001A3F68"/>
    <w:rsid w:val="001A4280"/>
    <w:rsid w:val="001A4530"/>
    <w:rsid w:val="001A462E"/>
    <w:rsid w:val="001A4684"/>
    <w:rsid w:val="001A4ADA"/>
    <w:rsid w:val="001A4C35"/>
    <w:rsid w:val="001A4C4C"/>
    <w:rsid w:val="001A4E1C"/>
    <w:rsid w:val="001A4F0F"/>
    <w:rsid w:val="001A4F48"/>
    <w:rsid w:val="001A4F75"/>
    <w:rsid w:val="001A50A1"/>
    <w:rsid w:val="001A5100"/>
    <w:rsid w:val="001A51D4"/>
    <w:rsid w:val="001A54DB"/>
    <w:rsid w:val="001A580F"/>
    <w:rsid w:val="001A583F"/>
    <w:rsid w:val="001A5D27"/>
    <w:rsid w:val="001A5ED1"/>
    <w:rsid w:val="001A5F25"/>
    <w:rsid w:val="001A6405"/>
    <w:rsid w:val="001A65C2"/>
    <w:rsid w:val="001A65FF"/>
    <w:rsid w:val="001A67F1"/>
    <w:rsid w:val="001A6961"/>
    <w:rsid w:val="001A6A4A"/>
    <w:rsid w:val="001A6EBF"/>
    <w:rsid w:val="001A70EA"/>
    <w:rsid w:val="001A727D"/>
    <w:rsid w:val="001A74A6"/>
    <w:rsid w:val="001A763A"/>
    <w:rsid w:val="001A793F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101F"/>
    <w:rsid w:val="001B103E"/>
    <w:rsid w:val="001B1600"/>
    <w:rsid w:val="001B166C"/>
    <w:rsid w:val="001B1AB3"/>
    <w:rsid w:val="001B1AFC"/>
    <w:rsid w:val="001B1C98"/>
    <w:rsid w:val="001B1C9D"/>
    <w:rsid w:val="001B1CC1"/>
    <w:rsid w:val="001B2355"/>
    <w:rsid w:val="001B244F"/>
    <w:rsid w:val="001B26B7"/>
    <w:rsid w:val="001B27D6"/>
    <w:rsid w:val="001B28D7"/>
    <w:rsid w:val="001B2F03"/>
    <w:rsid w:val="001B3029"/>
    <w:rsid w:val="001B3638"/>
    <w:rsid w:val="001B3CF9"/>
    <w:rsid w:val="001B461D"/>
    <w:rsid w:val="001B474A"/>
    <w:rsid w:val="001B47A8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EF8"/>
    <w:rsid w:val="001B5F63"/>
    <w:rsid w:val="001B5FD7"/>
    <w:rsid w:val="001B6335"/>
    <w:rsid w:val="001B646D"/>
    <w:rsid w:val="001B68CF"/>
    <w:rsid w:val="001B6A80"/>
    <w:rsid w:val="001B6A8C"/>
    <w:rsid w:val="001B6B11"/>
    <w:rsid w:val="001B6B58"/>
    <w:rsid w:val="001B6EC9"/>
    <w:rsid w:val="001B6F0F"/>
    <w:rsid w:val="001B739C"/>
    <w:rsid w:val="001B73E5"/>
    <w:rsid w:val="001B768B"/>
    <w:rsid w:val="001B76D1"/>
    <w:rsid w:val="001B7988"/>
    <w:rsid w:val="001B7C95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A29"/>
    <w:rsid w:val="001C0C3E"/>
    <w:rsid w:val="001C1078"/>
    <w:rsid w:val="001C141D"/>
    <w:rsid w:val="001C15FF"/>
    <w:rsid w:val="001C16DA"/>
    <w:rsid w:val="001C1747"/>
    <w:rsid w:val="001C176A"/>
    <w:rsid w:val="001C1810"/>
    <w:rsid w:val="001C1943"/>
    <w:rsid w:val="001C1F60"/>
    <w:rsid w:val="001C23D6"/>
    <w:rsid w:val="001C273A"/>
    <w:rsid w:val="001C2950"/>
    <w:rsid w:val="001C2A20"/>
    <w:rsid w:val="001C2A75"/>
    <w:rsid w:val="001C2CE5"/>
    <w:rsid w:val="001C2D3A"/>
    <w:rsid w:val="001C2EB2"/>
    <w:rsid w:val="001C2FE9"/>
    <w:rsid w:val="001C377C"/>
    <w:rsid w:val="001C39E8"/>
    <w:rsid w:val="001C3CBD"/>
    <w:rsid w:val="001C3DB6"/>
    <w:rsid w:val="001C3F3F"/>
    <w:rsid w:val="001C47E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BE2"/>
    <w:rsid w:val="001C5CF6"/>
    <w:rsid w:val="001C5D99"/>
    <w:rsid w:val="001C5DD2"/>
    <w:rsid w:val="001C5EAE"/>
    <w:rsid w:val="001C6523"/>
    <w:rsid w:val="001C69C8"/>
    <w:rsid w:val="001C6BCF"/>
    <w:rsid w:val="001C6DCF"/>
    <w:rsid w:val="001C6F37"/>
    <w:rsid w:val="001C7119"/>
    <w:rsid w:val="001C71C2"/>
    <w:rsid w:val="001C72AB"/>
    <w:rsid w:val="001C74F9"/>
    <w:rsid w:val="001C7646"/>
    <w:rsid w:val="001C790F"/>
    <w:rsid w:val="001C7C95"/>
    <w:rsid w:val="001C7D0D"/>
    <w:rsid w:val="001C7E14"/>
    <w:rsid w:val="001C7EC1"/>
    <w:rsid w:val="001D0180"/>
    <w:rsid w:val="001D02D0"/>
    <w:rsid w:val="001D040D"/>
    <w:rsid w:val="001D051D"/>
    <w:rsid w:val="001D098B"/>
    <w:rsid w:val="001D0A04"/>
    <w:rsid w:val="001D0AC6"/>
    <w:rsid w:val="001D0B59"/>
    <w:rsid w:val="001D116D"/>
    <w:rsid w:val="001D1694"/>
    <w:rsid w:val="001D16D9"/>
    <w:rsid w:val="001D17CC"/>
    <w:rsid w:val="001D17D2"/>
    <w:rsid w:val="001D1A0B"/>
    <w:rsid w:val="001D1B85"/>
    <w:rsid w:val="001D1BE7"/>
    <w:rsid w:val="001D1C2A"/>
    <w:rsid w:val="001D1DAD"/>
    <w:rsid w:val="001D221D"/>
    <w:rsid w:val="001D274D"/>
    <w:rsid w:val="001D2791"/>
    <w:rsid w:val="001D2BE1"/>
    <w:rsid w:val="001D2DF9"/>
    <w:rsid w:val="001D2EB6"/>
    <w:rsid w:val="001D2F18"/>
    <w:rsid w:val="001D30B0"/>
    <w:rsid w:val="001D326A"/>
    <w:rsid w:val="001D34F0"/>
    <w:rsid w:val="001D36AA"/>
    <w:rsid w:val="001D3784"/>
    <w:rsid w:val="001D37E6"/>
    <w:rsid w:val="001D3B6C"/>
    <w:rsid w:val="001D3C2B"/>
    <w:rsid w:val="001D3DBD"/>
    <w:rsid w:val="001D3EB0"/>
    <w:rsid w:val="001D4213"/>
    <w:rsid w:val="001D43E6"/>
    <w:rsid w:val="001D4550"/>
    <w:rsid w:val="001D4D81"/>
    <w:rsid w:val="001D5312"/>
    <w:rsid w:val="001D576E"/>
    <w:rsid w:val="001D5943"/>
    <w:rsid w:val="001D5F4C"/>
    <w:rsid w:val="001D6173"/>
    <w:rsid w:val="001D61A6"/>
    <w:rsid w:val="001D61ED"/>
    <w:rsid w:val="001D6667"/>
    <w:rsid w:val="001D6801"/>
    <w:rsid w:val="001D6AF3"/>
    <w:rsid w:val="001D6BEA"/>
    <w:rsid w:val="001D6EAE"/>
    <w:rsid w:val="001D70CD"/>
    <w:rsid w:val="001D7275"/>
    <w:rsid w:val="001D7310"/>
    <w:rsid w:val="001D74BD"/>
    <w:rsid w:val="001D7692"/>
    <w:rsid w:val="001D7728"/>
    <w:rsid w:val="001D7B15"/>
    <w:rsid w:val="001D7C23"/>
    <w:rsid w:val="001D7FCB"/>
    <w:rsid w:val="001E0251"/>
    <w:rsid w:val="001E03F6"/>
    <w:rsid w:val="001E0DC1"/>
    <w:rsid w:val="001E0E8D"/>
    <w:rsid w:val="001E12B2"/>
    <w:rsid w:val="001E14B2"/>
    <w:rsid w:val="001E1AC3"/>
    <w:rsid w:val="001E1BFE"/>
    <w:rsid w:val="001E1C75"/>
    <w:rsid w:val="001E1E57"/>
    <w:rsid w:val="001E2824"/>
    <w:rsid w:val="001E288A"/>
    <w:rsid w:val="001E28DE"/>
    <w:rsid w:val="001E2A4F"/>
    <w:rsid w:val="001E2B23"/>
    <w:rsid w:val="001E329B"/>
    <w:rsid w:val="001E3460"/>
    <w:rsid w:val="001E35A0"/>
    <w:rsid w:val="001E36AA"/>
    <w:rsid w:val="001E3CAB"/>
    <w:rsid w:val="001E3D8B"/>
    <w:rsid w:val="001E3DD2"/>
    <w:rsid w:val="001E3E14"/>
    <w:rsid w:val="001E400A"/>
    <w:rsid w:val="001E40D9"/>
    <w:rsid w:val="001E415A"/>
    <w:rsid w:val="001E43A8"/>
    <w:rsid w:val="001E465A"/>
    <w:rsid w:val="001E4D76"/>
    <w:rsid w:val="001E4E87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21"/>
    <w:rsid w:val="001E6D68"/>
    <w:rsid w:val="001E6D7E"/>
    <w:rsid w:val="001E6EFB"/>
    <w:rsid w:val="001E700D"/>
    <w:rsid w:val="001E70C9"/>
    <w:rsid w:val="001E7238"/>
    <w:rsid w:val="001E76A4"/>
    <w:rsid w:val="001E7807"/>
    <w:rsid w:val="001E789C"/>
    <w:rsid w:val="001E7CA5"/>
    <w:rsid w:val="001E7E16"/>
    <w:rsid w:val="001F00C1"/>
    <w:rsid w:val="001F05AF"/>
    <w:rsid w:val="001F05BD"/>
    <w:rsid w:val="001F0965"/>
    <w:rsid w:val="001F0B05"/>
    <w:rsid w:val="001F0D57"/>
    <w:rsid w:val="001F0F18"/>
    <w:rsid w:val="001F150C"/>
    <w:rsid w:val="001F1549"/>
    <w:rsid w:val="001F1676"/>
    <w:rsid w:val="001F1967"/>
    <w:rsid w:val="001F226F"/>
    <w:rsid w:val="001F22FE"/>
    <w:rsid w:val="001F2349"/>
    <w:rsid w:val="001F257F"/>
    <w:rsid w:val="001F2618"/>
    <w:rsid w:val="001F26DB"/>
    <w:rsid w:val="001F27A5"/>
    <w:rsid w:val="001F27FF"/>
    <w:rsid w:val="001F2B5D"/>
    <w:rsid w:val="001F2C59"/>
    <w:rsid w:val="001F33D6"/>
    <w:rsid w:val="001F3544"/>
    <w:rsid w:val="001F35C9"/>
    <w:rsid w:val="001F374C"/>
    <w:rsid w:val="001F3857"/>
    <w:rsid w:val="001F397C"/>
    <w:rsid w:val="001F3986"/>
    <w:rsid w:val="001F3E12"/>
    <w:rsid w:val="001F41EF"/>
    <w:rsid w:val="001F493D"/>
    <w:rsid w:val="001F499D"/>
    <w:rsid w:val="001F4B72"/>
    <w:rsid w:val="001F4DDD"/>
    <w:rsid w:val="001F4ED8"/>
    <w:rsid w:val="001F4FEA"/>
    <w:rsid w:val="001F50FD"/>
    <w:rsid w:val="001F5492"/>
    <w:rsid w:val="001F55B6"/>
    <w:rsid w:val="001F56B3"/>
    <w:rsid w:val="001F56BE"/>
    <w:rsid w:val="001F5AF7"/>
    <w:rsid w:val="001F5B9C"/>
    <w:rsid w:val="001F5C62"/>
    <w:rsid w:val="001F5D92"/>
    <w:rsid w:val="001F5DFF"/>
    <w:rsid w:val="001F600D"/>
    <w:rsid w:val="001F6015"/>
    <w:rsid w:val="001F65C1"/>
    <w:rsid w:val="001F67A8"/>
    <w:rsid w:val="001F6DF4"/>
    <w:rsid w:val="001F746F"/>
    <w:rsid w:val="001F74F5"/>
    <w:rsid w:val="001F75FA"/>
    <w:rsid w:val="001F7667"/>
    <w:rsid w:val="001F79F9"/>
    <w:rsid w:val="001F7A85"/>
    <w:rsid w:val="001F7B2A"/>
    <w:rsid w:val="00200093"/>
    <w:rsid w:val="002002CE"/>
    <w:rsid w:val="002003E3"/>
    <w:rsid w:val="00200408"/>
    <w:rsid w:val="002004FB"/>
    <w:rsid w:val="002006A9"/>
    <w:rsid w:val="002009E6"/>
    <w:rsid w:val="00201504"/>
    <w:rsid w:val="0020178D"/>
    <w:rsid w:val="002019E5"/>
    <w:rsid w:val="00201D77"/>
    <w:rsid w:val="00202292"/>
    <w:rsid w:val="00202377"/>
    <w:rsid w:val="00202860"/>
    <w:rsid w:val="00202AEC"/>
    <w:rsid w:val="00202D63"/>
    <w:rsid w:val="00202FC5"/>
    <w:rsid w:val="002035DE"/>
    <w:rsid w:val="00203633"/>
    <w:rsid w:val="002037AB"/>
    <w:rsid w:val="00203DF7"/>
    <w:rsid w:val="0020440B"/>
    <w:rsid w:val="00204442"/>
    <w:rsid w:val="00204744"/>
    <w:rsid w:val="002047CB"/>
    <w:rsid w:val="002048D6"/>
    <w:rsid w:val="00204B6D"/>
    <w:rsid w:val="00204C5D"/>
    <w:rsid w:val="00204D9D"/>
    <w:rsid w:val="00205050"/>
    <w:rsid w:val="002052A9"/>
    <w:rsid w:val="002056B7"/>
    <w:rsid w:val="00205893"/>
    <w:rsid w:val="00205934"/>
    <w:rsid w:val="002059E9"/>
    <w:rsid w:val="00205B41"/>
    <w:rsid w:val="00205DAF"/>
    <w:rsid w:val="002060BB"/>
    <w:rsid w:val="0020635E"/>
    <w:rsid w:val="00206569"/>
    <w:rsid w:val="0020679D"/>
    <w:rsid w:val="00206A4F"/>
    <w:rsid w:val="00206CBD"/>
    <w:rsid w:val="00206EFC"/>
    <w:rsid w:val="002071DC"/>
    <w:rsid w:val="00207260"/>
    <w:rsid w:val="00207724"/>
    <w:rsid w:val="00207AEC"/>
    <w:rsid w:val="00207C15"/>
    <w:rsid w:val="00207C55"/>
    <w:rsid w:val="00207CD4"/>
    <w:rsid w:val="00207EDA"/>
    <w:rsid w:val="002101BC"/>
    <w:rsid w:val="0021056F"/>
    <w:rsid w:val="00210605"/>
    <w:rsid w:val="0021064D"/>
    <w:rsid w:val="002106EC"/>
    <w:rsid w:val="00210791"/>
    <w:rsid w:val="00210822"/>
    <w:rsid w:val="00210900"/>
    <w:rsid w:val="00210A36"/>
    <w:rsid w:val="00210B6C"/>
    <w:rsid w:val="00210DE1"/>
    <w:rsid w:val="002112FB"/>
    <w:rsid w:val="00211394"/>
    <w:rsid w:val="00211981"/>
    <w:rsid w:val="00211CD0"/>
    <w:rsid w:val="00212112"/>
    <w:rsid w:val="00212115"/>
    <w:rsid w:val="00212377"/>
    <w:rsid w:val="002127E2"/>
    <w:rsid w:val="0021308B"/>
    <w:rsid w:val="0021308C"/>
    <w:rsid w:val="00213435"/>
    <w:rsid w:val="002134D3"/>
    <w:rsid w:val="00213BBB"/>
    <w:rsid w:val="00213D71"/>
    <w:rsid w:val="00213E26"/>
    <w:rsid w:val="00213EC2"/>
    <w:rsid w:val="00214001"/>
    <w:rsid w:val="00214398"/>
    <w:rsid w:val="002143B1"/>
    <w:rsid w:val="002143BE"/>
    <w:rsid w:val="002146A0"/>
    <w:rsid w:val="002146F5"/>
    <w:rsid w:val="00214A07"/>
    <w:rsid w:val="00214AD9"/>
    <w:rsid w:val="00214EF0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6A"/>
    <w:rsid w:val="00217CAA"/>
    <w:rsid w:val="00217E88"/>
    <w:rsid w:val="00217FE8"/>
    <w:rsid w:val="00220128"/>
    <w:rsid w:val="00220154"/>
    <w:rsid w:val="00220163"/>
    <w:rsid w:val="00220226"/>
    <w:rsid w:val="00220290"/>
    <w:rsid w:val="002206F4"/>
    <w:rsid w:val="002207A2"/>
    <w:rsid w:val="00220800"/>
    <w:rsid w:val="0022086F"/>
    <w:rsid w:val="0022107A"/>
    <w:rsid w:val="0022151E"/>
    <w:rsid w:val="00221929"/>
    <w:rsid w:val="00221EE6"/>
    <w:rsid w:val="00222122"/>
    <w:rsid w:val="00222144"/>
    <w:rsid w:val="00222240"/>
    <w:rsid w:val="002224A5"/>
    <w:rsid w:val="00222942"/>
    <w:rsid w:val="0022349F"/>
    <w:rsid w:val="002234DC"/>
    <w:rsid w:val="002235E3"/>
    <w:rsid w:val="0022370C"/>
    <w:rsid w:val="002242B3"/>
    <w:rsid w:val="002243CB"/>
    <w:rsid w:val="00224795"/>
    <w:rsid w:val="002248FE"/>
    <w:rsid w:val="00224B3A"/>
    <w:rsid w:val="00224C4D"/>
    <w:rsid w:val="00224F3B"/>
    <w:rsid w:val="0022516B"/>
    <w:rsid w:val="00225A5E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A85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4BE"/>
    <w:rsid w:val="0023194E"/>
    <w:rsid w:val="00231E9A"/>
    <w:rsid w:val="002321E8"/>
    <w:rsid w:val="00232294"/>
    <w:rsid w:val="0023232F"/>
    <w:rsid w:val="00232511"/>
    <w:rsid w:val="00232755"/>
    <w:rsid w:val="00232760"/>
    <w:rsid w:val="002327D7"/>
    <w:rsid w:val="00232B73"/>
    <w:rsid w:val="00232E1B"/>
    <w:rsid w:val="002331D7"/>
    <w:rsid w:val="002331F4"/>
    <w:rsid w:val="00233318"/>
    <w:rsid w:val="002338E8"/>
    <w:rsid w:val="002338FA"/>
    <w:rsid w:val="00233979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246"/>
    <w:rsid w:val="002354CB"/>
    <w:rsid w:val="0023576B"/>
    <w:rsid w:val="002359B3"/>
    <w:rsid w:val="00235CB8"/>
    <w:rsid w:val="00235F5F"/>
    <w:rsid w:val="00236017"/>
    <w:rsid w:val="002362FB"/>
    <w:rsid w:val="00236A33"/>
    <w:rsid w:val="00236AEC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361"/>
    <w:rsid w:val="002415E3"/>
    <w:rsid w:val="00241682"/>
    <w:rsid w:val="002416EB"/>
    <w:rsid w:val="002417F3"/>
    <w:rsid w:val="00241AF8"/>
    <w:rsid w:val="00241C75"/>
    <w:rsid w:val="00241CB4"/>
    <w:rsid w:val="00241D33"/>
    <w:rsid w:val="00242298"/>
    <w:rsid w:val="00242B14"/>
    <w:rsid w:val="00242CD5"/>
    <w:rsid w:val="00242FC0"/>
    <w:rsid w:val="00243250"/>
    <w:rsid w:val="00243318"/>
    <w:rsid w:val="0024333B"/>
    <w:rsid w:val="0024348E"/>
    <w:rsid w:val="00243502"/>
    <w:rsid w:val="00243712"/>
    <w:rsid w:val="0024377A"/>
    <w:rsid w:val="002438DD"/>
    <w:rsid w:val="002439CB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CE8"/>
    <w:rsid w:val="00244F4E"/>
    <w:rsid w:val="002450F9"/>
    <w:rsid w:val="0024524F"/>
    <w:rsid w:val="00245C20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47F55"/>
    <w:rsid w:val="00250164"/>
    <w:rsid w:val="00250205"/>
    <w:rsid w:val="002507CE"/>
    <w:rsid w:val="00250D82"/>
    <w:rsid w:val="00250FAB"/>
    <w:rsid w:val="002510A2"/>
    <w:rsid w:val="00251274"/>
    <w:rsid w:val="00251690"/>
    <w:rsid w:val="0025195C"/>
    <w:rsid w:val="00251AD9"/>
    <w:rsid w:val="00251B2C"/>
    <w:rsid w:val="00251BEF"/>
    <w:rsid w:val="00251C6C"/>
    <w:rsid w:val="00251D0F"/>
    <w:rsid w:val="00252778"/>
    <w:rsid w:val="002527F3"/>
    <w:rsid w:val="002529DB"/>
    <w:rsid w:val="00252A1C"/>
    <w:rsid w:val="00252D56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A32"/>
    <w:rsid w:val="00255AA3"/>
    <w:rsid w:val="00255B1C"/>
    <w:rsid w:val="00255FE7"/>
    <w:rsid w:val="00256055"/>
    <w:rsid w:val="002560D5"/>
    <w:rsid w:val="00256163"/>
    <w:rsid w:val="0025621D"/>
    <w:rsid w:val="002564C9"/>
    <w:rsid w:val="0025655E"/>
    <w:rsid w:val="002565CA"/>
    <w:rsid w:val="002565EE"/>
    <w:rsid w:val="002565FE"/>
    <w:rsid w:val="002566A6"/>
    <w:rsid w:val="00256701"/>
    <w:rsid w:val="00256A9C"/>
    <w:rsid w:val="00256D62"/>
    <w:rsid w:val="00256DE8"/>
    <w:rsid w:val="0025723D"/>
    <w:rsid w:val="0025733D"/>
    <w:rsid w:val="00257436"/>
    <w:rsid w:val="00257BF5"/>
    <w:rsid w:val="00257C82"/>
    <w:rsid w:val="00257C99"/>
    <w:rsid w:val="00257E2F"/>
    <w:rsid w:val="002604EB"/>
    <w:rsid w:val="00260B1B"/>
    <w:rsid w:val="00260CC0"/>
    <w:rsid w:val="00260CCF"/>
    <w:rsid w:val="0026150F"/>
    <w:rsid w:val="00261F1B"/>
    <w:rsid w:val="002620AE"/>
    <w:rsid w:val="00262205"/>
    <w:rsid w:val="00262284"/>
    <w:rsid w:val="002622DA"/>
    <w:rsid w:val="002625A6"/>
    <w:rsid w:val="00262A92"/>
    <w:rsid w:val="00262D7A"/>
    <w:rsid w:val="00262EFE"/>
    <w:rsid w:val="00262F3E"/>
    <w:rsid w:val="00263365"/>
    <w:rsid w:val="002634A8"/>
    <w:rsid w:val="00263606"/>
    <w:rsid w:val="00263900"/>
    <w:rsid w:val="002639F8"/>
    <w:rsid w:val="00263BF7"/>
    <w:rsid w:val="00263D4F"/>
    <w:rsid w:val="00263F8E"/>
    <w:rsid w:val="00264148"/>
    <w:rsid w:val="00264465"/>
    <w:rsid w:val="002647B3"/>
    <w:rsid w:val="00264854"/>
    <w:rsid w:val="00264878"/>
    <w:rsid w:val="002648B7"/>
    <w:rsid w:val="00264BE8"/>
    <w:rsid w:val="00264D7D"/>
    <w:rsid w:val="002651BE"/>
    <w:rsid w:val="0026533D"/>
    <w:rsid w:val="002655D6"/>
    <w:rsid w:val="00265A63"/>
    <w:rsid w:val="00265BDB"/>
    <w:rsid w:val="00265DE1"/>
    <w:rsid w:val="00265F4B"/>
    <w:rsid w:val="00265FD6"/>
    <w:rsid w:val="00265FFB"/>
    <w:rsid w:val="002666D0"/>
    <w:rsid w:val="00266A3D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1E85"/>
    <w:rsid w:val="00271F45"/>
    <w:rsid w:val="002721A5"/>
    <w:rsid w:val="002721E1"/>
    <w:rsid w:val="0027240A"/>
    <w:rsid w:val="0027271B"/>
    <w:rsid w:val="00272B15"/>
    <w:rsid w:val="00272BD6"/>
    <w:rsid w:val="00272DBF"/>
    <w:rsid w:val="00272ED0"/>
    <w:rsid w:val="00272F69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E70"/>
    <w:rsid w:val="00274F1F"/>
    <w:rsid w:val="00275011"/>
    <w:rsid w:val="00275085"/>
    <w:rsid w:val="002750B7"/>
    <w:rsid w:val="0027547B"/>
    <w:rsid w:val="00275713"/>
    <w:rsid w:val="0027596E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34"/>
    <w:rsid w:val="00276CBD"/>
    <w:rsid w:val="00276D51"/>
    <w:rsid w:val="0027701E"/>
    <w:rsid w:val="0027709B"/>
    <w:rsid w:val="002770D5"/>
    <w:rsid w:val="002772AA"/>
    <w:rsid w:val="00277394"/>
    <w:rsid w:val="00277402"/>
    <w:rsid w:val="002774C4"/>
    <w:rsid w:val="00277962"/>
    <w:rsid w:val="00277AA4"/>
    <w:rsid w:val="00277AD8"/>
    <w:rsid w:val="00277C63"/>
    <w:rsid w:val="00277CB8"/>
    <w:rsid w:val="00277D10"/>
    <w:rsid w:val="00277D46"/>
    <w:rsid w:val="00277EF7"/>
    <w:rsid w:val="00277F51"/>
    <w:rsid w:val="00277FC9"/>
    <w:rsid w:val="002802EC"/>
    <w:rsid w:val="00280379"/>
    <w:rsid w:val="002804F6"/>
    <w:rsid w:val="002806E8"/>
    <w:rsid w:val="002807A5"/>
    <w:rsid w:val="00280B65"/>
    <w:rsid w:val="00280D2B"/>
    <w:rsid w:val="0028109A"/>
    <w:rsid w:val="002810A3"/>
    <w:rsid w:val="002810DB"/>
    <w:rsid w:val="00281237"/>
    <w:rsid w:val="0028127E"/>
    <w:rsid w:val="00281F6D"/>
    <w:rsid w:val="00282243"/>
    <w:rsid w:val="00282335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917"/>
    <w:rsid w:val="00283BA5"/>
    <w:rsid w:val="00283CCA"/>
    <w:rsid w:val="00283EA2"/>
    <w:rsid w:val="00283EEF"/>
    <w:rsid w:val="002840F0"/>
    <w:rsid w:val="00284463"/>
    <w:rsid w:val="00284582"/>
    <w:rsid w:val="00284692"/>
    <w:rsid w:val="002848A4"/>
    <w:rsid w:val="00284F85"/>
    <w:rsid w:val="00284FA2"/>
    <w:rsid w:val="002853D9"/>
    <w:rsid w:val="00285885"/>
    <w:rsid w:val="002859D6"/>
    <w:rsid w:val="00285D52"/>
    <w:rsid w:val="00285E7B"/>
    <w:rsid w:val="00285F0D"/>
    <w:rsid w:val="00286003"/>
    <w:rsid w:val="002860D0"/>
    <w:rsid w:val="00286513"/>
    <w:rsid w:val="00286518"/>
    <w:rsid w:val="00286956"/>
    <w:rsid w:val="002869EF"/>
    <w:rsid w:val="00286C09"/>
    <w:rsid w:val="00286E81"/>
    <w:rsid w:val="00286F09"/>
    <w:rsid w:val="00286F6D"/>
    <w:rsid w:val="002875A0"/>
    <w:rsid w:val="0028771E"/>
    <w:rsid w:val="00287924"/>
    <w:rsid w:val="0028795A"/>
    <w:rsid w:val="00287C9A"/>
    <w:rsid w:val="00287CB7"/>
    <w:rsid w:val="00287EE4"/>
    <w:rsid w:val="00287F8A"/>
    <w:rsid w:val="00287FEA"/>
    <w:rsid w:val="00290074"/>
    <w:rsid w:val="002901F6"/>
    <w:rsid w:val="0029029B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C98"/>
    <w:rsid w:val="00291DCF"/>
    <w:rsid w:val="00291F7D"/>
    <w:rsid w:val="002920C1"/>
    <w:rsid w:val="00292441"/>
    <w:rsid w:val="0029248F"/>
    <w:rsid w:val="002924DC"/>
    <w:rsid w:val="00292740"/>
    <w:rsid w:val="00292D26"/>
    <w:rsid w:val="00292D57"/>
    <w:rsid w:val="00292DF4"/>
    <w:rsid w:val="00292E78"/>
    <w:rsid w:val="00293708"/>
    <w:rsid w:val="00293792"/>
    <w:rsid w:val="00293991"/>
    <w:rsid w:val="00293B83"/>
    <w:rsid w:val="00293CE1"/>
    <w:rsid w:val="00293FBB"/>
    <w:rsid w:val="0029401A"/>
    <w:rsid w:val="002942A6"/>
    <w:rsid w:val="002944D6"/>
    <w:rsid w:val="00294B02"/>
    <w:rsid w:val="00294BB1"/>
    <w:rsid w:val="00294C78"/>
    <w:rsid w:val="00294CD3"/>
    <w:rsid w:val="00294F1D"/>
    <w:rsid w:val="0029583A"/>
    <w:rsid w:val="002959D7"/>
    <w:rsid w:val="00295B46"/>
    <w:rsid w:val="00295ECC"/>
    <w:rsid w:val="00295F30"/>
    <w:rsid w:val="00296019"/>
    <w:rsid w:val="00296391"/>
    <w:rsid w:val="002963BC"/>
    <w:rsid w:val="00296552"/>
    <w:rsid w:val="00296EA0"/>
    <w:rsid w:val="00296F90"/>
    <w:rsid w:val="002972E4"/>
    <w:rsid w:val="0029740E"/>
    <w:rsid w:val="00297486"/>
    <w:rsid w:val="0029752E"/>
    <w:rsid w:val="002976EE"/>
    <w:rsid w:val="002979EE"/>
    <w:rsid w:val="00297F27"/>
    <w:rsid w:val="002A03E7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B15"/>
    <w:rsid w:val="002A1CEC"/>
    <w:rsid w:val="002A1DD0"/>
    <w:rsid w:val="002A1DF4"/>
    <w:rsid w:val="002A24F1"/>
    <w:rsid w:val="002A26BE"/>
    <w:rsid w:val="002A2796"/>
    <w:rsid w:val="002A2C74"/>
    <w:rsid w:val="002A2CFE"/>
    <w:rsid w:val="002A2DBC"/>
    <w:rsid w:val="002A3117"/>
    <w:rsid w:val="002A3335"/>
    <w:rsid w:val="002A33D2"/>
    <w:rsid w:val="002A361B"/>
    <w:rsid w:val="002A3845"/>
    <w:rsid w:val="002A3848"/>
    <w:rsid w:val="002A3902"/>
    <w:rsid w:val="002A3BB0"/>
    <w:rsid w:val="002A3CE8"/>
    <w:rsid w:val="002A41B0"/>
    <w:rsid w:val="002A4262"/>
    <w:rsid w:val="002A443F"/>
    <w:rsid w:val="002A44C6"/>
    <w:rsid w:val="002A4A19"/>
    <w:rsid w:val="002A4B65"/>
    <w:rsid w:val="002A4C10"/>
    <w:rsid w:val="002A4CE3"/>
    <w:rsid w:val="002A4D48"/>
    <w:rsid w:val="002A4D8B"/>
    <w:rsid w:val="002A4F72"/>
    <w:rsid w:val="002A4FBD"/>
    <w:rsid w:val="002A5303"/>
    <w:rsid w:val="002A55C8"/>
    <w:rsid w:val="002A5A79"/>
    <w:rsid w:val="002A5D42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85C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142"/>
    <w:rsid w:val="002B373D"/>
    <w:rsid w:val="002B3856"/>
    <w:rsid w:val="002B451E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316"/>
    <w:rsid w:val="002B757A"/>
    <w:rsid w:val="002B76BF"/>
    <w:rsid w:val="002B7802"/>
    <w:rsid w:val="002B7855"/>
    <w:rsid w:val="002B799A"/>
    <w:rsid w:val="002B7DCC"/>
    <w:rsid w:val="002C039A"/>
    <w:rsid w:val="002C03E0"/>
    <w:rsid w:val="002C042C"/>
    <w:rsid w:val="002C0476"/>
    <w:rsid w:val="002C06CF"/>
    <w:rsid w:val="002C0713"/>
    <w:rsid w:val="002C0C39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AF8"/>
    <w:rsid w:val="002C1D2B"/>
    <w:rsid w:val="002C1D2F"/>
    <w:rsid w:val="002C1E3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DD8"/>
    <w:rsid w:val="002C2EEB"/>
    <w:rsid w:val="002C3133"/>
    <w:rsid w:val="002C3468"/>
    <w:rsid w:val="002C358B"/>
    <w:rsid w:val="002C368C"/>
    <w:rsid w:val="002C3B1A"/>
    <w:rsid w:val="002C3D36"/>
    <w:rsid w:val="002C3E41"/>
    <w:rsid w:val="002C3F89"/>
    <w:rsid w:val="002C40ED"/>
    <w:rsid w:val="002C420D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0"/>
    <w:rsid w:val="002C6009"/>
    <w:rsid w:val="002C6245"/>
    <w:rsid w:val="002C6320"/>
    <w:rsid w:val="002C6386"/>
    <w:rsid w:val="002C653B"/>
    <w:rsid w:val="002C67CA"/>
    <w:rsid w:val="002C70DC"/>
    <w:rsid w:val="002C70EA"/>
    <w:rsid w:val="002C7121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9BB"/>
    <w:rsid w:val="002D0A49"/>
    <w:rsid w:val="002D0BFB"/>
    <w:rsid w:val="002D1069"/>
    <w:rsid w:val="002D141F"/>
    <w:rsid w:val="002D16F2"/>
    <w:rsid w:val="002D1927"/>
    <w:rsid w:val="002D1A6F"/>
    <w:rsid w:val="002D1DF8"/>
    <w:rsid w:val="002D22EC"/>
    <w:rsid w:val="002D23D2"/>
    <w:rsid w:val="002D24C5"/>
    <w:rsid w:val="002D2511"/>
    <w:rsid w:val="002D27D7"/>
    <w:rsid w:val="002D296A"/>
    <w:rsid w:val="002D2E10"/>
    <w:rsid w:val="002D2FCE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79A"/>
    <w:rsid w:val="002D488F"/>
    <w:rsid w:val="002D4F12"/>
    <w:rsid w:val="002D51C9"/>
    <w:rsid w:val="002D5229"/>
    <w:rsid w:val="002D526E"/>
    <w:rsid w:val="002D5558"/>
    <w:rsid w:val="002D599F"/>
    <w:rsid w:val="002D5B0A"/>
    <w:rsid w:val="002D5BB4"/>
    <w:rsid w:val="002D5F76"/>
    <w:rsid w:val="002D6119"/>
    <w:rsid w:val="002D612A"/>
    <w:rsid w:val="002D6216"/>
    <w:rsid w:val="002D62EE"/>
    <w:rsid w:val="002D642B"/>
    <w:rsid w:val="002D66EF"/>
    <w:rsid w:val="002D68ED"/>
    <w:rsid w:val="002D6AD6"/>
    <w:rsid w:val="002D6E30"/>
    <w:rsid w:val="002D6FD5"/>
    <w:rsid w:val="002D706F"/>
    <w:rsid w:val="002D7370"/>
    <w:rsid w:val="002D751D"/>
    <w:rsid w:val="002D7817"/>
    <w:rsid w:val="002D7F25"/>
    <w:rsid w:val="002D7F6A"/>
    <w:rsid w:val="002E03AF"/>
    <w:rsid w:val="002E0630"/>
    <w:rsid w:val="002E0631"/>
    <w:rsid w:val="002E0731"/>
    <w:rsid w:val="002E0821"/>
    <w:rsid w:val="002E0A99"/>
    <w:rsid w:val="002E0C7B"/>
    <w:rsid w:val="002E0D6A"/>
    <w:rsid w:val="002E0F92"/>
    <w:rsid w:val="002E10D2"/>
    <w:rsid w:val="002E1326"/>
    <w:rsid w:val="002E188D"/>
    <w:rsid w:val="002E1D7D"/>
    <w:rsid w:val="002E1EFF"/>
    <w:rsid w:val="002E1F1D"/>
    <w:rsid w:val="002E214D"/>
    <w:rsid w:val="002E2301"/>
    <w:rsid w:val="002E2783"/>
    <w:rsid w:val="002E2965"/>
    <w:rsid w:val="002E29AC"/>
    <w:rsid w:val="002E2A9E"/>
    <w:rsid w:val="002E2AD3"/>
    <w:rsid w:val="002E2CFD"/>
    <w:rsid w:val="002E2D36"/>
    <w:rsid w:val="002E2EEC"/>
    <w:rsid w:val="002E30DF"/>
    <w:rsid w:val="002E30E6"/>
    <w:rsid w:val="002E38E3"/>
    <w:rsid w:val="002E3A45"/>
    <w:rsid w:val="002E4090"/>
    <w:rsid w:val="002E41A8"/>
    <w:rsid w:val="002E4350"/>
    <w:rsid w:val="002E4D5E"/>
    <w:rsid w:val="002E50AA"/>
    <w:rsid w:val="002E53C0"/>
    <w:rsid w:val="002E57BD"/>
    <w:rsid w:val="002E595B"/>
    <w:rsid w:val="002E5CEE"/>
    <w:rsid w:val="002E5D1B"/>
    <w:rsid w:val="002E5E13"/>
    <w:rsid w:val="002E5F33"/>
    <w:rsid w:val="002E6094"/>
    <w:rsid w:val="002E61E4"/>
    <w:rsid w:val="002E6346"/>
    <w:rsid w:val="002E64CC"/>
    <w:rsid w:val="002E65A3"/>
    <w:rsid w:val="002E6781"/>
    <w:rsid w:val="002E6AE6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718"/>
    <w:rsid w:val="002F074F"/>
    <w:rsid w:val="002F081A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A2"/>
    <w:rsid w:val="002F1CD1"/>
    <w:rsid w:val="002F1CF0"/>
    <w:rsid w:val="002F1CFF"/>
    <w:rsid w:val="002F1F99"/>
    <w:rsid w:val="002F20BA"/>
    <w:rsid w:val="002F25CF"/>
    <w:rsid w:val="002F2638"/>
    <w:rsid w:val="002F2860"/>
    <w:rsid w:val="002F295D"/>
    <w:rsid w:val="002F29E0"/>
    <w:rsid w:val="002F2A8D"/>
    <w:rsid w:val="002F2C7D"/>
    <w:rsid w:val="002F2E59"/>
    <w:rsid w:val="002F2EB3"/>
    <w:rsid w:val="002F2EBD"/>
    <w:rsid w:val="002F33B5"/>
    <w:rsid w:val="002F35C8"/>
    <w:rsid w:val="002F3D01"/>
    <w:rsid w:val="002F414D"/>
    <w:rsid w:val="002F4340"/>
    <w:rsid w:val="002F4602"/>
    <w:rsid w:val="002F4DE8"/>
    <w:rsid w:val="002F4DFF"/>
    <w:rsid w:val="002F4F3A"/>
    <w:rsid w:val="002F53BB"/>
    <w:rsid w:val="002F549B"/>
    <w:rsid w:val="002F556A"/>
    <w:rsid w:val="002F5D32"/>
    <w:rsid w:val="002F60B1"/>
    <w:rsid w:val="002F60B9"/>
    <w:rsid w:val="002F61E5"/>
    <w:rsid w:val="002F62A0"/>
    <w:rsid w:val="002F649C"/>
    <w:rsid w:val="002F6EC0"/>
    <w:rsid w:val="002F71F4"/>
    <w:rsid w:val="002F72E9"/>
    <w:rsid w:val="002F73C9"/>
    <w:rsid w:val="002F7412"/>
    <w:rsid w:val="002F7529"/>
    <w:rsid w:val="002F77D0"/>
    <w:rsid w:val="002F7861"/>
    <w:rsid w:val="002F7943"/>
    <w:rsid w:val="002F79D2"/>
    <w:rsid w:val="002F7AB4"/>
    <w:rsid w:val="00300069"/>
    <w:rsid w:val="003000CD"/>
    <w:rsid w:val="00300116"/>
    <w:rsid w:val="00300121"/>
    <w:rsid w:val="0030012F"/>
    <w:rsid w:val="003002E3"/>
    <w:rsid w:val="003004E1"/>
    <w:rsid w:val="003007FC"/>
    <w:rsid w:val="00300D6F"/>
    <w:rsid w:val="00300EB9"/>
    <w:rsid w:val="00300FD4"/>
    <w:rsid w:val="00301497"/>
    <w:rsid w:val="00301B7C"/>
    <w:rsid w:val="00301C19"/>
    <w:rsid w:val="00301E03"/>
    <w:rsid w:val="00302038"/>
    <w:rsid w:val="0030208F"/>
    <w:rsid w:val="00302259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A0A"/>
    <w:rsid w:val="00303D6B"/>
    <w:rsid w:val="00303F09"/>
    <w:rsid w:val="00304AE3"/>
    <w:rsid w:val="00304D26"/>
    <w:rsid w:val="00304DB5"/>
    <w:rsid w:val="00304DBE"/>
    <w:rsid w:val="00305033"/>
    <w:rsid w:val="00305228"/>
    <w:rsid w:val="003057D6"/>
    <w:rsid w:val="00305961"/>
    <w:rsid w:val="00305AA6"/>
    <w:rsid w:val="00305E08"/>
    <w:rsid w:val="00306121"/>
    <w:rsid w:val="0030612B"/>
    <w:rsid w:val="003063CE"/>
    <w:rsid w:val="00306591"/>
    <w:rsid w:val="003066A6"/>
    <w:rsid w:val="00306750"/>
    <w:rsid w:val="00306A6E"/>
    <w:rsid w:val="00306BF9"/>
    <w:rsid w:val="00306C11"/>
    <w:rsid w:val="00306CFA"/>
    <w:rsid w:val="00307003"/>
    <w:rsid w:val="00307114"/>
    <w:rsid w:val="0030724E"/>
    <w:rsid w:val="0030728F"/>
    <w:rsid w:val="003073D1"/>
    <w:rsid w:val="003074FE"/>
    <w:rsid w:val="00307994"/>
    <w:rsid w:val="003079D5"/>
    <w:rsid w:val="00307D09"/>
    <w:rsid w:val="00307DCA"/>
    <w:rsid w:val="00307E02"/>
    <w:rsid w:val="00310224"/>
    <w:rsid w:val="003102B5"/>
    <w:rsid w:val="00310725"/>
    <w:rsid w:val="00310731"/>
    <w:rsid w:val="003107B6"/>
    <w:rsid w:val="00310D5A"/>
    <w:rsid w:val="00310E87"/>
    <w:rsid w:val="003110C8"/>
    <w:rsid w:val="00311211"/>
    <w:rsid w:val="0031141D"/>
    <w:rsid w:val="00311790"/>
    <w:rsid w:val="00311ABB"/>
    <w:rsid w:val="00311E87"/>
    <w:rsid w:val="00312028"/>
    <w:rsid w:val="003120B4"/>
    <w:rsid w:val="00312162"/>
    <w:rsid w:val="00312239"/>
    <w:rsid w:val="00312380"/>
    <w:rsid w:val="003126D3"/>
    <w:rsid w:val="0031296F"/>
    <w:rsid w:val="00312AC5"/>
    <w:rsid w:val="00312B77"/>
    <w:rsid w:val="00312BD1"/>
    <w:rsid w:val="00312E1C"/>
    <w:rsid w:val="00312F1F"/>
    <w:rsid w:val="00313076"/>
    <w:rsid w:val="003130D3"/>
    <w:rsid w:val="003132CA"/>
    <w:rsid w:val="0031360E"/>
    <w:rsid w:val="00313651"/>
    <w:rsid w:val="00313ACB"/>
    <w:rsid w:val="00313C10"/>
    <w:rsid w:val="0031404D"/>
    <w:rsid w:val="003142AD"/>
    <w:rsid w:val="00314390"/>
    <w:rsid w:val="00314781"/>
    <w:rsid w:val="003148D5"/>
    <w:rsid w:val="00314BDD"/>
    <w:rsid w:val="00314D84"/>
    <w:rsid w:val="00314E14"/>
    <w:rsid w:val="00314F79"/>
    <w:rsid w:val="00314FD3"/>
    <w:rsid w:val="00315674"/>
    <w:rsid w:val="00315720"/>
    <w:rsid w:val="00315999"/>
    <w:rsid w:val="00315C83"/>
    <w:rsid w:val="00315CEE"/>
    <w:rsid w:val="00315EB0"/>
    <w:rsid w:val="00316054"/>
    <w:rsid w:val="00316059"/>
    <w:rsid w:val="003161D3"/>
    <w:rsid w:val="003162A2"/>
    <w:rsid w:val="003167AD"/>
    <w:rsid w:val="00316B2E"/>
    <w:rsid w:val="00316C2F"/>
    <w:rsid w:val="00316F2F"/>
    <w:rsid w:val="00316F61"/>
    <w:rsid w:val="00316FDF"/>
    <w:rsid w:val="00317173"/>
    <w:rsid w:val="00317668"/>
    <w:rsid w:val="003178C0"/>
    <w:rsid w:val="00317A89"/>
    <w:rsid w:val="00317AD9"/>
    <w:rsid w:val="00317B65"/>
    <w:rsid w:val="00317BEF"/>
    <w:rsid w:val="00317BFF"/>
    <w:rsid w:val="00317D60"/>
    <w:rsid w:val="00317DAF"/>
    <w:rsid w:val="00317F97"/>
    <w:rsid w:val="00317FE7"/>
    <w:rsid w:val="003200BC"/>
    <w:rsid w:val="003203A1"/>
    <w:rsid w:val="003207B2"/>
    <w:rsid w:val="003208CB"/>
    <w:rsid w:val="0032095A"/>
    <w:rsid w:val="00320BA5"/>
    <w:rsid w:val="00320C5B"/>
    <w:rsid w:val="00320D17"/>
    <w:rsid w:val="00320EA3"/>
    <w:rsid w:val="00321009"/>
    <w:rsid w:val="0032120F"/>
    <w:rsid w:val="003214BD"/>
    <w:rsid w:val="00321A25"/>
    <w:rsid w:val="00321ADE"/>
    <w:rsid w:val="00321CA9"/>
    <w:rsid w:val="00321F64"/>
    <w:rsid w:val="0032233E"/>
    <w:rsid w:val="00322851"/>
    <w:rsid w:val="00322BFF"/>
    <w:rsid w:val="00322EA1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833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6EE5"/>
    <w:rsid w:val="00327120"/>
    <w:rsid w:val="00327177"/>
    <w:rsid w:val="003271AC"/>
    <w:rsid w:val="003271F2"/>
    <w:rsid w:val="003274BB"/>
    <w:rsid w:val="003274E3"/>
    <w:rsid w:val="00327870"/>
    <w:rsid w:val="00327ABA"/>
    <w:rsid w:val="00327AE6"/>
    <w:rsid w:val="00327CE9"/>
    <w:rsid w:val="00327F6A"/>
    <w:rsid w:val="00327FFA"/>
    <w:rsid w:val="00330022"/>
    <w:rsid w:val="00330227"/>
    <w:rsid w:val="003308BC"/>
    <w:rsid w:val="00330940"/>
    <w:rsid w:val="00330A96"/>
    <w:rsid w:val="00330DD0"/>
    <w:rsid w:val="00330F7A"/>
    <w:rsid w:val="00331274"/>
    <w:rsid w:val="00331301"/>
    <w:rsid w:val="00331A74"/>
    <w:rsid w:val="00331BFC"/>
    <w:rsid w:val="00331D7B"/>
    <w:rsid w:val="00331DBB"/>
    <w:rsid w:val="00331F2D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2B7"/>
    <w:rsid w:val="003345A9"/>
    <w:rsid w:val="003346BE"/>
    <w:rsid w:val="003349F2"/>
    <w:rsid w:val="00334ED6"/>
    <w:rsid w:val="00334F46"/>
    <w:rsid w:val="003355C0"/>
    <w:rsid w:val="003357B1"/>
    <w:rsid w:val="0033593F"/>
    <w:rsid w:val="00335980"/>
    <w:rsid w:val="00335B5B"/>
    <w:rsid w:val="00335D80"/>
    <w:rsid w:val="00335E13"/>
    <w:rsid w:val="00336218"/>
    <w:rsid w:val="0033624B"/>
    <w:rsid w:val="00336265"/>
    <w:rsid w:val="003368FD"/>
    <w:rsid w:val="00336915"/>
    <w:rsid w:val="003369C6"/>
    <w:rsid w:val="00336F91"/>
    <w:rsid w:val="003371DD"/>
    <w:rsid w:val="003373C3"/>
    <w:rsid w:val="00337586"/>
    <w:rsid w:val="003376E9"/>
    <w:rsid w:val="003377B5"/>
    <w:rsid w:val="0034034F"/>
    <w:rsid w:val="00340642"/>
    <w:rsid w:val="003407E9"/>
    <w:rsid w:val="00340AC2"/>
    <w:rsid w:val="003411D7"/>
    <w:rsid w:val="003413AF"/>
    <w:rsid w:val="0034172B"/>
    <w:rsid w:val="00341745"/>
    <w:rsid w:val="00341E79"/>
    <w:rsid w:val="0034204B"/>
    <w:rsid w:val="00342270"/>
    <w:rsid w:val="00342274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57C"/>
    <w:rsid w:val="00344735"/>
    <w:rsid w:val="003447CA"/>
    <w:rsid w:val="003449FE"/>
    <w:rsid w:val="00344E34"/>
    <w:rsid w:val="00345020"/>
    <w:rsid w:val="003452E9"/>
    <w:rsid w:val="003452F2"/>
    <w:rsid w:val="0034540C"/>
    <w:rsid w:val="00345709"/>
    <w:rsid w:val="003458DC"/>
    <w:rsid w:val="00345A4A"/>
    <w:rsid w:val="00345C4A"/>
    <w:rsid w:val="00345CBA"/>
    <w:rsid w:val="00345FD0"/>
    <w:rsid w:val="003460F2"/>
    <w:rsid w:val="00346189"/>
    <w:rsid w:val="00346308"/>
    <w:rsid w:val="00346317"/>
    <w:rsid w:val="0034634A"/>
    <w:rsid w:val="00346616"/>
    <w:rsid w:val="00346E00"/>
    <w:rsid w:val="00347107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0FDA"/>
    <w:rsid w:val="00351317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BE8"/>
    <w:rsid w:val="00351C6D"/>
    <w:rsid w:val="0035266D"/>
    <w:rsid w:val="0035270E"/>
    <w:rsid w:val="0035292C"/>
    <w:rsid w:val="00352CF6"/>
    <w:rsid w:val="00352D9F"/>
    <w:rsid w:val="0035348C"/>
    <w:rsid w:val="003534CE"/>
    <w:rsid w:val="003535C4"/>
    <w:rsid w:val="00353789"/>
    <w:rsid w:val="003539F8"/>
    <w:rsid w:val="00353A27"/>
    <w:rsid w:val="00353B76"/>
    <w:rsid w:val="003545A8"/>
    <w:rsid w:val="00354CD9"/>
    <w:rsid w:val="00354CED"/>
    <w:rsid w:val="00354D6D"/>
    <w:rsid w:val="00354E9F"/>
    <w:rsid w:val="00354F31"/>
    <w:rsid w:val="00355252"/>
    <w:rsid w:val="003552B8"/>
    <w:rsid w:val="00355603"/>
    <w:rsid w:val="00355787"/>
    <w:rsid w:val="0035585D"/>
    <w:rsid w:val="00355870"/>
    <w:rsid w:val="003558D6"/>
    <w:rsid w:val="00355D76"/>
    <w:rsid w:val="00355E08"/>
    <w:rsid w:val="0035604B"/>
    <w:rsid w:val="003560D1"/>
    <w:rsid w:val="0035615A"/>
    <w:rsid w:val="0035631A"/>
    <w:rsid w:val="003569B5"/>
    <w:rsid w:val="00356A46"/>
    <w:rsid w:val="00356ACA"/>
    <w:rsid w:val="00356BEC"/>
    <w:rsid w:val="003574C4"/>
    <w:rsid w:val="00357670"/>
    <w:rsid w:val="003576E4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8F"/>
    <w:rsid w:val="003608CF"/>
    <w:rsid w:val="00360958"/>
    <w:rsid w:val="00360BC8"/>
    <w:rsid w:val="003612C7"/>
    <w:rsid w:val="00361327"/>
    <w:rsid w:val="00361440"/>
    <w:rsid w:val="00361572"/>
    <w:rsid w:val="00361974"/>
    <w:rsid w:val="00361980"/>
    <w:rsid w:val="00361B92"/>
    <w:rsid w:val="0036255A"/>
    <w:rsid w:val="003625CB"/>
    <w:rsid w:val="003626EA"/>
    <w:rsid w:val="00362892"/>
    <w:rsid w:val="00362E10"/>
    <w:rsid w:val="00363080"/>
    <w:rsid w:val="003632F5"/>
    <w:rsid w:val="00363367"/>
    <w:rsid w:val="00363693"/>
    <w:rsid w:val="003640DF"/>
    <w:rsid w:val="003640F4"/>
    <w:rsid w:val="00364123"/>
    <w:rsid w:val="0036422D"/>
    <w:rsid w:val="00364251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25F"/>
    <w:rsid w:val="0036640B"/>
    <w:rsid w:val="003664F2"/>
    <w:rsid w:val="00366562"/>
    <w:rsid w:val="003667C8"/>
    <w:rsid w:val="00366CFE"/>
    <w:rsid w:val="003679F1"/>
    <w:rsid w:val="003679FD"/>
    <w:rsid w:val="00367BDA"/>
    <w:rsid w:val="00367D11"/>
    <w:rsid w:val="00367E27"/>
    <w:rsid w:val="00367E6E"/>
    <w:rsid w:val="00367EBC"/>
    <w:rsid w:val="00370007"/>
    <w:rsid w:val="00370341"/>
    <w:rsid w:val="003703EC"/>
    <w:rsid w:val="003705BF"/>
    <w:rsid w:val="00370641"/>
    <w:rsid w:val="00370742"/>
    <w:rsid w:val="0037093B"/>
    <w:rsid w:val="00370DE1"/>
    <w:rsid w:val="00370E95"/>
    <w:rsid w:val="003714B6"/>
    <w:rsid w:val="003715A0"/>
    <w:rsid w:val="0037173F"/>
    <w:rsid w:val="00371890"/>
    <w:rsid w:val="00371904"/>
    <w:rsid w:val="0037198E"/>
    <w:rsid w:val="00371C06"/>
    <w:rsid w:val="00372031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BE6"/>
    <w:rsid w:val="00372C02"/>
    <w:rsid w:val="00372EE0"/>
    <w:rsid w:val="00372FAB"/>
    <w:rsid w:val="003733F8"/>
    <w:rsid w:val="0037344B"/>
    <w:rsid w:val="0037349E"/>
    <w:rsid w:val="003736D1"/>
    <w:rsid w:val="0037389C"/>
    <w:rsid w:val="00373A47"/>
    <w:rsid w:val="00373B1B"/>
    <w:rsid w:val="00373CDE"/>
    <w:rsid w:val="00373DCC"/>
    <w:rsid w:val="00373DD8"/>
    <w:rsid w:val="00373DF0"/>
    <w:rsid w:val="003741B4"/>
    <w:rsid w:val="003745A1"/>
    <w:rsid w:val="003745E9"/>
    <w:rsid w:val="0037466F"/>
    <w:rsid w:val="00374A94"/>
    <w:rsid w:val="00374A96"/>
    <w:rsid w:val="00374AFA"/>
    <w:rsid w:val="00374B46"/>
    <w:rsid w:val="00374B7C"/>
    <w:rsid w:val="003750CF"/>
    <w:rsid w:val="00375300"/>
    <w:rsid w:val="00375334"/>
    <w:rsid w:val="00375A20"/>
    <w:rsid w:val="00375C14"/>
    <w:rsid w:val="00375D0D"/>
    <w:rsid w:val="00375F5C"/>
    <w:rsid w:val="00376245"/>
    <w:rsid w:val="00376302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77F1F"/>
    <w:rsid w:val="00380078"/>
    <w:rsid w:val="0038030A"/>
    <w:rsid w:val="00380335"/>
    <w:rsid w:val="00380A0E"/>
    <w:rsid w:val="00380A54"/>
    <w:rsid w:val="00380B1E"/>
    <w:rsid w:val="00380B83"/>
    <w:rsid w:val="00380D23"/>
    <w:rsid w:val="00380E03"/>
    <w:rsid w:val="00380EF3"/>
    <w:rsid w:val="00381154"/>
    <w:rsid w:val="00381226"/>
    <w:rsid w:val="003812E8"/>
    <w:rsid w:val="00381513"/>
    <w:rsid w:val="0038156F"/>
    <w:rsid w:val="00381ABB"/>
    <w:rsid w:val="003820DB"/>
    <w:rsid w:val="00382141"/>
    <w:rsid w:val="003821BA"/>
    <w:rsid w:val="0038239F"/>
    <w:rsid w:val="003825A1"/>
    <w:rsid w:val="003825B9"/>
    <w:rsid w:val="003825C5"/>
    <w:rsid w:val="00382794"/>
    <w:rsid w:val="0038284D"/>
    <w:rsid w:val="0038285C"/>
    <w:rsid w:val="0038287A"/>
    <w:rsid w:val="00382A2D"/>
    <w:rsid w:val="00382F2C"/>
    <w:rsid w:val="00383036"/>
    <w:rsid w:val="00383061"/>
    <w:rsid w:val="003834A6"/>
    <w:rsid w:val="00383835"/>
    <w:rsid w:val="00383870"/>
    <w:rsid w:val="00383D18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415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484"/>
    <w:rsid w:val="0038749F"/>
    <w:rsid w:val="00387848"/>
    <w:rsid w:val="00387B04"/>
    <w:rsid w:val="00387BD2"/>
    <w:rsid w:val="00387C18"/>
    <w:rsid w:val="00387CA6"/>
    <w:rsid w:val="00387D31"/>
    <w:rsid w:val="00387E3D"/>
    <w:rsid w:val="003900F6"/>
    <w:rsid w:val="003902C4"/>
    <w:rsid w:val="00390613"/>
    <w:rsid w:val="003906D8"/>
    <w:rsid w:val="00390A92"/>
    <w:rsid w:val="00390CAD"/>
    <w:rsid w:val="00390CB0"/>
    <w:rsid w:val="0039114B"/>
    <w:rsid w:val="003912B7"/>
    <w:rsid w:val="00391580"/>
    <w:rsid w:val="003916E9"/>
    <w:rsid w:val="0039178C"/>
    <w:rsid w:val="003918A9"/>
    <w:rsid w:val="00391D76"/>
    <w:rsid w:val="00391F3D"/>
    <w:rsid w:val="00391F85"/>
    <w:rsid w:val="00391FA3"/>
    <w:rsid w:val="00391FB7"/>
    <w:rsid w:val="00392038"/>
    <w:rsid w:val="003921F5"/>
    <w:rsid w:val="0039237A"/>
    <w:rsid w:val="00392381"/>
    <w:rsid w:val="00392932"/>
    <w:rsid w:val="00392B4D"/>
    <w:rsid w:val="00392B8B"/>
    <w:rsid w:val="00392F8B"/>
    <w:rsid w:val="0039323E"/>
    <w:rsid w:val="003933A2"/>
    <w:rsid w:val="00393736"/>
    <w:rsid w:val="0039399F"/>
    <w:rsid w:val="0039438D"/>
    <w:rsid w:val="00394647"/>
    <w:rsid w:val="00394BBB"/>
    <w:rsid w:val="00394C32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AFF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C9B"/>
    <w:rsid w:val="00396E1C"/>
    <w:rsid w:val="00396E97"/>
    <w:rsid w:val="003974D1"/>
    <w:rsid w:val="00397518"/>
    <w:rsid w:val="00397B54"/>
    <w:rsid w:val="00397B61"/>
    <w:rsid w:val="00397C74"/>
    <w:rsid w:val="00397D8F"/>
    <w:rsid w:val="00397F91"/>
    <w:rsid w:val="003A0184"/>
    <w:rsid w:val="003A04D5"/>
    <w:rsid w:val="003A0886"/>
    <w:rsid w:val="003A0A5C"/>
    <w:rsid w:val="003A0C7D"/>
    <w:rsid w:val="003A0C8E"/>
    <w:rsid w:val="003A131C"/>
    <w:rsid w:val="003A1668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315"/>
    <w:rsid w:val="003A3B59"/>
    <w:rsid w:val="003A3C9A"/>
    <w:rsid w:val="003A3E24"/>
    <w:rsid w:val="003A3F23"/>
    <w:rsid w:val="003A3F91"/>
    <w:rsid w:val="003A40FA"/>
    <w:rsid w:val="003A42A5"/>
    <w:rsid w:val="003A4418"/>
    <w:rsid w:val="003A442E"/>
    <w:rsid w:val="003A46C1"/>
    <w:rsid w:val="003A4AEB"/>
    <w:rsid w:val="003A4C7B"/>
    <w:rsid w:val="003A4D5D"/>
    <w:rsid w:val="003A4FD8"/>
    <w:rsid w:val="003A4FEE"/>
    <w:rsid w:val="003A51AC"/>
    <w:rsid w:val="003A529B"/>
    <w:rsid w:val="003A5491"/>
    <w:rsid w:val="003A57EA"/>
    <w:rsid w:val="003A58DA"/>
    <w:rsid w:val="003A58DE"/>
    <w:rsid w:val="003A5992"/>
    <w:rsid w:val="003A5A0D"/>
    <w:rsid w:val="003A5AC1"/>
    <w:rsid w:val="003A5B04"/>
    <w:rsid w:val="003A5EC9"/>
    <w:rsid w:val="003A5FD1"/>
    <w:rsid w:val="003A6367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7DE"/>
    <w:rsid w:val="003A7B69"/>
    <w:rsid w:val="003A7BE9"/>
    <w:rsid w:val="003A7C24"/>
    <w:rsid w:val="003A7E0B"/>
    <w:rsid w:val="003B01CD"/>
    <w:rsid w:val="003B048E"/>
    <w:rsid w:val="003B0562"/>
    <w:rsid w:val="003B05ED"/>
    <w:rsid w:val="003B0644"/>
    <w:rsid w:val="003B07E1"/>
    <w:rsid w:val="003B09E5"/>
    <w:rsid w:val="003B0A65"/>
    <w:rsid w:val="003B0B32"/>
    <w:rsid w:val="003B0BE9"/>
    <w:rsid w:val="003B102F"/>
    <w:rsid w:val="003B107C"/>
    <w:rsid w:val="003B13E9"/>
    <w:rsid w:val="003B14DE"/>
    <w:rsid w:val="003B1805"/>
    <w:rsid w:val="003B1CE1"/>
    <w:rsid w:val="003B2059"/>
    <w:rsid w:val="003B225D"/>
    <w:rsid w:val="003B22FF"/>
    <w:rsid w:val="003B2342"/>
    <w:rsid w:val="003B2530"/>
    <w:rsid w:val="003B2882"/>
    <w:rsid w:val="003B28BA"/>
    <w:rsid w:val="003B2A2C"/>
    <w:rsid w:val="003B2A86"/>
    <w:rsid w:val="003B2AED"/>
    <w:rsid w:val="003B2B1B"/>
    <w:rsid w:val="003B2BE5"/>
    <w:rsid w:val="003B2CE7"/>
    <w:rsid w:val="003B31A7"/>
    <w:rsid w:val="003B3397"/>
    <w:rsid w:val="003B3B33"/>
    <w:rsid w:val="003B3B59"/>
    <w:rsid w:val="003B3B77"/>
    <w:rsid w:val="003B4125"/>
    <w:rsid w:val="003B4161"/>
    <w:rsid w:val="003B465F"/>
    <w:rsid w:val="003B4736"/>
    <w:rsid w:val="003B4A8C"/>
    <w:rsid w:val="003B4CB7"/>
    <w:rsid w:val="003B4D02"/>
    <w:rsid w:val="003B4E8C"/>
    <w:rsid w:val="003B4ED9"/>
    <w:rsid w:val="003B507C"/>
    <w:rsid w:val="003B515F"/>
    <w:rsid w:val="003B5588"/>
    <w:rsid w:val="003B572F"/>
    <w:rsid w:val="003B59E8"/>
    <w:rsid w:val="003B5BAC"/>
    <w:rsid w:val="003B5E7B"/>
    <w:rsid w:val="003B5F50"/>
    <w:rsid w:val="003B601A"/>
    <w:rsid w:val="003B609D"/>
    <w:rsid w:val="003B610E"/>
    <w:rsid w:val="003B61FC"/>
    <w:rsid w:val="003B66D0"/>
    <w:rsid w:val="003B6D1F"/>
    <w:rsid w:val="003B6D2E"/>
    <w:rsid w:val="003B6D63"/>
    <w:rsid w:val="003B6E78"/>
    <w:rsid w:val="003B6FCC"/>
    <w:rsid w:val="003B728F"/>
    <w:rsid w:val="003B7514"/>
    <w:rsid w:val="003B796C"/>
    <w:rsid w:val="003B79EF"/>
    <w:rsid w:val="003B7B67"/>
    <w:rsid w:val="003B7C12"/>
    <w:rsid w:val="003C001C"/>
    <w:rsid w:val="003C01C4"/>
    <w:rsid w:val="003C037C"/>
    <w:rsid w:val="003C043E"/>
    <w:rsid w:val="003C0662"/>
    <w:rsid w:val="003C0768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2C4"/>
    <w:rsid w:val="003C2300"/>
    <w:rsid w:val="003C27BB"/>
    <w:rsid w:val="003C294E"/>
    <w:rsid w:val="003C2C34"/>
    <w:rsid w:val="003C2C66"/>
    <w:rsid w:val="003C2D2E"/>
    <w:rsid w:val="003C3759"/>
    <w:rsid w:val="003C380E"/>
    <w:rsid w:val="003C3A28"/>
    <w:rsid w:val="003C3DBF"/>
    <w:rsid w:val="003C3E88"/>
    <w:rsid w:val="003C3EFF"/>
    <w:rsid w:val="003C3FE8"/>
    <w:rsid w:val="003C4076"/>
    <w:rsid w:val="003C4093"/>
    <w:rsid w:val="003C40A6"/>
    <w:rsid w:val="003C4172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6BE"/>
    <w:rsid w:val="003C5988"/>
    <w:rsid w:val="003C6034"/>
    <w:rsid w:val="003C60D1"/>
    <w:rsid w:val="003C641C"/>
    <w:rsid w:val="003C6696"/>
    <w:rsid w:val="003C695E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8CE"/>
    <w:rsid w:val="003C79AD"/>
    <w:rsid w:val="003C7AF0"/>
    <w:rsid w:val="003C7B4C"/>
    <w:rsid w:val="003C7B93"/>
    <w:rsid w:val="003C7E66"/>
    <w:rsid w:val="003D03CC"/>
    <w:rsid w:val="003D0745"/>
    <w:rsid w:val="003D08CC"/>
    <w:rsid w:val="003D0AB3"/>
    <w:rsid w:val="003D0DA9"/>
    <w:rsid w:val="003D117B"/>
    <w:rsid w:val="003D139B"/>
    <w:rsid w:val="003D19AB"/>
    <w:rsid w:val="003D1A31"/>
    <w:rsid w:val="003D1FA7"/>
    <w:rsid w:val="003D20CF"/>
    <w:rsid w:val="003D2369"/>
    <w:rsid w:val="003D247B"/>
    <w:rsid w:val="003D263B"/>
    <w:rsid w:val="003D2FAB"/>
    <w:rsid w:val="003D2FB5"/>
    <w:rsid w:val="003D30B9"/>
    <w:rsid w:val="003D3251"/>
    <w:rsid w:val="003D325C"/>
    <w:rsid w:val="003D33A9"/>
    <w:rsid w:val="003D33EE"/>
    <w:rsid w:val="003D393B"/>
    <w:rsid w:val="003D440B"/>
    <w:rsid w:val="003D4659"/>
    <w:rsid w:val="003D4879"/>
    <w:rsid w:val="003D48E6"/>
    <w:rsid w:val="003D4A18"/>
    <w:rsid w:val="003D4CC7"/>
    <w:rsid w:val="003D55C3"/>
    <w:rsid w:val="003D5740"/>
    <w:rsid w:val="003D5D44"/>
    <w:rsid w:val="003D6504"/>
    <w:rsid w:val="003D6630"/>
    <w:rsid w:val="003D6A17"/>
    <w:rsid w:val="003D6B65"/>
    <w:rsid w:val="003D6CDC"/>
    <w:rsid w:val="003D70DD"/>
    <w:rsid w:val="003D73B1"/>
    <w:rsid w:val="003D7596"/>
    <w:rsid w:val="003D76EC"/>
    <w:rsid w:val="003D77EA"/>
    <w:rsid w:val="003D7865"/>
    <w:rsid w:val="003D79C2"/>
    <w:rsid w:val="003D7B52"/>
    <w:rsid w:val="003D7BAF"/>
    <w:rsid w:val="003D7D4A"/>
    <w:rsid w:val="003E012E"/>
    <w:rsid w:val="003E0706"/>
    <w:rsid w:val="003E082C"/>
    <w:rsid w:val="003E0A8A"/>
    <w:rsid w:val="003E0B8C"/>
    <w:rsid w:val="003E0C0F"/>
    <w:rsid w:val="003E14C0"/>
    <w:rsid w:val="003E171F"/>
    <w:rsid w:val="003E1949"/>
    <w:rsid w:val="003E1959"/>
    <w:rsid w:val="003E1A03"/>
    <w:rsid w:val="003E1A75"/>
    <w:rsid w:val="003E1AF6"/>
    <w:rsid w:val="003E1C2F"/>
    <w:rsid w:val="003E1C96"/>
    <w:rsid w:val="003E1E8E"/>
    <w:rsid w:val="003E1EA4"/>
    <w:rsid w:val="003E1EE4"/>
    <w:rsid w:val="003E1F7B"/>
    <w:rsid w:val="003E2000"/>
    <w:rsid w:val="003E2202"/>
    <w:rsid w:val="003E2473"/>
    <w:rsid w:val="003E24FE"/>
    <w:rsid w:val="003E2931"/>
    <w:rsid w:val="003E2B38"/>
    <w:rsid w:val="003E30B4"/>
    <w:rsid w:val="003E3186"/>
    <w:rsid w:val="003E3316"/>
    <w:rsid w:val="003E3501"/>
    <w:rsid w:val="003E3A08"/>
    <w:rsid w:val="003E3B48"/>
    <w:rsid w:val="003E3DDE"/>
    <w:rsid w:val="003E40B0"/>
    <w:rsid w:val="003E422C"/>
    <w:rsid w:val="003E433A"/>
    <w:rsid w:val="003E44AA"/>
    <w:rsid w:val="003E49A4"/>
    <w:rsid w:val="003E4E2A"/>
    <w:rsid w:val="003E5033"/>
    <w:rsid w:val="003E525B"/>
    <w:rsid w:val="003E5336"/>
    <w:rsid w:val="003E5429"/>
    <w:rsid w:val="003E5597"/>
    <w:rsid w:val="003E5E2F"/>
    <w:rsid w:val="003E5E55"/>
    <w:rsid w:val="003E5EA5"/>
    <w:rsid w:val="003E60BA"/>
    <w:rsid w:val="003E61D4"/>
    <w:rsid w:val="003E6265"/>
    <w:rsid w:val="003E69A3"/>
    <w:rsid w:val="003E6AEB"/>
    <w:rsid w:val="003E6B0E"/>
    <w:rsid w:val="003E6B66"/>
    <w:rsid w:val="003E6C07"/>
    <w:rsid w:val="003E6C84"/>
    <w:rsid w:val="003E6C97"/>
    <w:rsid w:val="003E6D89"/>
    <w:rsid w:val="003E6D9D"/>
    <w:rsid w:val="003E6DCC"/>
    <w:rsid w:val="003E6ED4"/>
    <w:rsid w:val="003E7050"/>
    <w:rsid w:val="003E710D"/>
    <w:rsid w:val="003E71BB"/>
    <w:rsid w:val="003E71C0"/>
    <w:rsid w:val="003E7563"/>
    <w:rsid w:val="003E7AD5"/>
    <w:rsid w:val="003E7B81"/>
    <w:rsid w:val="003E7E70"/>
    <w:rsid w:val="003E7F58"/>
    <w:rsid w:val="003F0525"/>
    <w:rsid w:val="003F0685"/>
    <w:rsid w:val="003F07A1"/>
    <w:rsid w:val="003F0852"/>
    <w:rsid w:val="003F0B40"/>
    <w:rsid w:val="003F0E8E"/>
    <w:rsid w:val="003F15C2"/>
    <w:rsid w:val="003F15FA"/>
    <w:rsid w:val="003F1704"/>
    <w:rsid w:val="003F19AA"/>
    <w:rsid w:val="003F1C8C"/>
    <w:rsid w:val="003F1C99"/>
    <w:rsid w:val="003F1CE8"/>
    <w:rsid w:val="003F1D17"/>
    <w:rsid w:val="003F1DCE"/>
    <w:rsid w:val="003F1F20"/>
    <w:rsid w:val="003F1FAD"/>
    <w:rsid w:val="003F210B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04B"/>
    <w:rsid w:val="003F45D1"/>
    <w:rsid w:val="003F4A74"/>
    <w:rsid w:val="003F4B72"/>
    <w:rsid w:val="003F4DE3"/>
    <w:rsid w:val="003F4E91"/>
    <w:rsid w:val="003F4F02"/>
    <w:rsid w:val="003F5076"/>
    <w:rsid w:val="003F5777"/>
    <w:rsid w:val="003F579D"/>
    <w:rsid w:val="003F5B54"/>
    <w:rsid w:val="003F5BAA"/>
    <w:rsid w:val="003F6020"/>
    <w:rsid w:val="003F624A"/>
    <w:rsid w:val="003F6479"/>
    <w:rsid w:val="003F6685"/>
    <w:rsid w:val="003F6795"/>
    <w:rsid w:val="003F67FD"/>
    <w:rsid w:val="003F6947"/>
    <w:rsid w:val="003F6E8D"/>
    <w:rsid w:val="003F6FF0"/>
    <w:rsid w:val="003F70A9"/>
    <w:rsid w:val="003F7293"/>
    <w:rsid w:val="003F747D"/>
    <w:rsid w:val="003F7853"/>
    <w:rsid w:val="003F7C42"/>
    <w:rsid w:val="00400285"/>
    <w:rsid w:val="004002F2"/>
    <w:rsid w:val="00400591"/>
    <w:rsid w:val="0040073C"/>
    <w:rsid w:val="004009D2"/>
    <w:rsid w:val="00400A65"/>
    <w:rsid w:val="00400A9C"/>
    <w:rsid w:val="00400BE2"/>
    <w:rsid w:val="00400EDD"/>
    <w:rsid w:val="0040122A"/>
    <w:rsid w:val="00401363"/>
    <w:rsid w:val="004015D9"/>
    <w:rsid w:val="00401741"/>
    <w:rsid w:val="00401872"/>
    <w:rsid w:val="00401AA7"/>
    <w:rsid w:val="00401C4E"/>
    <w:rsid w:val="00401EE8"/>
    <w:rsid w:val="0040209A"/>
    <w:rsid w:val="004023B1"/>
    <w:rsid w:val="00402CC7"/>
    <w:rsid w:val="00402D41"/>
    <w:rsid w:val="0040318F"/>
    <w:rsid w:val="0040329B"/>
    <w:rsid w:val="0040342A"/>
    <w:rsid w:val="0040353F"/>
    <w:rsid w:val="00403980"/>
    <w:rsid w:val="00403AEB"/>
    <w:rsid w:val="00403B3C"/>
    <w:rsid w:val="00403CBF"/>
    <w:rsid w:val="00403CFE"/>
    <w:rsid w:val="00403E00"/>
    <w:rsid w:val="004041DB"/>
    <w:rsid w:val="00404431"/>
    <w:rsid w:val="0040472A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DCA"/>
    <w:rsid w:val="00407EDE"/>
    <w:rsid w:val="00407FAC"/>
    <w:rsid w:val="00410272"/>
    <w:rsid w:val="00410BB7"/>
    <w:rsid w:val="004110E8"/>
    <w:rsid w:val="00411181"/>
    <w:rsid w:val="00411186"/>
    <w:rsid w:val="00411487"/>
    <w:rsid w:val="004114FC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F4A"/>
    <w:rsid w:val="0041300E"/>
    <w:rsid w:val="0041305F"/>
    <w:rsid w:val="004130C9"/>
    <w:rsid w:val="004132B9"/>
    <w:rsid w:val="00413492"/>
    <w:rsid w:val="0041361C"/>
    <w:rsid w:val="0041364C"/>
    <w:rsid w:val="0041397B"/>
    <w:rsid w:val="00413C85"/>
    <w:rsid w:val="00413E39"/>
    <w:rsid w:val="00414066"/>
    <w:rsid w:val="004140CB"/>
    <w:rsid w:val="004141A3"/>
    <w:rsid w:val="004141FB"/>
    <w:rsid w:val="00414249"/>
    <w:rsid w:val="004142B0"/>
    <w:rsid w:val="00414332"/>
    <w:rsid w:val="004145CE"/>
    <w:rsid w:val="00414792"/>
    <w:rsid w:val="00414946"/>
    <w:rsid w:val="00414C00"/>
    <w:rsid w:val="00414CFA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0C7"/>
    <w:rsid w:val="004161D3"/>
    <w:rsid w:val="0041630A"/>
    <w:rsid w:val="00416832"/>
    <w:rsid w:val="00416A8C"/>
    <w:rsid w:val="00416C19"/>
    <w:rsid w:val="00416CB6"/>
    <w:rsid w:val="004174F5"/>
    <w:rsid w:val="0041755E"/>
    <w:rsid w:val="0041774A"/>
    <w:rsid w:val="00417A6D"/>
    <w:rsid w:val="00417BC9"/>
    <w:rsid w:val="00417E5F"/>
    <w:rsid w:val="00417EB8"/>
    <w:rsid w:val="00417EC2"/>
    <w:rsid w:val="00417F22"/>
    <w:rsid w:val="004201BE"/>
    <w:rsid w:val="00420233"/>
    <w:rsid w:val="00420321"/>
    <w:rsid w:val="004204E8"/>
    <w:rsid w:val="004205F3"/>
    <w:rsid w:val="004206CD"/>
    <w:rsid w:val="00420741"/>
    <w:rsid w:val="004207C1"/>
    <w:rsid w:val="00420F63"/>
    <w:rsid w:val="00420FAE"/>
    <w:rsid w:val="00420FBF"/>
    <w:rsid w:val="00421115"/>
    <w:rsid w:val="004212D5"/>
    <w:rsid w:val="004214EE"/>
    <w:rsid w:val="00421934"/>
    <w:rsid w:val="00422147"/>
    <w:rsid w:val="004223B0"/>
    <w:rsid w:val="0042253F"/>
    <w:rsid w:val="004227A8"/>
    <w:rsid w:val="00422BD3"/>
    <w:rsid w:val="004231FF"/>
    <w:rsid w:val="00423290"/>
    <w:rsid w:val="004233A2"/>
    <w:rsid w:val="0042343D"/>
    <w:rsid w:val="0042348F"/>
    <w:rsid w:val="00423490"/>
    <w:rsid w:val="004234A1"/>
    <w:rsid w:val="00423661"/>
    <w:rsid w:val="00423DAC"/>
    <w:rsid w:val="00424203"/>
    <w:rsid w:val="00424359"/>
    <w:rsid w:val="00424574"/>
    <w:rsid w:val="004249D5"/>
    <w:rsid w:val="00424EA3"/>
    <w:rsid w:val="00425227"/>
    <w:rsid w:val="00425A17"/>
    <w:rsid w:val="00425AA9"/>
    <w:rsid w:val="00425CC4"/>
    <w:rsid w:val="00425D60"/>
    <w:rsid w:val="00425DEC"/>
    <w:rsid w:val="00425EB0"/>
    <w:rsid w:val="00425F74"/>
    <w:rsid w:val="00426181"/>
    <w:rsid w:val="00426540"/>
    <w:rsid w:val="004266A9"/>
    <w:rsid w:val="004268E6"/>
    <w:rsid w:val="00426983"/>
    <w:rsid w:val="00426BB9"/>
    <w:rsid w:val="00426CFF"/>
    <w:rsid w:val="00426F43"/>
    <w:rsid w:val="00427184"/>
    <w:rsid w:val="0042745F"/>
    <w:rsid w:val="004276A0"/>
    <w:rsid w:val="00427AF8"/>
    <w:rsid w:val="00427C0E"/>
    <w:rsid w:val="00427C16"/>
    <w:rsid w:val="00427D0A"/>
    <w:rsid w:val="00427EEA"/>
    <w:rsid w:val="004303B9"/>
    <w:rsid w:val="00430A15"/>
    <w:rsid w:val="00430A4D"/>
    <w:rsid w:val="00430ADC"/>
    <w:rsid w:val="00430BC2"/>
    <w:rsid w:val="00430C40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5F8"/>
    <w:rsid w:val="004317A7"/>
    <w:rsid w:val="004319C8"/>
    <w:rsid w:val="00431D41"/>
    <w:rsid w:val="00432173"/>
    <w:rsid w:val="004322FA"/>
    <w:rsid w:val="00432539"/>
    <w:rsid w:val="00432809"/>
    <w:rsid w:val="00432974"/>
    <w:rsid w:val="00432C74"/>
    <w:rsid w:val="00432F95"/>
    <w:rsid w:val="0043312A"/>
    <w:rsid w:val="0043313C"/>
    <w:rsid w:val="00433249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ABF"/>
    <w:rsid w:val="00434C0D"/>
    <w:rsid w:val="00434D35"/>
    <w:rsid w:val="0043503F"/>
    <w:rsid w:val="0043505E"/>
    <w:rsid w:val="004353D4"/>
    <w:rsid w:val="00435D13"/>
    <w:rsid w:val="00435DB1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83F"/>
    <w:rsid w:val="00437929"/>
    <w:rsid w:val="00437B65"/>
    <w:rsid w:val="00440030"/>
    <w:rsid w:val="00440244"/>
    <w:rsid w:val="0044032D"/>
    <w:rsid w:val="004403A8"/>
    <w:rsid w:val="00440567"/>
    <w:rsid w:val="0044056B"/>
    <w:rsid w:val="004407D8"/>
    <w:rsid w:val="0044081C"/>
    <w:rsid w:val="00440873"/>
    <w:rsid w:val="004408CC"/>
    <w:rsid w:val="00440AEF"/>
    <w:rsid w:val="00440CE4"/>
    <w:rsid w:val="00440CE6"/>
    <w:rsid w:val="0044115A"/>
    <w:rsid w:val="004411B1"/>
    <w:rsid w:val="00441369"/>
    <w:rsid w:val="004415D2"/>
    <w:rsid w:val="00441659"/>
    <w:rsid w:val="0044169B"/>
    <w:rsid w:val="00441742"/>
    <w:rsid w:val="0044184A"/>
    <w:rsid w:val="00441D15"/>
    <w:rsid w:val="00441D7D"/>
    <w:rsid w:val="00441FDD"/>
    <w:rsid w:val="00442187"/>
    <w:rsid w:val="0044234A"/>
    <w:rsid w:val="004425EB"/>
    <w:rsid w:val="00442769"/>
    <w:rsid w:val="00442B09"/>
    <w:rsid w:val="00442B8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5D1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C9C"/>
    <w:rsid w:val="00446CAD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89"/>
    <w:rsid w:val="004500CB"/>
    <w:rsid w:val="0045010C"/>
    <w:rsid w:val="004504C2"/>
    <w:rsid w:val="004504ED"/>
    <w:rsid w:val="0045068F"/>
    <w:rsid w:val="004506A8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1FC7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CA"/>
    <w:rsid w:val="00453249"/>
    <w:rsid w:val="00453468"/>
    <w:rsid w:val="004535C9"/>
    <w:rsid w:val="00453AB7"/>
    <w:rsid w:val="00453C70"/>
    <w:rsid w:val="00453F01"/>
    <w:rsid w:val="00453FC5"/>
    <w:rsid w:val="00453FDC"/>
    <w:rsid w:val="004541EC"/>
    <w:rsid w:val="00454255"/>
    <w:rsid w:val="00454339"/>
    <w:rsid w:val="004543CF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6FE"/>
    <w:rsid w:val="004558BF"/>
    <w:rsid w:val="004558EE"/>
    <w:rsid w:val="0045595F"/>
    <w:rsid w:val="00455B03"/>
    <w:rsid w:val="00455CF3"/>
    <w:rsid w:val="00455D54"/>
    <w:rsid w:val="00455E26"/>
    <w:rsid w:val="00456146"/>
    <w:rsid w:val="00456A9F"/>
    <w:rsid w:val="00456B80"/>
    <w:rsid w:val="00456D9C"/>
    <w:rsid w:val="00456E25"/>
    <w:rsid w:val="00456F1D"/>
    <w:rsid w:val="00457120"/>
    <w:rsid w:val="004571CB"/>
    <w:rsid w:val="004575C8"/>
    <w:rsid w:val="004576D7"/>
    <w:rsid w:val="004576F3"/>
    <w:rsid w:val="00457BF9"/>
    <w:rsid w:val="00457F9F"/>
    <w:rsid w:val="00457FD1"/>
    <w:rsid w:val="004600CF"/>
    <w:rsid w:val="0046082C"/>
    <w:rsid w:val="00460B83"/>
    <w:rsid w:val="00460F76"/>
    <w:rsid w:val="0046104F"/>
    <w:rsid w:val="00461375"/>
    <w:rsid w:val="0046143E"/>
    <w:rsid w:val="0046190A"/>
    <w:rsid w:val="00461A72"/>
    <w:rsid w:val="00461BB5"/>
    <w:rsid w:val="0046213D"/>
    <w:rsid w:val="00462282"/>
    <w:rsid w:val="004625A1"/>
    <w:rsid w:val="00462919"/>
    <w:rsid w:val="00462A68"/>
    <w:rsid w:val="004630DB"/>
    <w:rsid w:val="004635DA"/>
    <w:rsid w:val="00463899"/>
    <w:rsid w:val="00463E50"/>
    <w:rsid w:val="00463F34"/>
    <w:rsid w:val="004642F9"/>
    <w:rsid w:val="004644B5"/>
    <w:rsid w:val="0046469E"/>
    <w:rsid w:val="0046486F"/>
    <w:rsid w:val="00464A14"/>
    <w:rsid w:val="00464CEE"/>
    <w:rsid w:val="00464FAE"/>
    <w:rsid w:val="0046520C"/>
    <w:rsid w:val="00465258"/>
    <w:rsid w:val="0046539B"/>
    <w:rsid w:val="004653B1"/>
    <w:rsid w:val="00465468"/>
    <w:rsid w:val="00465611"/>
    <w:rsid w:val="00465617"/>
    <w:rsid w:val="0046573D"/>
    <w:rsid w:val="00465C8B"/>
    <w:rsid w:val="00465FCB"/>
    <w:rsid w:val="00466037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0F7D"/>
    <w:rsid w:val="00471121"/>
    <w:rsid w:val="0047124D"/>
    <w:rsid w:val="00471691"/>
    <w:rsid w:val="00471E01"/>
    <w:rsid w:val="004723C9"/>
    <w:rsid w:val="004725B8"/>
    <w:rsid w:val="004727CB"/>
    <w:rsid w:val="00472939"/>
    <w:rsid w:val="004733BA"/>
    <w:rsid w:val="004734C5"/>
    <w:rsid w:val="00473665"/>
    <w:rsid w:val="004736A8"/>
    <w:rsid w:val="00473707"/>
    <w:rsid w:val="004738CF"/>
    <w:rsid w:val="004738DB"/>
    <w:rsid w:val="00473961"/>
    <w:rsid w:val="00473C63"/>
    <w:rsid w:val="004742A0"/>
    <w:rsid w:val="004742A3"/>
    <w:rsid w:val="00474AC8"/>
    <w:rsid w:val="00474B36"/>
    <w:rsid w:val="0047539A"/>
    <w:rsid w:val="00475C84"/>
    <w:rsid w:val="00475D5F"/>
    <w:rsid w:val="00475F89"/>
    <w:rsid w:val="00476067"/>
    <w:rsid w:val="004761C0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27D"/>
    <w:rsid w:val="004776AC"/>
    <w:rsid w:val="00477742"/>
    <w:rsid w:val="00477783"/>
    <w:rsid w:val="0047783F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413"/>
    <w:rsid w:val="00480507"/>
    <w:rsid w:val="00480665"/>
    <w:rsid w:val="004809A6"/>
    <w:rsid w:val="00480E17"/>
    <w:rsid w:val="00480E51"/>
    <w:rsid w:val="004810F4"/>
    <w:rsid w:val="00481BCD"/>
    <w:rsid w:val="00481C2A"/>
    <w:rsid w:val="00481EF2"/>
    <w:rsid w:val="00482075"/>
    <w:rsid w:val="004820DA"/>
    <w:rsid w:val="00482574"/>
    <w:rsid w:val="004827C1"/>
    <w:rsid w:val="00482C0B"/>
    <w:rsid w:val="00482D28"/>
    <w:rsid w:val="004830F0"/>
    <w:rsid w:val="004833F3"/>
    <w:rsid w:val="0048399E"/>
    <w:rsid w:val="00483DF4"/>
    <w:rsid w:val="004846C8"/>
    <w:rsid w:val="00484841"/>
    <w:rsid w:val="00484ABD"/>
    <w:rsid w:val="00484D0B"/>
    <w:rsid w:val="00484F68"/>
    <w:rsid w:val="00485C8B"/>
    <w:rsid w:val="00486196"/>
    <w:rsid w:val="00486357"/>
    <w:rsid w:val="004864AE"/>
    <w:rsid w:val="00486564"/>
    <w:rsid w:val="004867EF"/>
    <w:rsid w:val="00486CCF"/>
    <w:rsid w:val="00486EF1"/>
    <w:rsid w:val="00487035"/>
    <w:rsid w:val="0048707F"/>
    <w:rsid w:val="0048757D"/>
    <w:rsid w:val="00487656"/>
    <w:rsid w:val="004879FA"/>
    <w:rsid w:val="0049021F"/>
    <w:rsid w:val="004903B5"/>
    <w:rsid w:val="004903EA"/>
    <w:rsid w:val="004906F0"/>
    <w:rsid w:val="00490ECE"/>
    <w:rsid w:val="004912CE"/>
    <w:rsid w:val="004914EB"/>
    <w:rsid w:val="00491777"/>
    <w:rsid w:val="004917FE"/>
    <w:rsid w:val="00491943"/>
    <w:rsid w:val="00491965"/>
    <w:rsid w:val="00491F5E"/>
    <w:rsid w:val="00492174"/>
    <w:rsid w:val="0049223D"/>
    <w:rsid w:val="00492377"/>
    <w:rsid w:val="004924C0"/>
    <w:rsid w:val="004925FD"/>
    <w:rsid w:val="0049281E"/>
    <w:rsid w:val="00492BF1"/>
    <w:rsid w:val="00492CC2"/>
    <w:rsid w:val="00492DC5"/>
    <w:rsid w:val="00493129"/>
    <w:rsid w:val="00493261"/>
    <w:rsid w:val="0049342E"/>
    <w:rsid w:val="00493689"/>
    <w:rsid w:val="004939B2"/>
    <w:rsid w:val="004939FA"/>
    <w:rsid w:val="00493B61"/>
    <w:rsid w:val="00493BBB"/>
    <w:rsid w:val="00493E23"/>
    <w:rsid w:val="00493EEC"/>
    <w:rsid w:val="00493FE2"/>
    <w:rsid w:val="00494003"/>
    <w:rsid w:val="00494180"/>
    <w:rsid w:val="004945FD"/>
    <w:rsid w:val="0049463D"/>
    <w:rsid w:val="0049471E"/>
    <w:rsid w:val="004947B8"/>
    <w:rsid w:val="0049480A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6E1"/>
    <w:rsid w:val="0049673D"/>
    <w:rsid w:val="0049677C"/>
    <w:rsid w:val="0049684E"/>
    <w:rsid w:val="00496876"/>
    <w:rsid w:val="00496AAB"/>
    <w:rsid w:val="00496B31"/>
    <w:rsid w:val="00497007"/>
    <w:rsid w:val="00497146"/>
    <w:rsid w:val="00497265"/>
    <w:rsid w:val="00497510"/>
    <w:rsid w:val="00497517"/>
    <w:rsid w:val="0049766C"/>
    <w:rsid w:val="004A010F"/>
    <w:rsid w:val="004A0144"/>
    <w:rsid w:val="004A0325"/>
    <w:rsid w:val="004A052C"/>
    <w:rsid w:val="004A0576"/>
    <w:rsid w:val="004A0619"/>
    <w:rsid w:val="004A0658"/>
    <w:rsid w:val="004A07A7"/>
    <w:rsid w:val="004A0859"/>
    <w:rsid w:val="004A098B"/>
    <w:rsid w:val="004A0B01"/>
    <w:rsid w:val="004A0B56"/>
    <w:rsid w:val="004A0C6B"/>
    <w:rsid w:val="004A11D9"/>
    <w:rsid w:val="004A13F9"/>
    <w:rsid w:val="004A15B3"/>
    <w:rsid w:val="004A192C"/>
    <w:rsid w:val="004A19AE"/>
    <w:rsid w:val="004A1C3C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0A4"/>
    <w:rsid w:val="004A34B8"/>
    <w:rsid w:val="004A38AE"/>
    <w:rsid w:val="004A3B8B"/>
    <w:rsid w:val="004A4053"/>
    <w:rsid w:val="004A41A0"/>
    <w:rsid w:val="004A4313"/>
    <w:rsid w:val="004A451B"/>
    <w:rsid w:val="004A46BE"/>
    <w:rsid w:val="004A4701"/>
    <w:rsid w:val="004A472D"/>
    <w:rsid w:val="004A4878"/>
    <w:rsid w:val="004A4BF2"/>
    <w:rsid w:val="004A4C70"/>
    <w:rsid w:val="004A4D8F"/>
    <w:rsid w:val="004A4E17"/>
    <w:rsid w:val="004A4ED5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793"/>
    <w:rsid w:val="004A7CC2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197"/>
    <w:rsid w:val="004B12C0"/>
    <w:rsid w:val="004B137D"/>
    <w:rsid w:val="004B206E"/>
    <w:rsid w:val="004B2159"/>
    <w:rsid w:val="004B2375"/>
    <w:rsid w:val="004B2648"/>
    <w:rsid w:val="004B2FF5"/>
    <w:rsid w:val="004B3069"/>
    <w:rsid w:val="004B31A6"/>
    <w:rsid w:val="004B3357"/>
    <w:rsid w:val="004B3580"/>
    <w:rsid w:val="004B3BD9"/>
    <w:rsid w:val="004B439F"/>
    <w:rsid w:val="004B499E"/>
    <w:rsid w:val="004B4B96"/>
    <w:rsid w:val="004B4E64"/>
    <w:rsid w:val="004B4E71"/>
    <w:rsid w:val="004B4FA2"/>
    <w:rsid w:val="004B5009"/>
    <w:rsid w:val="004B502F"/>
    <w:rsid w:val="004B5428"/>
    <w:rsid w:val="004B567B"/>
    <w:rsid w:val="004B5682"/>
    <w:rsid w:val="004B591B"/>
    <w:rsid w:val="004B5BEC"/>
    <w:rsid w:val="004B5C93"/>
    <w:rsid w:val="004B5D84"/>
    <w:rsid w:val="004B63EF"/>
    <w:rsid w:val="004B6473"/>
    <w:rsid w:val="004B6A50"/>
    <w:rsid w:val="004B6BD0"/>
    <w:rsid w:val="004B6C0C"/>
    <w:rsid w:val="004B6C28"/>
    <w:rsid w:val="004B7A2E"/>
    <w:rsid w:val="004B7CD2"/>
    <w:rsid w:val="004C008D"/>
    <w:rsid w:val="004C0394"/>
    <w:rsid w:val="004C0906"/>
    <w:rsid w:val="004C0A80"/>
    <w:rsid w:val="004C0EB7"/>
    <w:rsid w:val="004C111A"/>
    <w:rsid w:val="004C14E4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2F82"/>
    <w:rsid w:val="004C31AC"/>
    <w:rsid w:val="004C31CE"/>
    <w:rsid w:val="004C3378"/>
    <w:rsid w:val="004C338A"/>
    <w:rsid w:val="004C33FD"/>
    <w:rsid w:val="004C36A9"/>
    <w:rsid w:val="004C378A"/>
    <w:rsid w:val="004C3CA5"/>
    <w:rsid w:val="004C3D79"/>
    <w:rsid w:val="004C3EE2"/>
    <w:rsid w:val="004C3FE9"/>
    <w:rsid w:val="004C4026"/>
    <w:rsid w:val="004C41E0"/>
    <w:rsid w:val="004C4236"/>
    <w:rsid w:val="004C4249"/>
    <w:rsid w:val="004C444E"/>
    <w:rsid w:val="004C4644"/>
    <w:rsid w:val="004C466F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21B"/>
    <w:rsid w:val="004C677F"/>
    <w:rsid w:val="004C67F2"/>
    <w:rsid w:val="004C689E"/>
    <w:rsid w:val="004C68A5"/>
    <w:rsid w:val="004C6A2C"/>
    <w:rsid w:val="004C6BB0"/>
    <w:rsid w:val="004C6F0A"/>
    <w:rsid w:val="004C770C"/>
    <w:rsid w:val="004C776C"/>
    <w:rsid w:val="004C779A"/>
    <w:rsid w:val="004C77C2"/>
    <w:rsid w:val="004C7807"/>
    <w:rsid w:val="004C7BEF"/>
    <w:rsid w:val="004D0024"/>
    <w:rsid w:val="004D037F"/>
    <w:rsid w:val="004D03B6"/>
    <w:rsid w:val="004D0526"/>
    <w:rsid w:val="004D0815"/>
    <w:rsid w:val="004D0996"/>
    <w:rsid w:val="004D0AED"/>
    <w:rsid w:val="004D0CEA"/>
    <w:rsid w:val="004D0FF0"/>
    <w:rsid w:val="004D11F3"/>
    <w:rsid w:val="004D143E"/>
    <w:rsid w:val="004D144D"/>
    <w:rsid w:val="004D1856"/>
    <w:rsid w:val="004D19CC"/>
    <w:rsid w:val="004D1F05"/>
    <w:rsid w:val="004D1F4E"/>
    <w:rsid w:val="004D2097"/>
    <w:rsid w:val="004D22CB"/>
    <w:rsid w:val="004D2405"/>
    <w:rsid w:val="004D2436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310"/>
    <w:rsid w:val="004D4342"/>
    <w:rsid w:val="004D46E0"/>
    <w:rsid w:val="004D48C8"/>
    <w:rsid w:val="004D4B67"/>
    <w:rsid w:val="004D4BE3"/>
    <w:rsid w:val="004D4D25"/>
    <w:rsid w:val="004D4EC7"/>
    <w:rsid w:val="004D4F01"/>
    <w:rsid w:val="004D5163"/>
    <w:rsid w:val="004D5169"/>
    <w:rsid w:val="004D5298"/>
    <w:rsid w:val="004D5482"/>
    <w:rsid w:val="004D54D0"/>
    <w:rsid w:val="004D563A"/>
    <w:rsid w:val="004D5848"/>
    <w:rsid w:val="004D5A9A"/>
    <w:rsid w:val="004D5D40"/>
    <w:rsid w:val="004D5E6D"/>
    <w:rsid w:val="004D60C8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570"/>
    <w:rsid w:val="004D7988"/>
    <w:rsid w:val="004D79A7"/>
    <w:rsid w:val="004D79FB"/>
    <w:rsid w:val="004D7AB4"/>
    <w:rsid w:val="004D7BAC"/>
    <w:rsid w:val="004D7D04"/>
    <w:rsid w:val="004D7D55"/>
    <w:rsid w:val="004D7EE3"/>
    <w:rsid w:val="004D7F51"/>
    <w:rsid w:val="004E03A0"/>
    <w:rsid w:val="004E03B6"/>
    <w:rsid w:val="004E03DC"/>
    <w:rsid w:val="004E0527"/>
    <w:rsid w:val="004E0AC7"/>
    <w:rsid w:val="004E0B8A"/>
    <w:rsid w:val="004E0D98"/>
    <w:rsid w:val="004E0E27"/>
    <w:rsid w:val="004E0F89"/>
    <w:rsid w:val="004E1191"/>
    <w:rsid w:val="004E11C3"/>
    <w:rsid w:val="004E1209"/>
    <w:rsid w:val="004E13D8"/>
    <w:rsid w:val="004E13FE"/>
    <w:rsid w:val="004E14D4"/>
    <w:rsid w:val="004E1685"/>
    <w:rsid w:val="004E16B7"/>
    <w:rsid w:val="004E16F1"/>
    <w:rsid w:val="004E1718"/>
    <w:rsid w:val="004E176F"/>
    <w:rsid w:val="004E1800"/>
    <w:rsid w:val="004E1EE7"/>
    <w:rsid w:val="004E1FEB"/>
    <w:rsid w:val="004E227B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1FF"/>
    <w:rsid w:val="004E555B"/>
    <w:rsid w:val="004E583C"/>
    <w:rsid w:val="004E58EC"/>
    <w:rsid w:val="004E593B"/>
    <w:rsid w:val="004E5950"/>
    <w:rsid w:val="004E5AE2"/>
    <w:rsid w:val="004E5E67"/>
    <w:rsid w:val="004E6313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9F4"/>
    <w:rsid w:val="004F0E2D"/>
    <w:rsid w:val="004F104F"/>
    <w:rsid w:val="004F16AC"/>
    <w:rsid w:val="004F1AFC"/>
    <w:rsid w:val="004F21A5"/>
    <w:rsid w:val="004F2347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63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01"/>
    <w:rsid w:val="004F4656"/>
    <w:rsid w:val="004F484D"/>
    <w:rsid w:val="004F48FB"/>
    <w:rsid w:val="004F493E"/>
    <w:rsid w:val="004F4B48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558"/>
    <w:rsid w:val="004F5603"/>
    <w:rsid w:val="004F56E0"/>
    <w:rsid w:val="004F590F"/>
    <w:rsid w:val="004F5A2D"/>
    <w:rsid w:val="004F5ACA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6E51"/>
    <w:rsid w:val="004F706A"/>
    <w:rsid w:val="004F7404"/>
    <w:rsid w:val="004F744C"/>
    <w:rsid w:val="004F76AD"/>
    <w:rsid w:val="004F76CD"/>
    <w:rsid w:val="004F778F"/>
    <w:rsid w:val="004F782B"/>
    <w:rsid w:val="004F78CA"/>
    <w:rsid w:val="004F79F3"/>
    <w:rsid w:val="004F7CF1"/>
    <w:rsid w:val="004F7E49"/>
    <w:rsid w:val="004F7E84"/>
    <w:rsid w:val="00500415"/>
    <w:rsid w:val="005009DE"/>
    <w:rsid w:val="00500AA3"/>
    <w:rsid w:val="00500BB5"/>
    <w:rsid w:val="00500C4D"/>
    <w:rsid w:val="00500DB2"/>
    <w:rsid w:val="00500E66"/>
    <w:rsid w:val="00500E67"/>
    <w:rsid w:val="00501C12"/>
    <w:rsid w:val="00501C36"/>
    <w:rsid w:val="00501D8E"/>
    <w:rsid w:val="005021E6"/>
    <w:rsid w:val="0050237F"/>
    <w:rsid w:val="005023D0"/>
    <w:rsid w:val="00502605"/>
    <w:rsid w:val="00502751"/>
    <w:rsid w:val="0050279F"/>
    <w:rsid w:val="005029E3"/>
    <w:rsid w:val="00502F3D"/>
    <w:rsid w:val="00503088"/>
    <w:rsid w:val="00503415"/>
    <w:rsid w:val="0050382F"/>
    <w:rsid w:val="005038E7"/>
    <w:rsid w:val="00503A58"/>
    <w:rsid w:val="00503C4D"/>
    <w:rsid w:val="00503CAC"/>
    <w:rsid w:val="00503DAA"/>
    <w:rsid w:val="00503DCE"/>
    <w:rsid w:val="00503E69"/>
    <w:rsid w:val="0050440C"/>
    <w:rsid w:val="0050442A"/>
    <w:rsid w:val="00504435"/>
    <w:rsid w:val="0050443E"/>
    <w:rsid w:val="005044FA"/>
    <w:rsid w:val="0050471D"/>
    <w:rsid w:val="00504A08"/>
    <w:rsid w:val="00504D8E"/>
    <w:rsid w:val="005050C7"/>
    <w:rsid w:val="0050561D"/>
    <w:rsid w:val="00505938"/>
    <w:rsid w:val="00505EBF"/>
    <w:rsid w:val="00506035"/>
    <w:rsid w:val="0050612B"/>
    <w:rsid w:val="0050615E"/>
    <w:rsid w:val="005062B3"/>
    <w:rsid w:val="00506349"/>
    <w:rsid w:val="00506503"/>
    <w:rsid w:val="00506564"/>
    <w:rsid w:val="00506699"/>
    <w:rsid w:val="00506B19"/>
    <w:rsid w:val="00506B47"/>
    <w:rsid w:val="00506CA7"/>
    <w:rsid w:val="00506D0C"/>
    <w:rsid w:val="00506D67"/>
    <w:rsid w:val="00506E2D"/>
    <w:rsid w:val="00506E7B"/>
    <w:rsid w:val="00506EF5"/>
    <w:rsid w:val="005074B2"/>
    <w:rsid w:val="00507522"/>
    <w:rsid w:val="005075B3"/>
    <w:rsid w:val="00507677"/>
    <w:rsid w:val="005076B5"/>
    <w:rsid w:val="005079CE"/>
    <w:rsid w:val="005104B5"/>
    <w:rsid w:val="005112EC"/>
    <w:rsid w:val="005116F8"/>
    <w:rsid w:val="0051184D"/>
    <w:rsid w:val="00511F77"/>
    <w:rsid w:val="00512163"/>
    <w:rsid w:val="0051225C"/>
    <w:rsid w:val="005122C9"/>
    <w:rsid w:val="00512946"/>
    <w:rsid w:val="00512B31"/>
    <w:rsid w:val="00512B3E"/>
    <w:rsid w:val="00512F0D"/>
    <w:rsid w:val="00512F35"/>
    <w:rsid w:val="00513529"/>
    <w:rsid w:val="00513AA3"/>
    <w:rsid w:val="00513B2D"/>
    <w:rsid w:val="00513EC0"/>
    <w:rsid w:val="00513EE9"/>
    <w:rsid w:val="00514106"/>
    <w:rsid w:val="00514383"/>
    <w:rsid w:val="00514776"/>
    <w:rsid w:val="0051486C"/>
    <w:rsid w:val="00514C0B"/>
    <w:rsid w:val="00514EFC"/>
    <w:rsid w:val="00515269"/>
    <w:rsid w:val="00515604"/>
    <w:rsid w:val="00515745"/>
    <w:rsid w:val="00515797"/>
    <w:rsid w:val="00515D1D"/>
    <w:rsid w:val="00515DBD"/>
    <w:rsid w:val="00515E1F"/>
    <w:rsid w:val="005161CE"/>
    <w:rsid w:val="00516312"/>
    <w:rsid w:val="00516699"/>
    <w:rsid w:val="00516720"/>
    <w:rsid w:val="00516772"/>
    <w:rsid w:val="00516C9E"/>
    <w:rsid w:val="00516F5D"/>
    <w:rsid w:val="00517100"/>
    <w:rsid w:val="005173FF"/>
    <w:rsid w:val="00517408"/>
    <w:rsid w:val="00517521"/>
    <w:rsid w:val="00517F4A"/>
    <w:rsid w:val="00520153"/>
    <w:rsid w:val="00520176"/>
    <w:rsid w:val="005201B2"/>
    <w:rsid w:val="00520466"/>
    <w:rsid w:val="0052063C"/>
    <w:rsid w:val="00520819"/>
    <w:rsid w:val="005209AF"/>
    <w:rsid w:val="00520AB1"/>
    <w:rsid w:val="00520EA0"/>
    <w:rsid w:val="00520F7E"/>
    <w:rsid w:val="00520FBE"/>
    <w:rsid w:val="00520FD4"/>
    <w:rsid w:val="0052129D"/>
    <w:rsid w:val="0052172D"/>
    <w:rsid w:val="00521874"/>
    <w:rsid w:val="00521A1C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C9"/>
    <w:rsid w:val="00524C7D"/>
    <w:rsid w:val="00524D54"/>
    <w:rsid w:val="00525148"/>
    <w:rsid w:val="005252F2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5B3"/>
    <w:rsid w:val="00527B8C"/>
    <w:rsid w:val="00527D50"/>
    <w:rsid w:val="00527E63"/>
    <w:rsid w:val="00530010"/>
    <w:rsid w:val="00530093"/>
    <w:rsid w:val="00530127"/>
    <w:rsid w:val="005304CD"/>
    <w:rsid w:val="00530547"/>
    <w:rsid w:val="00530852"/>
    <w:rsid w:val="00530ADB"/>
    <w:rsid w:val="00530ADE"/>
    <w:rsid w:val="00530B4B"/>
    <w:rsid w:val="00530D8B"/>
    <w:rsid w:val="00530FA9"/>
    <w:rsid w:val="00530FCA"/>
    <w:rsid w:val="00531565"/>
    <w:rsid w:val="00531ED9"/>
    <w:rsid w:val="00531F39"/>
    <w:rsid w:val="0053217F"/>
    <w:rsid w:val="0053224C"/>
    <w:rsid w:val="00532393"/>
    <w:rsid w:val="005323F9"/>
    <w:rsid w:val="005327C7"/>
    <w:rsid w:val="005329C5"/>
    <w:rsid w:val="00532AE1"/>
    <w:rsid w:val="00532F71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C88"/>
    <w:rsid w:val="00534E8C"/>
    <w:rsid w:val="00534F27"/>
    <w:rsid w:val="005350A3"/>
    <w:rsid w:val="005351E5"/>
    <w:rsid w:val="00535279"/>
    <w:rsid w:val="00535296"/>
    <w:rsid w:val="005353B1"/>
    <w:rsid w:val="00535561"/>
    <w:rsid w:val="005356F5"/>
    <w:rsid w:val="005357E9"/>
    <w:rsid w:val="00535A9D"/>
    <w:rsid w:val="00535AA2"/>
    <w:rsid w:val="005362A9"/>
    <w:rsid w:val="00536359"/>
    <w:rsid w:val="0053640B"/>
    <w:rsid w:val="00536437"/>
    <w:rsid w:val="0053672C"/>
    <w:rsid w:val="0053673E"/>
    <w:rsid w:val="005367DA"/>
    <w:rsid w:val="005367F1"/>
    <w:rsid w:val="005369C9"/>
    <w:rsid w:val="00536CA3"/>
    <w:rsid w:val="00536D35"/>
    <w:rsid w:val="00536F22"/>
    <w:rsid w:val="00536F8E"/>
    <w:rsid w:val="00537720"/>
    <w:rsid w:val="00537BEC"/>
    <w:rsid w:val="00537DAF"/>
    <w:rsid w:val="00537F5F"/>
    <w:rsid w:val="00540384"/>
    <w:rsid w:val="00540443"/>
    <w:rsid w:val="00540ADB"/>
    <w:rsid w:val="00540E32"/>
    <w:rsid w:val="0054143F"/>
    <w:rsid w:val="005414B5"/>
    <w:rsid w:val="0054177A"/>
    <w:rsid w:val="00541817"/>
    <w:rsid w:val="0054189E"/>
    <w:rsid w:val="00541A4C"/>
    <w:rsid w:val="00541F9A"/>
    <w:rsid w:val="00542154"/>
    <w:rsid w:val="005422EE"/>
    <w:rsid w:val="0054238F"/>
    <w:rsid w:val="005424DB"/>
    <w:rsid w:val="00542506"/>
    <w:rsid w:val="005425F4"/>
    <w:rsid w:val="00542B49"/>
    <w:rsid w:val="00542B55"/>
    <w:rsid w:val="00542D84"/>
    <w:rsid w:val="00542D89"/>
    <w:rsid w:val="00542DFA"/>
    <w:rsid w:val="00542E45"/>
    <w:rsid w:val="00542F53"/>
    <w:rsid w:val="0054306B"/>
    <w:rsid w:val="005431BD"/>
    <w:rsid w:val="00543485"/>
    <w:rsid w:val="005436B1"/>
    <w:rsid w:val="00543870"/>
    <w:rsid w:val="005439E6"/>
    <w:rsid w:val="00543B6D"/>
    <w:rsid w:val="00544373"/>
    <w:rsid w:val="00544460"/>
    <w:rsid w:val="005446FB"/>
    <w:rsid w:val="00544909"/>
    <w:rsid w:val="00544D47"/>
    <w:rsid w:val="00544DC9"/>
    <w:rsid w:val="00544DED"/>
    <w:rsid w:val="00545178"/>
    <w:rsid w:val="005452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42E"/>
    <w:rsid w:val="00546540"/>
    <w:rsid w:val="005466DB"/>
    <w:rsid w:val="0054676B"/>
    <w:rsid w:val="00546789"/>
    <w:rsid w:val="0054688D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79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228"/>
    <w:rsid w:val="00552447"/>
    <w:rsid w:val="00552855"/>
    <w:rsid w:val="00552A36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0C"/>
    <w:rsid w:val="00553C95"/>
    <w:rsid w:val="00553D54"/>
    <w:rsid w:val="00553DEA"/>
    <w:rsid w:val="00553E01"/>
    <w:rsid w:val="00554500"/>
    <w:rsid w:val="005546C0"/>
    <w:rsid w:val="005549A0"/>
    <w:rsid w:val="00554A42"/>
    <w:rsid w:val="00554C4F"/>
    <w:rsid w:val="00554D23"/>
    <w:rsid w:val="00554DCC"/>
    <w:rsid w:val="00554E05"/>
    <w:rsid w:val="00554F04"/>
    <w:rsid w:val="0055505A"/>
    <w:rsid w:val="005551ED"/>
    <w:rsid w:val="005555A8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6DBA"/>
    <w:rsid w:val="00556ECB"/>
    <w:rsid w:val="00557086"/>
    <w:rsid w:val="00557101"/>
    <w:rsid w:val="00557975"/>
    <w:rsid w:val="00557B22"/>
    <w:rsid w:val="00557CD9"/>
    <w:rsid w:val="005604FC"/>
    <w:rsid w:val="00560559"/>
    <w:rsid w:val="00560726"/>
    <w:rsid w:val="0056085F"/>
    <w:rsid w:val="00560BAB"/>
    <w:rsid w:val="00560C17"/>
    <w:rsid w:val="00560DD0"/>
    <w:rsid w:val="005619FA"/>
    <w:rsid w:val="00561BC4"/>
    <w:rsid w:val="00561EAD"/>
    <w:rsid w:val="00561F51"/>
    <w:rsid w:val="00561F81"/>
    <w:rsid w:val="00561FD4"/>
    <w:rsid w:val="00562161"/>
    <w:rsid w:val="0056219D"/>
    <w:rsid w:val="005622D0"/>
    <w:rsid w:val="00562377"/>
    <w:rsid w:val="005623E6"/>
    <w:rsid w:val="0056243F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52D"/>
    <w:rsid w:val="005635D9"/>
    <w:rsid w:val="005636BC"/>
    <w:rsid w:val="005637E5"/>
    <w:rsid w:val="0056392D"/>
    <w:rsid w:val="00563DFD"/>
    <w:rsid w:val="0056403D"/>
    <w:rsid w:val="005647EE"/>
    <w:rsid w:val="00564A38"/>
    <w:rsid w:val="00564B0A"/>
    <w:rsid w:val="00564C83"/>
    <w:rsid w:val="00564F0A"/>
    <w:rsid w:val="005650D8"/>
    <w:rsid w:val="00565399"/>
    <w:rsid w:val="00565442"/>
    <w:rsid w:val="005657A8"/>
    <w:rsid w:val="005657E8"/>
    <w:rsid w:val="005658C9"/>
    <w:rsid w:val="00565A19"/>
    <w:rsid w:val="00565C1D"/>
    <w:rsid w:val="005663B1"/>
    <w:rsid w:val="005667B7"/>
    <w:rsid w:val="00566898"/>
    <w:rsid w:val="00566909"/>
    <w:rsid w:val="00566922"/>
    <w:rsid w:val="005669A3"/>
    <w:rsid w:val="00566D2A"/>
    <w:rsid w:val="00566F62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67EA3"/>
    <w:rsid w:val="00570013"/>
    <w:rsid w:val="0057029F"/>
    <w:rsid w:val="005705AD"/>
    <w:rsid w:val="00570741"/>
    <w:rsid w:val="0057080A"/>
    <w:rsid w:val="00570A39"/>
    <w:rsid w:val="00570AB5"/>
    <w:rsid w:val="00570E2E"/>
    <w:rsid w:val="00570ED2"/>
    <w:rsid w:val="00570FE8"/>
    <w:rsid w:val="00571095"/>
    <w:rsid w:val="0057117B"/>
    <w:rsid w:val="00571570"/>
    <w:rsid w:val="00571573"/>
    <w:rsid w:val="00571BD0"/>
    <w:rsid w:val="00571C27"/>
    <w:rsid w:val="00571DB0"/>
    <w:rsid w:val="00572035"/>
    <w:rsid w:val="00572062"/>
    <w:rsid w:val="0057212A"/>
    <w:rsid w:val="0057280B"/>
    <w:rsid w:val="00572B0D"/>
    <w:rsid w:val="00572BA3"/>
    <w:rsid w:val="00572E95"/>
    <w:rsid w:val="00572EE7"/>
    <w:rsid w:val="005733F9"/>
    <w:rsid w:val="00573641"/>
    <w:rsid w:val="00573841"/>
    <w:rsid w:val="00573BAC"/>
    <w:rsid w:val="00573BBF"/>
    <w:rsid w:val="00573D67"/>
    <w:rsid w:val="00573E9F"/>
    <w:rsid w:val="005741B8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D66"/>
    <w:rsid w:val="00575E53"/>
    <w:rsid w:val="0057620D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0FB"/>
    <w:rsid w:val="005802DE"/>
    <w:rsid w:val="00580474"/>
    <w:rsid w:val="0058085C"/>
    <w:rsid w:val="005808B5"/>
    <w:rsid w:val="00580979"/>
    <w:rsid w:val="00580A3A"/>
    <w:rsid w:val="00580D14"/>
    <w:rsid w:val="00580F65"/>
    <w:rsid w:val="00581024"/>
    <w:rsid w:val="0058145E"/>
    <w:rsid w:val="00581A06"/>
    <w:rsid w:val="00581A22"/>
    <w:rsid w:val="00581BA5"/>
    <w:rsid w:val="005821C2"/>
    <w:rsid w:val="0058249F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ACD"/>
    <w:rsid w:val="00583EA7"/>
    <w:rsid w:val="00583EEB"/>
    <w:rsid w:val="00584066"/>
    <w:rsid w:val="005840D4"/>
    <w:rsid w:val="005846A8"/>
    <w:rsid w:val="00584938"/>
    <w:rsid w:val="00584A55"/>
    <w:rsid w:val="00584C12"/>
    <w:rsid w:val="00584D9B"/>
    <w:rsid w:val="0058532E"/>
    <w:rsid w:val="00585412"/>
    <w:rsid w:val="00585889"/>
    <w:rsid w:val="00585938"/>
    <w:rsid w:val="0058596D"/>
    <w:rsid w:val="0058598F"/>
    <w:rsid w:val="00585A1D"/>
    <w:rsid w:val="00585B63"/>
    <w:rsid w:val="00586366"/>
    <w:rsid w:val="00586502"/>
    <w:rsid w:val="00586762"/>
    <w:rsid w:val="00586B7F"/>
    <w:rsid w:val="00586CE9"/>
    <w:rsid w:val="00586D75"/>
    <w:rsid w:val="00586DE7"/>
    <w:rsid w:val="00586E03"/>
    <w:rsid w:val="00586E7D"/>
    <w:rsid w:val="00587310"/>
    <w:rsid w:val="00587419"/>
    <w:rsid w:val="00587F64"/>
    <w:rsid w:val="00587FA9"/>
    <w:rsid w:val="00590718"/>
    <w:rsid w:val="0059084D"/>
    <w:rsid w:val="00590AAF"/>
    <w:rsid w:val="00591359"/>
    <w:rsid w:val="005914AF"/>
    <w:rsid w:val="00591B55"/>
    <w:rsid w:val="00591BCC"/>
    <w:rsid w:val="00591D0F"/>
    <w:rsid w:val="00591D13"/>
    <w:rsid w:val="00591E03"/>
    <w:rsid w:val="00591FFA"/>
    <w:rsid w:val="005923AE"/>
    <w:rsid w:val="005925D9"/>
    <w:rsid w:val="00592640"/>
    <w:rsid w:val="00592B06"/>
    <w:rsid w:val="00592BAC"/>
    <w:rsid w:val="00592E7D"/>
    <w:rsid w:val="005932B1"/>
    <w:rsid w:val="0059339A"/>
    <w:rsid w:val="0059347F"/>
    <w:rsid w:val="005935DA"/>
    <w:rsid w:val="0059362D"/>
    <w:rsid w:val="005936A1"/>
    <w:rsid w:val="005936AF"/>
    <w:rsid w:val="00593788"/>
    <w:rsid w:val="00593799"/>
    <w:rsid w:val="00593960"/>
    <w:rsid w:val="00593BB7"/>
    <w:rsid w:val="00593E64"/>
    <w:rsid w:val="00593EFA"/>
    <w:rsid w:val="0059428F"/>
    <w:rsid w:val="005943B6"/>
    <w:rsid w:val="00594616"/>
    <w:rsid w:val="00594804"/>
    <w:rsid w:val="005948C1"/>
    <w:rsid w:val="005948C4"/>
    <w:rsid w:val="005949DC"/>
    <w:rsid w:val="00594D5B"/>
    <w:rsid w:val="00594E86"/>
    <w:rsid w:val="00595501"/>
    <w:rsid w:val="005956B2"/>
    <w:rsid w:val="00595A16"/>
    <w:rsid w:val="00595E0B"/>
    <w:rsid w:val="005962EE"/>
    <w:rsid w:val="005963DB"/>
    <w:rsid w:val="005964A8"/>
    <w:rsid w:val="0059653B"/>
    <w:rsid w:val="00596845"/>
    <w:rsid w:val="00596DCF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E1D"/>
    <w:rsid w:val="00597FEF"/>
    <w:rsid w:val="005A00BD"/>
    <w:rsid w:val="005A0184"/>
    <w:rsid w:val="005A05F4"/>
    <w:rsid w:val="005A093C"/>
    <w:rsid w:val="005A0954"/>
    <w:rsid w:val="005A0965"/>
    <w:rsid w:val="005A0CBD"/>
    <w:rsid w:val="005A0CE1"/>
    <w:rsid w:val="005A0D81"/>
    <w:rsid w:val="005A0D83"/>
    <w:rsid w:val="005A0E5D"/>
    <w:rsid w:val="005A0EB3"/>
    <w:rsid w:val="005A105B"/>
    <w:rsid w:val="005A1C58"/>
    <w:rsid w:val="005A1C99"/>
    <w:rsid w:val="005A1E26"/>
    <w:rsid w:val="005A201E"/>
    <w:rsid w:val="005A211D"/>
    <w:rsid w:val="005A2628"/>
    <w:rsid w:val="005A2841"/>
    <w:rsid w:val="005A2963"/>
    <w:rsid w:val="005A29D0"/>
    <w:rsid w:val="005A2AC6"/>
    <w:rsid w:val="005A2D07"/>
    <w:rsid w:val="005A2DB4"/>
    <w:rsid w:val="005A2E49"/>
    <w:rsid w:val="005A30CD"/>
    <w:rsid w:val="005A3260"/>
    <w:rsid w:val="005A3612"/>
    <w:rsid w:val="005A3642"/>
    <w:rsid w:val="005A394F"/>
    <w:rsid w:val="005A39FC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A5B"/>
    <w:rsid w:val="005A4D61"/>
    <w:rsid w:val="005A4D9C"/>
    <w:rsid w:val="005A5067"/>
    <w:rsid w:val="005A5289"/>
    <w:rsid w:val="005A53F4"/>
    <w:rsid w:val="005A5963"/>
    <w:rsid w:val="005A5965"/>
    <w:rsid w:val="005A5A42"/>
    <w:rsid w:val="005A5A65"/>
    <w:rsid w:val="005A5CA4"/>
    <w:rsid w:val="005A6124"/>
    <w:rsid w:val="005A624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7D0"/>
    <w:rsid w:val="005B0818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30"/>
    <w:rsid w:val="005B26A2"/>
    <w:rsid w:val="005B2829"/>
    <w:rsid w:val="005B2A03"/>
    <w:rsid w:val="005B2CB7"/>
    <w:rsid w:val="005B2D05"/>
    <w:rsid w:val="005B3331"/>
    <w:rsid w:val="005B33AA"/>
    <w:rsid w:val="005B3401"/>
    <w:rsid w:val="005B34E7"/>
    <w:rsid w:val="005B3634"/>
    <w:rsid w:val="005B3D16"/>
    <w:rsid w:val="005B3F27"/>
    <w:rsid w:val="005B404C"/>
    <w:rsid w:val="005B40E9"/>
    <w:rsid w:val="005B43C2"/>
    <w:rsid w:val="005B47DF"/>
    <w:rsid w:val="005B4AB5"/>
    <w:rsid w:val="005B4D4C"/>
    <w:rsid w:val="005B4E99"/>
    <w:rsid w:val="005B4F96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B7D89"/>
    <w:rsid w:val="005C0408"/>
    <w:rsid w:val="005C06ED"/>
    <w:rsid w:val="005C0747"/>
    <w:rsid w:val="005C08C8"/>
    <w:rsid w:val="005C0A5A"/>
    <w:rsid w:val="005C0CCF"/>
    <w:rsid w:val="005C1258"/>
    <w:rsid w:val="005C15DE"/>
    <w:rsid w:val="005C19B3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A87"/>
    <w:rsid w:val="005C2F04"/>
    <w:rsid w:val="005C31B6"/>
    <w:rsid w:val="005C31FB"/>
    <w:rsid w:val="005C337B"/>
    <w:rsid w:val="005C34A4"/>
    <w:rsid w:val="005C34E6"/>
    <w:rsid w:val="005C3574"/>
    <w:rsid w:val="005C3747"/>
    <w:rsid w:val="005C37FB"/>
    <w:rsid w:val="005C397B"/>
    <w:rsid w:val="005C3D29"/>
    <w:rsid w:val="005C3D43"/>
    <w:rsid w:val="005C3D4E"/>
    <w:rsid w:val="005C3E25"/>
    <w:rsid w:val="005C3F80"/>
    <w:rsid w:val="005C405E"/>
    <w:rsid w:val="005C42FA"/>
    <w:rsid w:val="005C45AE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5E2"/>
    <w:rsid w:val="005C7635"/>
    <w:rsid w:val="005C7687"/>
    <w:rsid w:val="005C777E"/>
    <w:rsid w:val="005C7803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24"/>
    <w:rsid w:val="005D0E39"/>
    <w:rsid w:val="005D108F"/>
    <w:rsid w:val="005D12CD"/>
    <w:rsid w:val="005D1324"/>
    <w:rsid w:val="005D16EF"/>
    <w:rsid w:val="005D1749"/>
    <w:rsid w:val="005D1A3C"/>
    <w:rsid w:val="005D2017"/>
    <w:rsid w:val="005D2106"/>
    <w:rsid w:val="005D2484"/>
    <w:rsid w:val="005D25C8"/>
    <w:rsid w:val="005D293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6AC"/>
    <w:rsid w:val="005D491F"/>
    <w:rsid w:val="005D4BF8"/>
    <w:rsid w:val="005D4D4B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A7"/>
    <w:rsid w:val="005D73B9"/>
    <w:rsid w:val="005D7625"/>
    <w:rsid w:val="005D794B"/>
    <w:rsid w:val="005D79B8"/>
    <w:rsid w:val="005D7CE2"/>
    <w:rsid w:val="005E01F8"/>
    <w:rsid w:val="005E05B4"/>
    <w:rsid w:val="005E0850"/>
    <w:rsid w:val="005E089F"/>
    <w:rsid w:val="005E08E3"/>
    <w:rsid w:val="005E0993"/>
    <w:rsid w:val="005E0A8D"/>
    <w:rsid w:val="005E0C07"/>
    <w:rsid w:val="005E0CB5"/>
    <w:rsid w:val="005E105A"/>
    <w:rsid w:val="005E10C0"/>
    <w:rsid w:val="005E12A7"/>
    <w:rsid w:val="005E12D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0FD"/>
    <w:rsid w:val="005E329B"/>
    <w:rsid w:val="005E3437"/>
    <w:rsid w:val="005E3750"/>
    <w:rsid w:val="005E378D"/>
    <w:rsid w:val="005E3881"/>
    <w:rsid w:val="005E38CC"/>
    <w:rsid w:val="005E3A37"/>
    <w:rsid w:val="005E3B0E"/>
    <w:rsid w:val="005E3DDB"/>
    <w:rsid w:val="005E3F8D"/>
    <w:rsid w:val="005E40A1"/>
    <w:rsid w:val="005E40CB"/>
    <w:rsid w:val="005E44C6"/>
    <w:rsid w:val="005E45DC"/>
    <w:rsid w:val="005E487B"/>
    <w:rsid w:val="005E49BC"/>
    <w:rsid w:val="005E4ADB"/>
    <w:rsid w:val="005E4B0D"/>
    <w:rsid w:val="005E4E8A"/>
    <w:rsid w:val="005E5289"/>
    <w:rsid w:val="005E528D"/>
    <w:rsid w:val="005E52D7"/>
    <w:rsid w:val="005E5689"/>
    <w:rsid w:val="005E5696"/>
    <w:rsid w:val="005E5792"/>
    <w:rsid w:val="005E5A3C"/>
    <w:rsid w:val="005E5ACE"/>
    <w:rsid w:val="005E5C03"/>
    <w:rsid w:val="005E5C39"/>
    <w:rsid w:val="005E5C9D"/>
    <w:rsid w:val="005E5DD2"/>
    <w:rsid w:val="005E633A"/>
    <w:rsid w:val="005E6406"/>
    <w:rsid w:val="005E64AD"/>
    <w:rsid w:val="005E6775"/>
    <w:rsid w:val="005E6855"/>
    <w:rsid w:val="005E6A21"/>
    <w:rsid w:val="005E6CD1"/>
    <w:rsid w:val="005E711F"/>
    <w:rsid w:val="005E7634"/>
    <w:rsid w:val="005E7724"/>
    <w:rsid w:val="005E7A1F"/>
    <w:rsid w:val="005E7C1D"/>
    <w:rsid w:val="005E7C6B"/>
    <w:rsid w:val="005F025E"/>
    <w:rsid w:val="005F0433"/>
    <w:rsid w:val="005F0869"/>
    <w:rsid w:val="005F08FA"/>
    <w:rsid w:val="005F0C26"/>
    <w:rsid w:val="005F0D9C"/>
    <w:rsid w:val="005F0E9E"/>
    <w:rsid w:val="005F0EBD"/>
    <w:rsid w:val="005F11BF"/>
    <w:rsid w:val="005F1580"/>
    <w:rsid w:val="005F1C33"/>
    <w:rsid w:val="005F1C85"/>
    <w:rsid w:val="005F2060"/>
    <w:rsid w:val="005F22D0"/>
    <w:rsid w:val="005F2812"/>
    <w:rsid w:val="005F2B01"/>
    <w:rsid w:val="005F2B55"/>
    <w:rsid w:val="005F2C7A"/>
    <w:rsid w:val="005F2D05"/>
    <w:rsid w:val="005F2E0D"/>
    <w:rsid w:val="005F2FFF"/>
    <w:rsid w:val="005F300E"/>
    <w:rsid w:val="005F3032"/>
    <w:rsid w:val="005F3207"/>
    <w:rsid w:val="005F3818"/>
    <w:rsid w:val="005F3A8A"/>
    <w:rsid w:val="005F3AFE"/>
    <w:rsid w:val="005F3B1F"/>
    <w:rsid w:val="005F3D99"/>
    <w:rsid w:val="005F3E25"/>
    <w:rsid w:val="005F3E54"/>
    <w:rsid w:val="005F41EC"/>
    <w:rsid w:val="005F448E"/>
    <w:rsid w:val="005F45CB"/>
    <w:rsid w:val="005F4751"/>
    <w:rsid w:val="005F4B3B"/>
    <w:rsid w:val="005F4CF0"/>
    <w:rsid w:val="005F4CFF"/>
    <w:rsid w:val="005F4D09"/>
    <w:rsid w:val="005F4EB9"/>
    <w:rsid w:val="005F4F1E"/>
    <w:rsid w:val="005F4F9D"/>
    <w:rsid w:val="005F52B8"/>
    <w:rsid w:val="005F5657"/>
    <w:rsid w:val="005F576C"/>
    <w:rsid w:val="005F58BA"/>
    <w:rsid w:val="005F591D"/>
    <w:rsid w:val="005F5CE7"/>
    <w:rsid w:val="005F5FF8"/>
    <w:rsid w:val="005F6382"/>
    <w:rsid w:val="005F6445"/>
    <w:rsid w:val="005F6554"/>
    <w:rsid w:val="005F6707"/>
    <w:rsid w:val="005F673A"/>
    <w:rsid w:val="005F680B"/>
    <w:rsid w:val="005F6919"/>
    <w:rsid w:val="005F6ECA"/>
    <w:rsid w:val="005F702A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CA"/>
    <w:rsid w:val="006005EB"/>
    <w:rsid w:val="00600864"/>
    <w:rsid w:val="00600B13"/>
    <w:rsid w:val="00600C54"/>
    <w:rsid w:val="00600E67"/>
    <w:rsid w:val="00600F9F"/>
    <w:rsid w:val="00600FCE"/>
    <w:rsid w:val="00601050"/>
    <w:rsid w:val="006010E9"/>
    <w:rsid w:val="0060142C"/>
    <w:rsid w:val="006014A4"/>
    <w:rsid w:val="006014F8"/>
    <w:rsid w:val="00601613"/>
    <w:rsid w:val="00601A5A"/>
    <w:rsid w:val="00601A8A"/>
    <w:rsid w:val="00601B7A"/>
    <w:rsid w:val="00601BB4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C69"/>
    <w:rsid w:val="00602D3F"/>
    <w:rsid w:val="00602DA6"/>
    <w:rsid w:val="006030D0"/>
    <w:rsid w:val="0060318A"/>
    <w:rsid w:val="006038B5"/>
    <w:rsid w:val="006039B1"/>
    <w:rsid w:val="00603BAC"/>
    <w:rsid w:val="00603BDE"/>
    <w:rsid w:val="00603E0A"/>
    <w:rsid w:val="00604088"/>
    <w:rsid w:val="00604120"/>
    <w:rsid w:val="0060433A"/>
    <w:rsid w:val="006043E3"/>
    <w:rsid w:val="006044AC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CF1"/>
    <w:rsid w:val="00605DBC"/>
    <w:rsid w:val="006064A0"/>
    <w:rsid w:val="00606987"/>
    <w:rsid w:val="00606AF6"/>
    <w:rsid w:val="00606CFB"/>
    <w:rsid w:val="00606F2F"/>
    <w:rsid w:val="0060740F"/>
    <w:rsid w:val="0060745A"/>
    <w:rsid w:val="00607688"/>
    <w:rsid w:val="00607A6C"/>
    <w:rsid w:val="00607B5C"/>
    <w:rsid w:val="00607BB2"/>
    <w:rsid w:val="00607CB8"/>
    <w:rsid w:val="00607E82"/>
    <w:rsid w:val="00610654"/>
    <w:rsid w:val="006106AC"/>
    <w:rsid w:val="00610B8B"/>
    <w:rsid w:val="00610C74"/>
    <w:rsid w:val="00610D74"/>
    <w:rsid w:val="00610E1C"/>
    <w:rsid w:val="00610FE0"/>
    <w:rsid w:val="006111F6"/>
    <w:rsid w:val="006111FE"/>
    <w:rsid w:val="00611262"/>
    <w:rsid w:val="00611500"/>
    <w:rsid w:val="006117CF"/>
    <w:rsid w:val="006118E4"/>
    <w:rsid w:val="00611DE1"/>
    <w:rsid w:val="006121AF"/>
    <w:rsid w:val="0061222C"/>
    <w:rsid w:val="00612500"/>
    <w:rsid w:val="006125CD"/>
    <w:rsid w:val="0061269A"/>
    <w:rsid w:val="0061276E"/>
    <w:rsid w:val="00612A3C"/>
    <w:rsid w:val="00612DBB"/>
    <w:rsid w:val="00612DFE"/>
    <w:rsid w:val="00612EE2"/>
    <w:rsid w:val="00612F25"/>
    <w:rsid w:val="00613A30"/>
    <w:rsid w:val="00613B8F"/>
    <w:rsid w:val="00613BB1"/>
    <w:rsid w:val="00613DA6"/>
    <w:rsid w:val="006141C0"/>
    <w:rsid w:val="006142D5"/>
    <w:rsid w:val="00614361"/>
    <w:rsid w:val="006144BB"/>
    <w:rsid w:val="00614587"/>
    <w:rsid w:val="006145CB"/>
    <w:rsid w:val="0061460A"/>
    <w:rsid w:val="0061462C"/>
    <w:rsid w:val="00614802"/>
    <w:rsid w:val="006149A0"/>
    <w:rsid w:val="00614B00"/>
    <w:rsid w:val="00614C52"/>
    <w:rsid w:val="00614F92"/>
    <w:rsid w:val="00615002"/>
    <w:rsid w:val="00615843"/>
    <w:rsid w:val="00615A10"/>
    <w:rsid w:val="00615B8A"/>
    <w:rsid w:val="00615FE0"/>
    <w:rsid w:val="006160B7"/>
    <w:rsid w:val="006161D6"/>
    <w:rsid w:val="00616649"/>
    <w:rsid w:val="0061682E"/>
    <w:rsid w:val="00616A47"/>
    <w:rsid w:val="00617045"/>
    <w:rsid w:val="006173B9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267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1ECC"/>
    <w:rsid w:val="0062229E"/>
    <w:rsid w:val="0062244F"/>
    <w:rsid w:val="0062245D"/>
    <w:rsid w:val="006227A2"/>
    <w:rsid w:val="0062314F"/>
    <w:rsid w:val="006233F9"/>
    <w:rsid w:val="006233FD"/>
    <w:rsid w:val="006234DD"/>
    <w:rsid w:val="00623A3B"/>
    <w:rsid w:val="00623A8E"/>
    <w:rsid w:val="00623CED"/>
    <w:rsid w:val="006242D6"/>
    <w:rsid w:val="006244AB"/>
    <w:rsid w:val="0062464C"/>
    <w:rsid w:val="0062466A"/>
    <w:rsid w:val="00624CB3"/>
    <w:rsid w:val="00624EA0"/>
    <w:rsid w:val="0062573E"/>
    <w:rsid w:val="00625DCB"/>
    <w:rsid w:val="0062608B"/>
    <w:rsid w:val="00626217"/>
    <w:rsid w:val="00626404"/>
    <w:rsid w:val="006266CB"/>
    <w:rsid w:val="0062671F"/>
    <w:rsid w:val="00626B71"/>
    <w:rsid w:val="00626BB6"/>
    <w:rsid w:val="00626C51"/>
    <w:rsid w:val="00626D64"/>
    <w:rsid w:val="0062757B"/>
    <w:rsid w:val="006278EE"/>
    <w:rsid w:val="00627936"/>
    <w:rsid w:val="00627B2D"/>
    <w:rsid w:val="00627BFC"/>
    <w:rsid w:val="00627E75"/>
    <w:rsid w:val="00630157"/>
    <w:rsid w:val="0063060A"/>
    <w:rsid w:val="006306E3"/>
    <w:rsid w:val="006307E6"/>
    <w:rsid w:val="0063082B"/>
    <w:rsid w:val="00630DD4"/>
    <w:rsid w:val="00630F6F"/>
    <w:rsid w:val="00631089"/>
    <w:rsid w:val="006312C9"/>
    <w:rsid w:val="0063143F"/>
    <w:rsid w:val="006317AF"/>
    <w:rsid w:val="00631816"/>
    <w:rsid w:val="00631822"/>
    <w:rsid w:val="00631998"/>
    <w:rsid w:val="00631E7B"/>
    <w:rsid w:val="00631FEE"/>
    <w:rsid w:val="006320E5"/>
    <w:rsid w:val="00632100"/>
    <w:rsid w:val="006321A0"/>
    <w:rsid w:val="00632272"/>
    <w:rsid w:val="00632331"/>
    <w:rsid w:val="0063249E"/>
    <w:rsid w:val="00632725"/>
    <w:rsid w:val="00632C17"/>
    <w:rsid w:val="00632D46"/>
    <w:rsid w:val="00632EAC"/>
    <w:rsid w:val="00632F30"/>
    <w:rsid w:val="006334A3"/>
    <w:rsid w:val="00633538"/>
    <w:rsid w:val="00633792"/>
    <w:rsid w:val="006338A3"/>
    <w:rsid w:val="00633AB0"/>
    <w:rsid w:val="00633ADF"/>
    <w:rsid w:val="00633E1D"/>
    <w:rsid w:val="00633EEA"/>
    <w:rsid w:val="006348BF"/>
    <w:rsid w:val="00634AB0"/>
    <w:rsid w:val="00634C38"/>
    <w:rsid w:val="0063572F"/>
    <w:rsid w:val="006359F7"/>
    <w:rsid w:val="00635ACB"/>
    <w:rsid w:val="00635B5A"/>
    <w:rsid w:val="00635E61"/>
    <w:rsid w:val="00635F68"/>
    <w:rsid w:val="006361A7"/>
    <w:rsid w:val="0063666B"/>
    <w:rsid w:val="00636683"/>
    <w:rsid w:val="00636988"/>
    <w:rsid w:val="00636989"/>
    <w:rsid w:val="00636A55"/>
    <w:rsid w:val="00636B1D"/>
    <w:rsid w:val="00636B54"/>
    <w:rsid w:val="00636F05"/>
    <w:rsid w:val="00636F37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C79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099"/>
    <w:rsid w:val="006422A5"/>
    <w:rsid w:val="00642805"/>
    <w:rsid w:val="00642851"/>
    <w:rsid w:val="006428B8"/>
    <w:rsid w:val="00642A7B"/>
    <w:rsid w:val="00642D8A"/>
    <w:rsid w:val="00642EC6"/>
    <w:rsid w:val="006430AA"/>
    <w:rsid w:val="0064318D"/>
    <w:rsid w:val="006431EA"/>
    <w:rsid w:val="0064333F"/>
    <w:rsid w:val="00643585"/>
    <w:rsid w:val="00643A0A"/>
    <w:rsid w:val="00643AD1"/>
    <w:rsid w:val="00643ADA"/>
    <w:rsid w:val="00643B92"/>
    <w:rsid w:val="00643FB4"/>
    <w:rsid w:val="006441DC"/>
    <w:rsid w:val="006445E0"/>
    <w:rsid w:val="006446F2"/>
    <w:rsid w:val="00644753"/>
    <w:rsid w:val="00644841"/>
    <w:rsid w:val="00644D26"/>
    <w:rsid w:val="00644F38"/>
    <w:rsid w:val="00644FF3"/>
    <w:rsid w:val="006453C6"/>
    <w:rsid w:val="0064540E"/>
    <w:rsid w:val="0064558D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25B"/>
    <w:rsid w:val="00646646"/>
    <w:rsid w:val="006466A1"/>
    <w:rsid w:val="006467ED"/>
    <w:rsid w:val="00646AA6"/>
    <w:rsid w:val="00646B9A"/>
    <w:rsid w:val="00647431"/>
    <w:rsid w:val="006474E9"/>
    <w:rsid w:val="0064750F"/>
    <w:rsid w:val="0064763D"/>
    <w:rsid w:val="0064781A"/>
    <w:rsid w:val="00647C47"/>
    <w:rsid w:val="00647D26"/>
    <w:rsid w:val="00647E5B"/>
    <w:rsid w:val="00650004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1BD4"/>
    <w:rsid w:val="006526D2"/>
    <w:rsid w:val="0065297D"/>
    <w:rsid w:val="006529A2"/>
    <w:rsid w:val="00652AD0"/>
    <w:rsid w:val="00652B53"/>
    <w:rsid w:val="00652C5A"/>
    <w:rsid w:val="00652C88"/>
    <w:rsid w:val="00653435"/>
    <w:rsid w:val="0065346C"/>
    <w:rsid w:val="006535B9"/>
    <w:rsid w:val="006538BD"/>
    <w:rsid w:val="00653AF6"/>
    <w:rsid w:val="00653FD3"/>
    <w:rsid w:val="0065407E"/>
    <w:rsid w:val="006543CF"/>
    <w:rsid w:val="00654762"/>
    <w:rsid w:val="00654816"/>
    <w:rsid w:val="00654AE6"/>
    <w:rsid w:val="00654B76"/>
    <w:rsid w:val="00654BE3"/>
    <w:rsid w:val="00654C3C"/>
    <w:rsid w:val="00654CC5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467"/>
    <w:rsid w:val="0065662A"/>
    <w:rsid w:val="006567D3"/>
    <w:rsid w:val="0065688C"/>
    <w:rsid w:val="006569C7"/>
    <w:rsid w:val="00656C1F"/>
    <w:rsid w:val="00656D30"/>
    <w:rsid w:val="00656E9A"/>
    <w:rsid w:val="00656F16"/>
    <w:rsid w:val="00657298"/>
    <w:rsid w:val="006573B1"/>
    <w:rsid w:val="006573DA"/>
    <w:rsid w:val="00657780"/>
    <w:rsid w:val="00657982"/>
    <w:rsid w:val="00657B9B"/>
    <w:rsid w:val="00657F16"/>
    <w:rsid w:val="006602B7"/>
    <w:rsid w:val="00660696"/>
    <w:rsid w:val="00660870"/>
    <w:rsid w:val="00660AF9"/>
    <w:rsid w:val="00660E8C"/>
    <w:rsid w:val="00661076"/>
    <w:rsid w:val="00661097"/>
    <w:rsid w:val="0066116B"/>
    <w:rsid w:val="00661256"/>
    <w:rsid w:val="00661474"/>
    <w:rsid w:val="00661567"/>
    <w:rsid w:val="006616EA"/>
    <w:rsid w:val="006617B5"/>
    <w:rsid w:val="0066188B"/>
    <w:rsid w:val="006618F7"/>
    <w:rsid w:val="00661D50"/>
    <w:rsid w:val="00661F24"/>
    <w:rsid w:val="00662219"/>
    <w:rsid w:val="006625C7"/>
    <w:rsid w:val="0066292C"/>
    <w:rsid w:val="006629D4"/>
    <w:rsid w:val="00662AA1"/>
    <w:rsid w:val="00662C0C"/>
    <w:rsid w:val="00662D7D"/>
    <w:rsid w:val="00662E28"/>
    <w:rsid w:val="00662E86"/>
    <w:rsid w:val="006631D6"/>
    <w:rsid w:val="006632BC"/>
    <w:rsid w:val="006633CE"/>
    <w:rsid w:val="006634C7"/>
    <w:rsid w:val="0066389F"/>
    <w:rsid w:val="00663A0D"/>
    <w:rsid w:val="00663AE1"/>
    <w:rsid w:val="00663CC0"/>
    <w:rsid w:val="00663F2A"/>
    <w:rsid w:val="006642B7"/>
    <w:rsid w:val="00664613"/>
    <w:rsid w:val="006647AC"/>
    <w:rsid w:val="006647F4"/>
    <w:rsid w:val="006647FC"/>
    <w:rsid w:val="00664889"/>
    <w:rsid w:val="00664999"/>
    <w:rsid w:val="00664A4E"/>
    <w:rsid w:val="00664C26"/>
    <w:rsid w:val="00664DBE"/>
    <w:rsid w:val="0066508F"/>
    <w:rsid w:val="006650F5"/>
    <w:rsid w:val="006651A8"/>
    <w:rsid w:val="006651B4"/>
    <w:rsid w:val="0066533A"/>
    <w:rsid w:val="006657F7"/>
    <w:rsid w:val="00665E6E"/>
    <w:rsid w:val="006662E2"/>
    <w:rsid w:val="006663A5"/>
    <w:rsid w:val="00666479"/>
    <w:rsid w:val="00666534"/>
    <w:rsid w:val="00666848"/>
    <w:rsid w:val="00666BDA"/>
    <w:rsid w:val="00666D6B"/>
    <w:rsid w:val="006670FC"/>
    <w:rsid w:val="00667339"/>
    <w:rsid w:val="00667DBB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BFB"/>
    <w:rsid w:val="00670C57"/>
    <w:rsid w:val="00671066"/>
    <w:rsid w:val="0067150F"/>
    <w:rsid w:val="006716B8"/>
    <w:rsid w:val="00671878"/>
    <w:rsid w:val="00671BC0"/>
    <w:rsid w:val="00671C0B"/>
    <w:rsid w:val="00671D06"/>
    <w:rsid w:val="00671DF7"/>
    <w:rsid w:val="00671E7D"/>
    <w:rsid w:val="00672854"/>
    <w:rsid w:val="00672A4D"/>
    <w:rsid w:val="00672A7B"/>
    <w:rsid w:val="006730B7"/>
    <w:rsid w:val="0067374C"/>
    <w:rsid w:val="0067375B"/>
    <w:rsid w:val="00673A50"/>
    <w:rsid w:val="00673C86"/>
    <w:rsid w:val="00674221"/>
    <w:rsid w:val="00674932"/>
    <w:rsid w:val="00674E8B"/>
    <w:rsid w:val="00674F7E"/>
    <w:rsid w:val="00675231"/>
    <w:rsid w:val="00675538"/>
    <w:rsid w:val="0067582F"/>
    <w:rsid w:val="00675DEA"/>
    <w:rsid w:val="0067606C"/>
    <w:rsid w:val="00676295"/>
    <w:rsid w:val="0067635E"/>
    <w:rsid w:val="00676523"/>
    <w:rsid w:val="006768DD"/>
    <w:rsid w:val="00676B55"/>
    <w:rsid w:val="00676D9D"/>
    <w:rsid w:val="00677112"/>
    <w:rsid w:val="006771E9"/>
    <w:rsid w:val="006771FB"/>
    <w:rsid w:val="0067763B"/>
    <w:rsid w:val="00677E6F"/>
    <w:rsid w:val="00677FA6"/>
    <w:rsid w:val="00677FD1"/>
    <w:rsid w:val="0068003D"/>
    <w:rsid w:val="00680202"/>
    <w:rsid w:val="00680461"/>
    <w:rsid w:val="006804F6"/>
    <w:rsid w:val="00680627"/>
    <w:rsid w:val="00680629"/>
    <w:rsid w:val="006806AD"/>
    <w:rsid w:val="00680826"/>
    <w:rsid w:val="00680831"/>
    <w:rsid w:val="00680836"/>
    <w:rsid w:val="00680B77"/>
    <w:rsid w:val="00680CFA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1AF0"/>
    <w:rsid w:val="00681E14"/>
    <w:rsid w:val="006820B7"/>
    <w:rsid w:val="00682645"/>
    <w:rsid w:val="006826BF"/>
    <w:rsid w:val="00682796"/>
    <w:rsid w:val="00682834"/>
    <w:rsid w:val="006828B7"/>
    <w:rsid w:val="00682938"/>
    <w:rsid w:val="00682CDF"/>
    <w:rsid w:val="00683058"/>
    <w:rsid w:val="00683416"/>
    <w:rsid w:val="006836CC"/>
    <w:rsid w:val="0068370D"/>
    <w:rsid w:val="006837B2"/>
    <w:rsid w:val="00683818"/>
    <w:rsid w:val="006838BD"/>
    <w:rsid w:val="00683E00"/>
    <w:rsid w:val="00683E28"/>
    <w:rsid w:val="00683EF4"/>
    <w:rsid w:val="0068405F"/>
    <w:rsid w:val="006844C1"/>
    <w:rsid w:val="00684561"/>
    <w:rsid w:val="00684C84"/>
    <w:rsid w:val="00684C9C"/>
    <w:rsid w:val="00684CF6"/>
    <w:rsid w:val="00684F23"/>
    <w:rsid w:val="0068526B"/>
    <w:rsid w:val="00685426"/>
    <w:rsid w:val="00685444"/>
    <w:rsid w:val="00685589"/>
    <w:rsid w:val="00685638"/>
    <w:rsid w:val="006857A4"/>
    <w:rsid w:val="006858F9"/>
    <w:rsid w:val="00685999"/>
    <w:rsid w:val="00685B41"/>
    <w:rsid w:val="00686005"/>
    <w:rsid w:val="0068602A"/>
    <w:rsid w:val="00686249"/>
    <w:rsid w:val="00686289"/>
    <w:rsid w:val="0068682B"/>
    <w:rsid w:val="00686A7A"/>
    <w:rsid w:val="00686FB7"/>
    <w:rsid w:val="006871A6"/>
    <w:rsid w:val="006872A5"/>
    <w:rsid w:val="006872CC"/>
    <w:rsid w:val="006874C6"/>
    <w:rsid w:val="00687700"/>
    <w:rsid w:val="006877A0"/>
    <w:rsid w:val="0069011E"/>
    <w:rsid w:val="00690124"/>
    <w:rsid w:val="00690248"/>
    <w:rsid w:val="0069029B"/>
    <w:rsid w:val="00690468"/>
    <w:rsid w:val="00690544"/>
    <w:rsid w:val="00690A54"/>
    <w:rsid w:val="0069107F"/>
    <w:rsid w:val="006913C5"/>
    <w:rsid w:val="00691646"/>
    <w:rsid w:val="00691892"/>
    <w:rsid w:val="006918FA"/>
    <w:rsid w:val="006919C0"/>
    <w:rsid w:val="006919FE"/>
    <w:rsid w:val="00691AAE"/>
    <w:rsid w:val="00691E6D"/>
    <w:rsid w:val="00692568"/>
    <w:rsid w:val="006926DC"/>
    <w:rsid w:val="00692A13"/>
    <w:rsid w:val="00692B6A"/>
    <w:rsid w:val="00692C3B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6034"/>
    <w:rsid w:val="00696264"/>
    <w:rsid w:val="0069626A"/>
    <w:rsid w:val="00696412"/>
    <w:rsid w:val="0069662A"/>
    <w:rsid w:val="00696896"/>
    <w:rsid w:val="00696C0A"/>
    <w:rsid w:val="00696EDA"/>
    <w:rsid w:val="0069767E"/>
    <w:rsid w:val="006976D9"/>
    <w:rsid w:val="00697A25"/>
    <w:rsid w:val="00697B78"/>
    <w:rsid w:val="00697E72"/>
    <w:rsid w:val="006A01D2"/>
    <w:rsid w:val="006A0472"/>
    <w:rsid w:val="006A0626"/>
    <w:rsid w:val="006A076C"/>
    <w:rsid w:val="006A07CA"/>
    <w:rsid w:val="006A0935"/>
    <w:rsid w:val="006A09A9"/>
    <w:rsid w:val="006A09B4"/>
    <w:rsid w:val="006A0AC0"/>
    <w:rsid w:val="006A0DDA"/>
    <w:rsid w:val="006A0F26"/>
    <w:rsid w:val="006A0F6C"/>
    <w:rsid w:val="006A102F"/>
    <w:rsid w:val="006A11BA"/>
    <w:rsid w:val="006A14CE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783"/>
    <w:rsid w:val="006A27C0"/>
    <w:rsid w:val="006A27C3"/>
    <w:rsid w:val="006A2A1E"/>
    <w:rsid w:val="006A2BD6"/>
    <w:rsid w:val="006A2CF7"/>
    <w:rsid w:val="006A2D3A"/>
    <w:rsid w:val="006A2E06"/>
    <w:rsid w:val="006A2E7C"/>
    <w:rsid w:val="006A3033"/>
    <w:rsid w:val="006A3267"/>
    <w:rsid w:val="006A36E0"/>
    <w:rsid w:val="006A38A7"/>
    <w:rsid w:val="006A3935"/>
    <w:rsid w:val="006A3A00"/>
    <w:rsid w:val="006A3A37"/>
    <w:rsid w:val="006A3A81"/>
    <w:rsid w:val="006A3BFF"/>
    <w:rsid w:val="006A4010"/>
    <w:rsid w:val="006A40CF"/>
    <w:rsid w:val="006A449E"/>
    <w:rsid w:val="006A489C"/>
    <w:rsid w:val="006A4B1A"/>
    <w:rsid w:val="006A5345"/>
    <w:rsid w:val="006A5504"/>
    <w:rsid w:val="006A5B76"/>
    <w:rsid w:val="006A5D19"/>
    <w:rsid w:val="006A6276"/>
    <w:rsid w:val="006A6581"/>
    <w:rsid w:val="006A66B6"/>
    <w:rsid w:val="006A673B"/>
    <w:rsid w:val="006A6979"/>
    <w:rsid w:val="006A6C05"/>
    <w:rsid w:val="006A6D16"/>
    <w:rsid w:val="006A6E46"/>
    <w:rsid w:val="006A70DB"/>
    <w:rsid w:val="006A721C"/>
    <w:rsid w:val="006A747C"/>
    <w:rsid w:val="006A75B8"/>
    <w:rsid w:val="006A7AB9"/>
    <w:rsid w:val="006B013F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90"/>
    <w:rsid w:val="006B1FA9"/>
    <w:rsid w:val="006B2043"/>
    <w:rsid w:val="006B2065"/>
    <w:rsid w:val="006B206E"/>
    <w:rsid w:val="006B2581"/>
    <w:rsid w:val="006B2A60"/>
    <w:rsid w:val="006B2B83"/>
    <w:rsid w:val="006B2EB6"/>
    <w:rsid w:val="006B30FD"/>
    <w:rsid w:val="006B3489"/>
    <w:rsid w:val="006B357E"/>
    <w:rsid w:val="006B3DBD"/>
    <w:rsid w:val="006B3E5C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8C9"/>
    <w:rsid w:val="006B5E84"/>
    <w:rsid w:val="006B6118"/>
    <w:rsid w:val="006B61E2"/>
    <w:rsid w:val="006B646D"/>
    <w:rsid w:val="006B6576"/>
    <w:rsid w:val="006B6860"/>
    <w:rsid w:val="006B694F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A01"/>
    <w:rsid w:val="006B7C24"/>
    <w:rsid w:val="006B7D1F"/>
    <w:rsid w:val="006B7D86"/>
    <w:rsid w:val="006B7E6F"/>
    <w:rsid w:val="006B7F22"/>
    <w:rsid w:val="006C0079"/>
    <w:rsid w:val="006C028A"/>
    <w:rsid w:val="006C074B"/>
    <w:rsid w:val="006C07BC"/>
    <w:rsid w:val="006C09C4"/>
    <w:rsid w:val="006C0B5A"/>
    <w:rsid w:val="006C0E8D"/>
    <w:rsid w:val="006C0F0F"/>
    <w:rsid w:val="006C11E8"/>
    <w:rsid w:val="006C11FE"/>
    <w:rsid w:val="006C1601"/>
    <w:rsid w:val="006C17C1"/>
    <w:rsid w:val="006C2058"/>
    <w:rsid w:val="006C21CF"/>
    <w:rsid w:val="006C221E"/>
    <w:rsid w:val="006C2314"/>
    <w:rsid w:val="006C23E1"/>
    <w:rsid w:val="006C2440"/>
    <w:rsid w:val="006C24D9"/>
    <w:rsid w:val="006C24FD"/>
    <w:rsid w:val="006C250C"/>
    <w:rsid w:val="006C2562"/>
    <w:rsid w:val="006C26B2"/>
    <w:rsid w:val="006C28A2"/>
    <w:rsid w:val="006C28A6"/>
    <w:rsid w:val="006C2CBC"/>
    <w:rsid w:val="006C2DAC"/>
    <w:rsid w:val="006C2DF1"/>
    <w:rsid w:val="006C2E62"/>
    <w:rsid w:val="006C30D8"/>
    <w:rsid w:val="006C30F8"/>
    <w:rsid w:val="006C3295"/>
    <w:rsid w:val="006C3328"/>
    <w:rsid w:val="006C38CC"/>
    <w:rsid w:val="006C3ACB"/>
    <w:rsid w:val="006C3DE9"/>
    <w:rsid w:val="006C3E60"/>
    <w:rsid w:val="006C4012"/>
    <w:rsid w:val="006C4047"/>
    <w:rsid w:val="006C478D"/>
    <w:rsid w:val="006C4850"/>
    <w:rsid w:val="006C4902"/>
    <w:rsid w:val="006C4B30"/>
    <w:rsid w:val="006C4B9F"/>
    <w:rsid w:val="006C4BCB"/>
    <w:rsid w:val="006C4BE2"/>
    <w:rsid w:val="006C4BE6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5C16"/>
    <w:rsid w:val="006C5C3B"/>
    <w:rsid w:val="006C648C"/>
    <w:rsid w:val="006C66CB"/>
    <w:rsid w:val="006C67DA"/>
    <w:rsid w:val="006C6AD7"/>
    <w:rsid w:val="006C6C4E"/>
    <w:rsid w:val="006C6C6D"/>
    <w:rsid w:val="006C6D26"/>
    <w:rsid w:val="006C6F4E"/>
    <w:rsid w:val="006C751D"/>
    <w:rsid w:val="006C761C"/>
    <w:rsid w:val="006C7945"/>
    <w:rsid w:val="006C7A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348"/>
    <w:rsid w:val="006D1564"/>
    <w:rsid w:val="006D1DF9"/>
    <w:rsid w:val="006D21B9"/>
    <w:rsid w:val="006D22DC"/>
    <w:rsid w:val="006D248A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6BC"/>
    <w:rsid w:val="006D3D91"/>
    <w:rsid w:val="006D3F22"/>
    <w:rsid w:val="006D424F"/>
    <w:rsid w:val="006D4310"/>
    <w:rsid w:val="006D45A8"/>
    <w:rsid w:val="006D45DF"/>
    <w:rsid w:val="006D472C"/>
    <w:rsid w:val="006D4921"/>
    <w:rsid w:val="006D4A45"/>
    <w:rsid w:val="006D4A8E"/>
    <w:rsid w:val="006D4A90"/>
    <w:rsid w:val="006D4B11"/>
    <w:rsid w:val="006D4C9B"/>
    <w:rsid w:val="006D4FE4"/>
    <w:rsid w:val="006D5092"/>
    <w:rsid w:val="006D5207"/>
    <w:rsid w:val="006D53AA"/>
    <w:rsid w:val="006D5454"/>
    <w:rsid w:val="006D573F"/>
    <w:rsid w:val="006D5774"/>
    <w:rsid w:val="006D5909"/>
    <w:rsid w:val="006D5ADC"/>
    <w:rsid w:val="006D5BF5"/>
    <w:rsid w:val="006D5C60"/>
    <w:rsid w:val="006D630F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702B"/>
    <w:rsid w:val="006D717E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358"/>
    <w:rsid w:val="006E0806"/>
    <w:rsid w:val="006E0848"/>
    <w:rsid w:val="006E0862"/>
    <w:rsid w:val="006E09E1"/>
    <w:rsid w:val="006E0D67"/>
    <w:rsid w:val="006E0F60"/>
    <w:rsid w:val="006E0F98"/>
    <w:rsid w:val="006E1216"/>
    <w:rsid w:val="006E170B"/>
    <w:rsid w:val="006E19FE"/>
    <w:rsid w:val="006E1A7A"/>
    <w:rsid w:val="006E1B7F"/>
    <w:rsid w:val="006E1FED"/>
    <w:rsid w:val="006E25B8"/>
    <w:rsid w:val="006E283C"/>
    <w:rsid w:val="006E29BC"/>
    <w:rsid w:val="006E2A6A"/>
    <w:rsid w:val="006E2BB9"/>
    <w:rsid w:val="006E2C82"/>
    <w:rsid w:val="006E2E94"/>
    <w:rsid w:val="006E2FC4"/>
    <w:rsid w:val="006E307F"/>
    <w:rsid w:val="006E340F"/>
    <w:rsid w:val="006E345B"/>
    <w:rsid w:val="006E3475"/>
    <w:rsid w:val="006E350F"/>
    <w:rsid w:val="006E3917"/>
    <w:rsid w:val="006E3ABB"/>
    <w:rsid w:val="006E3CEE"/>
    <w:rsid w:val="006E3E30"/>
    <w:rsid w:val="006E413B"/>
    <w:rsid w:val="006E4496"/>
    <w:rsid w:val="006E4770"/>
    <w:rsid w:val="006E47DB"/>
    <w:rsid w:val="006E4814"/>
    <w:rsid w:val="006E48D6"/>
    <w:rsid w:val="006E4CE3"/>
    <w:rsid w:val="006E4D2B"/>
    <w:rsid w:val="006E4E2E"/>
    <w:rsid w:val="006E4FE6"/>
    <w:rsid w:val="006E53EE"/>
    <w:rsid w:val="006E56DF"/>
    <w:rsid w:val="006E5901"/>
    <w:rsid w:val="006E5A3F"/>
    <w:rsid w:val="006E6021"/>
    <w:rsid w:val="006E6070"/>
    <w:rsid w:val="006E60CF"/>
    <w:rsid w:val="006E6528"/>
    <w:rsid w:val="006E68B6"/>
    <w:rsid w:val="006E6A34"/>
    <w:rsid w:val="006E6A5F"/>
    <w:rsid w:val="006E6ABC"/>
    <w:rsid w:val="006E6B19"/>
    <w:rsid w:val="006E6C89"/>
    <w:rsid w:val="006E6F8A"/>
    <w:rsid w:val="006E715F"/>
    <w:rsid w:val="006E736D"/>
    <w:rsid w:val="006E73F6"/>
    <w:rsid w:val="006E76BF"/>
    <w:rsid w:val="006E76E3"/>
    <w:rsid w:val="006E7785"/>
    <w:rsid w:val="006E79C7"/>
    <w:rsid w:val="006E7D34"/>
    <w:rsid w:val="006E7F37"/>
    <w:rsid w:val="006F0198"/>
    <w:rsid w:val="006F0248"/>
    <w:rsid w:val="006F0271"/>
    <w:rsid w:val="006F037E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1B"/>
    <w:rsid w:val="006F1938"/>
    <w:rsid w:val="006F19C6"/>
    <w:rsid w:val="006F1D8A"/>
    <w:rsid w:val="006F1F94"/>
    <w:rsid w:val="006F20A5"/>
    <w:rsid w:val="006F20AF"/>
    <w:rsid w:val="006F2385"/>
    <w:rsid w:val="006F295A"/>
    <w:rsid w:val="006F2BB5"/>
    <w:rsid w:val="006F2C84"/>
    <w:rsid w:val="006F2E9B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41A"/>
    <w:rsid w:val="006F4550"/>
    <w:rsid w:val="006F46C1"/>
    <w:rsid w:val="006F4794"/>
    <w:rsid w:val="006F484B"/>
    <w:rsid w:val="006F489E"/>
    <w:rsid w:val="006F4E86"/>
    <w:rsid w:val="006F4F5F"/>
    <w:rsid w:val="006F4FA5"/>
    <w:rsid w:val="006F5063"/>
    <w:rsid w:val="006F5176"/>
    <w:rsid w:val="006F52D0"/>
    <w:rsid w:val="006F55C1"/>
    <w:rsid w:val="006F569D"/>
    <w:rsid w:val="006F56AF"/>
    <w:rsid w:val="006F56E9"/>
    <w:rsid w:val="006F57A5"/>
    <w:rsid w:val="006F58DA"/>
    <w:rsid w:val="006F5CB1"/>
    <w:rsid w:val="006F5F48"/>
    <w:rsid w:val="006F60F7"/>
    <w:rsid w:val="006F613C"/>
    <w:rsid w:val="006F62A4"/>
    <w:rsid w:val="006F62B3"/>
    <w:rsid w:val="006F643D"/>
    <w:rsid w:val="006F64F0"/>
    <w:rsid w:val="006F67F0"/>
    <w:rsid w:val="006F6885"/>
    <w:rsid w:val="006F6B4F"/>
    <w:rsid w:val="006F6BEE"/>
    <w:rsid w:val="006F6E36"/>
    <w:rsid w:val="006F6EEB"/>
    <w:rsid w:val="006F719F"/>
    <w:rsid w:val="006F7336"/>
    <w:rsid w:val="006F7528"/>
    <w:rsid w:val="006F75D0"/>
    <w:rsid w:val="006F7B62"/>
    <w:rsid w:val="006F7D8C"/>
    <w:rsid w:val="006F7DC0"/>
    <w:rsid w:val="00700009"/>
    <w:rsid w:val="00700253"/>
    <w:rsid w:val="0070072B"/>
    <w:rsid w:val="0070073E"/>
    <w:rsid w:val="00700CB4"/>
    <w:rsid w:val="00700E36"/>
    <w:rsid w:val="00700EA7"/>
    <w:rsid w:val="007012B2"/>
    <w:rsid w:val="0070134C"/>
    <w:rsid w:val="007014B4"/>
    <w:rsid w:val="007016A9"/>
    <w:rsid w:val="00701783"/>
    <w:rsid w:val="00701965"/>
    <w:rsid w:val="00701986"/>
    <w:rsid w:val="007019C0"/>
    <w:rsid w:val="00701D27"/>
    <w:rsid w:val="00701F4C"/>
    <w:rsid w:val="007020B0"/>
    <w:rsid w:val="007024E1"/>
    <w:rsid w:val="007025A2"/>
    <w:rsid w:val="00702800"/>
    <w:rsid w:val="007028CE"/>
    <w:rsid w:val="00702A20"/>
    <w:rsid w:val="00702C40"/>
    <w:rsid w:val="007030A7"/>
    <w:rsid w:val="007030E6"/>
    <w:rsid w:val="0070328B"/>
    <w:rsid w:val="00703366"/>
    <w:rsid w:val="00703583"/>
    <w:rsid w:val="007036F9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4F6B"/>
    <w:rsid w:val="0070549A"/>
    <w:rsid w:val="0070562B"/>
    <w:rsid w:val="00705CC1"/>
    <w:rsid w:val="00705EDA"/>
    <w:rsid w:val="0070604A"/>
    <w:rsid w:val="00706261"/>
    <w:rsid w:val="00706858"/>
    <w:rsid w:val="0070694C"/>
    <w:rsid w:val="00706C39"/>
    <w:rsid w:val="00707671"/>
    <w:rsid w:val="00707698"/>
    <w:rsid w:val="00707D68"/>
    <w:rsid w:val="00707EA0"/>
    <w:rsid w:val="00707F53"/>
    <w:rsid w:val="00707FAB"/>
    <w:rsid w:val="007105E4"/>
    <w:rsid w:val="007109AD"/>
    <w:rsid w:val="00710C99"/>
    <w:rsid w:val="00710EAC"/>
    <w:rsid w:val="00711336"/>
    <w:rsid w:val="007116D0"/>
    <w:rsid w:val="00711993"/>
    <w:rsid w:val="00711C79"/>
    <w:rsid w:val="00711F23"/>
    <w:rsid w:val="00712008"/>
    <w:rsid w:val="0071205B"/>
    <w:rsid w:val="0071229A"/>
    <w:rsid w:val="00712662"/>
    <w:rsid w:val="007126F5"/>
    <w:rsid w:val="00712910"/>
    <w:rsid w:val="00712AA0"/>
    <w:rsid w:val="00712B58"/>
    <w:rsid w:val="00712F28"/>
    <w:rsid w:val="00712F2B"/>
    <w:rsid w:val="00713199"/>
    <w:rsid w:val="007133C4"/>
    <w:rsid w:val="00713430"/>
    <w:rsid w:val="00713836"/>
    <w:rsid w:val="00713A70"/>
    <w:rsid w:val="00713C0C"/>
    <w:rsid w:val="00713FAC"/>
    <w:rsid w:val="00713FF7"/>
    <w:rsid w:val="007142C7"/>
    <w:rsid w:val="00714459"/>
    <w:rsid w:val="007144A3"/>
    <w:rsid w:val="007146A4"/>
    <w:rsid w:val="007147F9"/>
    <w:rsid w:val="007149AC"/>
    <w:rsid w:val="007149CF"/>
    <w:rsid w:val="00714B29"/>
    <w:rsid w:val="00714C64"/>
    <w:rsid w:val="00714E9B"/>
    <w:rsid w:val="00714E9C"/>
    <w:rsid w:val="00714EE1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6D9"/>
    <w:rsid w:val="00716947"/>
    <w:rsid w:val="00716983"/>
    <w:rsid w:val="00716C9B"/>
    <w:rsid w:val="00716CBF"/>
    <w:rsid w:val="00716D52"/>
    <w:rsid w:val="00717295"/>
    <w:rsid w:val="00717412"/>
    <w:rsid w:val="00717878"/>
    <w:rsid w:val="00717919"/>
    <w:rsid w:val="00717BD1"/>
    <w:rsid w:val="00717D3A"/>
    <w:rsid w:val="00717E58"/>
    <w:rsid w:val="00717F1B"/>
    <w:rsid w:val="007200C9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4CF"/>
    <w:rsid w:val="00721589"/>
    <w:rsid w:val="007215C0"/>
    <w:rsid w:val="00721766"/>
    <w:rsid w:val="00721B83"/>
    <w:rsid w:val="00721C91"/>
    <w:rsid w:val="00721EF3"/>
    <w:rsid w:val="00721FF8"/>
    <w:rsid w:val="00722073"/>
    <w:rsid w:val="0072209C"/>
    <w:rsid w:val="007227D2"/>
    <w:rsid w:val="00722A5C"/>
    <w:rsid w:val="007231B6"/>
    <w:rsid w:val="00723524"/>
    <w:rsid w:val="007237DB"/>
    <w:rsid w:val="00723C92"/>
    <w:rsid w:val="00723CDD"/>
    <w:rsid w:val="00723D5C"/>
    <w:rsid w:val="007240F5"/>
    <w:rsid w:val="007241E0"/>
    <w:rsid w:val="00724563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DD3"/>
    <w:rsid w:val="00726146"/>
    <w:rsid w:val="00726190"/>
    <w:rsid w:val="0072652B"/>
    <w:rsid w:val="0072678D"/>
    <w:rsid w:val="00726847"/>
    <w:rsid w:val="00726EAA"/>
    <w:rsid w:val="00726F81"/>
    <w:rsid w:val="00727132"/>
    <w:rsid w:val="00727135"/>
    <w:rsid w:val="00727334"/>
    <w:rsid w:val="007274D8"/>
    <w:rsid w:val="00727620"/>
    <w:rsid w:val="00727852"/>
    <w:rsid w:val="00727863"/>
    <w:rsid w:val="00727A3D"/>
    <w:rsid w:val="00727B5D"/>
    <w:rsid w:val="00727B6D"/>
    <w:rsid w:val="00727CFF"/>
    <w:rsid w:val="00727F21"/>
    <w:rsid w:val="0073009F"/>
    <w:rsid w:val="0073029D"/>
    <w:rsid w:val="0073036F"/>
    <w:rsid w:val="007304CE"/>
    <w:rsid w:val="00730838"/>
    <w:rsid w:val="00730A48"/>
    <w:rsid w:val="00730B67"/>
    <w:rsid w:val="00730DC2"/>
    <w:rsid w:val="00730E2C"/>
    <w:rsid w:val="00731180"/>
    <w:rsid w:val="00731309"/>
    <w:rsid w:val="007315D3"/>
    <w:rsid w:val="007316EC"/>
    <w:rsid w:val="007318D3"/>
    <w:rsid w:val="00731954"/>
    <w:rsid w:val="00731D02"/>
    <w:rsid w:val="00732093"/>
    <w:rsid w:val="00732309"/>
    <w:rsid w:val="007328AB"/>
    <w:rsid w:val="0073295B"/>
    <w:rsid w:val="0073345A"/>
    <w:rsid w:val="00733505"/>
    <w:rsid w:val="007338AD"/>
    <w:rsid w:val="007339AF"/>
    <w:rsid w:val="00733CA3"/>
    <w:rsid w:val="00733E7B"/>
    <w:rsid w:val="00733F4C"/>
    <w:rsid w:val="0073451B"/>
    <w:rsid w:val="0073456B"/>
    <w:rsid w:val="0073477F"/>
    <w:rsid w:val="00734A10"/>
    <w:rsid w:val="00734B5D"/>
    <w:rsid w:val="00734F25"/>
    <w:rsid w:val="0073506D"/>
    <w:rsid w:val="007353B1"/>
    <w:rsid w:val="00735424"/>
    <w:rsid w:val="007354CE"/>
    <w:rsid w:val="0073562C"/>
    <w:rsid w:val="00735875"/>
    <w:rsid w:val="00735987"/>
    <w:rsid w:val="007359AD"/>
    <w:rsid w:val="00735A74"/>
    <w:rsid w:val="00735A79"/>
    <w:rsid w:val="00735A7F"/>
    <w:rsid w:val="00735B08"/>
    <w:rsid w:val="00735B4B"/>
    <w:rsid w:val="00735C37"/>
    <w:rsid w:val="0073601A"/>
    <w:rsid w:val="007362B2"/>
    <w:rsid w:val="0073659F"/>
    <w:rsid w:val="0073660E"/>
    <w:rsid w:val="00736628"/>
    <w:rsid w:val="007366B0"/>
    <w:rsid w:val="00736850"/>
    <w:rsid w:val="007369E3"/>
    <w:rsid w:val="00736EC4"/>
    <w:rsid w:val="00736EF1"/>
    <w:rsid w:val="00736FFA"/>
    <w:rsid w:val="0073719D"/>
    <w:rsid w:val="00737941"/>
    <w:rsid w:val="00737990"/>
    <w:rsid w:val="007379FE"/>
    <w:rsid w:val="00737AE1"/>
    <w:rsid w:val="00737CE0"/>
    <w:rsid w:val="00737D38"/>
    <w:rsid w:val="007401BB"/>
    <w:rsid w:val="00740268"/>
    <w:rsid w:val="00740565"/>
    <w:rsid w:val="00740BF1"/>
    <w:rsid w:val="00740DC6"/>
    <w:rsid w:val="007411FD"/>
    <w:rsid w:val="0074136C"/>
    <w:rsid w:val="00741400"/>
    <w:rsid w:val="007415D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89C"/>
    <w:rsid w:val="007439FD"/>
    <w:rsid w:val="00743E7F"/>
    <w:rsid w:val="0074411F"/>
    <w:rsid w:val="0074457F"/>
    <w:rsid w:val="007445A6"/>
    <w:rsid w:val="00744679"/>
    <w:rsid w:val="00744A01"/>
    <w:rsid w:val="00744CA7"/>
    <w:rsid w:val="007454B5"/>
    <w:rsid w:val="00745654"/>
    <w:rsid w:val="00745965"/>
    <w:rsid w:val="00745AD8"/>
    <w:rsid w:val="00745C03"/>
    <w:rsid w:val="00745C6D"/>
    <w:rsid w:val="00745D39"/>
    <w:rsid w:val="00745F13"/>
    <w:rsid w:val="007463EE"/>
    <w:rsid w:val="00746779"/>
    <w:rsid w:val="007468D6"/>
    <w:rsid w:val="007468D7"/>
    <w:rsid w:val="00746BC3"/>
    <w:rsid w:val="00746EAA"/>
    <w:rsid w:val="0074733C"/>
    <w:rsid w:val="007473D9"/>
    <w:rsid w:val="007476D7"/>
    <w:rsid w:val="00747791"/>
    <w:rsid w:val="00747C7F"/>
    <w:rsid w:val="00747FFD"/>
    <w:rsid w:val="00750201"/>
    <w:rsid w:val="00750453"/>
    <w:rsid w:val="00750BF7"/>
    <w:rsid w:val="00750C8D"/>
    <w:rsid w:val="00750E08"/>
    <w:rsid w:val="00750E16"/>
    <w:rsid w:val="00750F5A"/>
    <w:rsid w:val="00750FF8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63C"/>
    <w:rsid w:val="007539ED"/>
    <w:rsid w:val="00753AC1"/>
    <w:rsid w:val="007540FB"/>
    <w:rsid w:val="0075442E"/>
    <w:rsid w:val="00754491"/>
    <w:rsid w:val="00754691"/>
    <w:rsid w:val="00754E37"/>
    <w:rsid w:val="00754EA5"/>
    <w:rsid w:val="00754FC7"/>
    <w:rsid w:val="0075532F"/>
    <w:rsid w:val="00755482"/>
    <w:rsid w:val="007554EE"/>
    <w:rsid w:val="0075553F"/>
    <w:rsid w:val="00755A0F"/>
    <w:rsid w:val="00755E4C"/>
    <w:rsid w:val="00756311"/>
    <w:rsid w:val="007563F9"/>
    <w:rsid w:val="007564BF"/>
    <w:rsid w:val="00756622"/>
    <w:rsid w:val="00756665"/>
    <w:rsid w:val="0075669B"/>
    <w:rsid w:val="007566E7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1EF"/>
    <w:rsid w:val="007612F3"/>
    <w:rsid w:val="007614FB"/>
    <w:rsid w:val="0076186B"/>
    <w:rsid w:val="007619D7"/>
    <w:rsid w:val="00761A57"/>
    <w:rsid w:val="00761AB8"/>
    <w:rsid w:val="00761AE4"/>
    <w:rsid w:val="00761C7D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3E"/>
    <w:rsid w:val="00763382"/>
    <w:rsid w:val="0076376E"/>
    <w:rsid w:val="00763935"/>
    <w:rsid w:val="00763B8D"/>
    <w:rsid w:val="0076404C"/>
    <w:rsid w:val="0076437B"/>
    <w:rsid w:val="00764872"/>
    <w:rsid w:val="00764BFF"/>
    <w:rsid w:val="00764D3A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3BA"/>
    <w:rsid w:val="007664B1"/>
    <w:rsid w:val="00766A98"/>
    <w:rsid w:val="00766D26"/>
    <w:rsid w:val="0076700F"/>
    <w:rsid w:val="0076733D"/>
    <w:rsid w:val="007673D7"/>
    <w:rsid w:val="007674BF"/>
    <w:rsid w:val="007675B5"/>
    <w:rsid w:val="00767838"/>
    <w:rsid w:val="00767B88"/>
    <w:rsid w:val="00767E44"/>
    <w:rsid w:val="007703AA"/>
    <w:rsid w:val="00770422"/>
    <w:rsid w:val="00770545"/>
    <w:rsid w:val="00770566"/>
    <w:rsid w:val="00770B08"/>
    <w:rsid w:val="00770CF9"/>
    <w:rsid w:val="00770D66"/>
    <w:rsid w:val="00770DE5"/>
    <w:rsid w:val="00771048"/>
    <w:rsid w:val="0077127E"/>
    <w:rsid w:val="007712E1"/>
    <w:rsid w:val="007718D0"/>
    <w:rsid w:val="00771C2E"/>
    <w:rsid w:val="00771D88"/>
    <w:rsid w:val="00771F1A"/>
    <w:rsid w:val="00771FD9"/>
    <w:rsid w:val="007722B0"/>
    <w:rsid w:val="007725BF"/>
    <w:rsid w:val="007726DC"/>
    <w:rsid w:val="00772827"/>
    <w:rsid w:val="00772BD9"/>
    <w:rsid w:val="00772C18"/>
    <w:rsid w:val="00772F13"/>
    <w:rsid w:val="00772F68"/>
    <w:rsid w:val="00773114"/>
    <w:rsid w:val="0077374B"/>
    <w:rsid w:val="007737F9"/>
    <w:rsid w:val="00773AA7"/>
    <w:rsid w:val="00773BC0"/>
    <w:rsid w:val="00773D1E"/>
    <w:rsid w:val="00774061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9F"/>
    <w:rsid w:val="00776EB3"/>
    <w:rsid w:val="00776FB4"/>
    <w:rsid w:val="0077705B"/>
    <w:rsid w:val="007770C8"/>
    <w:rsid w:val="007770DF"/>
    <w:rsid w:val="007775FF"/>
    <w:rsid w:val="0077770B"/>
    <w:rsid w:val="007777E0"/>
    <w:rsid w:val="00777A69"/>
    <w:rsid w:val="00777D0D"/>
    <w:rsid w:val="00777DFF"/>
    <w:rsid w:val="00777E8E"/>
    <w:rsid w:val="00780142"/>
    <w:rsid w:val="00780227"/>
    <w:rsid w:val="007802F6"/>
    <w:rsid w:val="007803E8"/>
    <w:rsid w:val="0078092C"/>
    <w:rsid w:val="0078095E"/>
    <w:rsid w:val="00780A5D"/>
    <w:rsid w:val="00780A92"/>
    <w:rsid w:val="00780DE8"/>
    <w:rsid w:val="00780F23"/>
    <w:rsid w:val="00781C7B"/>
    <w:rsid w:val="00781D46"/>
    <w:rsid w:val="00781FEA"/>
    <w:rsid w:val="00782346"/>
    <w:rsid w:val="00782616"/>
    <w:rsid w:val="00782669"/>
    <w:rsid w:val="007828DE"/>
    <w:rsid w:val="00782AD9"/>
    <w:rsid w:val="00783249"/>
    <w:rsid w:val="00783567"/>
    <w:rsid w:val="00783752"/>
    <w:rsid w:val="00783763"/>
    <w:rsid w:val="007839DD"/>
    <w:rsid w:val="00783B1E"/>
    <w:rsid w:val="00783E28"/>
    <w:rsid w:val="00783F90"/>
    <w:rsid w:val="00783F97"/>
    <w:rsid w:val="007841B7"/>
    <w:rsid w:val="007842E0"/>
    <w:rsid w:val="007842EB"/>
    <w:rsid w:val="00784452"/>
    <w:rsid w:val="0078493D"/>
    <w:rsid w:val="00784F2A"/>
    <w:rsid w:val="00785368"/>
    <w:rsid w:val="007853BE"/>
    <w:rsid w:val="007853C3"/>
    <w:rsid w:val="00785474"/>
    <w:rsid w:val="00785A90"/>
    <w:rsid w:val="00785FDE"/>
    <w:rsid w:val="0078620C"/>
    <w:rsid w:val="00786368"/>
    <w:rsid w:val="007863DA"/>
    <w:rsid w:val="00786545"/>
    <w:rsid w:val="00786BC0"/>
    <w:rsid w:val="00786C8B"/>
    <w:rsid w:val="00786E2A"/>
    <w:rsid w:val="007871F7"/>
    <w:rsid w:val="00787390"/>
    <w:rsid w:val="007873A3"/>
    <w:rsid w:val="00787477"/>
    <w:rsid w:val="00787579"/>
    <w:rsid w:val="0078758E"/>
    <w:rsid w:val="00787617"/>
    <w:rsid w:val="00787683"/>
    <w:rsid w:val="007877F7"/>
    <w:rsid w:val="00787B56"/>
    <w:rsid w:val="00787B65"/>
    <w:rsid w:val="00787EE4"/>
    <w:rsid w:val="0079053F"/>
    <w:rsid w:val="0079066F"/>
    <w:rsid w:val="007907AB"/>
    <w:rsid w:val="00790C3F"/>
    <w:rsid w:val="00790DBF"/>
    <w:rsid w:val="00791076"/>
    <w:rsid w:val="0079107F"/>
    <w:rsid w:val="0079111F"/>
    <w:rsid w:val="0079129C"/>
    <w:rsid w:val="007914D1"/>
    <w:rsid w:val="007915C9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30BA"/>
    <w:rsid w:val="0079315A"/>
    <w:rsid w:val="00793200"/>
    <w:rsid w:val="00793293"/>
    <w:rsid w:val="007933F0"/>
    <w:rsid w:val="00793463"/>
    <w:rsid w:val="007937CD"/>
    <w:rsid w:val="00793902"/>
    <w:rsid w:val="0079394E"/>
    <w:rsid w:val="00793C1D"/>
    <w:rsid w:val="00793C2D"/>
    <w:rsid w:val="00793CD7"/>
    <w:rsid w:val="00793D33"/>
    <w:rsid w:val="00793D9F"/>
    <w:rsid w:val="00793DF3"/>
    <w:rsid w:val="00793FE2"/>
    <w:rsid w:val="00794025"/>
    <w:rsid w:val="0079415A"/>
    <w:rsid w:val="0079438D"/>
    <w:rsid w:val="0079444A"/>
    <w:rsid w:val="0079463E"/>
    <w:rsid w:val="0079482B"/>
    <w:rsid w:val="007948AF"/>
    <w:rsid w:val="0079533E"/>
    <w:rsid w:val="0079561B"/>
    <w:rsid w:val="007956B4"/>
    <w:rsid w:val="00795810"/>
    <w:rsid w:val="00795920"/>
    <w:rsid w:val="00795BCF"/>
    <w:rsid w:val="00795D8B"/>
    <w:rsid w:val="00796042"/>
    <w:rsid w:val="0079643C"/>
    <w:rsid w:val="0079673F"/>
    <w:rsid w:val="00796898"/>
    <w:rsid w:val="007969A2"/>
    <w:rsid w:val="00796B3C"/>
    <w:rsid w:val="00796BDA"/>
    <w:rsid w:val="00796C1E"/>
    <w:rsid w:val="00796C8C"/>
    <w:rsid w:val="00796D5D"/>
    <w:rsid w:val="00796E8F"/>
    <w:rsid w:val="00796FA5"/>
    <w:rsid w:val="00797063"/>
    <w:rsid w:val="007973A7"/>
    <w:rsid w:val="00797A0F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79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617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C24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CA8"/>
    <w:rsid w:val="007B0009"/>
    <w:rsid w:val="007B091D"/>
    <w:rsid w:val="007B0928"/>
    <w:rsid w:val="007B09EE"/>
    <w:rsid w:val="007B0AC0"/>
    <w:rsid w:val="007B0BC8"/>
    <w:rsid w:val="007B0CCD"/>
    <w:rsid w:val="007B0D31"/>
    <w:rsid w:val="007B0D48"/>
    <w:rsid w:val="007B100A"/>
    <w:rsid w:val="007B1271"/>
    <w:rsid w:val="007B12AC"/>
    <w:rsid w:val="007B12F0"/>
    <w:rsid w:val="007B13CB"/>
    <w:rsid w:val="007B1693"/>
    <w:rsid w:val="007B1B32"/>
    <w:rsid w:val="007B1BBE"/>
    <w:rsid w:val="007B1FC1"/>
    <w:rsid w:val="007B20EF"/>
    <w:rsid w:val="007B2389"/>
    <w:rsid w:val="007B23E6"/>
    <w:rsid w:val="007B259D"/>
    <w:rsid w:val="007B29C9"/>
    <w:rsid w:val="007B2EEA"/>
    <w:rsid w:val="007B34C7"/>
    <w:rsid w:val="007B3D56"/>
    <w:rsid w:val="007B3FF4"/>
    <w:rsid w:val="007B40EA"/>
    <w:rsid w:val="007B449B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C24"/>
    <w:rsid w:val="007B6E4D"/>
    <w:rsid w:val="007B7231"/>
    <w:rsid w:val="007B7506"/>
    <w:rsid w:val="007B760D"/>
    <w:rsid w:val="007B7628"/>
    <w:rsid w:val="007B7749"/>
    <w:rsid w:val="007B7A9A"/>
    <w:rsid w:val="007B7D49"/>
    <w:rsid w:val="007B7F9A"/>
    <w:rsid w:val="007B7FD3"/>
    <w:rsid w:val="007C01E2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2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B51"/>
    <w:rsid w:val="007C4C62"/>
    <w:rsid w:val="007C4C8B"/>
    <w:rsid w:val="007C511C"/>
    <w:rsid w:val="007C536A"/>
    <w:rsid w:val="007C543F"/>
    <w:rsid w:val="007C57CD"/>
    <w:rsid w:val="007C582A"/>
    <w:rsid w:val="007C5872"/>
    <w:rsid w:val="007C59D8"/>
    <w:rsid w:val="007C5AFF"/>
    <w:rsid w:val="007C5B0E"/>
    <w:rsid w:val="007C5CD0"/>
    <w:rsid w:val="007C5F38"/>
    <w:rsid w:val="007C5FBD"/>
    <w:rsid w:val="007C60A2"/>
    <w:rsid w:val="007C64E8"/>
    <w:rsid w:val="007C6956"/>
    <w:rsid w:val="007C6C0F"/>
    <w:rsid w:val="007C6D5F"/>
    <w:rsid w:val="007C70B7"/>
    <w:rsid w:val="007C72E8"/>
    <w:rsid w:val="007C7680"/>
    <w:rsid w:val="007C774E"/>
    <w:rsid w:val="007C7B50"/>
    <w:rsid w:val="007C7C66"/>
    <w:rsid w:val="007D0023"/>
    <w:rsid w:val="007D011C"/>
    <w:rsid w:val="007D01A9"/>
    <w:rsid w:val="007D042C"/>
    <w:rsid w:val="007D048F"/>
    <w:rsid w:val="007D0518"/>
    <w:rsid w:val="007D0527"/>
    <w:rsid w:val="007D0668"/>
    <w:rsid w:val="007D0799"/>
    <w:rsid w:val="007D084B"/>
    <w:rsid w:val="007D08C6"/>
    <w:rsid w:val="007D0A1D"/>
    <w:rsid w:val="007D0A93"/>
    <w:rsid w:val="007D0CFA"/>
    <w:rsid w:val="007D0D70"/>
    <w:rsid w:val="007D0F5F"/>
    <w:rsid w:val="007D0FAF"/>
    <w:rsid w:val="007D0FE2"/>
    <w:rsid w:val="007D112B"/>
    <w:rsid w:val="007D143C"/>
    <w:rsid w:val="007D166B"/>
    <w:rsid w:val="007D1704"/>
    <w:rsid w:val="007D1807"/>
    <w:rsid w:val="007D19BD"/>
    <w:rsid w:val="007D1AC6"/>
    <w:rsid w:val="007D1AD2"/>
    <w:rsid w:val="007D1F1F"/>
    <w:rsid w:val="007D1F77"/>
    <w:rsid w:val="007D1FDB"/>
    <w:rsid w:val="007D23FA"/>
    <w:rsid w:val="007D2404"/>
    <w:rsid w:val="007D2415"/>
    <w:rsid w:val="007D2560"/>
    <w:rsid w:val="007D2653"/>
    <w:rsid w:val="007D26F1"/>
    <w:rsid w:val="007D2E96"/>
    <w:rsid w:val="007D2FAD"/>
    <w:rsid w:val="007D3287"/>
    <w:rsid w:val="007D3353"/>
    <w:rsid w:val="007D337C"/>
    <w:rsid w:val="007D34B9"/>
    <w:rsid w:val="007D3791"/>
    <w:rsid w:val="007D39D1"/>
    <w:rsid w:val="007D3A0A"/>
    <w:rsid w:val="007D3B09"/>
    <w:rsid w:val="007D3E25"/>
    <w:rsid w:val="007D3E3C"/>
    <w:rsid w:val="007D418E"/>
    <w:rsid w:val="007D44C4"/>
    <w:rsid w:val="007D455B"/>
    <w:rsid w:val="007D4636"/>
    <w:rsid w:val="007D4976"/>
    <w:rsid w:val="007D4985"/>
    <w:rsid w:val="007D4B2E"/>
    <w:rsid w:val="007D52AE"/>
    <w:rsid w:val="007D5694"/>
    <w:rsid w:val="007D5925"/>
    <w:rsid w:val="007D5B68"/>
    <w:rsid w:val="007D5C69"/>
    <w:rsid w:val="007D5DD4"/>
    <w:rsid w:val="007D5E00"/>
    <w:rsid w:val="007D628D"/>
    <w:rsid w:val="007D6428"/>
    <w:rsid w:val="007D6447"/>
    <w:rsid w:val="007D6551"/>
    <w:rsid w:val="007D67B2"/>
    <w:rsid w:val="007D6884"/>
    <w:rsid w:val="007D6889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089"/>
    <w:rsid w:val="007E31BD"/>
    <w:rsid w:val="007E3616"/>
    <w:rsid w:val="007E3628"/>
    <w:rsid w:val="007E3A85"/>
    <w:rsid w:val="007E3F03"/>
    <w:rsid w:val="007E4357"/>
    <w:rsid w:val="007E4398"/>
    <w:rsid w:val="007E4522"/>
    <w:rsid w:val="007E4C8A"/>
    <w:rsid w:val="007E4D11"/>
    <w:rsid w:val="007E51C8"/>
    <w:rsid w:val="007E5226"/>
    <w:rsid w:val="007E56BF"/>
    <w:rsid w:val="007E58BF"/>
    <w:rsid w:val="007E5E57"/>
    <w:rsid w:val="007E64C8"/>
    <w:rsid w:val="007E6571"/>
    <w:rsid w:val="007E6744"/>
    <w:rsid w:val="007E67F2"/>
    <w:rsid w:val="007E683B"/>
    <w:rsid w:val="007E6A1F"/>
    <w:rsid w:val="007E6D01"/>
    <w:rsid w:val="007E6E05"/>
    <w:rsid w:val="007E7049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348"/>
    <w:rsid w:val="007F14D7"/>
    <w:rsid w:val="007F18A6"/>
    <w:rsid w:val="007F1912"/>
    <w:rsid w:val="007F1D1C"/>
    <w:rsid w:val="007F1EFC"/>
    <w:rsid w:val="007F217C"/>
    <w:rsid w:val="007F2271"/>
    <w:rsid w:val="007F2470"/>
    <w:rsid w:val="007F2476"/>
    <w:rsid w:val="007F2898"/>
    <w:rsid w:val="007F2DC9"/>
    <w:rsid w:val="007F32D5"/>
    <w:rsid w:val="007F3348"/>
    <w:rsid w:val="007F3377"/>
    <w:rsid w:val="007F3615"/>
    <w:rsid w:val="007F3DA3"/>
    <w:rsid w:val="007F3DBE"/>
    <w:rsid w:val="007F3DE8"/>
    <w:rsid w:val="007F3F72"/>
    <w:rsid w:val="007F4090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364"/>
    <w:rsid w:val="007F5642"/>
    <w:rsid w:val="007F5AFB"/>
    <w:rsid w:val="007F5BA5"/>
    <w:rsid w:val="007F5BF5"/>
    <w:rsid w:val="007F5CD3"/>
    <w:rsid w:val="007F5F2C"/>
    <w:rsid w:val="007F60AD"/>
    <w:rsid w:val="007F62ED"/>
    <w:rsid w:val="007F637F"/>
    <w:rsid w:val="007F63D7"/>
    <w:rsid w:val="007F6582"/>
    <w:rsid w:val="007F674A"/>
    <w:rsid w:val="007F6796"/>
    <w:rsid w:val="007F6938"/>
    <w:rsid w:val="007F69EB"/>
    <w:rsid w:val="007F6C52"/>
    <w:rsid w:val="007F6EF5"/>
    <w:rsid w:val="007F6F14"/>
    <w:rsid w:val="007F7671"/>
    <w:rsid w:val="007F7A49"/>
    <w:rsid w:val="007F7B97"/>
    <w:rsid w:val="007F7E79"/>
    <w:rsid w:val="008001AE"/>
    <w:rsid w:val="0080026A"/>
    <w:rsid w:val="00800380"/>
    <w:rsid w:val="008005B6"/>
    <w:rsid w:val="00800608"/>
    <w:rsid w:val="0080095B"/>
    <w:rsid w:val="00800A5D"/>
    <w:rsid w:val="00800CD9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E0A"/>
    <w:rsid w:val="00801F90"/>
    <w:rsid w:val="00802614"/>
    <w:rsid w:val="00802692"/>
    <w:rsid w:val="00802956"/>
    <w:rsid w:val="00802A03"/>
    <w:rsid w:val="00802C96"/>
    <w:rsid w:val="0080314E"/>
    <w:rsid w:val="008036C9"/>
    <w:rsid w:val="0080372C"/>
    <w:rsid w:val="00803744"/>
    <w:rsid w:val="00803807"/>
    <w:rsid w:val="0080398A"/>
    <w:rsid w:val="00803B91"/>
    <w:rsid w:val="00803C10"/>
    <w:rsid w:val="00803C45"/>
    <w:rsid w:val="00804170"/>
    <w:rsid w:val="008041EE"/>
    <w:rsid w:val="00804249"/>
    <w:rsid w:val="0080437D"/>
    <w:rsid w:val="008043B1"/>
    <w:rsid w:val="008044C5"/>
    <w:rsid w:val="0080453D"/>
    <w:rsid w:val="008047F1"/>
    <w:rsid w:val="00804886"/>
    <w:rsid w:val="00804AE5"/>
    <w:rsid w:val="00804B1C"/>
    <w:rsid w:val="00804BB7"/>
    <w:rsid w:val="00804F53"/>
    <w:rsid w:val="00805093"/>
    <w:rsid w:val="0080522B"/>
    <w:rsid w:val="00805484"/>
    <w:rsid w:val="00805589"/>
    <w:rsid w:val="008059A9"/>
    <w:rsid w:val="00805C91"/>
    <w:rsid w:val="00805E53"/>
    <w:rsid w:val="00805E6A"/>
    <w:rsid w:val="00805E6E"/>
    <w:rsid w:val="008062CB"/>
    <w:rsid w:val="008064F1"/>
    <w:rsid w:val="008067CF"/>
    <w:rsid w:val="00806974"/>
    <w:rsid w:val="00806A92"/>
    <w:rsid w:val="00806AD9"/>
    <w:rsid w:val="00806E8D"/>
    <w:rsid w:val="00806F27"/>
    <w:rsid w:val="008071D4"/>
    <w:rsid w:val="008074CC"/>
    <w:rsid w:val="00807853"/>
    <w:rsid w:val="008078E8"/>
    <w:rsid w:val="00807954"/>
    <w:rsid w:val="00807D3F"/>
    <w:rsid w:val="00807E49"/>
    <w:rsid w:val="00807FC0"/>
    <w:rsid w:val="0081030D"/>
    <w:rsid w:val="00810374"/>
    <w:rsid w:val="008103C1"/>
    <w:rsid w:val="008103F3"/>
    <w:rsid w:val="00810882"/>
    <w:rsid w:val="0081099C"/>
    <w:rsid w:val="008109C3"/>
    <w:rsid w:val="00810A38"/>
    <w:rsid w:val="00811344"/>
    <w:rsid w:val="008114B8"/>
    <w:rsid w:val="0081155F"/>
    <w:rsid w:val="00811A54"/>
    <w:rsid w:val="00811AEE"/>
    <w:rsid w:val="00811CC3"/>
    <w:rsid w:val="00811DA4"/>
    <w:rsid w:val="00812104"/>
    <w:rsid w:val="008125C0"/>
    <w:rsid w:val="00812724"/>
    <w:rsid w:val="0081274E"/>
    <w:rsid w:val="0081283A"/>
    <w:rsid w:val="0081289C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D4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D1B"/>
    <w:rsid w:val="00814E95"/>
    <w:rsid w:val="008151C7"/>
    <w:rsid w:val="008151C9"/>
    <w:rsid w:val="008152CD"/>
    <w:rsid w:val="0081531F"/>
    <w:rsid w:val="0081534A"/>
    <w:rsid w:val="0081534E"/>
    <w:rsid w:val="008154E1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476"/>
    <w:rsid w:val="0081784E"/>
    <w:rsid w:val="008179A7"/>
    <w:rsid w:val="00817A8F"/>
    <w:rsid w:val="00817F6B"/>
    <w:rsid w:val="00820007"/>
    <w:rsid w:val="00820360"/>
    <w:rsid w:val="00820505"/>
    <w:rsid w:val="0082059D"/>
    <w:rsid w:val="00820875"/>
    <w:rsid w:val="00820A65"/>
    <w:rsid w:val="00820C85"/>
    <w:rsid w:val="008210F6"/>
    <w:rsid w:val="008210FD"/>
    <w:rsid w:val="008212F0"/>
    <w:rsid w:val="008215B7"/>
    <w:rsid w:val="008218EA"/>
    <w:rsid w:val="00821C70"/>
    <w:rsid w:val="00821E70"/>
    <w:rsid w:val="00821E98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5ED"/>
    <w:rsid w:val="0082264B"/>
    <w:rsid w:val="00822870"/>
    <w:rsid w:val="00822A01"/>
    <w:rsid w:val="00822D4E"/>
    <w:rsid w:val="00822F28"/>
    <w:rsid w:val="00823033"/>
    <w:rsid w:val="00823108"/>
    <w:rsid w:val="00823136"/>
    <w:rsid w:val="00823142"/>
    <w:rsid w:val="00823220"/>
    <w:rsid w:val="008232C7"/>
    <w:rsid w:val="00823588"/>
    <w:rsid w:val="008235E9"/>
    <w:rsid w:val="00823BF2"/>
    <w:rsid w:val="00823D3D"/>
    <w:rsid w:val="00823FA9"/>
    <w:rsid w:val="0082412F"/>
    <w:rsid w:val="008244CC"/>
    <w:rsid w:val="0082450A"/>
    <w:rsid w:val="008245E9"/>
    <w:rsid w:val="00824A5F"/>
    <w:rsid w:val="00824F3C"/>
    <w:rsid w:val="008252B1"/>
    <w:rsid w:val="008254B1"/>
    <w:rsid w:val="0082561D"/>
    <w:rsid w:val="00825AF8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8CE"/>
    <w:rsid w:val="00830A34"/>
    <w:rsid w:val="00830BAB"/>
    <w:rsid w:val="00830CB0"/>
    <w:rsid w:val="00831089"/>
    <w:rsid w:val="0083109A"/>
    <w:rsid w:val="00831203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7C8"/>
    <w:rsid w:val="00832976"/>
    <w:rsid w:val="00832A18"/>
    <w:rsid w:val="008330B7"/>
    <w:rsid w:val="00833221"/>
    <w:rsid w:val="0083325D"/>
    <w:rsid w:val="00833358"/>
    <w:rsid w:val="0083365C"/>
    <w:rsid w:val="0083391B"/>
    <w:rsid w:val="00833A94"/>
    <w:rsid w:val="00833C38"/>
    <w:rsid w:val="00833E43"/>
    <w:rsid w:val="00833E5D"/>
    <w:rsid w:val="00833E7B"/>
    <w:rsid w:val="00834205"/>
    <w:rsid w:val="00834260"/>
    <w:rsid w:val="008342BA"/>
    <w:rsid w:val="0083452A"/>
    <w:rsid w:val="00834532"/>
    <w:rsid w:val="0083461B"/>
    <w:rsid w:val="008349E8"/>
    <w:rsid w:val="00834B2D"/>
    <w:rsid w:val="00834B83"/>
    <w:rsid w:val="00834D6C"/>
    <w:rsid w:val="00834F23"/>
    <w:rsid w:val="00834F52"/>
    <w:rsid w:val="008351EC"/>
    <w:rsid w:val="008356FC"/>
    <w:rsid w:val="0083572A"/>
    <w:rsid w:val="00835A8B"/>
    <w:rsid w:val="00835ACB"/>
    <w:rsid w:val="00835D50"/>
    <w:rsid w:val="0083610F"/>
    <w:rsid w:val="0083635A"/>
    <w:rsid w:val="00836544"/>
    <w:rsid w:val="00836CA0"/>
    <w:rsid w:val="00836D51"/>
    <w:rsid w:val="00836E1D"/>
    <w:rsid w:val="00837240"/>
    <w:rsid w:val="0083729A"/>
    <w:rsid w:val="008374AB"/>
    <w:rsid w:val="00837661"/>
    <w:rsid w:val="00837A13"/>
    <w:rsid w:val="00837DDB"/>
    <w:rsid w:val="00837E43"/>
    <w:rsid w:val="00837F89"/>
    <w:rsid w:val="00840A81"/>
    <w:rsid w:val="00840E02"/>
    <w:rsid w:val="00840EA3"/>
    <w:rsid w:val="00840F84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2FB"/>
    <w:rsid w:val="0084234F"/>
    <w:rsid w:val="00842793"/>
    <w:rsid w:val="008428F4"/>
    <w:rsid w:val="00842CFF"/>
    <w:rsid w:val="008431A5"/>
    <w:rsid w:val="00843264"/>
    <w:rsid w:val="008432EB"/>
    <w:rsid w:val="00843314"/>
    <w:rsid w:val="00843724"/>
    <w:rsid w:val="00843885"/>
    <w:rsid w:val="00843C45"/>
    <w:rsid w:val="0084427B"/>
    <w:rsid w:val="008443A0"/>
    <w:rsid w:val="008445D4"/>
    <w:rsid w:val="008447AE"/>
    <w:rsid w:val="0084483B"/>
    <w:rsid w:val="008449EB"/>
    <w:rsid w:val="00844FEC"/>
    <w:rsid w:val="008451F9"/>
    <w:rsid w:val="008455E8"/>
    <w:rsid w:val="008456A5"/>
    <w:rsid w:val="0084583D"/>
    <w:rsid w:val="008459E0"/>
    <w:rsid w:val="00845B23"/>
    <w:rsid w:val="0084616D"/>
    <w:rsid w:val="00846351"/>
    <w:rsid w:val="008468F1"/>
    <w:rsid w:val="00846B4D"/>
    <w:rsid w:val="00846F14"/>
    <w:rsid w:val="008473D3"/>
    <w:rsid w:val="008473F2"/>
    <w:rsid w:val="0084743F"/>
    <w:rsid w:val="008476FD"/>
    <w:rsid w:val="0084773D"/>
    <w:rsid w:val="0084776D"/>
    <w:rsid w:val="008479BD"/>
    <w:rsid w:val="00847A6F"/>
    <w:rsid w:val="00847BA9"/>
    <w:rsid w:val="008501D2"/>
    <w:rsid w:val="0085070C"/>
    <w:rsid w:val="00850ABA"/>
    <w:rsid w:val="00850CC8"/>
    <w:rsid w:val="00850E65"/>
    <w:rsid w:val="008514BC"/>
    <w:rsid w:val="00851807"/>
    <w:rsid w:val="00851A2B"/>
    <w:rsid w:val="00851E55"/>
    <w:rsid w:val="008523B7"/>
    <w:rsid w:val="00852577"/>
    <w:rsid w:val="008527EA"/>
    <w:rsid w:val="00852E46"/>
    <w:rsid w:val="00852E4E"/>
    <w:rsid w:val="0085354A"/>
    <w:rsid w:val="008539DF"/>
    <w:rsid w:val="008539F8"/>
    <w:rsid w:val="00853A0A"/>
    <w:rsid w:val="00853DB6"/>
    <w:rsid w:val="00853EEE"/>
    <w:rsid w:val="00854377"/>
    <w:rsid w:val="00854543"/>
    <w:rsid w:val="0085460D"/>
    <w:rsid w:val="00854CC9"/>
    <w:rsid w:val="00855172"/>
    <w:rsid w:val="008551F8"/>
    <w:rsid w:val="00855459"/>
    <w:rsid w:val="008554A0"/>
    <w:rsid w:val="0085567F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D87"/>
    <w:rsid w:val="00857E55"/>
    <w:rsid w:val="00857EDF"/>
    <w:rsid w:val="00860098"/>
    <w:rsid w:val="008608C4"/>
    <w:rsid w:val="008608E9"/>
    <w:rsid w:val="00860A53"/>
    <w:rsid w:val="00860C37"/>
    <w:rsid w:val="00860C4A"/>
    <w:rsid w:val="00860F48"/>
    <w:rsid w:val="00860F75"/>
    <w:rsid w:val="00861171"/>
    <w:rsid w:val="008611D5"/>
    <w:rsid w:val="0086148E"/>
    <w:rsid w:val="008614F2"/>
    <w:rsid w:val="00861553"/>
    <w:rsid w:val="00861B85"/>
    <w:rsid w:val="00861C3A"/>
    <w:rsid w:val="00861DD4"/>
    <w:rsid w:val="00861E15"/>
    <w:rsid w:val="00861E8D"/>
    <w:rsid w:val="00861F24"/>
    <w:rsid w:val="00861FEC"/>
    <w:rsid w:val="008624E5"/>
    <w:rsid w:val="0086270E"/>
    <w:rsid w:val="00862840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CE"/>
    <w:rsid w:val="00863353"/>
    <w:rsid w:val="008633AE"/>
    <w:rsid w:val="0086379E"/>
    <w:rsid w:val="008637D4"/>
    <w:rsid w:val="00863901"/>
    <w:rsid w:val="00863B88"/>
    <w:rsid w:val="00863CF8"/>
    <w:rsid w:val="00864130"/>
    <w:rsid w:val="008643D0"/>
    <w:rsid w:val="008643D2"/>
    <w:rsid w:val="00864C7B"/>
    <w:rsid w:val="00864CEC"/>
    <w:rsid w:val="00864E7E"/>
    <w:rsid w:val="00865280"/>
    <w:rsid w:val="0086551B"/>
    <w:rsid w:val="00865554"/>
    <w:rsid w:val="008656E1"/>
    <w:rsid w:val="00865DF8"/>
    <w:rsid w:val="008664EA"/>
    <w:rsid w:val="0086675D"/>
    <w:rsid w:val="00866A00"/>
    <w:rsid w:val="00866A81"/>
    <w:rsid w:val="00866AB8"/>
    <w:rsid w:val="00866C2F"/>
    <w:rsid w:val="00866EC2"/>
    <w:rsid w:val="00866EF8"/>
    <w:rsid w:val="00866F7E"/>
    <w:rsid w:val="00867423"/>
    <w:rsid w:val="00867C53"/>
    <w:rsid w:val="00867D96"/>
    <w:rsid w:val="00870485"/>
    <w:rsid w:val="00870523"/>
    <w:rsid w:val="00870611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AA3"/>
    <w:rsid w:val="00873B0A"/>
    <w:rsid w:val="00873D92"/>
    <w:rsid w:val="008744F1"/>
    <w:rsid w:val="00874963"/>
    <w:rsid w:val="00874D3B"/>
    <w:rsid w:val="00874DC1"/>
    <w:rsid w:val="00875229"/>
    <w:rsid w:val="008753E8"/>
    <w:rsid w:val="008756CE"/>
    <w:rsid w:val="00875876"/>
    <w:rsid w:val="00875B60"/>
    <w:rsid w:val="00875D99"/>
    <w:rsid w:val="00876121"/>
    <w:rsid w:val="0087634E"/>
    <w:rsid w:val="00876426"/>
    <w:rsid w:val="008764A5"/>
    <w:rsid w:val="0087661E"/>
    <w:rsid w:val="008766C2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7FB"/>
    <w:rsid w:val="008808EB"/>
    <w:rsid w:val="00880BE0"/>
    <w:rsid w:val="0088104F"/>
    <w:rsid w:val="00881097"/>
    <w:rsid w:val="00881361"/>
    <w:rsid w:val="0088136D"/>
    <w:rsid w:val="00881401"/>
    <w:rsid w:val="00881762"/>
    <w:rsid w:val="00881828"/>
    <w:rsid w:val="0088186F"/>
    <w:rsid w:val="00881923"/>
    <w:rsid w:val="00881BF0"/>
    <w:rsid w:val="00881D09"/>
    <w:rsid w:val="00881D0C"/>
    <w:rsid w:val="00881D3F"/>
    <w:rsid w:val="00881E27"/>
    <w:rsid w:val="008827C3"/>
    <w:rsid w:val="0088287D"/>
    <w:rsid w:val="00882949"/>
    <w:rsid w:val="00882D77"/>
    <w:rsid w:val="00882DE4"/>
    <w:rsid w:val="00882DF0"/>
    <w:rsid w:val="00882FB4"/>
    <w:rsid w:val="0088349D"/>
    <w:rsid w:val="008834CA"/>
    <w:rsid w:val="00883907"/>
    <w:rsid w:val="00883B82"/>
    <w:rsid w:val="00883BB2"/>
    <w:rsid w:val="00883E66"/>
    <w:rsid w:val="00883EB0"/>
    <w:rsid w:val="00883F38"/>
    <w:rsid w:val="00883F4F"/>
    <w:rsid w:val="0088439D"/>
    <w:rsid w:val="008843DF"/>
    <w:rsid w:val="00884759"/>
    <w:rsid w:val="008848D4"/>
    <w:rsid w:val="00884A5C"/>
    <w:rsid w:val="00884A68"/>
    <w:rsid w:val="00884B39"/>
    <w:rsid w:val="00884E97"/>
    <w:rsid w:val="0088564B"/>
    <w:rsid w:val="008859FF"/>
    <w:rsid w:val="00886180"/>
    <w:rsid w:val="008862F9"/>
    <w:rsid w:val="00886604"/>
    <w:rsid w:val="008867FC"/>
    <w:rsid w:val="008869DF"/>
    <w:rsid w:val="00886E0B"/>
    <w:rsid w:val="00886EC3"/>
    <w:rsid w:val="00887508"/>
    <w:rsid w:val="0088759E"/>
    <w:rsid w:val="00887729"/>
    <w:rsid w:val="00887AFD"/>
    <w:rsid w:val="00887BE7"/>
    <w:rsid w:val="00887F26"/>
    <w:rsid w:val="00887FE0"/>
    <w:rsid w:val="00890077"/>
    <w:rsid w:val="008905BA"/>
    <w:rsid w:val="008905E7"/>
    <w:rsid w:val="008907E6"/>
    <w:rsid w:val="008909E6"/>
    <w:rsid w:val="00890F03"/>
    <w:rsid w:val="00890FA6"/>
    <w:rsid w:val="00891136"/>
    <w:rsid w:val="00891276"/>
    <w:rsid w:val="0089129A"/>
    <w:rsid w:val="00891426"/>
    <w:rsid w:val="00891758"/>
    <w:rsid w:val="008918FD"/>
    <w:rsid w:val="00891916"/>
    <w:rsid w:val="00891947"/>
    <w:rsid w:val="00891E92"/>
    <w:rsid w:val="008921BD"/>
    <w:rsid w:val="0089281A"/>
    <w:rsid w:val="00892844"/>
    <w:rsid w:val="0089289A"/>
    <w:rsid w:val="00892A42"/>
    <w:rsid w:val="00892A7F"/>
    <w:rsid w:val="00892A8F"/>
    <w:rsid w:val="00892D35"/>
    <w:rsid w:val="00892E2A"/>
    <w:rsid w:val="00892FF9"/>
    <w:rsid w:val="00893067"/>
    <w:rsid w:val="0089312C"/>
    <w:rsid w:val="008938A4"/>
    <w:rsid w:val="00893AB4"/>
    <w:rsid w:val="00893CB2"/>
    <w:rsid w:val="00893F48"/>
    <w:rsid w:val="008940EF"/>
    <w:rsid w:val="008942AE"/>
    <w:rsid w:val="00894516"/>
    <w:rsid w:val="00894526"/>
    <w:rsid w:val="0089456E"/>
    <w:rsid w:val="0089459F"/>
    <w:rsid w:val="0089480C"/>
    <w:rsid w:val="0089481C"/>
    <w:rsid w:val="00894C9E"/>
    <w:rsid w:val="00895418"/>
    <w:rsid w:val="0089566F"/>
    <w:rsid w:val="008956F4"/>
    <w:rsid w:val="00895715"/>
    <w:rsid w:val="00895760"/>
    <w:rsid w:val="008958D4"/>
    <w:rsid w:val="00895B38"/>
    <w:rsid w:val="00895CF0"/>
    <w:rsid w:val="00895DBA"/>
    <w:rsid w:val="00895E31"/>
    <w:rsid w:val="00895FE1"/>
    <w:rsid w:val="00896072"/>
    <w:rsid w:val="00896379"/>
    <w:rsid w:val="00896595"/>
    <w:rsid w:val="008965EA"/>
    <w:rsid w:val="00896BC9"/>
    <w:rsid w:val="00896C73"/>
    <w:rsid w:val="00896CE4"/>
    <w:rsid w:val="008970AB"/>
    <w:rsid w:val="008970E0"/>
    <w:rsid w:val="00897133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31"/>
    <w:rsid w:val="008A06C6"/>
    <w:rsid w:val="008A093C"/>
    <w:rsid w:val="008A0C91"/>
    <w:rsid w:val="008A0E1A"/>
    <w:rsid w:val="008A0E3E"/>
    <w:rsid w:val="008A1277"/>
    <w:rsid w:val="008A134A"/>
    <w:rsid w:val="008A1635"/>
    <w:rsid w:val="008A1881"/>
    <w:rsid w:val="008A1A2D"/>
    <w:rsid w:val="008A1B02"/>
    <w:rsid w:val="008A1B63"/>
    <w:rsid w:val="008A1B91"/>
    <w:rsid w:val="008A1CE6"/>
    <w:rsid w:val="008A1D03"/>
    <w:rsid w:val="008A1D74"/>
    <w:rsid w:val="008A227F"/>
    <w:rsid w:val="008A22F2"/>
    <w:rsid w:val="008A2B0A"/>
    <w:rsid w:val="008A2C52"/>
    <w:rsid w:val="008A2EF5"/>
    <w:rsid w:val="008A2F07"/>
    <w:rsid w:val="008A320C"/>
    <w:rsid w:val="008A33B7"/>
    <w:rsid w:val="008A33EF"/>
    <w:rsid w:val="008A36B8"/>
    <w:rsid w:val="008A371E"/>
    <w:rsid w:val="008A3B8D"/>
    <w:rsid w:val="008A3FFE"/>
    <w:rsid w:val="008A4D8F"/>
    <w:rsid w:val="008A4D97"/>
    <w:rsid w:val="008A51AA"/>
    <w:rsid w:val="008A51B7"/>
    <w:rsid w:val="008A525E"/>
    <w:rsid w:val="008A53BF"/>
    <w:rsid w:val="008A55C5"/>
    <w:rsid w:val="008A5A52"/>
    <w:rsid w:val="008A5A8D"/>
    <w:rsid w:val="008A5E12"/>
    <w:rsid w:val="008A5E75"/>
    <w:rsid w:val="008A5F3E"/>
    <w:rsid w:val="008A5F7F"/>
    <w:rsid w:val="008A608A"/>
    <w:rsid w:val="008A62CD"/>
    <w:rsid w:val="008A662A"/>
    <w:rsid w:val="008A67DA"/>
    <w:rsid w:val="008A692F"/>
    <w:rsid w:val="008A6E07"/>
    <w:rsid w:val="008A6ECB"/>
    <w:rsid w:val="008A74F0"/>
    <w:rsid w:val="008A7A84"/>
    <w:rsid w:val="008A7B68"/>
    <w:rsid w:val="008A7B71"/>
    <w:rsid w:val="008A7CFF"/>
    <w:rsid w:val="008A7E1E"/>
    <w:rsid w:val="008A7E1F"/>
    <w:rsid w:val="008A7FAB"/>
    <w:rsid w:val="008A7FB1"/>
    <w:rsid w:val="008B0433"/>
    <w:rsid w:val="008B08B6"/>
    <w:rsid w:val="008B0AB1"/>
    <w:rsid w:val="008B0C30"/>
    <w:rsid w:val="008B0DF7"/>
    <w:rsid w:val="008B1364"/>
    <w:rsid w:val="008B1740"/>
    <w:rsid w:val="008B1A28"/>
    <w:rsid w:val="008B1A65"/>
    <w:rsid w:val="008B1EB2"/>
    <w:rsid w:val="008B2049"/>
    <w:rsid w:val="008B2134"/>
    <w:rsid w:val="008B2235"/>
    <w:rsid w:val="008B233C"/>
    <w:rsid w:val="008B2869"/>
    <w:rsid w:val="008B2E11"/>
    <w:rsid w:val="008B2F64"/>
    <w:rsid w:val="008B2FC9"/>
    <w:rsid w:val="008B2FDA"/>
    <w:rsid w:val="008B33A9"/>
    <w:rsid w:val="008B3584"/>
    <w:rsid w:val="008B3746"/>
    <w:rsid w:val="008B3C3B"/>
    <w:rsid w:val="008B3C8A"/>
    <w:rsid w:val="008B3D84"/>
    <w:rsid w:val="008B3DE5"/>
    <w:rsid w:val="008B3F46"/>
    <w:rsid w:val="008B3F6C"/>
    <w:rsid w:val="008B4279"/>
    <w:rsid w:val="008B4590"/>
    <w:rsid w:val="008B45A5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6FBD"/>
    <w:rsid w:val="008B7509"/>
    <w:rsid w:val="008B7598"/>
    <w:rsid w:val="008B7C65"/>
    <w:rsid w:val="008C0280"/>
    <w:rsid w:val="008C0553"/>
    <w:rsid w:val="008C05DD"/>
    <w:rsid w:val="008C062D"/>
    <w:rsid w:val="008C0CCA"/>
    <w:rsid w:val="008C0E72"/>
    <w:rsid w:val="008C0F1B"/>
    <w:rsid w:val="008C1037"/>
    <w:rsid w:val="008C1761"/>
    <w:rsid w:val="008C18E9"/>
    <w:rsid w:val="008C19C1"/>
    <w:rsid w:val="008C1A65"/>
    <w:rsid w:val="008C1C6A"/>
    <w:rsid w:val="008C1FA8"/>
    <w:rsid w:val="008C21C3"/>
    <w:rsid w:val="008C24D4"/>
    <w:rsid w:val="008C2507"/>
    <w:rsid w:val="008C2847"/>
    <w:rsid w:val="008C28A1"/>
    <w:rsid w:val="008C2A30"/>
    <w:rsid w:val="008C2DF6"/>
    <w:rsid w:val="008C309A"/>
    <w:rsid w:val="008C30EE"/>
    <w:rsid w:val="008C3133"/>
    <w:rsid w:val="008C3161"/>
    <w:rsid w:val="008C34E7"/>
    <w:rsid w:val="008C355A"/>
    <w:rsid w:val="008C35AA"/>
    <w:rsid w:val="008C368F"/>
    <w:rsid w:val="008C3B43"/>
    <w:rsid w:val="008C3DED"/>
    <w:rsid w:val="008C428A"/>
    <w:rsid w:val="008C4473"/>
    <w:rsid w:val="008C45BC"/>
    <w:rsid w:val="008C4818"/>
    <w:rsid w:val="008C4A23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675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AF"/>
    <w:rsid w:val="008C71E8"/>
    <w:rsid w:val="008C7269"/>
    <w:rsid w:val="008C742F"/>
    <w:rsid w:val="008C7560"/>
    <w:rsid w:val="008C75FB"/>
    <w:rsid w:val="008C7669"/>
    <w:rsid w:val="008C7911"/>
    <w:rsid w:val="008C7B3F"/>
    <w:rsid w:val="008C7B6D"/>
    <w:rsid w:val="008C7B83"/>
    <w:rsid w:val="008D009E"/>
    <w:rsid w:val="008D0209"/>
    <w:rsid w:val="008D029C"/>
    <w:rsid w:val="008D0307"/>
    <w:rsid w:val="008D039A"/>
    <w:rsid w:val="008D0425"/>
    <w:rsid w:val="008D0759"/>
    <w:rsid w:val="008D07A3"/>
    <w:rsid w:val="008D08EF"/>
    <w:rsid w:val="008D0D0A"/>
    <w:rsid w:val="008D0DA9"/>
    <w:rsid w:val="008D0E93"/>
    <w:rsid w:val="008D0FAD"/>
    <w:rsid w:val="008D10C1"/>
    <w:rsid w:val="008D117D"/>
    <w:rsid w:val="008D1187"/>
    <w:rsid w:val="008D1242"/>
    <w:rsid w:val="008D13AB"/>
    <w:rsid w:val="008D1710"/>
    <w:rsid w:val="008D1B1F"/>
    <w:rsid w:val="008D1D74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9C3"/>
    <w:rsid w:val="008D3A19"/>
    <w:rsid w:val="008D3AA4"/>
    <w:rsid w:val="008D3BAE"/>
    <w:rsid w:val="008D3DDE"/>
    <w:rsid w:val="008D3FAD"/>
    <w:rsid w:val="008D4066"/>
    <w:rsid w:val="008D4478"/>
    <w:rsid w:val="008D4653"/>
    <w:rsid w:val="008D53A4"/>
    <w:rsid w:val="008D53D9"/>
    <w:rsid w:val="008D5597"/>
    <w:rsid w:val="008D55B0"/>
    <w:rsid w:val="008D561C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BE6"/>
    <w:rsid w:val="008D6C7E"/>
    <w:rsid w:val="008D6E1C"/>
    <w:rsid w:val="008D6EC9"/>
    <w:rsid w:val="008D708E"/>
    <w:rsid w:val="008D71DB"/>
    <w:rsid w:val="008D723D"/>
    <w:rsid w:val="008D735E"/>
    <w:rsid w:val="008D76F3"/>
    <w:rsid w:val="008D7BC9"/>
    <w:rsid w:val="008D7DCC"/>
    <w:rsid w:val="008D7FDE"/>
    <w:rsid w:val="008E006D"/>
    <w:rsid w:val="008E0115"/>
    <w:rsid w:val="008E0214"/>
    <w:rsid w:val="008E04BA"/>
    <w:rsid w:val="008E08C5"/>
    <w:rsid w:val="008E0A85"/>
    <w:rsid w:val="008E0B8E"/>
    <w:rsid w:val="008E0DD1"/>
    <w:rsid w:val="008E1296"/>
    <w:rsid w:val="008E1781"/>
    <w:rsid w:val="008E19C5"/>
    <w:rsid w:val="008E1D3C"/>
    <w:rsid w:val="008E1F60"/>
    <w:rsid w:val="008E1F86"/>
    <w:rsid w:val="008E234C"/>
    <w:rsid w:val="008E2650"/>
    <w:rsid w:val="008E26E5"/>
    <w:rsid w:val="008E2835"/>
    <w:rsid w:val="008E2846"/>
    <w:rsid w:val="008E2A6A"/>
    <w:rsid w:val="008E2C8B"/>
    <w:rsid w:val="008E2D4E"/>
    <w:rsid w:val="008E2F2C"/>
    <w:rsid w:val="008E30A3"/>
    <w:rsid w:val="008E30C4"/>
    <w:rsid w:val="008E31F1"/>
    <w:rsid w:val="008E3491"/>
    <w:rsid w:val="008E3669"/>
    <w:rsid w:val="008E3932"/>
    <w:rsid w:val="008E3B36"/>
    <w:rsid w:val="008E3D64"/>
    <w:rsid w:val="008E3E7D"/>
    <w:rsid w:val="008E3FDF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16C"/>
    <w:rsid w:val="008E5556"/>
    <w:rsid w:val="008E5558"/>
    <w:rsid w:val="008E567C"/>
    <w:rsid w:val="008E5AF0"/>
    <w:rsid w:val="008E5CD4"/>
    <w:rsid w:val="008E6001"/>
    <w:rsid w:val="008E616E"/>
    <w:rsid w:val="008E6218"/>
    <w:rsid w:val="008E62C5"/>
    <w:rsid w:val="008E6529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E7FE8"/>
    <w:rsid w:val="008F01C4"/>
    <w:rsid w:val="008F0314"/>
    <w:rsid w:val="008F03E1"/>
    <w:rsid w:val="008F07A2"/>
    <w:rsid w:val="008F08C6"/>
    <w:rsid w:val="008F0A06"/>
    <w:rsid w:val="008F0A3B"/>
    <w:rsid w:val="008F0BAB"/>
    <w:rsid w:val="008F0C3F"/>
    <w:rsid w:val="008F105B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2E8"/>
    <w:rsid w:val="008F232A"/>
    <w:rsid w:val="008F23AA"/>
    <w:rsid w:val="008F25D3"/>
    <w:rsid w:val="008F2CF6"/>
    <w:rsid w:val="008F2DDB"/>
    <w:rsid w:val="008F2E3E"/>
    <w:rsid w:val="008F2FE3"/>
    <w:rsid w:val="008F3025"/>
    <w:rsid w:val="008F3192"/>
    <w:rsid w:val="008F31C4"/>
    <w:rsid w:val="008F31C8"/>
    <w:rsid w:val="008F3335"/>
    <w:rsid w:val="008F3423"/>
    <w:rsid w:val="008F367B"/>
    <w:rsid w:val="008F3B51"/>
    <w:rsid w:val="008F3CD4"/>
    <w:rsid w:val="008F3E29"/>
    <w:rsid w:val="008F3FF4"/>
    <w:rsid w:val="008F4098"/>
    <w:rsid w:val="008F409A"/>
    <w:rsid w:val="008F4147"/>
    <w:rsid w:val="008F4274"/>
    <w:rsid w:val="008F434F"/>
    <w:rsid w:val="008F446F"/>
    <w:rsid w:val="008F45A2"/>
    <w:rsid w:val="008F46FC"/>
    <w:rsid w:val="008F50E2"/>
    <w:rsid w:val="008F53A5"/>
    <w:rsid w:val="008F5826"/>
    <w:rsid w:val="008F58B7"/>
    <w:rsid w:val="008F5B86"/>
    <w:rsid w:val="008F5D37"/>
    <w:rsid w:val="008F5E93"/>
    <w:rsid w:val="008F5F3E"/>
    <w:rsid w:val="008F5F44"/>
    <w:rsid w:val="008F601B"/>
    <w:rsid w:val="008F60E3"/>
    <w:rsid w:val="008F616A"/>
    <w:rsid w:val="008F6286"/>
    <w:rsid w:val="008F63C9"/>
    <w:rsid w:val="008F6562"/>
    <w:rsid w:val="008F65E2"/>
    <w:rsid w:val="008F6647"/>
    <w:rsid w:val="008F67BC"/>
    <w:rsid w:val="008F69ED"/>
    <w:rsid w:val="008F6C5D"/>
    <w:rsid w:val="008F6D91"/>
    <w:rsid w:val="008F705C"/>
    <w:rsid w:val="008F7147"/>
    <w:rsid w:val="008F71D2"/>
    <w:rsid w:val="008F731A"/>
    <w:rsid w:val="008F749E"/>
    <w:rsid w:val="008F75A7"/>
    <w:rsid w:val="008F769E"/>
    <w:rsid w:val="008F7712"/>
    <w:rsid w:val="008F79B3"/>
    <w:rsid w:val="008F79E5"/>
    <w:rsid w:val="008F7A2F"/>
    <w:rsid w:val="008F7B11"/>
    <w:rsid w:val="008F7C18"/>
    <w:rsid w:val="008F7E55"/>
    <w:rsid w:val="00900232"/>
    <w:rsid w:val="009002A6"/>
    <w:rsid w:val="00900613"/>
    <w:rsid w:val="009006E7"/>
    <w:rsid w:val="0090072F"/>
    <w:rsid w:val="009007C9"/>
    <w:rsid w:val="00900ADA"/>
    <w:rsid w:val="00900C15"/>
    <w:rsid w:val="00900E8C"/>
    <w:rsid w:val="00900F3B"/>
    <w:rsid w:val="009011F4"/>
    <w:rsid w:val="00901409"/>
    <w:rsid w:val="00901449"/>
    <w:rsid w:val="0090168F"/>
    <w:rsid w:val="0090178A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9D5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5F"/>
    <w:rsid w:val="00904478"/>
    <w:rsid w:val="00904536"/>
    <w:rsid w:val="0090471D"/>
    <w:rsid w:val="00904767"/>
    <w:rsid w:val="009048AD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08C"/>
    <w:rsid w:val="00907998"/>
    <w:rsid w:val="009079C6"/>
    <w:rsid w:val="00907D79"/>
    <w:rsid w:val="009100A0"/>
    <w:rsid w:val="009100F6"/>
    <w:rsid w:val="009100F8"/>
    <w:rsid w:val="00910113"/>
    <w:rsid w:val="00910BAA"/>
    <w:rsid w:val="009110B7"/>
    <w:rsid w:val="00911270"/>
    <w:rsid w:val="0091127C"/>
    <w:rsid w:val="009112C7"/>
    <w:rsid w:val="0091155A"/>
    <w:rsid w:val="00911809"/>
    <w:rsid w:val="00911950"/>
    <w:rsid w:val="009119E8"/>
    <w:rsid w:val="00911DF9"/>
    <w:rsid w:val="00911EB9"/>
    <w:rsid w:val="00912170"/>
    <w:rsid w:val="00912650"/>
    <w:rsid w:val="009126A5"/>
    <w:rsid w:val="009127FF"/>
    <w:rsid w:val="00912D11"/>
    <w:rsid w:val="00912E66"/>
    <w:rsid w:val="0091316F"/>
    <w:rsid w:val="00913778"/>
    <w:rsid w:val="00913867"/>
    <w:rsid w:val="0091399B"/>
    <w:rsid w:val="009139C2"/>
    <w:rsid w:val="00913A74"/>
    <w:rsid w:val="00913BBE"/>
    <w:rsid w:val="00913D69"/>
    <w:rsid w:val="00913D9D"/>
    <w:rsid w:val="00913F91"/>
    <w:rsid w:val="00914265"/>
    <w:rsid w:val="00914607"/>
    <w:rsid w:val="0091464F"/>
    <w:rsid w:val="0091475A"/>
    <w:rsid w:val="009147D9"/>
    <w:rsid w:val="00914819"/>
    <w:rsid w:val="00914906"/>
    <w:rsid w:val="00914F96"/>
    <w:rsid w:val="00914FC1"/>
    <w:rsid w:val="00914FCC"/>
    <w:rsid w:val="00915447"/>
    <w:rsid w:val="00915523"/>
    <w:rsid w:val="0091554F"/>
    <w:rsid w:val="00915770"/>
    <w:rsid w:val="00915834"/>
    <w:rsid w:val="009158EB"/>
    <w:rsid w:val="00915BCA"/>
    <w:rsid w:val="00915D73"/>
    <w:rsid w:val="00916014"/>
    <w:rsid w:val="00916246"/>
    <w:rsid w:val="009162FD"/>
    <w:rsid w:val="009169FA"/>
    <w:rsid w:val="00916A1D"/>
    <w:rsid w:val="00916AA3"/>
    <w:rsid w:val="00916B75"/>
    <w:rsid w:val="0091741D"/>
    <w:rsid w:val="0091792E"/>
    <w:rsid w:val="00917BD2"/>
    <w:rsid w:val="00917CE3"/>
    <w:rsid w:val="00917D34"/>
    <w:rsid w:val="00920619"/>
    <w:rsid w:val="00920767"/>
    <w:rsid w:val="00920A08"/>
    <w:rsid w:val="00920DD9"/>
    <w:rsid w:val="00920EC8"/>
    <w:rsid w:val="00920F45"/>
    <w:rsid w:val="00921341"/>
    <w:rsid w:val="00921539"/>
    <w:rsid w:val="00921624"/>
    <w:rsid w:val="00921A44"/>
    <w:rsid w:val="00921EC0"/>
    <w:rsid w:val="00921FD3"/>
    <w:rsid w:val="00922328"/>
    <w:rsid w:val="00922338"/>
    <w:rsid w:val="009223D9"/>
    <w:rsid w:val="0092243B"/>
    <w:rsid w:val="00922746"/>
    <w:rsid w:val="00922FCB"/>
    <w:rsid w:val="009230DF"/>
    <w:rsid w:val="00923452"/>
    <w:rsid w:val="00923552"/>
    <w:rsid w:val="0092359E"/>
    <w:rsid w:val="00923B91"/>
    <w:rsid w:val="00923CB9"/>
    <w:rsid w:val="00923D8D"/>
    <w:rsid w:val="00923E5A"/>
    <w:rsid w:val="009244EF"/>
    <w:rsid w:val="009248EE"/>
    <w:rsid w:val="009249AB"/>
    <w:rsid w:val="009249C0"/>
    <w:rsid w:val="00924A65"/>
    <w:rsid w:val="00924AC4"/>
    <w:rsid w:val="00924AE1"/>
    <w:rsid w:val="00924BEA"/>
    <w:rsid w:val="00924CC2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378"/>
    <w:rsid w:val="0092651E"/>
    <w:rsid w:val="009265A5"/>
    <w:rsid w:val="00926724"/>
    <w:rsid w:val="0092689C"/>
    <w:rsid w:val="00926B72"/>
    <w:rsid w:val="00926D0F"/>
    <w:rsid w:val="00926F56"/>
    <w:rsid w:val="009270E0"/>
    <w:rsid w:val="0092721B"/>
    <w:rsid w:val="0092748E"/>
    <w:rsid w:val="0092777C"/>
    <w:rsid w:val="0092777E"/>
    <w:rsid w:val="00927ADC"/>
    <w:rsid w:val="00927D29"/>
    <w:rsid w:val="00927D67"/>
    <w:rsid w:val="0093008A"/>
    <w:rsid w:val="0093012D"/>
    <w:rsid w:val="009301DF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50"/>
    <w:rsid w:val="00932D89"/>
    <w:rsid w:val="00932DF5"/>
    <w:rsid w:val="009333D1"/>
    <w:rsid w:val="00933407"/>
    <w:rsid w:val="00933661"/>
    <w:rsid w:val="009337C8"/>
    <w:rsid w:val="00933D43"/>
    <w:rsid w:val="00933EF7"/>
    <w:rsid w:val="0093409B"/>
    <w:rsid w:val="009340D7"/>
    <w:rsid w:val="00934244"/>
    <w:rsid w:val="0093425F"/>
    <w:rsid w:val="009343B7"/>
    <w:rsid w:val="00934777"/>
    <w:rsid w:val="00934B10"/>
    <w:rsid w:val="00934C32"/>
    <w:rsid w:val="00934D57"/>
    <w:rsid w:val="00935145"/>
    <w:rsid w:val="0093519D"/>
    <w:rsid w:val="009352C5"/>
    <w:rsid w:val="0093545B"/>
    <w:rsid w:val="00935504"/>
    <w:rsid w:val="0093554F"/>
    <w:rsid w:val="009355CA"/>
    <w:rsid w:val="0093569F"/>
    <w:rsid w:val="00935F65"/>
    <w:rsid w:val="0093607D"/>
    <w:rsid w:val="00936362"/>
    <w:rsid w:val="0093639F"/>
    <w:rsid w:val="009365D3"/>
    <w:rsid w:val="009368AA"/>
    <w:rsid w:val="00936B9B"/>
    <w:rsid w:val="00936D9E"/>
    <w:rsid w:val="00936EBE"/>
    <w:rsid w:val="009370E1"/>
    <w:rsid w:val="0093745A"/>
    <w:rsid w:val="009376EA"/>
    <w:rsid w:val="00937E16"/>
    <w:rsid w:val="009400B3"/>
    <w:rsid w:val="00940207"/>
    <w:rsid w:val="009403A9"/>
    <w:rsid w:val="00940656"/>
    <w:rsid w:val="0094066F"/>
    <w:rsid w:val="00940698"/>
    <w:rsid w:val="0094072B"/>
    <w:rsid w:val="00940E53"/>
    <w:rsid w:val="009411BE"/>
    <w:rsid w:val="00941ACC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B1A"/>
    <w:rsid w:val="00942DC2"/>
    <w:rsid w:val="00942EF2"/>
    <w:rsid w:val="00942FE3"/>
    <w:rsid w:val="0094306B"/>
    <w:rsid w:val="009432FA"/>
    <w:rsid w:val="0094348D"/>
    <w:rsid w:val="009434AD"/>
    <w:rsid w:val="009434FE"/>
    <w:rsid w:val="00943916"/>
    <w:rsid w:val="00943920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800"/>
    <w:rsid w:val="00945986"/>
    <w:rsid w:val="00945C99"/>
    <w:rsid w:val="009460EE"/>
    <w:rsid w:val="00946175"/>
    <w:rsid w:val="00946233"/>
    <w:rsid w:val="0094623B"/>
    <w:rsid w:val="00946285"/>
    <w:rsid w:val="00946416"/>
    <w:rsid w:val="00946686"/>
    <w:rsid w:val="009466D1"/>
    <w:rsid w:val="009469C6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4BE"/>
    <w:rsid w:val="009509B5"/>
    <w:rsid w:val="00950BFA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2D6E"/>
    <w:rsid w:val="0095302C"/>
    <w:rsid w:val="0095350F"/>
    <w:rsid w:val="00953791"/>
    <w:rsid w:val="00953DFE"/>
    <w:rsid w:val="00953E21"/>
    <w:rsid w:val="009540AC"/>
    <w:rsid w:val="009540FD"/>
    <w:rsid w:val="00954188"/>
    <w:rsid w:val="00954381"/>
    <w:rsid w:val="0095497B"/>
    <w:rsid w:val="00954AB5"/>
    <w:rsid w:val="00954CC4"/>
    <w:rsid w:val="00954FCE"/>
    <w:rsid w:val="009553B3"/>
    <w:rsid w:val="009559D4"/>
    <w:rsid w:val="00955A0E"/>
    <w:rsid w:val="00955C3C"/>
    <w:rsid w:val="00955C3D"/>
    <w:rsid w:val="00955C88"/>
    <w:rsid w:val="00955CD5"/>
    <w:rsid w:val="00955D7B"/>
    <w:rsid w:val="00955E66"/>
    <w:rsid w:val="00955FA7"/>
    <w:rsid w:val="00956000"/>
    <w:rsid w:val="009562A5"/>
    <w:rsid w:val="00956361"/>
    <w:rsid w:val="00956543"/>
    <w:rsid w:val="009565D4"/>
    <w:rsid w:val="009566AD"/>
    <w:rsid w:val="009566FC"/>
    <w:rsid w:val="00956760"/>
    <w:rsid w:val="00957084"/>
    <w:rsid w:val="009570D7"/>
    <w:rsid w:val="00957308"/>
    <w:rsid w:val="0095739F"/>
    <w:rsid w:val="009573A8"/>
    <w:rsid w:val="009573AB"/>
    <w:rsid w:val="009578F3"/>
    <w:rsid w:val="00957BAC"/>
    <w:rsid w:val="00960295"/>
    <w:rsid w:val="009604DA"/>
    <w:rsid w:val="00960553"/>
    <w:rsid w:val="00960601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1E73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70C"/>
    <w:rsid w:val="0096383B"/>
    <w:rsid w:val="009638E4"/>
    <w:rsid w:val="009638E5"/>
    <w:rsid w:val="0096393B"/>
    <w:rsid w:val="00963C9F"/>
    <w:rsid w:val="00963CF1"/>
    <w:rsid w:val="009640E3"/>
    <w:rsid w:val="00964257"/>
    <w:rsid w:val="009642D3"/>
    <w:rsid w:val="00964390"/>
    <w:rsid w:val="00964441"/>
    <w:rsid w:val="00964A02"/>
    <w:rsid w:val="00964D2A"/>
    <w:rsid w:val="00964DD7"/>
    <w:rsid w:val="00964E00"/>
    <w:rsid w:val="00964E44"/>
    <w:rsid w:val="00964EA2"/>
    <w:rsid w:val="009650C7"/>
    <w:rsid w:val="00965541"/>
    <w:rsid w:val="0096570A"/>
    <w:rsid w:val="00965D1B"/>
    <w:rsid w:val="00965D63"/>
    <w:rsid w:val="0096611D"/>
    <w:rsid w:val="00966746"/>
    <w:rsid w:val="00966988"/>
    <w:rsid w:val="00966BC4"/>
    <w:rsid w:val="00966FF5"/>
    <w:rsid w:val="00967048"/>
    <w:rsid w:val="009670B0"/>
    <w:rsid w:val="009675C9"/>
    <w:rsid w:val="009675CF"/>
    <w:rsid w:val="009677C2"/>
    <w:rsid w:val="0096783D"/>
    <w:rsid w:val="009678D7"/>
    <w:rsid w:val="00967B16"/>
    <w:rsid w:val="00967B35"/>
    <w:rsid w:val="00967D47"/>
    <w:rsid w:val="00967DF3"/>
    <w:rsid w:val="00970268"/>
    <w:rsid w:val="009702ED"/>
    <w:rsid w:val="0097047E"/>
    <w:rsid w:val="00970512"/>
    <w:rsid w:val="009705F4"/>
    <w:rsid w:val="00970637"/>
    <w:rsid w:val="00970711"/>
    <w:rsid w:val="009709DB"/>
    <w:rsid w:val="00970B0A"/>
    <w:rsid w:val="00970D80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0A1"/>
    <w:rsid w:val="009731D9"/>
    <w:rsid w:val="00973401"/>
    <w:rsid w:val="0097353E"/>
    <w:rsid w:val="00973DBA"/>
    <w:rsid w:val="00974020"/>
    <w:rsid w:val="00974457"/>
    <w:rsid w:val="00974515"/>
    <w:rsid w:val="0097458D"/>
    <w:rsid w:val="009747A4"/>
    <w:rsid w:val="009748D4"/>
    <w:rsid w:val="00974A17"/>
    <w:rsid w:val="00974AEA"/>
    <w:rsid w:val="00974E4A"/>
    <w:rsid w:val="00974FC5"/>
    <w:rsid w:val="009750C7"/>
    <w:rsid w:val="00975788"/>
    <w:rsid w:val="00975827"/>
    <w:rsid w:val="00975C3B"/>
    <w:rsid w:val="00975C9A"/>
    <w:rsid w:val="00975ECB"/>
    <w:rsid w:val="00976098"/>
    <w:rsid w:val="009765CF"/>
    <w:rsid w:val="00976781"/>
    <w:rsid w:val="0097679B"/>
    <w:rsid w:val="00976A1C"/>
    <w:rsid w:val="00976B1F"/>
    <w:rsid w:val="00976B86"/>
    <w:rsid w:val="00976F32"/>
    <w:rsid w:val="00976F5C"/>
    <w:rsid w:val="00976F68"/>
    <w:rsid w:val="00976FE8"/>
    <w:rsid w:val="009775C4"/>
    <w:rsid w:val="00977875"/>
    <w:rsid w:val="009778D3"/>
    <w:rsid w:val="009779F7"/>
    <w:rsid w:val="0098038D"/>
    <w:rsid w:val="00980737"/>
    <w:rsid w:val="0098090C"/>
    <w:rsid w:val="00980CD0"/>
    <w:rsid w:val="00980DD4"/>
    <w:rsid w:val="00980DFB"/>
    <w:rsid w:val="00980E8A"/>
    <w:rsid w:val="00980ED5"/>
    <w:rsid w:val="00980F20"/>
    <w:rsid w:val="009813DB"/>
    <w:rsid w:val="009813F2"/>
    <w:rsid w:val="009815C8"/>
    <w:rsid w:val="0098178C"/>
    <w:rsid w:val="00981852"/>
    <w:rsid w:val="00981883"/>
    <w:rsid w:val="00981973"/>
    <w:rsid w:val="00981B12"/>
    <w:rsid w:val="009820A9"/>
    <w:rsid w:val="00982404"/>
    <w:rsid w:val="00982517"/>
    <w:rsid w:val="0098260C"/>
    <w:rsid w:val="00982758"/>
    <w:rsid w:val="00982D3F"/>
    <w:rsid w:val="00982E15"/>
    <w:rsid w:val="00982F6F"/>
    <w:rsid w:val="00982FB5"/>
    <w:rsid w:val="009831CC"/>
    <w:rsid w:val="009832CD"/>
    <w:rsid w:val="009832D0"/>
    <w:rsid w:val="00983479"/>
    <w:rsid w:val="009835F3"/>
    <w:rsid w:val="00983771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AC3"/>
    <w:rsid w:val="00984AEF"/>
    <w:rsid w:val="00984C61"/>
    <w:rsid w:val="00984EDC"/>
    <w:rsid w:val="00985572"/>
    <w:rsid w:val="0098557A"/>
    <w:rsid w:val="0098571E"/>
    <w:rsid w:val="0098573B"/>
    <w:rsid w:val="00985AF7"/>
    <w:rsid w:val="00985B8D"/>
    <w:rsid w:val="00985CD8"/>
    <w:rsid w:val="00985E00"/>
    <w:rsid w:val="009862BD"/>
    <w:rsid w:val="009862E4"/>
    <w:rsid w:val="009868FA"/>
    <w:rsid w:val="00986A50"/>
    <w:rsid w:val="00986B41"/>
    <w:rsid w:val="00986BBF"/>
    <w:rsid w:val="00986D71"/>
    <w:rsid w:val="00986E10"/>
    <w:rsid w:val="00986F54"/>
    <w:rsid w:val="009873F3"/>
    <w:rsid w:val="00987412"/>
    <w:rsid w:val="00987468"/>
    <w:rsid w:val="00987AF3"/>
    <w:rsid w:val="00990265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207C"/>
    <w:rsid w:val="0099271A"/>
    <w:rsid w:val="00992866"/>
    <w:rsid w:val="00992C3D"/>
    <w:rsid w:val="0099354B"/>
    <w:rsid w:val="00993800"/>
    <w:rsid w:val="00993A03"/>
    <w:rsid w:val="00993E0A"/>
    <w:rsid w:val="00993E24"/>
    <w:rsid w:val="00994075"/>
    <w:rsid w:val="009940FF"/>
    <w:rsid w:val="009941CC"/>
    <w:rsid w:val="009942BB"/>
    <w:rsid w:val="00994790"/>
    <w:rsid w:val="00994B83"/>
    <w:rsid w:val="00994C5D"/>
    <w:rsid w:val="00994CAC"/>
    <w:rsid w:val="009951FD"/>
    <w:rsid w:val="00995456"/>
    <w:rsid w:val="0099553C"/>
    <w:rsid w:val="0099554C"/>
    <w:rsid w:val="009956F9"/>
    <w:rsid w:val="00995718"/>
    <w:rsid w:val="00995995"/>
    <w:rsid w:val="0099599A"/>
    <w:rsid w:val="00995B7D"/>
    <w:rsid w:val="00995E41"/>
    <w:rsid w:val="009960FB"/>
    <w:rsid w:val="0099665F"/>
    <w:rsid w:val="009968F3"/>
    <w:rsid w:val="009969B2"/>
    <w:rsid w:val="00996A36"/>
    <w:rsid w:val="00996C5B"/>
    <w:rsid w:val="00996D52"/>
    <w:rsid w:val="00996F33"/>
    <w:rsid w:val="00996F68"/>
    <w:rsid w:val="00997148"/>
    <w:rsid w:val="00997280"/>
    <w:rsid w:val="0099737A"/>
    <w:rsid w:val="00997460"/>
    <w:rsid w:val="00997666"/>
    <w:rsid w:val="00997CD9"/>
    <w:rsid w:val="00997D24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10A7"/>
    <w:rsid w:val="009A10FA"/>
    <w:rsid w:val="009A114D"/>
    <w:rsid w:val="009A1207"/>
    <w:rsid w:val="009A17FE"/>
    <w:rsid w:val="009A1AA2"/>
    <w:rsid w:val="009A1ED0"/>
    <w:rsid w:val="009A1F34"/>
    <w:rsid w:val="009A1F98"/>
    <w:rsid w:val="009A1FC2"/>
    <w:rsid w:val="009A2169"/>
    <w:rsid w:val="009A2879"/>
    <w:rsid w:val="009A2A6C"/>
    <w:rsid w:val="009A2B02"/>
    <w:rsid w:val="009A2B93"/>
    <w:rsid w:val="009A2D70"/>
    <w:rsid w:val="009A3386"/>
    <w:rsid w:val="009A3455"/>
    <w:rsid w:val="009A3463"/>
    <w:rsid w:val="009A35CD"/>
    <w:rsid w:val="009A3642"/>
    <w:rsid w:val="009A382E"/>
    <w:rsid w:val="009A3935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7EE"/>
    <w:rsid w:val="009A4835"/>
    <w:rsid w:val="009A4B48"/>
    <w:rsid w:val="009A4D72"/>
    <w:rsid w:val="009A4E5F"/>
    <w:rsid w:val="009A502B"/>
    <w:rsid w:val="009A5179"/>
    <w:rsid w:val="009A5229"/>
    <w:rsid w:val="009A5281"/>
    <w:rsid w:val="009A52DA"/>
    <w:rsid w:val="009A531B"/>
    <w:rsid w:val="009A534C"/>
    <w:rsid w:val="009A5393"/>
    <w:rsid w:val="009A5432"/>
    <w:rsid w:val="009A5495"/>
    <w:rsid w:val="009A5643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018"/>
    <w:rsid w:val="009B171C"/>
    <w:rsid w:val="009B18F3"/>
    <w:rsid w:val="009B1B56"/>
    <w:rsid w:val="009B1C74"/>
    <w:rsid w:val="009B1E12"/>
    <w:rsid w:val="009B1ECF"/>
    <w:rsid w:val="009B210F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C59"/>
    <w:rsid w:val="009B2DB8"/>
    <w:rsid w:val="009B2E6F"/>
    <w:rsid w:val="009B2F03"/>
    <w:rsid w:val="009B311A"/>
    <w:rsid w:val="009B3195"/>
    <w:rsid w:val="009B335E"/>
    <w:rsid w:val="009B35CC"/>
    <w:rsid w:val="009B3670"/>
    <w:rsid w:val="009B3B47"/>
    <w:rsid w:val="009B3BEB"/>
    <w:rsid w:val="009B438C"/>
    <w:rsid w:val="009B44FF"/>
    <w:rsid w:val="009B4546"/>
    <w:rsid w:val="009B468F"/>
    <w:rsid w:val="009B471B"/>
    <w:rsid w:val="009B4B09"/>
    <w:rsid w:val="009B4D48"/>
    <w:rsid w:val="009B51ED"/>
    <w:rsid w:val="009B5396"/>
    <w:rsid w:val="009B5503"/>
    <w:rsid w:val="009B5A7D"/>
    <w:rsid w:val="009B5E6A"/>
    <w:rsid w:val="009B5F40"/>
    <w:rsid w:val="009B60E3"/>
    <w:rsid w:val="009B6263"/>
    <w:rsid w:val="009B64B6"/>
    <w:rsid w:val="009B6595"/>
    <w:rsid w:val="009B65C8"/>
    <w:rsid w:val="009B65D6"/>
    <w:rsid w:val="009B6E9C"/>
    <w:rsid w:val="009B6F2C"/>
    <w:rsid w:val="009B7183"/>
    <w:rsid w:val="009B72D7"/>
    <w:rsid w:val="009B7681"/>
    <w:rsid w:val="009B7745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0C4C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5E0"/>
    <w:rsid w:val="009C29AD"/>
    <w:rsid w:val="009C2BDE"/>
    <w:rsid w:val="009C2CE9"/>
    <w:rsid w:val="009C3032"/>
    <w:rsid w:val="009C30AE"/>
    <w:rsid w:val="009C3181"/>
    <w:rsid w:val="009C33D2"/>
    <w:rsid w:val="009C3412"/>
    <w:rsid w:val="009C34AB"/>
    <w:rsid w:val="009C3707"/>
    <w:rsid w:val="009C3727"/>
    <w:rsid w:val="009C3A8F"/>
    <w:rsid w:val="009C3A97"/>
    <w:rsid w:val="009C3B23"/>
    <w:rsid w:val="009C3B28"/>
    <w:rsid w:val="009C3C9D"/>
    <w:rsid w:val="009C40B4"/>
    <w:rsid w:val="009C418F"/>
    <w:rsid w:val="009C4372"/>
    <w:rsid w:val="009C45DD"/>
    <w:rsid w:val="009C47CA"/>
    <w:rsid w:val="009C495F"/>
    <w:rsid w:val="009C4A39"/>
    <w:rsid w:val="009C4E05"/>
    <w:rsid w:val="009C4ECC"/>
    <w:rsid w:val="009C5059"/>
    <w:rsid w:val="009C5083"/>
    <w:rsid w:val="009C5296"/>
    <w:rsid w:val="009C5779"/>
    <w:rsid w:val="009C5AF0"/>
    <w:rsid w:val="009C5BD5"/>
    <w:rsid w:val="009C5DE4"/>
    <w:rsid w:val="009C5E9B"/>
    <w:rsid w:val="009C5EB8"/>
    <w:rsid w:val="009C606D"/>
    <w:rsid w:val="009C61B3"/>
    <w:rsid w:val="009C631F"/>
    <w:rsid w:val="009C6B02"/>
    <w:rsid w:val="009C6C07"/>
    <w:rsid w:val="009C707E"/>
    <w:rsid w:val="009C7369"/>
    <w:rsid w:val="009C73F3"/>
    <w:rsid w:val="009C7411"/>
    <w:rsid w:val="009C74C0"/>
    <w:rsid w:val="009C7921"/>
    <w:rsid w:val="009D025B"/>
    <w:rsid w:val="009D0712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D0C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2C91"/>
    <w:rsid w:val="009D328F"/>
    <w:rsid w:val="009D32B9"/>
    <w:rsid w:val="009D357B"/>
    <w:rsid w:val="009D36FD"/>
    <w:rsid w:val="009D37B8"/>
    <w:rsid w:val="009D381E"/>
    <w:rsid w:val="009D3A19"/>
    <w:rsid w:val="009D3C64"/>
    <w:rsid w:val="009D3FC3"/>
    <w:rsid w:val="009D40BE"/>
    <w:rsid w:val="009D433D"/>
    <w:rsid w:val="009D4756"/>
    <w:rsid w:val="009D48E9"/>
    <w:rsid w:val="009D494E"/>
    <w:rsid w:val="009D4B6F"/>
    <w:rsid w:val="009D4BB8"/>
    <w:rsid w:val="009D4C8A"/>
    <w:rsid w:val="009D4CA4"/>
    <w:rsid w:val="009D51A2"/>
    <w:rsid w:val="009D5206"/>
    <w:rsid w:val="009D53AE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84D"/>
    <w:rsid w:val="009D6B50"/>
    <w:rsid w:val="009D6DFF"/>
    <w:rsid w:val="009D71DA"/>
    <w:rsid w:val="009D7331"/>
    <w:rsid w:val="009D783A"/>
    <w:rsid w:val="009D7847"/>
    <w:rsid w:val="009D7857"/>
    <w:rsid w:val="009D7D4E"/>
    <w:rsid w:val="009D7D94"/>
    <w:rsid w:val="009D7DA8"/>
    <w:rsid w:val="009D7DC8"/>
    <w:rsid w:val="009E00C3"/>
    <w:rsid w:val="009E033C"/>
    <w:rsid w:val="009E0579"/>
    <w:rsid w:val="009E0777"/>
    <w:rsid w:val="009E07A7"/>
    <w:rsid w:val="009E0D62"/>
    <w:rsid w:val="009E105A"/>
    <w:rsid w:val="009E1206"/>
    <w:rsid w:val="009E14C7"/>
    <w:rsid w:val="009E1556"/>
    <w:rsid w:val="009E170B"/>
    <w:rsid w:val="009E1771"/>
    <w:rsid w:val="009E17B6"/>
    <w:rsid w:val="009E21D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1C6"/>
    <w:rsid w:val="009E43F3"/>
    <w:rsid w:val="009E471A"/>
    <w:rsid w:val="009E47FA"/>
    <w:rsid w:val="009E4870"/>
    <w:rsid w:val="009E4A6E"/>
    <w:rsid w:val="009E4ADC"/>
    <w:rsid w:val="009E4E44"/>
    <w:rsid w:val="009E4F88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6CA3"/>
    <w:rsid w:val="009E70E4"/>
    <w:rsid w:val="009E71CD"/>
    <w:rsid w:val="009E7A4B"/>
    <w:rsid w:val="009E7AB8"/>
    <w:rsid w:val="009E7BD6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EB3"/>
    <w:rsid w:val="009F1F22"/>
    <w:rsid w:val="009F2301"/>
    <w:rsid w:val="009F251B"/>
    <w:rsid w:val="009F2616"/>
    <w:rsid w:val="009F2887"/>
    <w:rsid w:val="009F290E"/>
    <w:rsid w:val="009F2ABB"/>
    <w:rsid w:val="009F2D1E"/>
    <w:rsid w:val="009F2DD9"/>
    <w:rsid w:val="009F30BC"/>
    <w:rsid w:val="009F315E"/>
    <w:rsid w:val="009F3428"/>
    <w:rsid w:val="009F3551"/>
    <w:rsid w:val="009F35F9"/>
    <w:rsid w:val="009F3718"/>
    <w:rsid w:val="009F37D8"/>
    <w:rsid w:val="009F388C"/>
    <w:rsid w:val="009F3A05"/>
    <w:rsid w:val="009F3B75"/>
    <w:rsid w:val="009F3CFE"/>
    <w:rsid w:val="009F4C7D"/>
    <w:rsid w:val="009F4CF7"/>
    <w:rsid w:val="009F52CE"/>
    <w:rsid w:val="009F563E"/>
    <w:rsid w:val="009F5684"/>
    <w:rsid w:val="009F5B7B"/>
    <w:rsid w:val="009F5B93"/>
    <w:rsid w:val="009F5D4D"/>
    <w:rsid w:val="009F5DD9"/>
    <w:rsid w:val="009F60F5"/>
    <w:rsid w:val="009F62F3"/>
    <w:rsid w:val="009F6335"/>
    <w:rsid w:val="009F63FE"/>
    <w:rsid w:val="009F67B7"/>
    <w:rsid w:val="009F6922"/>
    <w:rsid w:val="009F6942"/>
    <w:rsid w:val="009F69E2"/>
    <w:rsid w:val="009F6BF1"/>
    <w:rsid w:val="009F6CCF"/>
    <w:rsid w:val="009F6EAD"/>
    <w:rsid w:val="009F7344"/>
    <w:rsid w:val="009F735D"/>
    <w:rsid w:val="009F746A"/>
    <w:rsid w:val="009F7760"/>
    <w:rsid w:val="009F7F57"/>
    <w:rsid w:val="00A001EC"/>
    <w:rsid w:val="00A003D7"/>
    <w:rsid w:val="00A0076D"/>
    <w:rsid w:val="00A0089A"/>
    <w:rsid w:val="00A00AD8"/>
    <w:rsid w:val="00A00BA0"/>
    <w:rsid w:val="00A00D7D"/>
    <w:rsid w:val="00A010E4"/>
    <w:rsid w:val="00A01327"/>
    <w:rsid w:val="00A01416"/>
    <w:rsid w:val="00A015A1"/>
    <w:rsid w:val="00A01841"/>
    <w:rsid w:val="00A01E51"/>
    <w:rsid w:val="00A01E7E"/>
    <w:rsid w:val="00A020FF"/>
    <w:rsid w:val="00A02182"/>
    <w:rsid w:val="00A0228B"/>
    <w:rsid w:val="00A02A7E"/>
    <w:rsid w:val="00A02BE4"/>
    <w:rsid w:val="00A02C4B"/>
    <w:rsid w:val="00A02FEC"/>
    <w:rsid w:val="00A0300F"/>
    <w:rsid w:val="00A03123"/>
    <w:rsid w:val="00A031CA"/>
    <w:rsid w:val="00A0338D"/>
    <w:rsid w:val="00A033D0"/>
    <w:rsid w:val="00A0370B"/>
    <w:rsid w:val="00A03849"/>
    <w:rsid w:val="00A03BDE"/>
    <w:rsid w:val="00A03EBD"/>
    <w:rsid w:val="00A04081"/>
    <w:rsid w:val="00A04094"/>
    <w:rsid w:val="00A04433"/>
    <w:rsid w:val="00A044DD"/>
    <w:rsid w:val="00A0451F"/>
    <w:rsid w:val="00A045E2"/>
    <w:rsid w:val="00A04BC0"/>
    <w:rsid w:val="00A04BC4"/>
    <w:rsid w:val="00A04C55"/>
    <w:rsid w:val="00A05493"/>
    <w:rsid w:val="00A055C3"/>
    <w:rsid w:val="00A05686"/>
    <w:rsid w:val="00A05AB4"/>
    <w:rsid w:val="00A05B23"/>
    <w:rsid w:val="00A05B60"/>
    <w:rsid w:val="00A06292"/>
    <w:rsid w:val="00A0668D"/>
    <w:rsid w:val="00A06827"/>
    <w:rsid w:val="00A06983"/>
    <w:rsid w:val="00A06B18"/>
    <w:rsid w:val="00A06EE2"/>
    <w:rsid w:val="00A06EED"/>
    <w:rsid w:val="00A0707C"/>
    <w:rsid w:val="00A07286"/>
    <w:rsid w:val="00A073CA"/>
    <w:rsid w:val="00A074A6"/>
    <w:rsid w:val="00A076C1"/>
    <w:rsid w:val="00A07BF1"/>
    <w:rsid w:val="00A10036"/>
    <w:rsid w:val="00A106AC"/>
    <w:rsid w:val="00A1087D"/>
    <w:rsid w:val="00A108E3"/>
    <w:rsid w:val="00A10946"/>
    <w:rsid w:val="00A10BC4"/>
    <w:rsid w:val="00A11271"/>
    <w:rsid w:val="00A112EA"/>
    <w:rsid w:val="00A1159F"/>
    <w:rsid w:val="00A11792"/>
    <w:rsid w:val="00A11D06"/>
    <w:rsid w:val="00A11DEE"/>
    <w:rsid w:val="00A11F03"/>
    <w:rsid w:val="00A123F7"/>
    <w:rsid w:val="00A1240C"/>
    <w:rsid w:val="00A1251D"/>
    <w:rsid w:val="00A1274A"/>
    <w:rsid w:val="00A127CE"/>
    <w:rsid w:val="00A12AB4"/>
    <w:rsid w:val="00A12D3C"/>
    <w:rsid w:val="00A12FCD"/>
    <w:rsid w:val="00A12FD6"/>
    <w:rsid w:val="00A12FDA"/>
    <w:rsid w:val="00A13353"/>
    <w:rsid w:val="00A1341F"/>
    <w:rsid w:val="00A13773"/>
    <w:rsid w:val="00A13B1A"/>
    <w:rsid w:val="00A13C6E"/>
    <w:rsid w:val="00A13CF5"/>
    <w:rsid w:val="00A13D57"/>
    <w:rsid w:val="00A14554"/>
    <w:rsid w:val="00A14712"/>
    <w:rsid w:val="00A14768"/>
    <w:rsid w:val="00A1489E"/>
    <w:rsid w:val="00A1494D"/>
    <w:rsid w:val="00A14C78"/>
    <w:rsid w:val="00A14DB1"/>
    <w:rsid w:val="00A1531B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50A"/>
    <w:rsid w:val="00A16A95"/>
    <w:rsid w:val="00A16B40"/>
    <w:rsid w:val="00A16DBB"/>
    <w:rsid w:val="00A170D6"/>
    <w:rsid w:val="00A171B0"/>
    <w:rsid w:val="00A17506"/>
    <w:rsid w:val="00A17C99"/>
    <w:rsid w:val="00A17DE9"/>
    <w:rsid w:val="00A17E5C"/>
    <w:rsid w:val="00A17EA9"/>
    <w:rsid w:val="00A20347"/>
    <w:rsid w:val="00A205A5"/>
    <w:rsid w:val="00A20A14"/>
    <w:rsid w:val="00A20CDE"/>
    <w:rsid w:val="00A20D41"/>
    <w:rsid w:val="00A20E6A"/>
    <w:rsid w:val="00A211E5"/>
    <w:rsid w:val="00A212DF"/>
    <w:rsid w:val="00A21458"/>
    <w:rsid w:val="00A2161E"/>
    <w:rsid w:val="00A22110"/>
    <w:rsid w:val="00A2237D"/>
    <w:rsid w:val="00A22761"/>
    <w:rsid w:val="00A22929"/>
    <w:rsid w:val="00A22CD2"/>
    <w:rsid w:val="00A22D61"/>
    <w:rsid w:val="00A22FC5"/>
    <w:rsid w:val="00A230AB"/>
    <w:rsid w:val="00A23169"/>
    <w:rsid w:val="00A238BB"/>
    <w:rsid w:val="00A238F9"/>
    <w:rsid w:val="00A23A4B"/>
    <w:rsid w:val="00A23B9A"/>
    <w:rsid w:val="00A23D83"/>
    <w:rsid w:val="00A2414B"/>
    <w:rsid w:val="00A2445C"/>
    <w:rsid w:val="00A24746"/>
    <w:rsid w:val="00A248CB"/>
    <w:rsid w:val="00A24E49"/>
    <w:rsid w:val="00A24F34"/>
    <w:rsid w:val="00A25120"/>
    <w:rsid w:val="00A251C0"/>
    <w:rsid w:val="00A255B6"/>
    <w:rsid w:val="00A25650"/>
    <w:rsid w:val="00A2589B"/>
    <w:rsid w:val="00A25C11"/>
    <w:rsid w:val="00A25CB9"/>
    <w:rsid w:val="00A25EC5"/>
    <w:rsid w:val="00A268B8"/>
    <w:rsid w:val="00A2693C"/>
    <w:rsid w:val="00A26983"/>
    <w:rsid w:val="00A26D14"/>
    <w:rsid w:val="00A27001"/>
    <w:rsid w:val="00A27081"/>
    <w:rsid w:val="00A270A1"/>
    <w:rsid w:val="00A27252"/>
    <w:rsid w:val="00A273AC"/>
    <w:rsid w:val="00A27607"/>
    <w:rsid w:val="00A27739"/>
    <w:rsid w:val="00A302F1"/>
    <w:rsid w:val="00A30384"/>
    <w:rsid w:val="00A3040D"/>
    <w:rsid w:val="00A305BE"/>
    <w:rsid w:val="00A308DB"/>
    <w:rsid w:val="00A309FE"/>
    <w:rsid w:val="00A30C7F"/>
    <w:rsid w:val="00A30EC1"/>
    <w:rsid w:val="00A30FCC"/>
    <w:rsid w:val="00A31468"/>
    <w:rsid w:val="00A31569"/>
    <w:rsid w:val="00A3165A"/>
    <w:rsid w:val="00A31781"/>
    <w:rsid w:val="00A31841"/>
    <w:rsid w:val="00A318F1"/>
    <w:rsid w:val="00A31906"/>
    <w:rsid w:val="00A31C5A"/>
    <w:rsid w:val="00A31DBC"/>
    <w:rsid w:val="00A320F0"/>
    <w:rsid w:val="00A3222C"/>
    <w:rsid w:val="00A324FF"/>
    <w:rsid w:val="00A32535"/>
    <w:rsid w:val="00A325F5"/>
    <w:rsid w:val="00A32622"/>
    <w:rsid w:val="00A3265B"/>
    <w:rsid w:val="00A327FE"/>
    <w:rsid w:val="00A32D43"/>
    <w:rsid w:val="00A33430"/>
    <w:rsid w:val="00A33472"/>
    <w:rsid w:val="00A33914"/>
    <w:rsid w:val="00A33A58"/>
    <w:rsid w:val="00A33E04"/>
    <w:rsid w:val="00A34142"/>
    <w:rsid w:val="00A3436B"/>
    <w:rsid w:val="00A34378"/>
    <w:rsid w:val="00A345C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CCB"/>
    <w:rsid w:val="00A35CCE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A13"/>
    <w:rsid w:val="00A37B96"/>
    <w:rsid w:val="00A37C3B"/>
    <w:rsid w:val="00A37C40"/>
    <w:rsid w:val="00A37C4A"/>
    <w:rsid w:val="00A37C74"/>
    <w:rsid w:val="00A37CE6"/>
    <w:rsid w:val="00A37EEB"/>
    <w:rsid w:val="00A40329"/>
    <w:rsid w:val="00A40347"/>
    <w:rsid w:val="00A40530"/>
    <w:rsid w:val="00A40553"/>
    <w:rsid w:val="00A4071E"/>
    <w:rsid w:val="00A4074E"/>
    <w:rsid w:val="00A40A78"/>
    <w:rsid w:val="00A40AFE"/>
    <w:rsid w:val="00A40C2A"/>
    <w:rsid w:val="00A40FBB"/>
    <w:rsid w:val="00A411C7"/>
    <w:rsid w:val="00A41273"/>
    <w:rsid w:val="00A413CF"/>
    <w:rsid w:val="00A418BC"/>
    <w:rsid w:val="00A41934"/>
    <w:rsid w:val="00A41936"/>
    <w:rsid w:val="00A4194C"/>
    <w:rsid w:val="00A4197E"/>
    <w:rsid w:val="00A41B82"/>
    <w:rsid w:val="00A41F28"/>
    <w:rsid w:val="00A41F4A"/>
    <w:rsid w:val="00A41F6B"/>
    <w:rsid w:val="00A41FEC"/>
    <w:rsid w:val="00A42138"/>
    <w:rsid w:val="00A42152"/>
    <w:rsid w:val="00A428CB"/>
    <w:rsid w:val="00A429A7"/>
    <w:rsid w:val="00A42B36"/>
    <w:rsid w:val="00A42BE5"/>
    <w:rsid w:val="00A42BE8"/>
    <w:rsid w:val="00A430BB"/>
    <w:rsid w:val="00A4324F"/>
    <w:rsid w:val="00A4340F"/>
    <w:rsid w:val="00A4356C"/>
    <w:rsid w:val="00A43672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1A1"/>
    <w:rsid w:val="00A443A9"/>
    <w:rsid w:val="00A446AB"/>
    <w:rsid w:val="00A44791"/>
    <w:rsid w:val="00A44883"/>
    <w:rsid w:val="00A44ADD"/>
    <w:rsid w:val="00A44D2C"/>
    <w:rsid w:val="00A44F8A"/>
    <w:rsid w:val="00A44FA2"/>
    <w:rsid w:val="00A45518"/>
    <w:rsid w:val="00A4557E"/>
    <w:rsid w:val="00A456C6"/>
    <w:rsid w:val="00A456CA"/>
    <w:rsid w:val="00A45B12"/>
    <w:rsid w:val="00A4603C"/>
    <w:rsid w:val="00A46673"/>
    <w:rsid w:val="00A4682E"/>
    <w:rsid w:val="00A468F9"/>
    <w:rsid w:val="00A46A53"/>
    <w:rsid w:val="00A46DC9"/>
    <w:rsid w:val="00A46E2F"/>
    <w:rsid w:val="00A4706E"/>
    <w:rsid w:val="00A473D7"/>
    <w:rsid w:val="00A473FD"/>
    <w:rsid w:val="00A47727"/>
    <w:rsid w:val="00A47AE3"/>
    <w:rsid w:val="00A47B28"/>
    <w:rsid w:val="00A47BEE"/>
    <w:rsid w:val="00A47D0B"/>
    <w:rsid w:val="00A47D33"/>
    <w:rsid w:val="00A5040D"/>
    <w:rsid w:val="00A50473"/>
    <w:rsid w:val="00A50A94"/>
    <w:rsid w:val="00A5113D"/>
    <w:rsid w:val="00A511E5"/>
    <w:rsid w:val="00A51218"/>
    <w:rsid w:val="00A51641"/>
    <w:rsid w:val="00A51E09"/>
    <w:rsid w:val="00A51FD7"/>
    <w:rsid w:val="00A5200C"/>
    <w:rsid w:val="00A522BF"/>
    <w:rsid w:val="00A5244F"/>
    <w:rsid w:val="00A5245A"/>
    <w:rsid w:val="00A52836"/>
    <w:rsid w:val="00A5286C"/>
    <w:rsid w:val="00A52935"/>
    <w:rsid w:val="00A52C31"/>
    <w:rsid w:val="00A5322A"/>
    <w:rsid w:val="00A53333"/>
    <w:rsid w:val="00A538CE"/>
    <w:rsid w:val="00A53A83"/>
    <w:rsid w:val="00A53BF4"/>
    <w:rsid w:val="00A53F5C"/>
    <w:rsid w:val="00A540E1"/>
    <w:rsid w:val="00A54103"/>
    <w:rsid w:val="00A5417C"/>
    <w:rsid w:val="00A541DE"/>
    <w:rsid w:val="00A54338"/>
    <w:rsid w:val="00A54363"/>
    <w:rsid w:val="00A54A5C"/>
    <w:rsid w:val="00A54AD7"/>
    <w:rsid w:val="00A54C68"/>
    <w:rsid w:val="00A54CD3"/>
    <w:rsid w:val="00A54F20"/>
    <w:rsid w:val="00A54FBA"/>
    <w:rsid w:val="00A5527F"/>
    <w:rsid w:val="00A552DC"/>
    <w:rsid w:val="00A55714"/>
    <w:rsid w:val="00A558C6"/>
    <w:rsid w:val="00A55CA9"/>
    <w:rsid w:val="00A55CCA"/>
    <w:rsid w:val="00A55CCF"/>
    <w:rsid w:val="00A56583"/>
    <w:rsid w:val="00A56617"/>
    <w:rsid w:val="00A56711"/>
    <w:rsid w:val="00A56828"/>
    <w:rsid w:val="00A56BE1"/>
    <w:rsid w:val="00A56DB3"/>
    <w:rsid w:val="00A56F74"/>
    <w:rsid w:val="00A5704E"/>
    <w:rsid w:val="00A572B2"/>
    <w:rsid w:val="00A5738C"/>
    <w:rsid w:val="00A577FB"/>
    <w:rsid w:val="00A57806"/>
    <w:rsid w:val="00A57AC6"/>
    <w:rsid w:val="00A57C4F"/>
    <w:rsid w:val="00A57D2B"/>
    <w:rsid w:val="00A57DC4"/>
    <w:rsid w:val="00A57E84"/>
    <w:rsid w:val="00A57EF1"/>
    <w:rsid w:val="00A57F2F"/>
    <w:rsid w:val="00A57F66"/>
    <w:rsid w:val="00A602B2"/>
    <w:rsid w:val="00A606DB"/>
    <w:rsid w:val="00A60821"/>
    <w:rsid w:val="00A6083F"/>
    <w:rsid w:val="00A60B44"/>
    <w:rsid w:val="00A61318"/>
    <w:rsid w:val="00A61668"/>
    <w:rsid w:val="00A61B10"/>
    <w:rsid w:val="00A61B22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2FA8"/>
    <w:rsid w:val="00A63398"/>
    <w:rsid w:val="00A634B4"/>
    <w:rsid w:val="00A63845"/>
    <w:rsid w:val="00A638AE"/>
    <w:rsid w:val="00A63AB2"/>
    <w:rsid w:val="00A63AB4"/>
    <w:rsid w:val="00A63B14"/>
    <w:rsid w:val="00A63C2A"/>
    <w:rsid w:val="00A63C9A"/>
    <w:rsid w:val="00A63F41"/>
    <w:rsid w:val="00A64291"/>
    <w:rsid w:val="00A64461"/>
    <w:rsid w:val="00A645D2"/>
    <w:rsid w:val="00A648C4"/>
    <w:rsid w:val="00A64997"/>
    <w:rsid w:val="00A6524B"/>
    <w:rsid w:val="00A652F6"/>
    <w:rsid w:val="00A6537B"/>
    <w:rsid w:val="00A653B1"/>
    <w:rsid w:val="00A65630"/>
    <w:rsid w:val="00A658F9"/>
    <w:rsid w:val="00A659C2"/>
    <w:rsid w:val="00A65AE2"/>
    <w:rsid w:val="00A65AEE"/>
    <w:rsid w:val="00A65B9F"/>
    <w:rsid w:val="00A65BED"/>
    <w:rsid w:val="00A65CC1"/>
    <w:rsid w:val="00A65D16"/>
    <w:rsid w:val="00A65DCD"/>
    <w:rsid w:val="00A65E01"/>
    <w:rsid w:val="00A65E76"/>
    <w:rsid w:val="00A66084"/>
    <w:rsid w:val="00A66403"/>
    <w:rsid w:val="00A664F6"/>
    <w:rsid w:val="00A66562"/>
    <w:rsid w:val="00A665D0"/>
    <w:rsid w:val="00A6661A"/>
    <w:rsid w:val="00A666CE"/>
    <w:rsid w:val="00A6679E"/>
    <w:rsid w:val="00A669E5"/>
    <w:rsid w:val="00A66B35"/>
    <w:rsid w:val="00A66B45"/>
    <w:rsid w:val="00A66D78"/>
    <w:rsid w:val="00A66D85"/>
    <w:rsid w:val="00A66ED8"/>
    <w:rsid w:val="00A670AC"/>
    <w:rsid w:val="00A67167"/>
    <w:rsid w:val="00A67216"/>
    <w:rsid w:val="00A672A4"/>
    <w:rsid w:val="00A672D2"/>
    <w:rsid w:val="00A6748D"/>
    <w:rsid w:val="00A67508"/>
    <w:rsid w:val="00A675AE"/>
    <w:rsid w:val="00A67634"/>
    <w:rsid w:val="00A6765F"/>
    <w:rsid w:val="00A67710"/>
    <w:rsid w:val="00A678B0"/>
    <w:rsid w:val="00A67B66"/>
    <w:rsid w:val="00A67BA6"/>
    <w:rsid w:val="00A67C5E"/>
    <w:rsid w:val="00A67F64"/>
    <w:rsid w:val="00A7000F"/>
    <w:rsid w:val="00A702C8"/>
    <w:rsid w:val="00A70415"/>
    <w:rsid w:val="00A70459"/>
    <w:rsid w:val="00A70738"/>
    <w:rsid w:val="00A70819"/>
    <w:rsid w:val="00A70894"/>
    <w:rsid w:val="00A708DA"/>
    <w:rsid w:val="00A70AD6"/>
    <w:rsid w:val="00A70BB5"/>
    <w:rsid w:val="00A70E09"/>
    <w:rsid w:val="00A7135E"/>
    <w:rsid w:val="00A713B8"/>
    <w:rsid w:val="00A7186D"/>
    <w:rsid w:val="00A718FB"/>
    <w:rsid w:val="00A71926"/>
    <w:rsid w:val="00A71953"/>
    <w:rsid w:val="00A719FB"/>
    <w:rsid w:val="00A71AF3"/>
    <w:rsid w:val="00A71BA4"/>
    <w:rsid w:val="00A71E73"/>
    <w:rsid w:val="00A720C2"/>
    <w:rsid w:val="00A72268"/>
    <w:rsid w:val="00A72961"/>
    <w:rsid w:val="00A72C18"/>
    <w:rsid w:val="00A73007"/>
    <w:rsid w:val="00A73214"/>
    <w:rsid w:val="00A732A8"/>
    <w:rsid w:val="00A7342D"/>
    <w:rsid w:val="00A735F8"/>
    <w:rsid w:val="00A73CA4"/>
    <w:rsid w:val="00A73E9A"/>
    <w:rsid w:val="00A741B6"/>
    <w:rsid w:val="00A744BD"/>
    <w:rsid w:val="00A746EC"/>
    <w:rsid w:val="00A74B4F"/>
    <w:rsid w:val="00A750A0"/>
    <w:rsid w:val="00A7525D"/>
    <w:rsid w:val="00A7535A"/>
    <w:rsid w:val="00A7567F"/>
    <w:rsid w:val="00A759A8"/>
    <w:rsid w:val="00A75CE0"/>
    <w:rsid w:val="00A75DB4"/>
    <w:rsid w:val="00A75E24"/>
    <w:rsid w:val="00A75FA7"/>
    <w:rsid w:val="00A760F2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883"/>
    <w:rsid w:val="00A7788B"/>
    <w:rsid w:val="00A77BF8"/>
    <w:rsid w:val="00A77F40"/>
    <w:rsid w:val="00A77F52"/>
    <w:rsid w:val="00A801E8"/>
    <w:rsid w:val="00A801F7"/>
    <w:rsid w:val="00A8047D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8A4"/>
    <w:rsid w:val="00A82926"/>
    <w:rsid w:val="00A82BBC"/>
    <w:rsid w:val="00A82E61"/>
    <w:rsid w:val="00A82F20"/>
    <w:rsid w:val="00A82F28"/>
    <w:rsid w:val="00A8374F"/>
    <w:rsid w:val="00A83DAE"/>
    <w:rsid w:val="00A841BD"/>
    <w:rsid w:val="00A8433C"/>
    <w:rsid w:val="00A843CB"/>
    <w:rsid w:val="00A843E3"/>
    <w:rsid w:val="00A84761"/>
    <w:rsid w:val="00A848B8"/>
    <w:rsid w:val="00A84AAE"/>
    <w:rsid w:val="00A84D15"/>
    <w:rsid w:val="00A84DEE"/>
    <w:rsid w:val="00A84FDD"/>
    <w:rsid w:val="00A851E1"/>
    <w:rsid w:val="00A85426"/>
    <w:rsid w:val="00A854AE"/>
    <w:rsid w:val="00A854FE"/>
    <w:rsid w:val="00A857F5"/>
    <w:rsid w:val="00A8608C"/>
    <w:rsid w:val="00A86207"/>
    <w:rsid w:val="00A864DE"/>
    <w:rsid w:val="00A86526"/>
    <w:rsid w:val="00A86672"/>
    <w:rsid w:val="00A86A14"/>
    <w:rsid w:val="00A86AA8"/>
    <w:rsid w:val="00A86BB2"/>
    <w:rsid w:val="00A86D20"/>
    <w:rsid w:val="00A86D8F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72D"/>
    <w:rsid w:val="00A90C37"/>
    <w:rsid w:val="00A90DE6"/>
    <w:rsid w:val="00A90DEB"/>
    <w:rsid w:val="00A910DE"/>
    <w:rsid w:val="00A913D6"/>
    <w:rsid w:val="00A916C6"/>
    <w:rsid w:val="00A91825"/>
    <w:rsid w:val="00A91921"/>
    <w:rsid w:val="00A9193A"/>
    <w:rsid w:val="00A91984"/>
    <w:rsid w:val="00A919D0"/>
    <w:rsid w:val="00A91AC5"/>
    <w:rsid w:val="00A91B40"/>
    <w:rsid w:val="00A91C0C"/>
    <w:rsid w:val="00A91CA5"/>
    <w:rsid w:val="00A91CD6"/>
    <w:rsid w:val="00A91D0C"/>
    <w:rsid w:val="00A91DFA"/>
    <w:rsid w:val="00A91E71"/>
    <w:rsid w:val="00A91F88"/>
    <w:rsid w:val="00A9210F"/>
    <w:rsid w:val="00A92497"/>
    <w:rsid w:val="00A92DF5"/>
    <w:rsid w:val="00A92E69"/>
    <w:rsid w:val="00A92E94"/>
    <w:rsid w:val="00A933A5"/>
    <w:rsid w:val="00A934B7"/>
    <w:rsid w:val="00A9378C"/>
    <w:rsid w:val="00A938DF"/>
    <w:rsid w:val="00A93AE5"/>
    <w:rsid w:val="00A94750"/>
    <w:rsid w:val="00A94CEA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7F"/>
    <w:rsid w:val="00A972DE"/>
    <w:rsid w:val="00A979A3"/>
    <w:rsid w:val="00A979CE"/>
    <w:rsid w:val="00A97F3C"/>
    <w:rsid w:val="00AA013E"/>
    <w:rsid w:val="00AA0237"/>
    <w:rsid w:val="00AA028B"/>
    <w:rsid w:val="00AA06DD"/>
    <w:rsid w:val="00AA0823"/>
    <w:rsid w:val="00AA0A09"/>
    <w:rsid w:val="00AA0AC8"/>
    <w:rsid w:val="00AA0BC3"/>
    <w:rsid w:val="00AA0DE2"/>
    <w:rsid w:val="00AA0E46"/>
    <w:rsid w:val="00AA1305"/>
    <w:rsid w:val="00AA1877"/>
    <w:rsid w:val="00AA19E5"/>
    <w:rsid w:val="00AA1A09"/>
    <w:rsid w:val="00AA1BF9"/>
    <w:rsid w:val="00AA1C08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3A2F"/>
    <w:rsid w:val="00AA40A7"/>
    <w:rsid w:val="00AA4101"/>
    <w:rsid w:val="00AA432E"/>
    <w:rsid w:val="00AA4352"/>
    <w:rsid w:val="00AA44AD"/>
    <w:rsid w:val="00AA4657"/>
    <w:rsid w:val="00AA4742"/>
    <w:rsid w:val="00AA4879"/>
    <w:rsid w:val="00AA4E7A"/>
    <w:rsid w:val="00AA509D"/>
    <w:rsid w:val="00AA50DC"/>
    <w:rsid w:val="00AA5139"/>
    <w:rsid w:val="00AA534E"/>
    <w:rsid w:val="00AA53B5"/>
    <w:rsid w:val="00AA54D4"/>
    <w:rsid w:val="00AA550A"/>
    <w:rsid w:val="00AA5CBC"/>
    <w:rsid w:val="00AA5DAE"/>
    <w:rsid w:val="00AA5E1A"/>
    <w:rsid w:val="00AA5F10"/>
    <w:rsid w:val="00AA5FDE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6FFB"/>
    <w:rsid w:val="00AA7193"/>
    <w:rsid w:val="00AA72EF"/>
    <w:rsid w:val="00AA7303"/>
    <w:rsid w:val="00AA7A57"/>
    <w:rsid w:val="00AA7C62"/>
    <w:rsid w:val="00AA7CBB"/>
    <w:rsid w:val="00AA7E42"/>
    <w:rsid w:val="00AA7F28"/>
    <w:rsid w:val="00AB02A4"/>
    <w:rsid w:val="00AB037F"/>
    <w:rsid w:val="00AB05FF"/>
    <w:rsid w:val="00AB0905"/>
    <w:rsid w:val="00AB0924"/>
    <w:rsid w:val="00AB0AEF"/>
    <w:rsid w:val="00AB12F6"/>
    <w:rsid w:val="00AB13A4"/>
    <w:rsid w:val="00AB13D7"/>
    <w:rsid w:val="00AB1C87"/>
    <w:rsid w:val="00AB1CC2"/>
    <w:rsid w:val="00AB1EF0"/>
    <w:rsid w:val="00AB215B"/>
    <w:rsid w:val="00AB2174"/>
    <w:rsid w:val="00AB2311"/>
    <w:rsid w:val="00AB26BB"/>
    <w:rsid w:val="00AB28DF"/>
    <w:rsid w:val="00AB2A68"/>
    <w:rsid w:val="00AB2DA1"/>
    <w:rsid w:val="00AB2DBF"/>
    <w:rsid w:val="00AB2E5A"/>
    <w:rsid w:val="00AB30BD"/>
    <w:rsid w:val="00AB3142"/>
    <w:rsid w:val="00AB3254"/>
    <w:rsid w:val="00AB334D"/>
    <w:rsid w:val="00AB33F2"/>
    <w:rsid w:val="00AB371E"/>
    <w:rsid w:val="00AB385F"/>
    <w:rsid w:val="00AB3961"/>
    <w:rsid w:val="00AB3A8E"/>
    <w:rsid w:val="00AB3F18"/>
    <w:rsid w:val="00AB460B"/>
    <w:rsid w:val="00AB46F0"/>
    <w:rsid w:val="00AB46FA"/>
    <w:rsid w:val="00AB47B2"/>
    <w:rsid w:val="00AB48FE"/>
    <w:rsid w:val="00AB4934"/>
    <w:rsid w:val="00AB4A45"/>
    <w:rsid w:val="00AB5138"/>
    <w:rsid w:val="00AB5253"/>
    <w:rsid w:val="00AB56FD"/>
    <w:rsid w:val="00AB5751"/>
    <w:rsid w:val="00AB575C"/>
    <w:rsid w:val="00AB57DB"/>
    <w:rsid w:val="00AB62DC"/>
    <w:rsid w:val="00AB64E2"/>
    <w:rsid w:val="00AB664D"/>
    <w:rsid w:val="00AB66CC"/>
    <w:rsid w:val="00AB6C62"/>
    <w:rsid w:val="00AB6CAE"/>
    <w:rsid w:val="00AB6DD2"/>
    <w:rsid w:val="00AB713D"/>
    <w:rsid w:val="00AB7BDC"/>
    <w:rsid w:val="00AB7F18"/>
    <w:rsid w:val="00AC0337"/>
    <w:rsid w:val="00AC0392"/>
    <w:rsid w:val="00AC0AB1"/>
    <w:rsid w:val="00AC10D7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4F9"/>
    <w:rsid w:val="00AC2527"/>
    <w:rsid w:val="00AC2612"/>
    <w:rsid w:val="00AC2633"/>
    <w:rsid w:val="00AC2865"/>
    <w:rsid w:val="00AC2CE8"/>
    <w:rsid w:val="00AC3243"/>
    <w:rsid w:val="00AC347B"/>
    <w:rsid w:val="00AC362F"/>
    <w:rsid w:val="00AC3E24"/>
    <w:rsid w:val="00AC4038"/>
    <w:rsid w:val="00AC422D"/>
    <w:rsid w:val="00AC4531"/>
    <w:rsid w:val="00AC478B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448"/>
    <w:rsid w:val="00AC7563"/>
    <w:rsid w:val="00AC759F"/>
    <w:rsid w:val="00AC7784"/>
    <w:rsid w:val="00AC78CB"/>
    <w:rsid w:val="00AC7942"/>
    <w:rsid w:val="00AC79F9"/>
    <w:rsid w:val="00AC7A3D"/>
    <w:rsid w:val="00AC7E68"/>
    <w:rsid w:val="00AD014A"/>
    <w:rsid w:val="00AD0227"/>
    <w:rsid w:val="00AD02AE"/>
    <w:rsid w:val="00AD0A59"/>
    <w:rsid w:val="00AD0B03"/>
    <w:rsid w:val="00AD0BC5"/>
    <w:rsid w:val="00AD0D3D"/>
    <w:rsid w:val="00AD0DA5"/>
    <w:rsid w:val="00AD0FC9"/>
    <w:rsid w:val="00AD10CF"/>
    <w:rsid w:val="00AD11C2"/>
    <w:rsid w:val="00AD15B3"/>
    <w:rsid w:val="00AD15BA"/>
    <w:rsid w:val="00AD1657"/>
    <w:rsid w:val="00AD1A6F"/>
    <w:rsid w:val="00AD1B91"/>
    <w:rsid w:val="00AD1CC0"/>
    <w:rsid w:val="00AD1CCB"/>
    <w:rsid w:val="00AD1D41"/>
    <w:rsid w:val="00AD1F38"/>
    <w:rsid w:val="00AD1F55"/>
    <w:rsid w:val="00AD2160"/>
    <w:rsid w:val="00AD237C"/>
    <w:rsid w:val="00AD2406"/>
    <w:rsid w:val="00AD2411"/>
    <w:rsid w:val="00AD2439"/>
    <w:rsid w:val="00AD24E0"/>
    <w:rsid w:val="00AD27D2"/>
    <w:rsid w:val="00AD2B69"/>
    <w:rsid w:val="00AD3064"/>
    <w:rsid w:val="00AD30EC"/>
    <w:rsid w:val="00AD3378"/>
    <w:rsid w:val="00AD3451"/>
    <w:rsid w:val="00AD3526"/>
    <w:rsid w:val="00AD3538"/>
    <w:rsid w:val="00AD3765"/>
    <w:rsid w:val="00AD38CE"/>
    <w:rsid w:val="00AD42AC"/>
    <w:rsid w:val="00AD48A5"/>
    <w:rsid w:val="00AD4933"/>
    <w:rsid w:val="00AD4936"/>
    <w:rsid w:val="00AD4955"/>
    <w:rsid w:val="00AD4BE5"/>
    <w:rsid w:val="00AD4EF9"/>
    <w:rsid w:val="00AD5112"/>
    <w:rsid w:val="00AD51F4"/>
    <w:rsid w:val="00AD53E4"/>
    <w:rsid w:val="00AD5B4D"/>
    <w:rsid w:val="00AD5B5B"/>
    <w:rsid w:val="00AD63AC"/>
    <w:rsid w:val="00AD6459"/>
    <w:rsid w:val="00AD64CD"/>
    <w:rsid w:val="00AD6583"/>
    <w:rsid w:val="00AD68B7"/>
    <w:rsid w:val="00AD69A4"/>
    <w:rsid w:val="00AD6A6E"/>
    <w:rsid w:val="00AD6F74"/>
    <w:rsid w:val="00AD6FDE"/>
    <w:rsid w:val="00AD7212"/>
    <w:rsid w:val="00AD75CD"/>
    <w:rsid w:val="00AD772E"/>
    <w:rsid w:val="00AD7C84"/>
    <w:rsid w:val="00AE0572"/>
    <w:rsid w:val="00AE05E3"/>
    <w:rsid w:val="00AE098D"/>
    <w:rsid w:val="00AE0C7C"/>
    <w:rsid w:val="00AE0D9E"/>
    <w:rsid w:val="00AE126B"/>
    <w:rsid w:val="00AE17C0"/>
    <w:rsid w:val="00AE1875"/>
    <w:rsid w:val="00AE199A"/>
    <w:rsid w:val="00AE1BA4"/>
    <w:rsid w:val="00AE1C1F"/>
    <w:rsid w:val="00AE20DF"/>
    <w:rsid w:val="00AE228F"/>
    <w:rsid w:val="00AE26A2"/>
    <w:rsid w:val="00AE2811"/>
    <w:rsid w:val="00AE2983"/>
    <w:rsid w:val="00AE2B9C"/>
    <w:rsid w:val="00AE2D3E"/>
    <w:rsid w:val="00AE3772"/>
    <w:rsid w:val="00AE3A52"/>
    <w:rsid w:val="00AE4000"/>
    <w:rsid w:val="00AE4402"/>
    <w:rsid w:val="00AE463A"/>
    <w:rsid w:val="00AE4A30"/>
    <w:rsid w:val="00AE4A36"/>
    <w:rsid w:val="00AE4A9A"/>
    <w:rsid w:val="00AE4D87"/>
    <w:rsid w:val="00AE5046"/>
    <w:rsid w:val="00AE506C"/>
    <w:rsid w:val="00AE513D"/>
    <w:rsid w:val="00AE53AB"/>
    <w:rsid w:val="00AE5433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E7EC3"/>
    <w:rsid w:val="00AF019A"/>
    <w:rsid w:val="00AF022B"/>
    <w:rsid w:val="00AF0366"/>
    <w:rsid w:val="00AF04D7"/>
    <w:rsid w:val="00AF055E"/>
    <w:rsid w:val="00AF07F7"/>
    <w:rsid w:val="00AF0C95"/>
    <w:rsid w:val="00AF0EAD"/>
    <w:rsid w:val="00AF1068"/>
    <w:rsid w:val="00AF14D9"/>
    <w:rsid w:val="00AF16AE"/>
    <w:rsid w:val="00AF1790"/>
    <w:rsid w:val="00AF18BB"/>
    <w:rsid w:val="00AF19B2"/>
    <w:rsid w:val="00AF1B2C"/>
    <w:rsid w:val="00AF1B4C"/>
    <w:rsid w:val="00AF1CAE"/>
    <w:rsid w:val="00AF1DA0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3D03"/>
    <w:rsid w:val="00AF3F4B"/>
    <w:rsid w:val="00AF3F67"/>
    <w:rsid w:val="00AF478C"/>
    <w:rsid w:val="00AF4D05"/>
    <w:rsid w:val="00AF4E23"/>
    <w:rsid w:val="00AF531F"/>
    <w:rsid w:val="00AF539E"/>
    <w:rsid w:val="00AF550E"/>
    <w:rsid w:val="00AF5A01"/>
    <w:rsid w:val="00AF5C05"/>
    <w:rsid w:val="00AF5FAD"/>
    <w:rsid w:val="00AF5FF0"/>
    <w:rsid w:val="00AF622A"/>
    <w:rsid w:val="00AF6458"/>
    <w:rsid w:val="00AF65E5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FF0"/>
    <w:rsid w:val="00B000C8"/>
    <w:rsid w:val="00B0038C"/>
    <w:rsid w:val="00B003E8"/>
    <w:rsid w:val="00B00426"/>
    <w:rsid w:val="00B007A4"/>
    <w:rsid w:val="00B00852"/>
    <w:rsid w:val="00B00BEE"/>
    <w:rsid w:val="00B00E96"/>
    <w:rsid w:val="00B01290"/>
    <w:rsid w:val="00B0138A"/>
    <w:rsid w:val="00B013A0"/>
    <w:rsid w:val="00B01426"/>
    <w:rsid w:val="00B01639"/>
    <w:rsid w:val="00B01671"/>
    <w:rsid w:val="00B019E5"/>
    <w:rsid w:val="00B01ADB"/>
    <w:rsid w:val="00B01B80"/>
    <w:rsid w:val="00B01C85"/>
    <w:rsid w:val="00B01CBB"/>
    <w:rsid w:val="00B01CD6"/>
    <w:rsid w:val="00B01F9E"/>
    <w:rsid w:val="00B0207B"/>
    <w:rsid w:val="00B0211C"/>
    <w:rsid w:val="00B02723"/>
    <w:rsid w:val="00B02B0A"/>
    <w:rsid w:val="00B03188"/>
    <w:rsid w:val="00B032EF"/>
    <w:rsid w:val="00B03317"/>
    <w:rsid w:val="00B03387"/>
    <w:rsid w:val="00B03861"/>
    <w:rsid w:val="00B03B08"/>
    <w:rsid w:val="00B03C82"/>
    <w:rsid w:val="00B03D51"/>
    <w:rsid w:val="00B03E01"/>
    <w:rsid w:val="00B03EFF"/>
    <w:rsid w:val="00B03F47"/>
    <w:rsid w:val="00B0410D"/>
    <w:rsid w:val="00B043AE"/>
    <w:rsid w:val="00B046BA"/>
    <w:rsid w:val="00B047E5"/>
    <w:rsid w:val="00B04B58"/>
    <w:rsid w:val="00B04E8D"/>
    <w:rsid w:val="00B05060"/>
    <w:rsid w:val="00B05111"/>
    <w:rsid w:val="00B051FF"/>
    <w:rsid w:val="00B054B7"/>
    <w:rsid w:val="00B05684"/>
    <w:rsid w:val="00B05D7D"/>
    <w:rsid w:val="00B05E4E"/>
    <w:rsid w:val="00B05EF0"/>
    <w:rsid w:val="00B05FF7"/>
    <w:rsid w:val="00B060F6"/>
    <w:rsid w:val="00B061C5"/>
    <w:rsid w:val="00B06389"/>
    <w:rsid w:val="00B06463"/>
    <w:rsid w:val="00B064E3"/>
    <w:rsid w:val="00B06610"/>
    <w:rsid w:val="00B0678E"/>
    <w:rsid w:val="00B0681B"/>
    <w:rsid w:val="00B06A75"/>
    <w:rsid w:val="00B06C3A"/>
    <w:rsid w:val="00B06F85"/>
    <w:rsid w:val="00B070BC"/>
    <w:rsid w:val="00B07405"/>
    <w:rsid w:val="00B07603"/>
    <w:rsid w:val="00B079C6"/>
    <w:rsid w:val="00B07C1C"/>
    <w:rsid w:val="00B1056E"/>
    <w:rsid w:val="00B10631"/>
    <w:rsid w:val="00B109E8"/>
    <w:rsid w:val="00B10BA1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CDE"/>
    <w:rsid w:val="00B11E8D"/>
    <w:rsid w:val="00B11EAC"/>
    <w:rsid w:val="00B126CB"/>
    <w:rsid w:val="00B1296B"/>
    <w:rsid w:val="00B12987"/>
    <w:rsid w:val="00B129A7"/>
    <w:rsid w:val="00B12A77"/>
    <w:rsid w:val="00B12AC5"/>
    <w:rsid w:val="00B12D63"/>
    <w:rsid w:val="00B12EC2"/>
    <w:rsid w:val="00B12FE2"/>
    <w:rsid w:val="00B13287"/>
    <w:rsid w:val="00B13671"/>
    <w:rsid w:val="00B136F6"/>
    <w:rsid w:val="00B138FD"/>
    <w:rsid w:val="00B13B7A"/>
    <w:rsid w:val="00B13C69"/>
    <w:rsid w:val="00B13DE5"/>
    <w:rsid w:val="00B140A1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6A0"/>
    <w:rsid w:val="00B15C44"/>
    <w:rsid w:val="00B15E55"/>
    <w:rsid w:val="00B15EA1"/>
    <w:rsid w:val="00B165D6"/>
    <w:rsid w:val="00B167A3"/>
    <w:rsid w:val="00B168A3"/>
    <w:rsid w:val="00B168FE"/>
    <w:rsid w:val="00B16CC2"/>
    <w:rsid w:val="00B16F35"/>
    <w:rsid w:val="00B17155"/>
    <w:rsid w:val="00B1769B"/>
    <w:rsid w:val="00B17932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EBC"/>
    <w:rsid w:val="00B20EE4"/>
    <w:rsid w:val="00B21048"/>
    <w:rsid w:val="00B21170"/>
    <w:rsid w:val="00B212DC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29E1"/>
    <w:rsid w:val="00B2315B"/>
    <w:rsid w:val="00B231E5"/>
    <w:rsid w:val="00B23654"/>
    <w:rsid w:val="00B237DA"/>
    <w:rsid w:val="00B23957"/>
    <w:rsid w:val="00B23BE2"/>
    <w:rsid w:val="00B23D6E"/>
    <w:rsid w:val="00B23EAF"/>
    <w:rsid w:val="00B240A9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E5"/>
    <w:rsid w:val="00B273F1"/>
    <w:rsid w:val="00B2742F"/>
    <w:rsid w:val="00B2764B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277"/>
    <w:rsid w:val="00B32490"/>
    <w:rsid w:val="00B326B5"/>
    <w:rsid w:val="00B32734"/>
    <w:rsid w:val="00B328C5"/>
    <w:rsid w:val="00B32A4C"/>
    <w:rsid w:val="00B32B13"/>
    <w:rsid w:val="00B32E46"/>
    <w:rsid w:val="00B330B5"/>
    <w:rsid w:val="00B331AF"/>
    <w:rsid w:val="00B33327"/>
    <w:rsid w:val="00B337E9"/>
    <w:rsid w:val="00B33863"/>
    <w:rsid w:val="00B33A36"/>
    <w:rsid w:val="00B33D54"/>
    <w:rsid w:val="00B34114"/>
    <w:rsid w:val="00B345F5"/>
    <w:rsid w:val="00B34B0D"/>
    <w:rsid w:val="00B34B24"/>
    <w:rsid w:val="00B34BBF"/>
    <w:rsid w:val="00B350E5"/>
    <w:rsid w:val="00B35214"/>
    <w:rsid w:val="00B3528E"/>
    <w:rsid w:val="00B357A6"/>
    <w:rsid w:val="00B35834"/>
    <w:rsid w:val="00B35D32"/>
    <w:rsid w:val="00B35DCE"/>
    <w:rsid w:val="00B3610D"/>
    <w:rsid w:val="00B366B9"/>
    <w:rsid w:val="00B3671B"/>
    <w:rsid w:val="00B367AA"/>
    <w:rsid w:val="00B367C2"/>
    <w:rsid w:val="00B36854"/>
    <w:rsid w:val="00B370A4"/>
    <w:rsid w:val="00B3737F"/>
    <w:rsid w:val="00B377A1"/>
    <w:rsid w:val="00B378D7"/>
    <w:rsid w:val="00B37960"/>
    <w:rsid w:val="00B37967"/>
    <w:rsid w:val="00B37D63"/>
    <w:rsid w:val="00B37E1A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210"/>
    <w:rsid w:val="00B4133A"/>
    <w:rsid w:val="00B4148D"/>
    <w:rsid w:val="00B4181D"/>
    <w:rsid w:val="00B41839"/>
    <w:rsid w:val="00B4191B"/>
    <w:rsid w:val="00B419DC"/>
    <w:rsid w:val="00B41A77"/>
    <w:rsid w:val="00B420F2"/>
    <w:rsid w:val="00B4256E"/>
    <w:rsid w:val="00B42644"/>
    <w:rsid w:val="00B42CC9"/>
    <w:rsid w:val="00B42DC7"/>
    <w:rsid w:val="00B42EA3"/>
    <w:rsid w:val="00B431D1"/>
    <w:rsid w:val="00B433C2"/>
    <w:rsid w:val="00B43614"/>
    <w:rsid w:val="00B43690"/>
    <w:rsid w:val="00B43B64"/>
    <w:rsid w:val="00B43CE2"/>
    <w:rsid w:val="00B43E17"/>
    <w:rsid w:val="00B43E6B"/>
    <w:rsid w:val="00B444CD"/>
    <w:rsid w:val="00B444E9"/>
    <w:rsid w:val="00B44A47"/>
    <w:rsid w:val="00B44BEF"/>
    <w:rsid w:val="00B44CCA"/>
    <w:rsid w:val="00B44D60"/>
    <w:rsid w:val="00B453D7"/>
    <w:rsid w:val="00B45803"/>
    <w:rsid w:val="00B45980"/>
    <w:rsid w:val="00B45EBE"/>
    <w:rsid w:val="00B46163"/>
    <w:rsid w:val="00B46489"/>
    <w:rsid w:val="00B46540"/>
    <w:rsid w:val="00B4666E"/>
    <w:rsid w:val="00B46A43"/>
    <w:rsid w:val="00B46B43"/>
    <w:rsid w:val="00B46BB7"/>
    <w:rsid w:val="00B46C69"/>
    <w:rsid w:val="00B46D88"/>
    <w:rsid w:val="00B46DA4"/>
    <w:rsid w:val="00B46F05"/>
    <w:rsid w:val="00B46F47"/>
    <w:rsid w:val="00B46FC0"/>
    <w:rsid w:val="00B4751C"/>
    <w:rsid w:val="00B47697"/>
    <w:rsid w:val="00B47868"/>
    <w:rsid w:val="00B478D6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64C"/>
    <w:rsid w:val="00B517A2"/>
    <w:rsid w:val="00B51B49"/>
    <w:rsid w:val="00B52048"/>
    <w:rsid w:val="00B52068"/>
    <w:rsid w:val="00B524C6"/>
    <w:rsid w:val="00B525E3"/>
    <w:rsid w:val="00B52888"/>
    <w:rsid w:val="00B52D93"/>
    <w:rsid w:val="00B52F00"/>
    <w:rsid w:val="00B52F2B"/>
    <w:rsid w:val="00B53206"/>
    <w:rsid w:val="00B53260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77F"/>
    <w:rsid w:val="00B5497C"/>
    <w:rsid w:val="00B54BC9"/>
    <w:rsid w:val="00B54CE6"/>
    <w:rsid w:val="00B54D34"/>
    <w:rsid w:val="00B54D75"/>
    <w:rsid w:val="00B55264"/>
    <w:rsid w:val="00B552B7"/>
    <w:rsid w:val="00B5549C"/>
    <w:rsid w:val="00B5568D"/>
    <w:rsid w:val="00B55BC5"/>
    <w:rsid w:val="00B55D33"/>
    <w:rsid w:val="00B55D47"/>
    <w:rsid w:val="00B55F10"/>
    <w:rsid w:val="00B560AF"/>
    <w:rsid w:val="00B563A6"/>
    <w:rsid w:val="00B566CF"/>
    <w:rsid w:val="00B568E5"/>
    <w:rsid w:val="00B56A26"/>
    <w:rsid w:val="00B56BA5"/>
    <w:rsid w:val="00B57458"/>
    <w:rsid w:val="00B578C1"/>
    <w:rsid w:val="00B57A62"/>
    <w:rsid w:val="00B57B84"/>
    <w:rsid w:val="00B57E01"/>
    <w:rsid w:val="00B57FEB"/>
    <w:rsid w:val="00B60060"/>
    <w:rsid w:val="00B6006F"/>
    <w:rsid w:val="00B60509"/>
    <w:rsid w:val="00B60514"/>
    <w:rsid w:val="00B60540"/>
    <w:rsid w:val="00B6081C"/>
    <w:rsid w:val="00B60955"/>
    <w:rsid w:val="00B60C27"/>
    <w:rsid w:val="00B60FD5"/>
    <w:rsid w:val="00B610AE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B78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5"/>
    <w:rsid w:val="00B64368"/>
    <w:rsid w:val="00B64429"/>
    <w:rsid w:val="00B64493"/>
    <w:rsid w:val="00B64705"/>
    <w:rsid w:val="00B64BFD"/>
    <w:rsid w:val="00B64D35"/>
    <w:rsid w:val="00B655E7"/>
    <w:rsid w:val="00B657FE"/>
    <w:rsid w:val="00B65C91"/>
    <w:rsid w:val="00B65D21"/>
    <w:rsid w:val="00B65E6E"/>
    <w:rsid w:val="00B6615A"/>
    <w:rsid w:val="00B6622E"/>
    <w:rsid w:val="00B6669C"/>
    <w:rsid w:val="00B6673B"/>
    <w:rsid w:val="00B66BA1"/>
    <w:rsid w:val="00B66C1E"/>
    <w:rsid w:val="00B66C9D"/>
    <w:rsid w:val="00B66D53"/>
    <w:rsid w:val="00B6739E"/>
    <w:rsid w:val="00B676B1"/>
    <w:rsid w:val="00B677A9"/>
    <w:rsid w:val="00B677FF"/>
    <w:rsid w:val="00B67AE9"/>
    <w:rsid w:val="00B67AF0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3FF"/>
    <w:rsid w:val="00B717D0"/>
    <w:rsid w:val="00B7196B"/>
    <w:rsid w:val="00B719CF"/>
    <w:rsid w:val="00B71B88"/>
    <w:rsid w:val="00B71DD0"/>
    <w:rsid w:val="00B7214B"/>
    <w:rsid w:val="00B7221B"/>
    <w:rsid w:val="00B72276"/>
    <w:rsid w:val="00B72566"/>
    <w:rsid w:val="00B72597"/>
    <w:rsid w:val="00B72742"/>
    <w:rsid w:val="00B7277B"/>
    <w:rsid w:val="00B72CCB"/>
    <w:rsid w:val="00B72E06"/>
    <w:rsid w:val="00B730CC"/>
    <w:rsid w:val="00B732A6"/>
    <w:rsid w:val="00B73632"/>
    <w:rsid w:val="00B73697"/>
    <w:rsid w:val="00B739D6"/>
    <w:rsid w:val="00B73E24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728"/>
    <w:rsid w:val="00B76859"/>
    <w:rsid w:val="00B7689E"/>
    <w:rsid w:val="00B76F2C"/>
    <w:rsid w:val="00B7726F"/>
    <w:rsid w:val="00B77333"/>
    <w:rsid w:val="00B7779D"/>
    <w:rsid w:val="00B77D7E"/>
    <w:rsid w:val="00B77E9F"/>
    <w:rsid w:val="00B77FD4"/>
    <w:rsid w:val="00B80087"/>
    <w:rsid w:val="00B801A1"/>
    <w:rsid w:val="00B802CD"/>
    <w:rsid w:val="00B803FB"/>
    <w:rsid w:val="00B8071C"/>
    <w:rsid w:val="00B80797"/>
    <w:rsid w:val="00B80C4C"/>
    <w:rsid w:val="00B810A8"/>
    <w:rsid w:val="00B8118B"/>
    <w:rsid w:val="00B81365"/>
    <w:rsid w:val="00B815BA"/>
    <w:rsid w:val="00B817A8"/>
    <w:rsid w:val="00B81940"/>
    <w:rsid w:val="00B81A77"/>
    <w:rsid w:val="00B81B58"/>
    <w:rsid w:val="00B81E05"/>
    <w:rsid w:val="00B81ED5"/>
    <w:rsid w:val="00B820B8"/>
    <w:rsid w:val="00B82206"/>
    <w:rsid w:val="00B822DC"/>
    <w:rsid w:val="00B82463"/>
    <w:rsid w:val="00B82778"/>
    <w:rsid w:val="00B82864"/>
    <w:rsid w:val="00B82EDF"/>
    <w:rsid w:val="00B82FFF"/>
    <w:rsid w:val="00B830E8"/>
    <w:rsid w:val="00B83308"/>
    <w:rsid w:val="00B83340"/>
    <w:rsid w:val="00B83382"/>
    <w:rsid w:val="00B834A2"/>
    <w:rsid w:val="00B83535"/>
    <w:rsid w:val="00B83AFA"/>
    <w:rsid w:val="00B83C34"/>
    <w:rsid w:val="00B83EB3"/>
    <w:rsid w:val="00B83F71"/>
    <w:rsid w:val="00B842C3"/>
    <w:rsid w:val="00B84366"/>
    <w:rsid w:val="00B845AB"/>
    <w:rsid w:val="00B846B4"/>
    <w:rsid w:val="00B84716"/>
    <w:rsid w:val="00B8480A"/>
    <w:rsid w:val="00B848C4"/>
    <w:rsid w:val="00B84A1B"/>
    <w:rsid w:val="00B84B3F"/>
    <w:rsid w:val="00B84DBD"/>
    <w:rsid w:val="00B84E19"/>
    <w:rsid w:val="00B84FED"/>
    <w:rsid w:val="00B85031"/>
    <w:rsid w:val="00B851EF"/>
    <w:rsid w:val="00B8534D"/>
    <w:rsid w:val="00B853D3"/>
    <w:rsid w:val="00B8543B"/>
    <w:rsid w:val="00B854E9"/>
    <w:rsid w:val="00B8553E"/>
    <w:rsid w:val="00B85590"/>
    <w:rsid w:val="00B85845"/>
    <w:rsid w:val="00B85CCD"/>
    <w:rsid w:val="00B85EC6"/>
    <w:rsid w:val="00B8639A"/>
    <w:rsid w:val="00B866A2"/>
    <w:rsid w:val="00B869B9"/>
    <w:rsid w:val="00B86CAF"/>
    <w:rsid w:val="00B87025"/>
    <w:rsid w:val="00B874C7"/>
    <w:rsid w:val="00B87556"/>
    <w:rsid w:val="00B87650"/>
    <w:rsid w:val="00B87BE5"/>
    <w:rsid w:val="00B87F79"/>
    <w:rsid w:val="00B904C2"/>
    <w:rsid w:val="00B90BB8"/>
    <w:rsid w:val="00B90D64"/>
    <w:rsid w:val="00B90FAE"/>
    <w:rsid w:val="00B91131"/>
    <w:rsid w:val="00B91135"/>
    <w:rsid w:val="00B9160F"/>
    <w:rsid w:val="00B916A0"/>
    <w:rsid w:val="00B91964"/>
    <w:rsid w:val="00B91E87"/>
    <w:rsid w:val="00B91FBE"/>
    <w:rsid w:val="00B9225C"/>
    <w:rsid w:val="00B922F1"/>
    <w:rsid w:val="00B9245E"/>
    <w:rsid w:val="00B92734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285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B9F"/>
    <w:rsid w:val="00B94DC5"/>
    <w:rsid w:val="00B94E44"/>
    <w:rsid w:val="00B94EF9"/>
    <w:rsid w:val="00B94F91"/>
    <w:rsid w:val="00B95439"/>
    <w:rsid w:val="00B95A05"/>
    <w:rsid w:val="00B95D69"/>
    <w:rsid w:val="00B96552"/>
    <w:rsid w:val="00B966A9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73D"/>
    <w:rsid w:val="00B97888"/>
    <w:rsid w:val="00B97894"/>
    <w:rsid w:val="00B97E08"/>
    <w:rsid w:val="00BA02D3"/>
    <w:rsid w:val="00BA0301"/>
    <w:rsid w:val="00BA03F4"/>
    <w:rsid w:val="00BA04DF"/>
    <w:rsid w:val="00BA0691"/>
    <w:rsid w:val="00BA0852"/>
    <w:rsid w:val="00BA0A20"/>
    <w:rsid w:val="00BA0BE4"/>
    <w:rsid w:val="00BA0FB6"/>
    <w:rsid w:val="00BA10A7"/>
    <w:rsid w:val="00BA12D1"/>
    <w:rsid w:val="00BA1464"/>
    <w:rsid w:val="00BA1678"/>
    <w:rsid w:val="00BA17E5"/>
    <w:rsid w:val="00BA1A2C"/>
    <w:rsid w:val="00BA1A52"/>
    <w:rsid w:val="00BA1E47"/>
    <w:rsid w:val="00BA2066"/>
    <w:rsid w:val="00BA2257"/>
    <w:rsid w:val="00BA2753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493"/>
    <w:rsid w:val="00BA35AA"/>
    <w:rsid w:val="00BA3610"/>
    <w:rsid w:val="00BA36BB"/>
    <w:rsid w:val="00BA372B"/>
    <w:rsid w:val="00BA3825"/>
    <w:rsid w:val="00BA3CC0"/>
    <w:rsid w:val="00BA3DA8"/>
    <w:rsid w:val="00BA3DE5"/>
    <w:rsid w:val="00BA4443"/>
    <w:rsid w:val="00BA453B"/>
    <w:rsid w:val="00BA4608"/>
    <w:rsid w:val="00BA4611"/>
    <w:rsid w:val="00BA46AD"/>
    <w:rsid w:val="00BA48A1"/>
    <w:rsid w:val="00BA49A2"/>
    <w:rsid w:val="00BA49BD"/>
    <w:rsid w:val="00BA4BA5"/>
    <w:rsid w:val="00BA4D32"/>
    <w:rsid w:val="00BA4F92"/>
    <w:rsid w:val="00BA527B"/>
    <w:rsid w:val="00BA53D0"/>
    <w:rsid w:val="00BA542E"/>
    <w:rsid w:val="00BA5C0F"/>
    <w:rsid w:val="00BA5D35"/>
    <w:rsid w:val="00BA5E1E"/>
    <w:rsid w:val="00BA5EE0"/>
    <w:rsid w:val="00BA61CD"/>
    <w:rsid w:val="00BA64B0"/>
    <w:rsid w:val="00BA655D"/>
    <w:rsid w:val="00BA6568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A7FA3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043"/>
    <w:rsid w:val="00BB1ACD"/>
    <w:rsid w:val="00BB1B83"/>
    <w:rsid w:val="00BB1B95"/>
    <w:rsid w:val="00BB2C3D"/>
    <w:rsid w:val="00BB301A"/>
    <w:rsid w:val="00BB3259"/>
    <w:rsid w:val="00BB3318"/>
    <w:rsid w:val="00BB33C1"/>
    <w:rsid w:val="00BB345B"/>
    <w:rsid w:val="00BB35AB"/>
    <w:rsid w:val="00BB3809"/>
    <w:rsid w:val="00BB3844"/>
    <w:rsid w:val="00BB39B1"/>
    <w:rsid w:val="00BB39BF"/>
    <w:rsid w:val="00BB3B33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5A"/>
    <w:rsid w:val="00BB60D5"/>
    <w:rsid w:val="00BB67F2"/>
    <w:rsid w:val="00BB6D2A"/>
    <w:rsid w:val="00BB6D5E"/>
    <w:rsid w:val="00BB6F52"/>
    <w:rsid w:val="00BB6FF8"/>
    <w:rsid w:val="00BB704C"/>
    <w:rsid w:val="00BB71B4"/>
    <w:rsid w:val="00BB7536"/>
    <w:rsid w:val="00BB7781"/>
    <w:rsid w:val="00BB790E"/>
    <w:rsid w:val="00BB7DEE"/>
    <w:rsid w:val="00BB7E1F"/>
    <w:rsid w:val="00BC02A5"/>
    <w:rsid w:val="00BC06AF"/>
    <w:rsid w:val="00BC0AB3"/>
    <w:rsid w:val="00BC0CA2"/>
    <w:rsid w:val="00BC108C"/>
    <w:rsid w:val="00BC1106"/>
    <w:rsid w:val="00BC1531"/>
    <w:rsid w:val="00BC165D"/>
    <w:rsid w:val="00BC183B"/>
    <w:rsid w:val="00BC18F4"/>
    <w:rsid w:val="00BC19DE"/>
    <w:rsid w:val="00BC1C9A"/>
    <w:rsid w:val="00BC211E"/>
    <w:rsid w:val="00BC24CD"/>
    <w:rsid w:val="00BC2804"/>
    <w:rsid w:val="00BC2DD6"/>
    <w:rsid w:val="00BC3AE9"/>
    <w:rsid w:val="00BC3CCF"/>
    <w:rsid w:val="00BC3D4F"/>
    <w:rsid w:val="00BC3EA3"/>
    <w:rsid w:val="00BC3F89"/>
    <w:rsid w:val="00BC4052"/>
    <w:rsid w:val="00BC41A0"/>
    <w:rsid w:val="00BC41CD"/>
    <w:rsid w:val="00BC4379"/>
    <w:rsid w:val="00BC4772"/>
    <w:rsid w:val="00BC4A46"/>
    <w:rsid w:val="00BC4B6C"/>
    <w:rsid w:val="00BC4B79"/>
    <w:rsid w:val="00BC4CF5"/>
    <w:rsid w:val="00BC4D89"/>
    <w:rsid w:val="00BC4ED1"/>
    <w:rsid w:val="00BC5000"/>
    <w:rsid w:val="00BC531D"/>
    <w:rsid w:val="00BC5572"/>
    <w:rsid w:val="00BC56C8"/>
    <w:rsid w:val="00BC5B81"/>
    <w:rsid w:val="00BC5BA6"/>
    <w:rsid w:val="00BC5D17"/>
    <w:rsid w:val="00BC5E6B"/>
    <w:rsid w:val="00BC66E2"/>
    <w:rsid w:val="00BC6782"/>
    <w:rsid w:val="00BC67E7"/>
    <w:rsid w:val="00BC6821"/>
    <w:rsid w:val="00BC6A20"/>
    <w:rsid w:val="00BC6C54"/>
    <w:rsid w:val="00BC6C74"/>
    <w:rsid w:val="00BC6D24"/>
    <w:rsid w:val="00BC6F8E"/>
    <w:rsid w:val="00BC6FAF"/>
    <w:rsid w:val="00BC7198"/>
    <w:rsid w:val="00BC7252"/>
    <w:rsid w:val="00BC72E8"/>
    <w:rsid w:val="00BC7612"/>
    <w:rsid w:val="00BC784A"/>
    <w:rsid w:val="00BC795E"/>
    <w:rsid w:val="00BC79D4"/>
    <w:rsid w:val="00BC7EB1"/>
    <w:rsid w:val="00BD034E"/>
    <w:rsid w:val="00BD075C"/>
    <w:rsid w:val="00BD07A1"/>
    <w:rsid w:val="00BD0A5B"/>
    <w:rsid w:val="00BD10DF"/>
    <w:rsid w:val="00BD1A8E"/>
    <w:rsid w:val="00BD2235"/>
    <w:rsid w:val="00BD2954"/>
    <w:rsid w:val="00BD2F75"/>
    <w:rsid w:val="00BD2FAD"/>
    <w:rsid w:val="00BD349C"/>
    <w:rsid w:val="00BD3673"/>
    <w:rsid w:val="00BD3C0C"/>
    <w:rsid w:val="00BD3CE1"/>
    <w:rsid w:val="00BD3E1D"/>
    <w:rsid w:val="00BD4303"/>
    <w:rsid w:val="00BD437F"/>
    <w:rsid w:val="00BD47E5"/>
    <w:rsid w:val="00BD487E"/>
    <w:rsid w:val="00BD4A0A"/>
    <w:rsid w:val="00BD4AE1"/>
    <w:rsid w:val="00BD4E78"/>
    <w:rsid w:val="00BD50D6"/>
    <w:rsid w:val="00BD5151"/>
    <w:rsid w:val="00BD52B0"/>
    <w:rsid w:val="00BD5444"/>
    <w:rsid w:val="00BD5678"/>
    <w:rsid w:val="00BD5BCD"/>
    <w:rsid w:val="00BD5DA5"/>
    <w:rsid w:val="00BD6093"/>
    <w:rsid w:val="00BD644A"/>
    <w:rsid w:val="00BD64C9"/>
    <w:rsid w:val="00BD675E"/>
    <w:rsid w:val="00BD679F"/>
    <w:rsid w:val="00BD6AEE"/>
    <w:rsid w:val="00BD6C06"/>
    <w:rsid w:val="00BD6D99"/>
    <w:rsid w:val="00BD6EAE"/>
    <w:rsid w:val="00BD71C7"/>
    <w:rsid w:val="00BD755F"/>
    <w:rsid w:val="00BD777F"/>
    <w:rsid w:val="00BD789A"/>
    <w:rsid w:val="00BD7968"/>
    <w:rsid w:val="00BD79F5"/>
    <w:rsid w:val="00BD7B20"/>
    <w:rsid w:val="00BD7CCE"/>
    <w:rsid w:val="00BD7F3A"/>
    <w:rsid w:val="00BE000D"/>
    <w:rsid w:val="00BE02B5"/>
    <w:rsid w:val="00BE03B6"/>
    <w:rsid w:val="00BE08CB"/>
    <w:rsid w:val="00BE0B31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3F6"/>
    <w:rsid w:val="00BE26A4"/>
    <w:rsid w:val="00BE26B9"/>
    <w:rsid w:val="00BE2E1C"/>
    <w:rsid w:val="00BE2F36"/>
    <w:rsid w:val="00BE3079"/>
    <w:rsid w:val="00BE30EA"/>
    <w:rsid w:val="00BE32B0"/>
    <w:rsid w:val="00BE3489"/>
    <w:rsid w:val="00BE3927"/>
    <w:rsid w:val="00BE3996"/>
    <w:rsid w:val="00BE3A5E"/>
    <w:rsid w:val="00BE3E20"/>
    <w:rsid w:val="00BE43B3"/>
    <w:rsid w:val="00BE47F7"/>
    <w:rsid w:val="00BE4830"/>
    <w:rsid w:val="00BE497E"/>
    <w:rsid w:val="00BE4A7E"/>
    <w:rsid w:val="00BE4AB3"/>
    <w:rsid w:val="00BE514C"/>
    <w:rsid w:val="00BE533E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D6F"/>
    <w:rsid w:val="00BE6DC7"/>
    <w:rsid w:val="00BE6E32"/>
    <w:rsid w:val="00BE733F"/>
    <w:rsid w:val="00BE7408"/>
    <w:rsid w:val="00BE7440"/>
    <w:rsid w:val="00BE7629"/>
    <w:rsid w:val="00BE7A84"/>
    <w:rsid w:val="00BE7ABC"/>
    <w:rsid w:val="00BE7FCE"/>
    <w:rsid w:val="00BF0339"/>
    <w:rsid w:val="00BF03D9"/>
    <w:rsid w:val="00BF05B3"/>
    <w:rsid w:val="00BF0985"/>
    <w:rsid w:val="00BF108B"/>
    <w:rsid w:val="00BF1148"/>
    <w:rsid w:val="00BF11C9"/>
    <w:rsid w:val="00BF12DA"/>
    <w:rsid w:val="00BF136E"/>
    <w:rsid w:val="00BF1717"/>
    <w:rsid w:val="00BF1850"/>
    <w:rsid w:val="00BF1932"/>
    <w:rsid w:val="00BF1B10"/>
    <w:rsid w:val="00BF1FA2"/>
    <w:rsid w:val="00BF21CD"/>
    <w:rsid w:val="00BF238C"/>
    <w:rsid w:val="00BF248A"/>
    <w:rsid w:val="00BF2B53"/>
    <w:rsid w:val="00BF2D4C"/>
    <w:rsid w:val="00BF2E5B"/>
    <w:rsid w:val="00BF301B"/>
    <w:rsid w:val="00BF342C"/>
    <w:rsid w:val="00BF3630"/>
    <w:rsid w:val="00BF397C"/>
    <w:rsid w:val="00BF3991"/>
    <w:rsid w:val="00BF3A85"/>
    <w:rsid w:val="00BF3F69"/>
    <w:rsid w:val="00BF4106"/>
    <w:rsid w:val="00BF41D2"/>
    <w:rsid w:val="00BF42AA"/>
    <w:rsid w:val="00BF43D0"/>
    <w:rsid w:val="00BF440E"/>
    <w:rsid w:val="00BF448E"/>
    <w:rsid w:val="00BF454A"/>
    <w:rsid w:val="00BF45A9"/>
    <w:rsid w:val="00BF48D9"/>
    <w:rsid w:val="00BF4ED1"/>
    <w:rsid w:val="00BF507C"/>
    <w:rsid w:val="00BF514E"/>
    <w:rsid w:val="00BF518D"/>
    <w:rsid w:val="00BF51AB"/>
    <w:rsid w:val="00BF54E7"/>
    <w:rsid w:val="00BF5639"/>
    <w:rsid w:val="00BF582A"/>
    <w:rsid w:val="00BF5980"/>
    <w:rsid w:val="00BF5993"/>
    <w:rsid w:val="00BF60FE"/>
    <w:rsid w:val="00BF6254"/>
    <w:rsid w:val="00BF639A"/>
    <w:rsid w:val="00BF6964"/>
    <w:rsid w:val="00BF6F2C"/>
    <w:rsid w:val="00BF72BE"/>
    <w:rsid w:val="00BF74FB"/>
    <w:rsid w:val="00BF7523"/>
    <w:rsid w:val="00BF752E"/>
    <w:rsid w:val="00BF789F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0EF2"/>
    <w:rsid w:val="00C01236"/>
    <w:rsid w:val="00C0130D"/>
    <w:rsid w:val="00C01B65"/>
    <w:rsid w:val="00C01B8B"/>
    <w:rsid w:val="00C01BA7"/>
    <w:rsid w:val="00C01BD8"/>
    <w:rsid w:val="00C01C2B"/>
    <w:rsid w:val="00C0256B"/>
    <w:rsid w:val="00C02723"/>
    <w:rsid w:val="00C02802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3FA1"/>
    <w:rsid w:val="00C042B0"/>
    <w:rsid w:val="00C044C8"/>
    <w:rsid w:val="00C0470C"/>
    <w:rsid w:val="00C047C9"/>
    <w:rsid w:val="00C04A6C"/>
    <w:rsid w:val="00C04AE1"/>
    <w:rsid w:val="00C04B84"/>
    <w:rsid w:val="00C04DAD"/>
    <w:rsid w:val="00C05046"/>
    <w:rsid w:val="00C05061"/>
    <w:rsid w:val="00C05691"/>
    <w:rsid w:val="00C05795"/>
    <w:rsid w:val="00C057D2"/>
    <w:rsid w:val="00C0602B"/>
    <w:rsid w:val="00C060C1"/>
    <w:rsid w:val="00C062DF"/>
    <w:rsid w:val="00C06413"/>
    <w:rsid w:val="00C06939"/>
    <w:rsid w:val="00C0696C"/>
    <w:rsid w:val="00C069CC"/>
    <w:rsid w:val="00C06F22"/>
    <w:rsid w:val="00C06FFB"/>
    <w:rsid w:val="00C071F4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6E"/>
    <w:rsid w:val="00C10EB6"/>
    <w:rsid w:val="00C10EC5"/>
    <w:rsid w:val="00C10F48"/>
    <w:rsid w:val="00C1111F"/>
    <w:rsid w:val="00C111D5"/>
    <w:rsid w:val="00C113CF"/>
    <w:rsid w:val="00C115D4"/>
    <w:rsid w:val="00C11CB7"/>
    <w:rsid w:val="00C11F29"/>
    <w:rsid w:val="00C11FC1"/>
    <w:rsid w:val="00C1217B"/>
    <w:rsid w:val="00C12391"/>
    <w:rsid w:val="00C12547"/>
    <w:rsid w:val="00C125EB"/>
    <w:rsid w:val="00C12880"/>
    <w:rsid w:val="00C12AF5"/>
    <w:rsid w:val="00C12D6B"/>
    <w:rsid w:val="00C12E72"/>
    <w:rsid w:val="00C1314F"/>
    <w:rsid w:val="00C13298"/>
    <w:rsid w:val="00C1330E"/>
    <w:rsid w:val="00C13352"/>
    <w:rsid w:val="00C13362"/>
    <w:rsid w:val="00C13537"/>
    <w:rsid w:val="00C1355D"/>
    <w:rsid w:val="00C135D9"/>
    <w:rsid w:val="00C13AAA"/>
    <w:rsid w:val="00C13C0B"/>
    <w:rsid w:val="00C13DFB"/>
    <w:rsid w:val="00C13E94"/>
    <w:rsid w:val="00C13F98"/>
    <w:rsid w:val="00C14110"/>
    <w:rsid w:val="00C144B2"/>
    <w:rsid w:val="00C147DD"/>
    <w:rsid w:val="00C1495B"/>
    <w:rsid w:val="00C14A21"/>
    <w:rsid w:val="00C14B1F"/>
    <w:rsid w:val="00C14CF7"/>
    <w:rsid w:val="00C14D82"/>
    <w:rsid w:val="00C14EFE"/>
    <w:rsid w:val="00C15176"/>
    <w:rsid w:val="00C15475"/>
    <w:rsid w:val="00C1563C"/>
    <w:rsid w:val="00C15749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A53"/>
    <w:rsid w:val="00C17ADE"/>
    <w:rsid w:val="00C17AF6"/>
    <w:rsid w:val="00C17D72"/>
    <w:rsid w:val="00C17F95"/>
    <w:rsid w:val="00C17FFE"/>
    <w:rsid w:val="00C2005C"/>
    <w:rsid w:val="00C2013C"/>
    <w:rsid w:val="00C20618"/>
    <w:rsid w:val="00C20E37"/>
    <w:rsid w:val="00C20E99"/>
    <w:rsid w:val="00C20F91"/>
    <w:rsid w:val="00C21049"/>
    <w:rsid w:val="00C21608"/>
    <w:rsid w:val="00C21806"/>
    <w:rsid w:val="00C218CE"/>
    <w:rsid w:val="00C21AC8"/>
    <w:rsid w:val="00C21DDA"/>
    <w:rsid w:val="00C21EE4"/>
    <w:rsid w:val="00C221E1"/>
    <w:rsid w:val="00C2222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2F4F"/>
    <w:rsid w:val="00C23D45"/>
    <w:rsid w:val="00C23FD7"/>
    <w:rsid w:val="00C24262"/>
    <w:rsid w:val="00C245FA"/>
    <w:rsid w:val="00C24821"/>
    <w:rsid w:val="00C248B4"/>
    <w:rsid w:val="00C252ED"/>
    <w:rsid w:val="00C25364"/>
    <w:rsid w:val="00C2536C"/>
    <w:rsid w:val="00C257F4"/>
    <w:rsid w:val="00C25865"/>
    <w:rsid w:val="00C25956"/>
    <w:rsid w:val="00C25A4C"/>
    <w:rsid w:val="00C25B82"/>
    <w:rsid w:val="00C25BAE"/>
    <w:rsid w:val="00C25BC6"/>
    <w:rsid w:val="00C2631A"/>
    <w:rsid w:val="00C26368"/>
    <w:rsid w:val="00C26412"/>
    <w:rsid w:val="00C26612"/>
    <w:rsid w:val="00C2684F"/>
    <w:rsid w:val="00C26F46"/>
    <w:rsid w:val="00C272B4"/>
    <w:rsid w:val="00C27BBF"/>
    <w:rsid w:val="00C27E64"/>
    <w:rsid w:val="00C3014A"/>
    <w:rsid w:val="00C30656"/>
    <w:rsid w:val="00C30830"/>
    <w:rsid w:val="00C308F3"/>
    <w:rsid w:val="00C30F54"/>
    <w:rsid w:val="00C31033"/>
    <w:rsid w:val="00C310A5"/>
    <w:rsid w:val="00C319D7"/>
    <w:rsid w:val="00C31AEB"/>
    <w:rsid w:val="00C31B94"/>
    <w:rsid w:val="00C31CE8"/>
    <w:rsid w:val="00C322F6"/>
    <w:rsid w:val="00C325B3"/>
    <w:rsid w:val="00C32916"/>
    <w:rsid w:val="00C3293C"/>
    <w:rsid w:val="00C32F49"/>
    <w:rsid w:val="00C331C9"/>
    <w:rsid w:val="00C33450"/>
    <w:rsid w:val="00C33648"/>
    <w:rsid w:val="00C33703"/>
    <w:rsid w:val="00C33727"/>
    <w:rsid w:val="00C33893"/>
    <w:rsid w:val="00C338D7"/>
    <w:rsid w:val="00C33954"/>
    <w:rsid w:val="00C33E72"/>
    <w:rsid w:val="00C33F42"/>
    <w:rsid w:val="00C34008"/>
    <w:rsid w:val="00C3453A"/>
    <w:rsid w:val="00C35A00"/>
    <w:rsid w:val="00C36133"/>
    <w:rsid w:val="00C36296"/>
    <w:rsid w:val="00C364A4"/>
    <w:rsid w:val="00C3658E"/>
    <w:rsid w:val="00C36788"/>
    <w:rsid w:val="00C36B7F"/>
    <w:rsid w:val="00C36D1E"/>
    <w:rsid w:val="00C36E48"/>
    <w:rsid w:val="00C37A78"/>
    <w:rsid w:val="00C40043"/>
    <w:rsid w:val="00C40057"/>
    <w:rsid w:val="00C400DA"/>
    <w:rsid w:val="00C400DD"/>
    <w:rsid w:val="00C40204"/>
    <w:rsid w:val="00C4034E"/>
    <w:rsid w:val="00C406E0"/>
    <w:rsid w:val="00C4073A"/>
    <w:rsid w:val="00C40B4F"/>
    <w:rsid w:val="00C412BA"/>
    <w:rsid w:val="00C41689"/>
    <w:rsid w:val="00C41746"/>
    <w:rsid w:val="00C417A2"/>
    <w:rsid w:val="00C419B2"/>
    <w:rsid w:val="00C41D22"/>
    <w:rsid w:val="00C41E60"/>
    <w:rsid w:val="00C41F24"/>
    <w:rsid w:val="00C41F35"/>
    <w:rsid w:val="00C421AB"/>
    <w:rsid w:val="00C422B2"/>
    <w:rsid w:val="00C42655"/>
    <w:rsid w:val="00C4277B"/>
    <w:rsid w:val="00C42DAC"/>
    <w:rsid w:val="00C42EB8"/>
    <w:rsid w:val="00C4314C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46AB1"/>
    <w:rsid w:val="00C501FB"/>
    <w:rsid w:val="00C50404"/>
    <w:rsid w:val="00C506D4"/>
    <w:rsid w:val="00C50A6E"/>
    <w:rsid w:val="00C50DD8"/>
    <w:rsid w:val="00C50DDE"/>
    <w:rsid w:val="00C50FC2"/>
    <w:rsid w:val="00C510CE"/>
    <w:rsid w:val="00C51112"/>
    <w:rsid w:val="00C5139E"/>
    <w:rsid w:val="00C51667"/>
    <w:rsid w:val="00C51761"/>
    <w:rsid w:val="00C519BC"/>
    <w:rsid w:val="00C51AB3"/>
    <w:rsid w:val="00C51B6F"/>
    <w:rsid w:val="00C51C87"/>
    <w:rsid w:val="00C51F97"/>
    <w:rsid w:val="00C52237"/>
    <w:rsid w:val="00C52338"/>
    <w:rsid w:val="00C524A9"/>
    <w:rsid w:val="00C524B9"/>
    <w:rsid w:val="00C52624"/>
    <w:rsid w:val="00C5297E"/>
    <w:rsid w:val="00C52C6F"/>
    <w:rsid w:val="00C52D3B"/>
    <w:rsid w:val="00C52FF3"/>
    <w:rsid w:val="00C530C8"/>
    <w:rsid w:val="00C5321F"/>
    <w:rsid w:val="00C53358"/>
    <w:rsid w:val="00C534D6"/>
    <w:rsid w:val="00C536C8"/>
    <w:rsid w:val="00C536D9"/>
    <w:rsid w:val="00C536E0"/>
    <w:rsid w:val="00C537C2"/>
    <w:rsid w:val="00C5389A"/>
    <w:rsid w:val="00C539AA"/>
    <w:rsid w:val="00C53C0F"/>
    <w:rsid w:val="00C53C28"/>
    <w:rsid w:val="00C5435D"/>
    <w:rsid w:val="00C54717"/>
    <w:rsid w:val="00C54A5F"/>
    <w:rsid w:val="00C54B32"/>
    <w:rsid w:val="00C54FB4"/>
    <w:rsid w:val="00C5504B"/>
    <w:rsid w:val="00C551C8"/>
    <w:rsid w:val="00C552CD"/>
    <w:rsid w:val="00C553D5"/>
    <w:rsid w:val="00C555AE"/>
    <w:rsid w:val="00C556DF"/>
    <w:rsid w:val="00C55863"/>
    <w:rsid w:val="00C55A93"/>
    <w:rsid w:val="00C563BA"/>
    <w:rsid w:val="00C5642D"/>
    <w:rsid w:val="00C56B06"/>
    <w:rsid w:val="00C56CD9"/>
    <w:rsid w:val="00C56D0A"/>
    <w:rsid w:val="00C56DDD"/>
    <w:rsid w:val="00C56F87"/>
    <w:rsid w:val="00C57166"/>
    <w:rsid w:val="00C5726A"/>
    <w:rsid w:val="00C573F9"/>
    <w:rsid w:val="00C578D3"/>
    <w:rsid w:val="00C57A90"/>
    <w:rsid w:val="00C60435"/>
    <w:rsid w:val="00C6068A"/>
    <w:rsid w:val="00C607C0"/>
    <w:rsid w:val="00C60817"/>
    <w:rsid w:val="00C6084A"/>
    <w:rsid w:val="00C61047"/>
    <w:rsid w:val="00C61197"/>
    <w:rsid w:val="00C614B6"/>
    <w:rsid w:val="00C61590"/>
    <w:rsid w:val="00C61745"/>
    <w:rsid w:val="00C6184F"/>
    <w:rsid w:val="00C6189E"/>
    <w:rsid w:val="00C61B84"/>
    <w:rsid w:val="00C61B8E"/>
    <w:rsid w:val="00C61C97"/>
    <w:rsid w:val="00C61DC4"/>
    <w:rsid w:val="00C61E89"/>
    <w:rsid w:val="00C61F66"/>
    <w:rsid w:val="00C61F81"/>
    <w:rsid w:val="00C625B0"/>
    <w:rsid w:val="00C626F0"/>
    <w:rsid w:val="00C62C1B"/>
    <w:rsid w:val="00C62F48"/>
    <w:rsid w:val="00C63034"/>
    <w:rsid w:val="00C630B1"/>
    <w:rsid w:val="00C63180"/>
    <w:rsid w:val="00C63340"/>
    <w:rsid w:val="00C633FE"/>
    <w:rsid w:val="00C63A2A"/>
    <w:rsid w:val="00C6409E"/>
    <w:rsid w:val="00C64376"/>
    <w:rsid w:val="00C6441A"/>
    <w:rsid w:val="00C645ED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6D0"/>
    <w:rsid w:val="00C65892"/>
    <w:rsid w:val="00C658E2"/>
    <w:rsid w:val="00C6594A"/>
    <w:rsid w:val="00C65ACB"/>
    <w:rsid w:val="00C65B14"/>
    <w:rsid w:val="00C65BE7"/>
    <w:rsid w:val="00C664AA"/>
    <w:rsid w:val="00C66950"/>
    <w:rsid w:val="00C66BBA"/>
    <w:rsid w:val="00C66D33"/>
    <w:rsid w:val="00C66EC8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6D"/>
    <w:rsid w:val="00C70FA9"/>
    <w:rsid w:val="00C70FC1"/>
    <w:rsid w:val="00C7102F"/>
    <w:rsid w:val="00C71541"/>
    <w:rsid w:val="00C71BB3"/>
    <w:rsid w:val="00C71C64"/>
    <w:rsid w:val="00C71DBC"/>
    <w:rsid w:val="00C71DCC"/>
    <w:rsid w:val="00C71F22"/>
    <w:rsid w:val="00C722E2"/>
    <w:rsid w:val="00C72403"/>
    <w:rsid w:val="00C7245A"/>
    <w:rsid w:val="00C72505"/>
    <w:rsid w:val="00C72515"/>
    <w:rsid w:val="00C7266B"/>
    <w:rsid w:val="00C72716"/>
    <w:rsid w:val="00C7281F"/>
    <w:rsid w:val="00C72913"/>
    <w:rsid w:val="00C72A4A"/>
    <w:rsid w:val="00C72BD2"/>
    <w:rsid w:val="00C72D94"/>
    <w:rsid w:val="00C72F2E"/>
    <w:rsid w:val="00C73012"/>
    <w:rsid w:val="00C733F5"/>
    <w:rsid w:val="00C735C2"/>
    <w:rsid w:val="00C73C31"/>
    <w:rsid w:val="00C73DCC"/>
    <w:rsid w:val="00C7406F"/>
    <w:rsid w:val="00C7418D"/>
    <w:rsid w:val="00C742FB"/>
    <w:rsid w:val="00C74629"/>
    <w:rsid w:val="00C74905"/>
    <w:rsid w:val="00C749BE"/>
    <w:rsid w:val="00C74A75"/>
    <w:rsid w:val="00C74DAF"/>
    <w:rsid w:val="00C75002"/>
    <w:rsid w:val="00C750D4"/>
    <w:rsid w:val="00C751AA"/>
    <w:rsid w:val="00C7524B"/>
    <w:rsid w:val="00C753BB"/>
    <w:rsid w:val="00C75694"/>
    <w:rsid w:val="00C7581A"/>
    <w:rsid w:val="00C759E7"/>
    <w:rsid w:val="00C759F6"/>
    <w:rsid w:val="00C75AAE"/>
    <w:rsid w:val="00C75B97"/>
    <w:rsid w:val="00C75D74"/>
    <w:rsid w:val="00C75DFE"/>
    <w:rsid w:val="00C75F99"/>
    <w:rsid w:val="00C76230"/>
    <w:rsid w:val="00C76832"/>
    <w:rsid w:val="00C768D2"/>
    <w:rsid w:val="00C76A63"/>
    <w:rsid w:val="00C76AA2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E3"/>
    <w:rsid w:val="00C80D55"/>
    <w:rsid w:val="00C80D60"/>
    <w:rsid w:val="00C80F75"/>
    <w:rsid w:val="00C81031"/>
    <w:rsid w:val="00C81828"/>
    <w:rsid w:val="00C8182B"/>
    <w:rsid w:val="00C81F01"/>
    <w:rsid w:val="00C824C8"/>
    <w:rsid w:val="00C824D1"/>
    <w:rsid w:val="00C8262D"/>
    <w:rsid w:val="00C826D7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4BA"/>
    <w:rsid w:val="00C83614"/>
    <w:rsid w:val="00C83634"/>
    <w:rsid w:val="00C83787"/>
    <w:rsid w:val="00C839C5"/>
    <w:rsid w:val="00C83B1C"/>
    <w:rsid w:val="00C83C51"/>
    <w:rsid w:val="00C83D7F"/>
    <w:rsid w:val="00C83DAA"/>
    <w:rsid w:val="00C83E0A"/>
    <w:rsid w:val="00C83FDD"/>
    <w:rsid w:val="00C84103"/>
    <w:rsid w:val="00C8425B"/>
    <w:rsid w:val="00C849B8"/>
    <w:rsid w:val="00C84F1E"/>
    <w:rsid w:val="00C853AE"/>
    <w:rsid w:val="00C85834"/>
    <w:rsid w:val="00C858CD"/>
    <w:rsid w:val="00C85A81"/>
    <w:rsid w:val="00C85AE6"/>
    <w:rsid w:val="00C85B18"/>
    <w:rsid w:val="00C85C30"/>
    <w:rsid w:val="00C85EDF"/>
    <w:rsid w:val="00C8636E"/>
    <w:rsid w:val="00C863E3"/>
    <w:rsid w:val="00C86475"/>
    <w:rsid w:val="00C86AAD"/>
    <w:rsid w:val="00C86AAF"/>
    <w:rsid w:val="00C86B8A"/>
    <w:rsid w:val="00C86FF9"/>
    <w:rsid w:val="00C8707C"/>
    <w:rsid w:val="00C8714D"/>
    <w:rsid w:val="00C8722C"/>
    <w:rsid w:val="00C8731D"/>
    <w:rsid w:val="00C8736F"/>
    <w:rsid w:val="00C8788B"/>
    <w:rsid w:val="00C878F6"/>
    <w:rsid w:val="00C87C77"/>
    <w:rsid w:val="00C87D61"/>
    <w:rsid w:val="00C87D64"/>
    <w:rsid w:val="00C900B7"/>
    <w:rsid w:val="00C9032A"/>
    <w:rsid w:val="00C904F9"/>
    <w:rsid w:val="00C906D5"/>
    <w:rsid w:val="00C908BE"/>
    <w:rsid w:val="00C909F8"/>
    <w:rsid w:val="00C90CBD"/>
    <w:rsid w:val="00C90E34"/>
    <w:rsid w:val="00C90EAD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2AF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4E6"/>
    <w:rsid w:val="00C95BEC"/>
    <w:rsid w:val="00C968DE"/>
    <w:rsid w:val="00C9690B"/>
    <w:rsid w:val="00C969C1"/>
    <w:rsid w:val="00C96B80"/>
    <w:rsid w:val="00C96C31"/>
    <w:rsid w:val="00C96D42"/>
    <w:rsid w:val="00C96DB8"/>
    <w:rsid w:val="00C97110"/>
    <w:rsid w:val="00C97869"/>
    <w:rsid w:val="00C979D4"/>
    <w:rsid w:val="00C97A5D"/>
    <w:rsid w:val="00C97B39"/>
    <w:rsid w:val="00C97F00"/>
    <w:rsid w:val="00C97FBE"/>
    <w:rsid w:val="00CA020D"/>
    <w:rsid w:val="00CA0645"/>
    <w:rsid w:val="00CA06A8"/>
    <w:rsid w:val="00CA07E8"/>
    <w:rsid w:val="00CA081F"/>
    <w:rsid w:val="00CA0DD9"/>
    <w:rsid w:val="00CA0E8B"/>
    <w:rsid w:val="00CA0E91"/>
    <w:rsid w:val="00CA13B2"/>
    <w:rsid w:val="00CA18AD"/>
    <w:rsid w:val="00CA19B4"/>
    <w:rsid w:val="00CA1AC7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6DE"/>
    <w:rsid w:val="00CA37CB"/>
    <w:rsid w:val="00CA3857"/>
    <w:rsid w:val="00CA3998"/>
    <w:rsid w:val="00CA3A80"/>
    <w:rsid w:val="00CA3AC3"/>
    <w:rsid w:val="00CA3AF0"/>
    <w:rsid w:val="00CA3CA9"/>
    <w:rsid w:val="00CA3F98"/>
    <w:rsid w:val="00CA420E"/>
    <w:rsid w:val="00CA4831"/>
    <w:rsid w:val="00CA4CD5"/>
    <w:rsid w:val="00CA4F72"/>
    <w:rsid w:val="00CA4FB4"/>
    <w:rsid w:val="00CA53FD"/>
    <w:rsid w:val="00CA5440"/>
    <w:rsid w:val="00CA553B"/>
    <w:rsid w:val="00CA5677"/>
    <w:rsid w:val="00CA56EB"/>
    <w:rsid w:val="00CA59A1"/>
    <w:rsid w:val="00CA5A9E"/>
    <w:rsid w:val="00CA5E10"/>
    <w:rsid w:val="00CA5E76"/>
    <w:rsid w:val="00CA5EAB"/>
    <w:rsid w:val="00CA60E9"/>
    <w:rsid w:val="00CA6127"/>
    <w:rsid w:val="00CA660F"/>
    <w:rsid w:val="00CA67ED"/>
    <w:rsid w:val="00CA67EF"/>
    <w:rsid w:val="00CA6B82"/>
    <w:rsid w:val="00CA6BE2"/>
    <w:rsid w:val="00CA6CEE"/>
    <w:rsid w:val="00CA6EEE"/>
    <w:rsid w:val="00CA71DB"/>
    <w:rsid w:val="00CA7C31"/>
    <w:rsid w:val="00CA7EBA"/>
    <w:rsid w:val="00CA7F5B"/>
    <w:rsid w:val="00CA7FB7"/>
    <w:rsid w:val="00CB02DE"/>
    <w:rsid w:val="00CB060D"/>
    <w:rsid w:val="00CB0780"/>
    <w:rsid w:val="00CB07DC"/>
    <w:rsid w:val="00CB0C51"/>
    <w:rsid w:val="00CB0CBF"/>
    <w:rsid w:val="00CB14E7"/>
    <w:rsid w:val="00CB1514"/>
    <w:rsid w:val="00CB15DE"/>
    <w:rsid w:val="00CB1821"/>
    <w:rsid w:val="00CB186A"/>
    <w:rsid w:val="00CB18C0"/>
    <w:rsid w:val="00CB191D"/>
    <w:rsid w:val="00CB1AD5"/>
    <w:rsid w:val="00CB1F96"/>
    <w:rsid w:val="00CB213E"/>
    <w:rsid w:val="00CB2728"/>
    <w:rsid w:val="00CB2B71"/>
    <w:rsid w:val="00CB2CCE"/>
    <w:rsid w:val="00CB2DCF"/>
    <w:rsid w:val="00CB2F53"/>
    <w:rsid w:val="00CB301A"/>
    <w:rsid w:val="00CB34AD"/>
    <w:rsid w:val="00CB34D5"/>
    <w:rsid w:val="00CB36EC"/>
    <w:rsid w:val="00CB3B1A"/>
    <w:rsid w:val="00CB3B7D"/>
    <w:rsid w:val="00CB3C29"/>
    <w:rsid w:val="00CB3D04"/>
    <w:rsid w:val="00CB3DC5"/>
    <w:rsid w:val="00CB3E92"/>
    <w:rsid w:val="00CB42CA"/>
    <w:rsid w:val="00CB4730"/>
    <w:rsid w:val="00CB47CB"/>
    <w:rsid w:val="00CB49A8"/>
    <w:rsid w:val="00CB4AA6"/>
    <w:rsid w:val="00CB4B79"/>
    <w:rsid w:val="00CB4E74"/>
    <w:rsid w:val="00CB5025"/>
    <w:rsid w:val="00CB5040"/>
    <w:rsid w:val="00CB5106"/>
    <w:rsid w:val="00CB51A6"/>
    <w:rsid w:val="00CB5322"/>
    <w:rsid w:val="00CB5759"/>
    <w:rsid w:val="00CB5D0E"/>
    <w:rsid w:val="00CB5E98"/>
    <w:rsid w:val="00CB5FD5"/>
    <w:rsid w:val="00CB60C6"/>
    <w:rsid w:val="00CB6500"/>
    <w:rsid w:val="00CB66C4"/>
    <w:rsid w:val="00CB6935"/>
    <w:rsid w:val="00CB6A42"/>
    <w:rsid w:val="00CB6AB5"/>
    <w:rsid w:val="00CB6C9E"/>
    <w:rsid w:val="00CB6D1E"/>
    <w:rsid w:val="00CB6F11"/>
    <w:rsid w:val="00CB7484"/>
    <w:rsid w:val="00CB754D"/>
    <w:rsid w:val="00CB756F"/>
    <w:rsid w:val="00CB76CC"/>
    <w:rsid w:val="00CB79F3"/>
    <w:rsid w:val="00CB7BA0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0F83"/>
    <w:rsid w:val="00CC11AE"/>
    <w:rsid w:val="00CC11E5"/>
    <w:rsid w:val="00CC1225"/>
    <w:rsid w:val="00CC13DC"/>
    <w:rsid w:val="00CC17A3"/>
    <w:rsid w:val="00CC1874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09F"/>
    <w:rsid w:val="00CC3171"/>
    <w:rsid w:val="00CC3258"/>
    <w:rsid w:val="00CC3355"/>
    <w:rsid w:val="00CC34AA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C06"/>
    <w:rsid w:val="00CC4EC6"/>
    <w:rsid w:val="00CC4F38"/>
    <w:rsid w:val="00CC4F9D"/>
    <w:rsid w:val="00CC560E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ACF"/>
    <w:rsid w:val="00CC6D03"/>
    <w:rsid w:val="00CC7443"/>
    <w:rsid w:val="00CC7970"/>
    <w:rsid w:val="00CC7B1C"/>
    <w:rsid w:val="00CD02D9"/>
    <w:rsid w:val="00CD045A"/>
    <w:rsid w:val="00CD04A7"/>
    <w:rsid w:val="00CD0529"/>
    <w:rsid w:val="00CD057B"/>
    <w:rsid w:val="00CD05E5"/>
    <w:rsid w:val="00CD06AD"/>
    <w:rsid w:val="00CD0A31"/>
    <w:rsid w:val="00CD0B4A"/>
    <w:rsid w:val="00CD0B7D"/>
    <w:rsid w:val="00CD0BFF"/>
    <w:rsid w:val="00CD0C44"/>
    <w:rsid w:val="00CD122F"/>
    <w:rsid w:val="00CD14B8"/>
    <w:rsid w:val="00CD2025"/>
    <w:rsid w:val="00CD279E"/>
    <w:rsid w:val="00CD2819"/>
    <w:rsid w:val="00CD28C1"/>
    <w:rsid w:val="00CD2A2F"/>
    <w:rsid w:val="00CD2B12"/>
    <w:rsid w:val="00CD31B1"/>
    <w:rsid w:val="00CD33C5"/>
    <w:rsid w:val="00CD35B0"/>
    <w:rsid w:val="00CD3922"/>
    <w:rsid w:val="00CD3F4E"/>
    <w:rsid w:val="00CD4047"/>
    <w:rsid w:val="00CD434B"/>
    <w:rsid w:val="00CD450F"/>
    <w:rsid w:val="00CD45E9"/>
    <w:rsid w:val="00CD4700"/>
    <w:rsid w:val="00CD5698"/>
    <w:rsid w:val="00CD5964"/>
    <w:rsid w:val="00CD5B37"/>
    <w:rsid w:val="00CD613D"/>
    <w:rsid w:val="00CD6206"/>
    <w:rsid w:val="00CD64AD"/>
    <w:rsid w:val="00CD6DE6"/>
    <w:rsid w:val="00CD6E86"/>
    <w:rsid w:val="00CD7185"/>
    <w:rsid w:val="00CD71E0"/>
    <w:rsid w:val="00CD7614"/>
    <w:rsid w:val="00CD7838"/>
    <w:rsid w:val="00CD7A1B"/>
    <w:rsid w:val="00CE033D"/>
    <w:rsid w:val="00CE07FA"/>
    <w:rsid w:val="00CE0EB7"/>
    <w:rsid w:val="00CE10C6"/>
    <w:rsid w:val="00CE1376"/>
    <w:rsid w:val="00CE15A0"/>
    <w:rsid w:val="00CE184B"/>
    <w:rsid w:val="00CE20DE"/>
    <w:rsid w:val="00CE2162"/>
    <w:rsid w:val="00CE2260"/>
    <w:rsid w:val="00CE24CA"/>
    <w:rsid w:val="00CE26EF"/>
    <w:rsid w:val="00CE28A2"/>
    <w:rsid w:val="00CE298C"/>
    <w:rsid w:val="00CE2AF3"/>
    <w:rsid w:val="00CE2CF2"/>
    <w:rsid w:val="00CE2EB1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CFA"/>
    <w:rsid w:val="00CE4DD0"/>
    <w:rsid w:val="00CE5324"/>
    <w:rsid w:val="00CE55C2"/>
    <w:rsid w:val="00CE58A0"/>
    <w:rsid w:val="00CE59AF"/>
    <w:rsid w:val="00CE5BC1"/>
    <w:rsid w:val="00CE5C4A"/>
    <w:rsid w:val="00CE6174"/>
    <w:rsid w:val="00CE644C"/>
    <w:rsid w:val="00CE6461"/>
    <w:rsid w:val="00CE652C"/>
    <w:rsid w:val="00CE65B0"/>
    <w:rsid w:val="00CE6806"/>
    <w:rsid w:val="00CE68D4"/>
    <w:rsid w:val="00CE6978"/>
    <w:rsid w:val="00CE6B8E"/>
    <w:rsid w:val="00CE6E27"/>
    <w:rsid w:val="00CE6EF6"/>
    <w:rsid w:val="00CE6F8D"/>
    <w:rsid w:val="00CE6FF8"/>
    <w:rsid w:val="00CE7166"/>
    <w:rsid w:val="00CE7488"/>
    <w:rsid w:val="00CE774E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C3F"/>
    <w:rsid w:val="00CF0E86"/>
    <w:rsid w:val="00CF0F4D"/>
    <w:rsid w:val="00CF118A"/>
    <w:rsid w:val="00CF1291"/>
    <w:rsid w:val="00CF129A"/>
    <w:rsid w:val="00CF141A"/>
    <w:rsid w:val="00CF14AB"/>
    <w:rsid w:val="00CF14B7"/>
    <w:rsid w:val="00CF1520"/>
    <w:rsid w:val="00CF1765"/>
    <w:rsid w:val="00CF17E4"/>
    <w:rsid w:val="00CF17E8"/>
    <w:rsid w:val="00CF19AB"/>
    <w:rsid w:val="00CF1A73"/>
    <w:rsid w:val="00CF1F2A"/>
    <w:rsid w:val="00CF1F2D"/>
    <w:rsid w:val="00CF20DC"/>
    <w:rsid w:val="00CF2863"/>
    <w:rsid w:val="00CF295C"/>
    <w:rsid w:val="00CF2E9F"/>
    <w:rsid w:val="00CF3069"/>
    <w:rsid w:val="00CF34E0"/>
    <w:rsid w:val="00CF3528"/>
    <w:rsid w:val="00CF3722"/>
    <w:rsid w:val="00CF38F0"/>
    <w:rsid w:val="00CF3AD3"/>
    <w:rsid w:val="00CF3B69"/>
    <w:rsid w:val="00CF3C7D"/>
    <w:rsid w:val="00CF3D7F"/>
    <w:rsid w:val="00CF3E53"/>
    <w:rsid w:val="00CF40B5"/>
    <w:rsid w:val="00CF4148"/>
    <w:rsid w:val="00CF4246"/>
    <w:rsid w:val="00CF4492"/>
    <w:rsid w:val="00CF4678"/>
    <w:rsid w:val="00CF4A36"/>
    <w:rsid w:val="00CF4BC3"/>
    <w:rsid w:val="00CF4C56"/>
    <w:rsid w:val="00CF4E4F"/>
    <w:rsid w:val="00CF51D9"/>
    <w:rsid w:val="00CF52CD"/>
    <w:rsid w:val="00CF5568"/>
    <w:rsid w:val="00CF5BEA"/>
    <w:rsid w:val="00CF6436"/>
    <w:rsid w:val="00CF6474"/>
    <w:rsid w:val="00CF67F5"/>
    <w:rsid w:val="00CF697F"/>
    <w:rsid w:val="00CF6A15"/>
    <w:rsid w:val="00CF6B23"/>
    <w:rsid w:val="00CF6B8C"/>
    <w:rsid w:val="00CF6F6D"/>
    <w:rsid w:val="00CF72CD"/>
    <w:rsid w:val="00CF7551"/>
    <w:rsid w:val="00CF7635"/>
    <w:rsid w:val="00CF79E0"/>
    <w:rsid w:val="00D0005E"/>
    <w:rsid w:val="00D0040C"/>
    <w:rsid w:val="00D0040E"/>
    <w:rsid w:val="00D0056E"/>
    <w:rsid w:val="00D006E6"/>
    <w:rsid w:val="00D0083C"/>
    <w:rsid w:val="00D00D6D"/>
    <w:rsid w:val="00D00F66"/>
    <w:rsid w:val="00D012CC"/>
    <w:rsid w:val="00D014A4"/>
    <w:rsid w:val="00D014EB"/>
    <w:rsid w:val="00D0160A"/>
    <w:rsid w:val="00D018F8"/>
    <w:rsid w:val="00D01B68"/>
    <w:rsid w:val="00D01C68"/>
    <w:rsid w:val="00D01D95"/>
    <w:rsid w:val="00D01D99"/>
    <w:rsid w:val="00D020A4"/>
    <w:rsid w:val="00D0228A"/>
    <w:rsid w:val="00D023E4"/>
    <w:rsid w:val="00D02778"/>
    <w:rsid w:val="00D029D4"/>
    <w:rsid w:val="00D029DC"/>
    <w:rsid w:val="00D02BCC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EB"/>
    <w:rsid w:val="00D04E8B"/>
    <w:rsid w:val="00D04F66"/>
    <w:rsid w:val="00D050F7"/>
    <w:rsid w:val="00D052E2"/>
    <w:rsid w:val="00D05C68"/>
    <w:rsid w:val="00D05CA9"/>
    <w:rsid w:val="00D05E20"/>
    <w:rsid w:val="00D061F8"/>
    <w:rsid w:val="00D06390"/>
    <w:rsid w:val="00D0665A"/>
    <w:rsid w:val="00D06831"/>
    <w:rsid w:val="00D069B5"/>
    <w:rsid w:val="00D06AAA"/>
    <w:rsid w:val="00D06AB2"/>
    <w:rsid w:val="00D06B3B"/>
    <w:rsid w:val="00D06B4A"/>
    <w:rsid w:val="00D06B4F"/>
    <w:rsid w:val="00D06C6C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9F7"/>
    <w:rsid w:val="00D10C2E"/>
    <w:rsid w:val="00D10C62"/>
    <w:rsid w:val="00D10D2E"/>
    <w:rsid w:val="00D11124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167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EF4"/>
    <w:rsid w:val="00D14F56"/>
    <w:rsid w:val="00D14F5A"/>
    <w:rsid w:val="00D15153"/>
    <w:rsid w:val="00D1526C"/>
    <w:rsid w:val="00D1572D"/>
    <w:rsid w:val="00D1577D"/>
    <w:rsid w:val="00D15993"/>
    <w:rsid w:val="00D15A67"/>
    <w:rsid w:val="00D15B96"/>
    <w:rsid w:val="00D16139"/>
    <w:rsid w:val="00D16189"/>
    <w:rsid w:val="00D163F2"/>
    <w:rsid w:val="00D165C6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637"/>
    <w:rsid w:val="00D1781F"/>
    <w:rsid w:val="00D17A4A"/>
    <w:rsid w:val="00D17C62"/>
    <w:rsid w:val="00D17CBC"/>
    <w:rsid w:val="00D17E3E"/>
    <w:rsid w:val="00D20083"/>
    <w:rsid w:val="00D201F1"/>
    <w:rsid w:val="00D20308"/>
    <w:rsid w:val="00D203A2"/>
    <w:rsid w:val="00D203D4"/>
    <w:rsid w:val="00D20CED"/>
    <w:rsid w:val="00D20DEE"/>
    <w:rsid w:val="00D21051"/>
    <w:rsid w:val="00D21079"/>
    <w:rsid w:val="00D21394"/>
    <w:rsid w:val="00D213D7"/>
    <w:rsid w:val="00D214E8"/>
    <w:rsid w:val="00D21574"/>
    <w:rsid w:val="00D21579"/>
    <w:rsid w:val="00D21B1C"/>
    <w:rsid w:val="00D21CA4"/>
    <w:rsid w:val="00D21D03"/>
    <w:rsid w:val="00D22012"/>
    <w:rsid w:val="00D2205A"/>
    <w:rsid w:val="00D222AA"/>
    <w:rsid w:val="00D22605"/>
    <w:rsid w:val="00D22639"/>
    <w:rsid w:val="00D226BA"/>
    <w:rsid w:val="00D226DD"/>
    <w:rsid w:val="00D22849"/>
    <w:rsid w:val="00D228D2"/>
    <w:rsid w:val="00D22954"/>
    <w:rsid w:val="00D22973"/>
    <w:rsid w:val="00D22AB8"/>
    <w:rsid w:val="00D22D8D"/>
    <w:rsid w:val="00D2303E"/>
    <w:rsid w:val="00D232D3"/>
    <w:rsid w:val="00D23424"/>
    <w:rsid w:val="00D234BA"/>
    <w:rsid w:val="00D23597"/>
    <w:rsid w:val="00D23778"/>
    <w:rsid w:val="00D238D0"/>
    <w:rsid w:val="00D23A40"/>
    <w:rsid w:val="00D23ABF"/>
    <w:rsid w:val="00D23C5E"/>
    <w:rsid w:val="00D23C8C"/>
    <w:rsid w:val="00D24100"/>
    <w:rsid w:val="00D245A4"/>
    <w:rsid w:val="00D245BE"/>
    <w:rsid w:val="00D246B8"/>
    <w:rsid w:val="00D2476A"/>
    <w:rsid w:val="00D24CBF"/>
    <w:rsid w:val="00D24F20"/>
    <w:rsid w:val="00D250BA"/>
    <w:rsid w:val="00D2526F"/>
    <w:rsid w:val="00D2564B"/>
    <w:rsid w:val="00D25A1D"/>
    <w:rsid w:val="00D25ABF"/>
    <w:rsid w:val="00D2646E"/>
    <w:rsid w:val="00D2659A"/>
    <w:rsid w:val="00D269FA"/>
    <w:rsid w:val="00D26A87"/>
    <w:rsid w:val="00D26B38"/>
    <w:rsid w:val="00D26CB9"/>
    <w:rsid w:val="00D26EA6"/>
    <w:rsid w:val="00D27269"/>
    <w:rsid w:val="00D27639"/>
    <w:rsid w:val="00D27766"/>
    <w:rsid w:val="00D27874"/>
    <w:rsid w:val="00D27A75"/>
    <w:rsid w:val="00D27B2D"/>
    <w:rsid w:val="00D27D8C"/>
    <w:rsid w:val="00D27D9C"/>
    <w:rsid w:val="00D3020B"/>
    <w:rsid w:val="00D30247"/>
    <w:rsid w:val="00D303AF"/>
    <w:rsid w:val="00D305F9"/>
    <w:rsid w:val="00D3087C"/>
    <w:rsid w:val="00D30BB0"/>
    <w:rsid w:val="00D31003"/>
    <w:rsid w:val="00D31756"/>
    <w:rsid w:val="00D3187C"/>
    <w:rsid w:val="00D3190E"/>
    <w:rsid w:val="00D31ABA"/>
    <w:rsid w:val="00D31B89"/>
    <w:rsid w:val="00D31C37"/>
    <w:rsid w:val="00D31C53"/>
    <w:rsid w:val="00D31D50"/>
    <w:rsid w:val="00D31D9E"/>
    <w:rsid w:val="00D32013"/>
    <w:rsid w:val="00D320AC"/>
    <w:rsid w:val="00D32447"/>
    <w:rsid w:val="00D3254D"/>
    <w:rsid w:val="00D32570"/>
    <w:rsid w:val="00D326DA"/>
    <w:rsid w:val="00D32A6C"/>
    <w:rsid w:val="00D32B86"/>
    <w:rsid w:val="00D32BB8"/>
    <w:rsid w:val="00D32CC4"/>
    <w:rsid w:val="00D32D10"/>
    <w:rsid w:val="00D33024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AB"/>
    <w:rsid w:val="00D346F6"/>
    <w:rsid w:val="00D34836"/>
    <w:rsid w:val="00D349E8"/>
    <w:rsid w:val="00D34B03"/>
    <w:rsid w:val="00D34B30"/>
    <w:rsid w:val="00D34D2D"/>
    <w:rsid w:val="00D34E50"/>
    <w:rsid w:val="00D35186"/>
    <w:rsid w:val="00D35433"/>
    <w:rsid w:val="00D354E7"/>
    <w:rsid w:val="00D3567B"/>
    <w:rsid w:val="00D3603E"/>
    <w:rsid w:val="00D36088"/>
    <w:rsid w:val="00D3616F"/>
    <w:rsid w:val="00D361D6"/>
    <w:rsid w:val="00D363DD"/>
    <w:rsid w:val="00D36439"/>
    <w:rsid w:val="00D36485"/>
    <w:rsid w:val="00D3661C"/>
    <w:rsid w:val="00D36627"/>
    <w:rsid w:val="00D36684"/>
    <w:rsid w:val="00D36771"/>
    <w:rsid w:val="00D369E9"/>
    <w:rsid w:val="00D36AC2"/>
    <w:rsid w:val="00D36E61"/>
    <w:rsid w:val="00D37008"/>
    <w:rsid w:val="00D379D2"/>
    <w:rsid w:val="00D37A97"/>
    <w:rsid w:val="00D37D18"/>
    <w:rsid w:val="00D37D83"/>
    <w:rsid w:val="00D37EE7"/>
    <w:rsid w:val="00D400F3"/>
    <w:rsid w:val="00D408CB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2931"/>
    <w:rsid w:val="00D429EF"/>
    <w:rsid w:val="00D42F42"/>
    <w:rsid w:val="00D4314B"/>
    <w:rsid w:val="00D432BE"/>
    <w:rsid w:val="00D43464"/>
    <w:rsid w:val="00D4352D"/>
    <w:rsid w:val="00D43583"/>
    <w:rsid w:val="00D43647"/>
    <w:rsid w:val="00D4384C"/>
    <w:rsid w:val="00D43FF6"/>
    <w:rsid w:val="00D4400D"/>
    <w:rsid w:val="00D4424A"/>
    <w:rsid w:val="00D44444"/>
    <w:rsid w:val="00D4456E"/>
    <w:rsid w:val="00D447A3"/>
    <w:rsid w:val="00D449BD"/>
    <w:rsid w:val="00D449C4"/>
    <w:rsid w:val="00D44CC0"/>
    <w:rsid w:val="00D44CFD"/>
    <w:rsid w:val="00D4517F"/>
    <w:rsid w:val="00D45873"/>
    <w:rsid w:val="00D45AA2"/>
    <w:rsid w:val="00D45B3B"/>
    <w:rsid w:val="00D45C4B"/>
    <w:rsid w:val="00D45D7D"/>
    <w:rsid w:val="00D45DDD"/>
    <w:rsid w:val="00D45E7F"/>
    <w:rsid w:val="00D45EFB"/>
    <w:rsid w:val="00D45F45"/>
    <w:rsid w:val="00D460AC"/>
    <w:rsid w:val="00D460AE"/>
    <w:rsid w:val="00D462BD"/>
    <w:rsid w:val="00D462D4"/>
    <w:rsid w:val="00D4635E"/>
    <w:rsid w:val="00D46471"/>
    <w:rsid w:val="00D465C9"/>
    <w:rsid w:val="00D467A6"/>
    <w:rsid w:val="00D467E9"/>
    <w:rsid w:val="00D46A45"/>
    <w:rsid w:val="00D46D11"/>
    <w:rsid w:val="00D46D8A"/>
    <w:rsid w:val="00D46E19"/>
    <w:rsid w:val="00D46F80"/>
    <w:rsid w:val="00D4703A"/>
    <w:rsid w:val="00D47573"/>
    <w:rsid w:val="00D47CEB"/>
    <w:rsid w:val="00D50151"/>
    <w:rsid w:val="00D501C4"/>
    <w:rsid w:val="00D506A2"/>
    <w:rsid w:val="00D50731"/>
    <w:rsid w:val="00D50790"/>
    <w:rsid w:val="00D509BC"/>
    <w:rsid w:val="00D509EB"/>
    <w:rsid w:val="00D50BD2"/>
    <w:rsid w:val="00D50C1A"/>
    <w:rsid w:val="00D50D65"/>
    <w:rsid w:val="00D50DA6"/>
    <w:rsid w:val="00D50FCA"/>
    <w:rsid w:val="00D512CE"/>
    <w:rsid w:val="00D51420"/>
    <w:rsid w:val="00D51448"/>
    <w:rsid w:val="00D515BA"/>
    <w:rsid w:val="00D5174D"/>
    <w:rsid w:val="00D51921"/>
    <w:rsid w:val="00D521BB"/>
    <w:rsid w:val="00D5223E"/>
    <w:rsid w:val="00D52469"/>
    <w:rsid w:val="00D5259A"/>
    <w:rsid w:val="00D52606"/>
    <w:rsid w:val="00D52711"/>
    <w:rsid w:val="00D5289A"/>
    <w:rsid w:val="00D529F6"/>
    <w:rsid w:val="00D52B07"/>
    <w:rsid w:val="00D52B15"/>
    <w:rsid w:val="00D52B60"/>
    <w:rsid w:val="00D52CE1"/>
    <w:rsid w:val="00D532FC"/>
    <w:rsid w:val="00D5333B"/>
    <w:rsid w:val="00D53377"/>
    <w:rsid w:val="00D533CF"/>
    <w:rsid w:val="00D536B1"/>
    <w:rsid w:val="00D53925"/>
    <w:rsid w:val="00D53D39"/>
    <w:rsid w:val="00D540C4"/>
    <w:rsid w:val="00D54291"/>
    <w:rsid w:val="00D5443B"/>
    <w:rsid w:val="00D54607"/>
    <w:rsid w:val="00D5497D"/>
    <w:rsid w:val="00D54B60"/>
    <w:rsid w:val="00D54C97"/>
    <w:rsid w:val="00D54CF7"/>
    <w:rsid w:val="00D54DF6"/>
    <w:rsid w:val="00D551BE"/>
    <w:rsid w:val="00D552C3"/>
    <w:rsid w:val="00D552DA"/>
    <w:rsid w:val="00D5590E"/>
    <w:rsid w:val="00D55946"/>
    <w:rsid w:val="00D55987"/>
    <w:rsid w:val="00D55E96"/>
    <w:rsid w:val="00D55F1C"/>
    <w:rsid w:val="00D5603A"/>
    <w:rsid w:val="00D5616F"/>
    <w:rsid w:val="00D561AA"/>
    <w:rsid w:val="00D5629E"/>
    <w:rsid w:val="00D56648"/>
    <w:rsid w:val="00D56820"/>
    <w:rsid w:val="00D5684F"/>
    <w:rsid w:val="00D568D5"/>
    <w:rsid w:val="00D56B3A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6004F"/>
    <w:rsid w:val="00D60109"/>
    <w:rsid w:val="00D60176"/>
    <w:rsid w:val="00D6068F"/>
    <w:rsid w:val="00D60765"/>
    <w:rsid w:val="00D608D4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989"/>
    <w:rsid w:val="00D62B5C"/>
    <w:rsid w:val="00D62C04"/>
    <w:rsid w:val="00D63671"/>
    <w:rsid w:val="00D63A0B"/>
    <w:rsid w:val="00D63C18"/>
    <w:rsid w:val="00D63F74"/>
    <w:rsid w:val="00D640A0"/>
    <w:rsid w:val="00D640DF"/>
    <w:rsid w:val="00D64296"/>
    <w:rsid w:val="00D648FB"/>
    <w:rsid w:val="00D64B2F"/>
    <w:rsid w:val="00D64C34"/>
    <w:rsid w:val="00D64DC8"/>
    <w:rsid w:val="00D64E64"/>
    <w:rsid w:val="00D64F9D"/>
    <w:rsid w:val="00D650B6"/>
    <w:rsid w:val="00D651A7"/>
    <w:rsid w:val="00D65230"/>
    <w:rsid w:val="00D653E8"/>
    <w:rsid w:val="00D65546"/>
    <w:rsid w:val="00D65A9D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6F2F"/>
    <w:rsid w:val="00D6736D"/>
    <w:rsid w:val="00D673E8"/>
    <w:rsid w:val="00D6768F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1A4A"/>
    <w:rsid w:val="00D7225D"/>
    <w:rsid w:val="00D722FF"/>
    <w:rsid w:val="00D7232B"/>
    <w:rsid w:val="00D724A3"/>
    <w:rsid w:val="00D725FD"/>
    <w:rsid w:val="00D73121"/>
    <w:rsid w:val="00D73157"/>
    <w:rsid w:val="00D731B7"/>
    <w:rsid w:val="00D7339C"/>
    <w:rsid w:val="00D73451"/>
    <w:rsid w:val="00D7350B"/>
    <w:rsid w:val="00D73A01"/>
    <w:rsid w:val="00D74021"/>
    <w:rsid w:val="00D741DD"/>
    <w:rsid w:val="00D74212"/>
    <w:rsid w:val="00D74403"/>
    <w:rsid w:val="00D7445F"/>
    <w:rsid w:val="00D74552"/>
    <w:rsid w:val="00D749F9"/>
    <w:rsid w:val="00D74AAA"/>
    <w:rsid w:val="00D74B40"/>
    <w:rsid w:val="00D74EB7"/>
    <w:rsid w:val="00D74F84"/>
    <w:rsid w:val="00D7521A"/>
    <w:rsid w:val="00D7529F"/>
    <w:rsid w:val="00D75399"/>
    <w:rsid w:val="00D754BC"/>
    <w:rsid w:val="00D7555F"/>
    <w:rsid w:val="00D759DC"/>
    <w:rsid w:val="00D75AFC"/>
    <w:rsid w:val="00D75E2F"/>
    <w:rsid w:val="00D75FFF"/>
    <w:rsid w:val="00D7629E"/>
    <w:rsid w:val="00D764EA"/>
    <w:rsid w:val="00D7669C"/>
    <w:rsid w:val="00D766B7"/>
    <w:rsid w:val="00D76A77"/>
    <w:rsid w:val="00D76ADC"/>
    <w:rsid w:val="00D76C9B"/>
    <w:rsid w:val="00D76D25"/>
    <w:rsid w:val="00D76DF3"/>
    <w:rsid w:val="00D7729D"/>
    <w:rsid w:val="00D773D4"/>
    <w:rsid w:val="00D779F0"/>
    <w:rsid w:val="00D77AAD"/>
    <w:rsid w:val="00D77C35"/>
    <w:rsid w:val="00D77C63"/>
    <w:rsid w:val="00D77DDF"/>
    <w:rsid w:val="00D77F4C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0"/>
    <w:rsid w:val="00D814C8"/>
    <w:rsid w:val="00D81583"/>
    <w:rsid w:val="00D8159E"/>
    <w:rsid w:val="00D81B78"/>
    <w:rsid w:val="00D81D60"/>
    <w:rsid w:val="00D81F47"/>
    <w:rsid w:val="00D81F84"/>
    <w:rsid w:val="00D82049"/>
    <w:rsid w:val="00D82067"/>
    <w:rsid w:val="00D820F6"/>
    <w:rsid w:val="00D821F9"/>
    <w:rsid w:val="00D8231C"/>
    <w:rsid w:val="00D8251D"/>
    <w:rsid w:val="00D82612"/>
    <w:rsid w:val="00D82C7D"/>
    <w:rsid w:val="00D82DC1"/>
    <w:rsid w:val="00D82DF4"/>
    <w:rsid w:val="00D8311C"/>
    <w:rsid w:val="00D832AF"/>
    <w:rsid w:val="00D834C5"/>
    <w:rsid w:val="00D835EC"/>
    <w:rsid w:val="00D837F4"/>
    <w:rsid w:val="00D83DBA"/>
    <w:rsid w:val="00D83E09"/>
    <w:rsid w:val="00D83FF5"/>
    <w:rsid w:val="00D84343"/>
    <w:rsid w:val="00D843EF"/>
    <w:rsid w:val="00D844C0"/>
    <w:rsid w:val="00D8450C"/>
    <w:rsid w:val="00D845E6"/>
    <w:rsid w:val="00D84768"/>
    <w:rsid w:val="00D84780"/>
    <w:rsid w:val="00D849C7"/>
    <w:rsid w:val="00D84D0D"/>
    <w:rsid w:val="00D84E5E"/>
    <w:rsid w:val="00D84F16"/>
    <w:rsid w:val="00D850E7"/>
    <w:rsid w:val="00D8572F"/>
    <w:rsid w:val="00D8593C"/>
    <w:rsid w:val="00D85973"/>
    <w:rsid w:val="00D8597D"/>
    <w:rsid w:val="00D85CA4"/>
    <w:rsid w:val="00D85D22"/>
    <w:rsid w:val="00D85F41"/>
    <w:rsid w:val="00D860FD"/>
    <w:rsid w:val="00D861DF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C3D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02"/>
    <w:rsid w:val="00D918CF"/>
    <w:rsid w:val="00D91986"/>
    <w:rsid w:val="00D91B6C"/>
    <w:rsid w:val="00D920E9"/>
    <w:rsid w:val="00D921BF"/>
    <w:rsid w:val="00D9256B"/>
    <w:rsid w:val="00D929B8"/>
    <w:rsid w:val="00D92A1B"/>
    <w:rsid w:val="00D92DA8"/>
    <w:rsid w:val="00D92E69"/>
    <w:rsid w:val="00D92F2F"/>
    <w:rsid w:val="00D92F7B"/>
    <w:rsid w:val="00D93034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7A6"/>
    <w:rsid w:val="00D949B0"/>
    <w:rsid w:val="00D949B8"/>
    <w:rsid w:val="00D94B56"/>
    <w:rsid w:val="00D94DAC"/>
    <w:rsid w:val="00D94EA1"/>
    <w:rsid w:val="00D94FCC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6F6"/>
    <w:rsid w:val="00D9787D"/>
    <w:rsid w:val="00D97A69"/>
    <w:rsid w:val="00D97C13"/>
    <w:rsid w:val="00D97C59"/>
    <w:rsid w:val="00D97E43"/>
    <w:rsid w:val="00DA0716"/>
    <w:rsid w:val="00DA0DCF"/>
    <w:rsid w:val="00DA0F31"/>
    <w:rsid w:val="00DA139B"/>
    <w:rsid w:val="00DA14F7"/>
    <w:rsid w:val="00DA16EA"/>
    <w:rsid w:val="00DA1D42"/>
    <w:rsid w:val="00DA1D5C"/>
    <w:rsid w:val="00DA1DBE"/>
    <w:rsid w:val="00DA214E"/>
    <w:rsid w:val="00DA25B2"/>
    <w:rsid w:val="00DA266A"/>
    <w:rsid w:val="00DA26AD"/>
    <w:rsid w:val="00DA2957"/>
    <w:rsid w:val="00DA29E8"/>
    <w:rsid w:val="00DA2ACD"/>
    <w:rsid w:val="00DA2D50"/>
    <w:rsid w:val="00DA2EBF"/>
    <w:rsid w:val="00DA33B5"/>
    <w:rsid w:val="00DA340E"/>
    <w:rsid w:val="00DA342C"/>
    <w:rsid w:val="00DA352B"/>
    <w:rsid w:val="00DA372C"/>
    <w:rsid w:val="00DA4482"/>
    <w:rsid w:val="00DA4C2A"/>
    <w:rsid w:val="00DA4D1B"/>
    <w:rsid w:val="00DA4F27"/>
    <w:rsid w:val="00DA4F4B"/>
    <w:rsid w:val="00DA4FB2"/>
    <w:rsid w:val="00DA5078"/>
    <w:rsid w:val="00DA50C7"/>
    <w:rsid w:val="00DA5893"/>
    <w:rsid w:val="00DA5931"/>
    <w:rsid w:val="00DA5F2D"/>
    <w:rsid w:val="00DA62F7"/>
    <w:rsid w:val="00DA63DC"/>
    <w:rsid w:val="00DA67E4"/>
    <w:rsid w:val="00DA6903"/>
    <w:rsid w:val="00DA6A25"/>
    <w:rsid w:val="00DA6A8D"/>
    <w:rsid w:val="00DA6C1E"/>
    <w:rsid w:val="00DA6C3D"/>
    <w:rsid w:val="00DA6D78"/>
    <w:rsid w:val="00DA6E28"/>
    <w:rsid w:val="00DA74A2"/>
    <w:rsid w:val="00DA76DF"/>
    <w:rsid w:val="00DA7776"/>
    <w:rsid w:val="00DA781C"/>
    <w:rsid w:val="00DA796F"/>
    <w:rsid w:val="00DA7A72"/>
    <w:rsid w:val="00DA7C0E"/>
    <w:rsid w:val="00DB02A8"/>
    <w:rsid w:val="00DB0400"/>
    <w:rsid w:val="00DB07A7"/>
    <w:rsid w:val="00DB0A1F"/>
    <w:rsid w:val="00DB0AA5"/>
    <w:rsid w:val="00DB0ABE"/>
    <w:rsid w:val="00DB0ADB"/>
    <w:rsid w:val="00DB0B88"/>
    <w:rsid w:val="00DB0C4A"/>
    <w:rsid w:val="00DB0D2D"/>
    <w:rsid w:val="00DB0D3D"/>
    <w:rsid w:val="00DB0E9F"/>
    <w:rsid w:val="00DB0EA3"/>
    <w:rsid w:val="00DB1195"/>
    <w:rsid w:val="00DB1378"/>
    <w:rsid w:val="00DB170E"/>
    <w:rsid w:val="00DB19E8"/>
    <w:rsid w:val="00DB1F56"/>
    <w:rsid w:val="00DB202E"/>
    <w:rsid w:val="00DB2059"/>
    <w:rsid w:val="00DB2137"/>
    <w:rsid w:val="00DB23E6"/>
    <w:rsid w:val="00DB242D"/>
    <w:rsid w:val="00DB24FD"/>
    <w:rsid w:val="00DB26B0"/>
    <w:rsid w:val="00DB28F4"/>
    <w:rsid w:val="00DB2C38"/>
    <w:rsid w:val="00DB2DB7"/>
    <w:rsid w:val="00DB2DCE"/>
    <w:rsid w:val="00DB3719"/>
    <w:rsid w:val="00DB3901"/>
    <w:rsid w:val="00DB3916"/>
    <w:rsid w:val="00DB3A5F"/>
    <w:rsid w:val="00DB3B45"/>
    <w:rsid w:val="00DB3F39"/>
    <w:rsid w:val="00DB462E"/>
    <w:rsid w:val="00DB4673"/>
    <w:rsid w:val="00DB487C"/>
    <w:rsid w:val="00DB49DA"/>
    <w:rsid w:val="00DB4F1E"/>
    <w:rsid w:val="00DB502D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39D"/>
    <w:rsid w:val="00DC05FF"/>
    <w:rsid w:val="00DC0667"/>
    <w:rsid w:val="00DC08F3"/>
    <w:rsid w:val="00DC09D1"/>
    <w:rsid w:val="00DC0A75"/>
    <w:rsid w:val="00DC0BE4"/>
    <w:rsid w:val="00DC0C58"/>
    <w:rsid w:val="00DC0C94"/>
    <w:rsid w:val="00DC0D0F"/>
    <w:rsid w:val="00DC1041"/>
    <w:rsid w:val="00DC12FF"/>
    <w:rsid w:val="00DC1548"/>
    <w:rsid w:val="00DC1820"/>
    <w:rsid w:val="00DC1894"/>
    <w:rsid w:val="00DC1939"/>
    <w:rsid w:val="00DC1B5C"/>
    <w:rsid w:val="00DC20E3"/>
    <w:rsid w:val="00DC270A"/>
    <w:rsid w:val="00DC2788"/>
    <w:rsid w:val="00DC2AD8"/>
    <w:rsid w:val="00DC2BEB"/>
    <w:rsid w:val="00DC2DD4"/>
    <w:rsid w:val="00DC2F97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3BC"/>
    <w:rsid w:val="00DC7740"/>
    <w:rsid w:val="00DC7802"/>
    <w:rsid w:val="00DC7B27"/>
    <w:rsid w:val="00DC7B86"/>
    <w:rsid w:val="00DC7CF0"/>
    <w:rsid w:val="00DD003C"/>
    <w:rsid w:val="00DD0375"/>
    <w:rsid w:val="00DD06D0"/>
    <w:rsid w:val="00DD0BDA"/>
    <w:rsid w:val="00DD0D78"/>
    <w:rsid w:val="00DD0F24"/>
    <w:rsid w:val="00DD13A1"/>
    <w:rsid w:val="00DD1488"/>
    <w:rsid w:val="00DD1787"/>
    <w:rsid w:val="00DD2257"/>
    <w:rsid w:val="00DD229F"/>
    <w:rsid w:val="00DD2AE9"/>
    <w:rsid w:val="00DD2B28"/>
    <w:rsid w:val="00DD2B8E"/>
    <w:rsid w:val="00DD2C19"/>
    <w:rsid w:val="00DD2CCF"/>
    <w:rsid w:val="00DD2FD7"/>
    <w:rsid w:val="00DD37D2"/>
    <w:rsid w:val="00DD37D5"/>
    <w:rsid w:val="00DD3EC4"/>
    <w:rsid w:val="00DD409A"/>
    <w:rsid w:val="00DD40D1"/>
    <w:rsid w:val="00DD4210"/>
    <w:rsid w:val="00DD4686"/>
    <w:rsid w:val="00DD4C53"/>
    <w:rsid w:val="00DD4D79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D7443"/>
    <w:rsid w:val="00DD7581"/>
    <w:rsid w:val="00DD75E6"/>
    <w:rsid w:val="00DD7E1B"/>
    <w:rsid w:val="00DE01B7"/>
    <w:rsid w:val="00DE0353"/>
    <w:rsid w:val="00DE0358"/>
    <w:rsid w:val="00DE057D"/>
    <w:rsid w:val="00DE06F8"/>
    <w:rsid w:val="00DE07C7"/>
    <w:rsid w:val="00DE0E76"/>
    <w:rsid w:val="00DE140B"/>
    <w:rsid w:val="00DE150D"/>
    <w:rsid w:val="00DE1693"/>
    <w:rsid w:val="00DE1955"/>
    <w:rsid w:val="00DE1AB6"/>
    <w:rsid w:val="00DE1B23"/>
    <w:rsid w:val="00DE1BAF"/>
    <w:rsid w:val="00DE1ED2"/>
    <w:rsid w:val="00DE1FDE"/>
    <w:rsid w:val="00DE1FF8"/>
    <w:rsid w:val="00DE21C2"/>
    <w:rsid w:val="00DE2313"/>
    <w:rsid w:val="00DE24BB"/>
    <w:rsid w:val="00DE27CC"/>
    <w:rsid w:val="00DE2B1D"/>
    <w:rsid w:val="00DE2C83"/>
    <w:rsid w:val="00DE2DAE"/>
    <w:rsid w:val="00DE2E70"/>
    <w:rsid w:val="00DE3378"/>
    <w:rsid w:val="00DE33B8"/>
    <w:rsid w:val="00DE363A"/>
    <w:rsid w:val="00DE37B9"/>
    <w:rsid w:val="00DE388B"/>
    <w:rsid w:val="00DE38AD"/>
    <w:rsid w:val="00DE3948"/>
    <w:rsid w:val="00DE3A59"/>
    <w:rsid w:val="00DE3B3C"/>
    <w:rsid w:val="00DE3E53"/>
    <w:rsid w:val="00DE3F55"/>
    <w:rsid w:val="00DE4463"/>
    <w:rsid w:val="00DE44B5"/>
    <w:rsid w:val="00DE455A"/>
    <w:rsid w:val="00DE46BE"/>
    <w:rsid w:val="00DE472E"/>
    <w:rsid w:val="00DE48AD"/>
    <w:rsid w:val="00DE4A47"/>
    <w:rsid w:val="00DE4C71"/>
    <w:rsid w:val="00DE5244"/>
    <w:rsid w:val="00DE552C"/>
    <w:rsid w:val="00DE58AF"/>
    <w:rsid w:val="00DE5B07"/>
    <w:rsid w:val="00DE5D00"/>
    <w:rsid w:val="00DE5D8D"/>
    <w:rsid w:val="00DE5DAF"/>
    <w:rsid w:val="00DE5DD6"/>
    <w:rsid w:val="00DE628C"/>
    <w:rsid w:val="00DE630B"/>
    <w:rsid w:val="00DE6433"/>
    <w:rsid w:val="00DE6657"/>
    <w:rsid w:val="00DE6FB1"/>
    <w:rsid w:val="00DE7282"/>
    <w:rsid w:val="00DE73E3"/>
    <w:rsid w:val="00DE7621"/>
    <w:rsid w:val="00DE7A4F"/>
    <w:rsid w:val="00DE7C2E"/>
    <w:rsid w:val="00DF003F"/>
    <w:rsid w:val="00DF0254"/>
    <w:rsid w:val="00DF0516"/>
    <w:rsid w:val="00DF0554"/>
    <w:rsid w:val="00DF061A"/>
    <w:rsid w:val="00DF0882"/>
    <w:rsid w:val="00DF0936"/>
    <w:rsid w:val="00DF0BCA"/>
    <w:rsid w:val="00DF11BA"/>
    <w:rsid w:val="00DF1732"/>
    <w:rsid w:val="00DF19C4"/>
    <w:rsid w:val="00DF19EB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3D8"/>
    <w:rsid w:val="00DF2480"/>
    <w:rsid w:val="00DF26D7"/>
    <w:rsid w:val="00DF26E6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D41"/>
    <w:rsid w:val="00DF3FCD"/>
    <w:rsid w:val="00DF402A"/>
    <w:rsid w:val="00DF4261"/>
    <w:rsid w:val="00DF4558"/>
    <w:rsid w:val="00DF480D"/>
    <w:rsid w:val="00DF4B8F"/>
    <w:rsid w:val="00DF4E30"/>
    <w:rsid w:val="00DF4E48"/>
    <w:rsid w:val="00DF51E9"/>
    <w:rsid w:val="00DF539E"/>
    <w:rsid w:val="00DF53A2"/>
    <w:rsid w:val="00DF5493"/>
    <w:rsid w:val="00DF5630"/>
    <w:rsid w:val="00DF5651"/>
    <w:rsid w:val="00DF5776"/>
    <w:rsid w:val="00DF5A1A"/>
    <w:rsid w:val="00DF5A3F"/>
    <w:rsid w:val="00DF5D69"/>
    <w:rsid w:val="00DF5D7E"/>
    <w:rsid w:val="00DF5ED7"/>
    <w:rsid w:val="00DF644F"/>
    <w:rsid w:val="00DF6CD2"/>
    <w:rsid w:val="00DF6EF9"/>
    <w:rsid w:val="00DF701B"/>
    <w:rsid w:val="00DF708D"/>
    <w:rsid w:val="00DF712A"/>
    <w:rsid w:val="00DF7245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0E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4E3D"/>
    <w:rsid w:val="00E04E76"/>
    <w:rsid w:val="00E0501C"/>
    <w:rsid w:val="00E051F1"/>
    <w:rsid w:val="00E052A3"/>
    <w:rsid w:val="00E0556B"/>
    <w:rsid w:val="00E055A8"/>
    <w:rsid w:val="00E05634"/>
    <w:rsid w:val="00E057C1"/>
    <w:rsid w:val="00E057E7"/>
    <w:rsid w:val="00E058B1"/>
    <w:rsid w:val="00E05904"/>
    <w:rsid w:val="00E059EA"/>
    <w:rsid w:val="00E05A22"/>
    <w:rsid w:val="00E05EB2"/>
    <w:rsid w:val="00E0601F"/>
    <w:rsid w:val="00E06186"/>
    <w:rsid w:val="00E06212"/>
    <w:rsid w:val="00E06257"/>
    <w:rsid w:val="00E06352"/>
    <w:rsid w:val="00E063E7"/>
    <w:rsid w:val="00E0647E"/>
    <w:rsid w:val="00E0653B"/>
    <w:rsid w:val="00E06740"/>
    <w:rsid w:val="00E069CF"/>
    <w:rsid w:val="00E06BD1"/>
    <w:rsid w:val="00E06DDB"/>
    <w:rsid w:val="00E06E29"/>
    <w:rsid w:val="00E06F22"/>
    <w:rsid w:val="00E0709F"/>
    <w:rsid w:val="00E078C7"/>
    <w:rsid w:val="00E078E8"/>
    <w:rsid w:val="00E079B5"/>
    <w:rsid w:val="00E07AAF"/>
    <w:rsid w:val="00E07CA8"/>
    <w:rsid w:val="00E100A6"/>
    <w:rsid w:val="00E102DD"/>
    <w:rsid w:val="00E103B8"/>
    <w:rsid w:val="00E10502"/>
    <w:rsid w:val="00E10684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1E99"/>
    <w:rsid w:val="00E12275"/>
    <w:rsid w:val="00E1242C"/>
    <w:rsid w:val="00E128E2"/>
    <w:rsid w:val="00E12B2F"/>
    <w:rsid w:val="00E12BC6"/>
    <w:rsid w:val="00E12FD2"/>
    <w:rsid w:val="00E12FEF"/>
    <w:rsid w:val="00E1310C"/>
    <w:rsid w:val="00E13407"/>
    <w:rsid w:val="00E1361C"/>
    <w:rsid w:val="00E13854"/>
    <w:rsid w:val="00E13AC7"/>
    <w:rsid w:val="00E13D18"/>
    <w:rsid w:val="00E14178"/>
    <w:rsid w:val="00E143CB"/>
    <w:rsid w:val="00E14C98"/>
    <w:rsid w:val="00E14D63"/>
    <w:rsid w:val="00E14E1B"/>
    <w:rsid w:val="00E14E4B"/>
    <w:rsid w:val="00E1534F"/>
    <w:rsid w:val="00E154DC"/>
    <w:rsid w:val="00E154FE"/>
    <w:rsid w:val="00E15651"/>
    <w:rsid w:val="00E157A6"/>
    <w:rsid w:val="00E1599F"/>
    <w:rsid w:val="00E15C19"/>
    <w:rsid w:val="00E15D1D"/>
    <w:rsid w:val="00E15FB2"/>
    <w:rsid w:val="00E16062"/>
    <w:rsid w:val="00E16214"/>
    <w:rsid w:val="00E1622B"/>
    <w:rsid w:val="00E16449"/>
    <w:rsid w:val="00E16825"/>
    <w:rsid w:val="00E16834"/>
    <w:rsid w:val="00E169F7"/>
    <w:rsid w:val="00E16A0F"/>
    <w:rsid w:val="00E16ABF"/>
    <w:rsid w:val="00E16B8F"/>
    <w:rsid w:val="00E16E19"/>
    <w:rsid w:val="00E170D7"/>
    <w:rsid w:val="00E17254"/>
    <w:rsid w:val="00E1733D"/>
    <w:rsid w:val="00E17358"/>
    <w:rsid w:val="00E174DD"/>
    <w:rsid w:val="00E1757D"/>
    <w:rsid w:val="00E176CC"/>
    <w:rsid w:val="00E179A4"/>
    <w:rsid w:val="00E17A07"/>
    <w:rsid w:val="00E17B38"/>
    <w:rsid w:val="00E204BE"/>
    <w:rsid w:val="00E20785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34"/>
    <w:rsid w:val="00E213EC"/>
    <w:rsid w:val="00E21450"/>
    <w:rsid w:val="00E21489"/>
    <w:rsid w:val="00E21629"/>
    <w:rsid w:val="00E21862"/>
    <w:rsid w:val="00E21AD7"/>
    <w:rsid w:val="00E21D66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3E4D"/>
    <w:rsid w:val="00E241CA"/>
    <w:rsid w:val="00E242E3"/>
    <w:rsid w:val="00E243B0"/>
    <w:rsid w:val="00E243BF"/>
    <w:rsid w:val="00E244A7"/>
    <w:rsid w:val="00E24508"/>
    <w:rsid w:val="00E24BEF"/>
    <w:rsid w:val="00E24D9A"/>
    <w:rsid w:val="00E24DBE"/>
    <w:rsid w:val="00E24E0D"/>
    <w:rsid w:val="00E24EEB"/>
    <w:rsid w:val="00E24F66"/>
    <w:rsid w:val="00E24F7A"/>
    <w:rsid w:val="00E25264"/>
    <w:rsid w:val="00E255B6"/>
    <w:rsid w:val="00E259F6"/>
    <w:rsid w:val="00E25A4C"/>
    <w:rsid w:val="00E25D09"/>
    <w:rsid w:val="00E262AB"/>
    <w:rsid w:val="00E26332"/>
    <w:rsid w:val="00E263E1"/>
    <w:rsid w:val="00E26658"/>
    <w:rsid w:val="00E2672E"/>
    <w:rsid w:val="00E268FE"/>
    <w:rsid w:val="00E269EF"/>
    <w:rsid w:val="00E26A27"/>
    <w:rsid w:val="00E26A2C"/>
    <w:rsid w:val="00E26B82"/>
    <w:rsid w:val="00E26D75"/>
    <w:rsid w:val="00E26E37"/>
    <w:rsid w:val="00E270D7"/>
    <w:rsid w:val="00E273AC"/>
    <w:rsid w:val="00E276E3"/>
    <w:rsid w:val="00E2787A"/>
    <w:rsid w:val="00E2788D"/>
    <w:rsid w:val="00E27A34"/>
    <w:rsid w:val="00E27B67"/>
    <w:rsid w:val="00E27CBF"/>
    <w:rsid w:val="00E27EA6"/>
    <w:rsid w:val="00E3008A"/>
    <w:rsid w:val="00E302D0"/>
    <w:rsid w:val="00E30459"/>
    <w:rsid w:val="00E30623"/>
    <w:rsid w:val="00E30734"/>
    <w:rsid w:val="00E30831"/>
    <w:rsid w:val="00E3097D"/>
    <w:rsid w:val="00E309A6"/>
    <w:rsid w:val="00E30AD1"/>
    <w:rsid w:val="00E30BCF"/>
    <w:rsid w:val="00E30C3C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099"/>
    <w:rsid w:val="00E332D8"/>
    <w:rsid w:val="00E33337"/>
    <w:rsid w:val="00E333F9"/>
    <w:rsid w:val="00E33785"/>
    <w:rsid w:val="00E33899"/>
    <w:rsid w:val="00E33961"/>
    <w:rsid w:val="00E33A0F"/>
    <w:rsid w:val="00E33E52"/>
    <w:rsid w:val="00E33F25"/>
    <w:rsid w:val="00E33FD7"/>
    <w:rsid w:val="00E341D2"/>
    <w:rsid w:val="00E34618"/>
    <w:rsid w:val="00E346F2"/>
    <w:rsid w:val="00E34A5F"/>
    <w:rsid w:val="00E34E2E"/>
    <w:rsid w:val="00E3534A"/>
    <w:rsid w:val="00E3536F"/>
    <w:rsid w:val="00E3579E"/>
    <w:rsid w:val="00E359FD"/>
    <w:rsid w:val="00E35C8B"/>
    <w:rsid w:val="00E35CB3"/>
    <w:rsid w:val="00E364F0"/>
    <w:rsid w:val="00E3659C"/>
    <w:rsid w:val="00E369B8"/>
    <w:rsid w:val="00E36C67"/>
    <w:rsid w:val="00E36D95"/>
    <w:rsid w:val="00E37193"/>
    <w:rsid w:val="00E372D9"/>
    <w:rsid w:val="00E373C9"/>
    <w:rsid w:val="00E37653"/>
    <w:rsid w:val="00E3778A"/>
    <w:rsid w:val="00E37C96"/>
    <w:rsid w:val="00E37F4E"/>
    <w:rsid w:val="00E40168"/>
    <w:rsid w:val="00E4020E"/>
    <w:rsid w:val="00E402A6"/>
    <w:rsid w:val="00E40320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62"/>
    <w:rsid w:val="00E41B95"/>
    <w:rsid w:val="00E41D65"/>
    <w:rsid w:val="00E41D86"/>
    <w:rsid w:val="00E41E6A"/>
    <w:rsid w:val="00E42431"/>
    <w:rsid w:val="00E42E64"/>
    <w:rsid w:val="00E42E7D"/>
    <w:rsid w:val="00E42F6A"/>
    <w:rsid w:val="00E43143"/>
    <w:rsid w:val="00E434C7"/>
    <w:rsid w:val="00E4395B"/>
    <w:rsid w:val="00E43D04"/>
    <w:rsid w:val="00E43F22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3E8"/>
    <w:rsid w:val="00E46573"/>
    <w:rsid w:val="00E4657B"/>
    <w:rsid w:val="00E46670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4C3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81B"/>
    <w:rsid w:val="00E5289C"/>
    <w:rsid w:val="00E528BB"/>
    <w:rsid w:val="00E52916"/>
    <w:rsid w:val="00E529DF"/>
    <w:rsid w:val="00E52ABF"/>
    <w:rsid w:val="00E52B10"/>
    <w:rsid w:val="00E52BA6"/>
    <w:rsid w:val="00E52C82"/>
    <w:rsid w:val="00E530E6"/>
    <w:rsid w:val="00E5346C"/>
    <w:rsid w:val="00E53746"/>
    <w:rsid w:val="00E53D04"/>
    <w:rsid w:val="00E5413F"/>
    <w:rsid w:val="00E542EC"/>
    <w:rsid w:val="00E54657"/>
    <w:rsid w:val="00E547E0"/>
    <w:rsid w:val="00E54AB8"/>
    <w:rsid w:val="00E54AE4"/>
    <w:rsid w:val="00E54CF3"/>
    <w:rsid w:val="00E54D05"/>
    <w:rsid w:val="00E54D2E"/>
    <w:rsid w:val="00E552F7"/>
    <w:rsid w:val="00E55D51"/>
    <w:rsid w:val="00E55FEC"/>
    <w:rsid w:val="00E561A4"/>
    <w:rsid w:val="00E56240"/>
    <w:rsid w:val="00E56383"/>
    <w:rsid w:val="00E5652C"/>
    <w:rsid w:val="00E56594"/>
    <w:rsid w:val="00E5660A"/>
    <w:rsid w:val="00E567D4"/>
    <w:rsid w:val="00E569D8"/>
    <w:rsid w:val="00E56CB2"/>
    <w:rsid w:val="00E56DD3"/>
    <w:rsid w:val="00E57134"/>
    <w:rsid w:val="00E5720C"/>
    <w:rsid w:val="00E57505"/>
    <w:rsid w:val="00E57552"/>
    <w:rsid w:val="00E57597"/>
    <w:rsid w:val="00E575C5"/>
    <w:rsid w:val="00E57673"/>
    <w:rsid w:val="00E57727"/>
    <w:rsid w:val="00E57D0E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6A9"/>
    <w:rsid w:val="00E62727"/>
    <w:rsid w:val="00E62843"/>
    <w:rsid w:val="00E62C86"/>
    <w:rsid w:val="00E62F71"/>
    <w:rsid w:val="00E633CA"/>
    <w:rsid w:val="00E63580"/>
    <w:rsid w:val="00E6358C"/>
    <w:rsid w:val="00E639B3"/>
    <w:rsid w:val="00E63B5F"/>
    <w:rsid w:val="00E63F4E"/>
    <w:rsid w:val="00E64310"/>
    <w:rsid w:val="00E644AE"/>
    <w:rsid w:val="00E644BA"/>
    <w:rsid w:val="00E644C4"/>
    <w:rsid w:val="00E64706"/>
    <w:rsid w:val="00E64C22"/>
    <w:rsid w:val="00E64E9A"/>
    <w:rsid w:val="00E65063"/>
    <w:rsid w:val="00E650B6"/>
    <w:rsid w:val="00E650F1"/>
    <w:rsid w:val="00E6539E"/>
    <w:rsid w:val="00E65588"/>
    <w:rsid w:val="00E655D2"/>
    <w:rsid w:val="00E656AD"/>
    <w:rsid w:val="00E6579D"/>
    <w:rsid w:val="00E65D67"/>
    <w:rsid w:val="00E66112"/>
    <w:rsid w:val="00E66153"/>
    <w:rsid w:val="00E66281"/>
    <w:rsid w:val="00E6672C"/>
    <w:rsid w:val="00E66AF0"/>
    <w:rsid w:val="00E66EE8"/>
    <w:rsid w:val="00E67679"/>
    <w:rsid w:val="00E67771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AAE"/>
    <w:rsid w:val="00E72BBD"/>
    <w:rsid w:val="00E72CCD"/>
    <w:rsid w:val="00E72FDB"/>
    <w:rsid w:val="00E73317"/>
    <w:rsid w:val="00E733FB"/>
    <w:rsid w:val="00E736BC"/>
    <w:rsid w:val="00E73877"/>
    <w:rsid w:val="00E73885"/>
    <w:rsid w:val="00E73BDE"/>
    <w:rsid w:val="00E73C5A"/>
    <w:rsid w:val="00E73E2A"/>
    <w:rsid w:val="00E73EE2"/>
    <w:rsid w:val="00E73F34"/>
    <w:rsid w:val="00E74192"/>
    <w:rsid w:val="00E750A4"/>
    <w:rsid w:val="00E7511A"/>
    <w:rsid w:val="00E75202"/>
    <w:rsid w:val="00E752A7"/>
    <w:rsid w:val="00E7553B"/>
    <w:rsid w:val="00E75735"/>
    <w:rsid w:val="00E75860"/>
    <w:rsid w:val="00E75929"/>
    <w:rsid w:val="00E75983"/>
    <w:rsid w:val="00E75AC5"/>
    <w:rsid w:val="00E75C53"/>
    <w:rsid w:val="00E75C82"/>
    <w:rsid w:val="00E75D79"/>
    <w:rsid w:val="00E764FB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802C7"/>
    <w:rsid w:val="00E80304"/>
    <w:rsid w:val="00E80554"/>
    <w:rsid w:val="00E808A1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F65"/>
    <w:rsid w:val="00E81F80"/>
    <w:rsid w:val="00E81FA9"/>
    <w:rsid w:val="00E81FC0"/>
    <w:rsid w:val="00E822BE"/>
    <w:rsid w:val="00E82386"/>
    <w:rsid w:val="00E825FF"/>
    <w:rsid w:val="00E8291D"/>
    <w:rsid w:val="00E8297B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C69"/>
    <w:rsid w:val="00E83C9B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5CFF"/>
    <w:rsid w:val="00E85FCE"/>
    <w:rsid w:val="00E86014"/>
    <w:rsid w:val="00E860FF"/>
    <w:rsid w:val="00E866AA"/>
    <w:rsid w:val="00E869FB"/>
    <w:rsid w:val="00E86A31"/>
    <w:rsid w:val="00E86BE2"/>
    <w:rsid w:val="00E86C5D"/>
    <w:rsid w:val="00E86C9D"/>
    <w:rsid w:val="00E8712E"/>
    <w:rsid w:val="00E874A4"/>
    <w:rsid w:val="00E875F9"/>
    <w:rsid w:val="00E878A3"/>
    <w:rsid w:val="00E87EE7"/>
    <w:rsid w:val="00E90079"/>
    <w:rsid w:val="00E9015A"/>
    <w:rsid w:val="00E9016F"/>
    <w:rsid w:val="00E90393"/>
    <w:rsid w:val="00E903D9"/>
    <w:rsid w:val="00E90654"/>
    <w:rsid w:val="00E90993"/>
    <w:rsid w:val="00E909A3"/>
    <w:rsid w:val="00E90AC6"/>
    <w:rsid w:val="00E90AF1"/>
    <w:rsid w:val="00E90BAB"/>
    <w:rsid w:val="00E90D7D"/>
    <w:rsid w:val="00E90E4B"/>
    <w:rsid w:val="00E91012"/>
    <w:rsid w:val="00E91092"/>
    <w:rsid w:val="00E91992"/>
    <w:rsid w:val="00E91E64"/>
    <w:rsid w:val="00E91F6B"/>
    <w:rsid w:val="00E92426"/>
    <w:rsid w:val="00E924FB"/>
    <w:rsid w:val="00E92552"/>
    <w:rsid w:val="00E9284A"/>
    <w:rsid w:val="00E92A65"/>
    <w:rsid w:val="00E92F1C"/>
    <w:rsid w:val="00E92F68"/>
    <w:rsid w:val="00E93379"/>
    <w:rsid w:val="00E933D6"/>
    <w:rsid w:val="00E9344D"/>
    <w:rsid w:val="00E936E9"/>
    <w:rsid w:val="00E93A47"/>
    <w:rsid w:val="00E93D95"/>
    <w:rsid w:val="00E94069"/>
    <w:rsid w:val="00E9431E"/>
    <w:rsid w:val="00E943B8"/>
    <w:rsid w:val="00E943F0"/>
    <w:rsid w:val="00E9446F"/>
    <w:rsid w:val="00E947A4"/>
    <w:rsid w:val="00E94A29"/>
    <w:rsid w:val="00E94C67"/>
    <w:rsid w:val="00E94E28"/>
    <w:rsid w:val="00E94E40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161"/>
    <w:rsid w:val="00E97472"/>
    <w:rsid w:val="00E9752C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1DEB"/>
    <w:rsid w:val="00EA1E89"/>
    <w:rsid w:val="00EA23C8"/>
    <w:rsid w:val="00EA23F4"/>
    <w:rsid w:val="00EA2746"/>
    <w:rsid w:val="00EA2925"/>
    <w:rsid w:val="00EA2AEE"/>
    <w:rsid w:val="00EA2C77"/>
    <w:rsid w:val="00EA2D0B"/>
    <w:rsid w:val="00EA2DB1"/>
    <w:rsid w:val="00EA2DC2"/>
    <w:rsid w:val="00EA3033"/>
    <w:rsid w:val="00EA327A"/>
    <w:rsid w:val="00EA33DC"/>
    <w:rsid w:val="00EA3E7B"/>
    <w:rsid w:val="00EA3F37"/>
    <w:rsid w:val="00EA4225"/>
    <w:rsid w:val="00EA422B"/>
    <w:rsid w:val="00EA4237"/>
    <w:rsid w:val="00EA475C"/>
    <w:rsid w:val="00EA49B6"/>
    <w:rsid w:val="00EA4A03"/>
    <w:rsid w:val="00EA4F74"/>
    <w:rsid w:val="00EA4FB0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2A"/>
    <w:rsid w:val="00EA5B5A"/>
    <w:rsid w:val="00EA5F01"/>
    <w:rsid w:val="00EA5F73"/>
    <w:rsid w:val="00EA63A5"/>
    <w:rsid w:val="00EA648D"/>
    <w:rsid w:val="00EA69FF"/>
    <w:rsid w:val="00EA6ADE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1A2"/>
    <w:rsid w:val="00EB148D"/>
    <w:rsid w:val="00EB1723"/>
    <w:rsid w:val="00EB1A98"/>
    <w:rsid w:val="00EB1AC1"/>
    <w:rsid w:val="00EB1AD2"/>
    <w:rsid w:val="00EB1AFA"/>
    <w:rsid w:val="00EB1D8E"/>
    <w:rsid w:val="00EB2002"/>
    <w:rsid w:val="00EB20CC"/>
    <w:rsid w:val="00EB2138"/>
    <w:rsid w:val="00EB21B5"/>
    <w:rsid w:val="00EB2950"/>
    <w:rsid w:val="00EB2A96"/>
    <w:rsid w:val="00EB2A9E"/>
    <w:rsid w:val="00EB307E"/>
    <w:rsid w:val="00EB3427"/>
    <w:rsid w:val="00EB36F1"/>
    <w:rsid w:val="00EB3CC6"/>
    <w:rsid w:val="00EB3F27"/>
    <w:rsid w:val="00EB4077"/>
    <w:rsid w:val="00EB41A5"/>
    <w:rsid w:val="00EB41DB"/>
    <w:rsid w:val="00EB4509"/>
    <w:rsid w:val="00EB45CC"/>
    <w:rsid w:val="00EB4850"/>
    <w:rsid w:val="00EB4D70"/>
    <w:rsid w:val="00EB4FBA"/>
    <w:rsid w:val="00EB503D"/>
    <w:rsid w:val="00EB50DF"/>
    <w:rsid w:val="00EB5167"/>
    <w:rsid w:val="00EB5212"/>
    <w:rsid w:val="00EB5644"/>
    <w:rsid w:val="00EB5693"/>
    <w:rsid w:val="00EB57C5"/>
    <w:rsid w:val="00EB57FC"/>
    <w:rsid w:val="00EB58DF"/>
    <w:rsid w:val="00EB5944"/>
    <w:rsid w:val="00EB59E1"/>
    <w:rsid w:val="00EB5A62"/>
    <w:rsid w:val="00EB5BBE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CA"/>
    <w:rsid w:val="00EC05F9"/>
    <w:rsid w:val="00EC074B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D73"/>
    <w:rsid w:val="00EC1ECC"/>
    <w:rsid w:val="00EC1F3D"/>
    <w:rsid w:val="00EC201D"/>
    <w:rsid w:val="00EC2099"/>
    <w:rsid w:val="00EC2485"/>
    <w:rsid w:val="00EC25C4"/>
    <w:rsid w:val="00EC2B3D"/>
    <w:rsid w:val="00EC2DE9"/>
    <w:rsid w:val="00EC2F31"/>
    <w:rsid w:val="00EC310F"/>
    <w:rsid w:val="00EC367E"/>
    <w:rsid w:val="00EC3AF1"/>
    <w:rsid w:val="00EC3E22"/>
    <w:rsid w:val="00EC3FC8"/>
    <w:rsid w:val="00EC407D"/>
    <w:rsid w:val="00EC42EE"/>
    <w:rsid w:val="00EC455C"/>
    <w:rsid w:val="00EC45F5"/>
    <w:rsid w:val="00EC465A"/>
    <w:rsid w:val="00EC4770"/>
    <w:rsid w:val="00EC48C0"/>
    <w:rsid w:val="00EC4BD7"/>
    <w:rsid w:val="00EC4C7C"/>
    <w:rsid w:val="00EC4CAC"/>
    <w:rsid w:val="00EC4E0A"/>
    <w:rsid w:val="00EC4E5C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7E3"/>
    <w:rsid w:val="00EC6A59"/>
    <w:rsid w:val="00EC6B5C"/>
    <w:rsid w:val="00EC6F91"/>
    <w:rsid w:val="00EC72A5"/>
    <w:rsid w:val="00EC75B6"/>
    <w:rsid w:val="00EC773F"/>
    <w:rsid w:val="00EC7837"/>
    <w:rsid w:val="00EC7923"/>
    <w:rsid w:val="00EC7D40"/>
    <w:rsid w:val="00EC7E75"/>
    <w:rsid w:val="00EC7FE3"/>
    <w:rsid w:val="00ED0847"/>
    <w:rsid w:val="00ED0933"/>
    <w:rsid w:val="00ED0C31"/>
    <w:rsid w:val="00ED0D3A"/>
    <w:rsid w:val="00ED0DDF"/>
    <w:rsid w:val="00ED0FA7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483"/>
    <w:rsid w:val="00ED26AC"/>
    <w:rsid w:val="00ED27B8"/>
    <w:rsid w:val="00ED287E"/>
    <w:rsid w:val="00ED29ED"/>
    <w:rsid w:val="00ED2CA8"/>
    <w:rsid w:val="00ED2E4A"/>
    <w:rsid w:val="00ED300F"/>
    <w:rsid w:val="00ED330C"/>
    <w:rsid w:val="00ED3942"/>
    <w:rsid w:val="00ED394D"/>
    <w:rsid w:val="00ED39B9"/>
    <w:rsid w:val="00ED3AA8"/>
    <w:rsid w:val="00ED3ACC"/>
    <w:rsid w:val="00ED3CC7"/>
    <w:rsid w:val="00ED3CF7"/>
    <w:rsid w:val="00ED3D48"/>
    <w:rsid w:val="00ED3E66"/>
    <w:rsid w:val="00ED3F7D"/>
    <w:rsid w:val="00ED3FB1"/>
    <w:rsid w:val="00ED41E3"/>
    <w:rsid w:val="00ED46F0"/>
    <w:rsid w:val="00ED4721"/>
    <w:rsid w:val="00ED4795"/>
    <w:rsid w:val="00ED4B3C"/>
    <w:rsid w:val="00ED4C9C"/>
    <w:rsid w:val="00ED4D48"/>
    <w:rsid w:val="00ED52B8"/>
    <w:rsid w:val="00ED5566"/>
    <w:rsid w:val="00ED55AF"/>
    <w:rsid w:val="00ED5658"/>
    <w:rsid w:val="00ED56F4"/>
    <w:rsid w:val="00ED5742"/>
    <w:rsid w:val="00ED58B8"/>
    <w:rsid w:val="00ED59A9"/>
    <w:rsid w:val="00ED59D7"/>
    <w:rsid w:val="00ED5C22"/>
    <w:rsid w:val="00ED5C59"/>
    <w:rsid w:val="00ED5E72"/>
    <w:rsid w:val="00ED5FB9"/>
    <w:rsid w:val="00ED60D1"/>
    <w:rsid w:val="00ED64F3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FD5"/>
    <w:rsid w:val="00EE0310"/>
    <w:rsid w:val="00EE0429"/>
    <w:rsid w:val="00EE0734"/>
    <w:rsid w:val="00EE09F6"/>
    <w:rsid w:val="00EE0FCF"/>
    <w:rsid w:val="00EE13B8"/>
    <w:rsid w:val="00EE1572"/>
    <w:rsid w:val="00EE19BB"/>
    <w:rsid w:val="00EE1D28"/>
    <w:rsid w:val="00EE1F5C"/>
    <w:rsid w:val="00EE208D"/>
    <w:rsid w:val="00EE2198"/>
    <w:rsid w:val="00EE256C"/>
    <w:rsid w:val="00EE29C6"/>
    <w:rsid w:val="00EE2AC7"/>
    <w:rsid w:val="00EE2CCA"/>
    <w:rsid w:val="00EE2F58"/>
    <w:rsid w:val="00EE2F5B"/>
    <w:rsid w:val="00EE3095"/>
    <w:rsid w:val="00EE3298"/>
    <w:rsid w:val="00EE32E8"/>
    <w:rsid w:val="00EE333E"/>
    <w:rsid w:val="00EE3476"/>
    <w:rsid w:val="00EE37D3"/>
    <w:rsid w:val="00EE3CB2"/>
    <w:rsid w:val="00EE3FD6"/>
    <w:rsid w:val="00EE404B"/>
    <w:rsid w:val="00EE43A1"/>
    <w:rsid w:val="00EE43BE"/>
    <w:rsid w:val="00EE481E"/>
    <w:rsid w:val="00EE48F7"/>
    <w:rsid w:val="00EE4958"/>
    <w:rsid w:val="00EE4A2B"/>
    <w:rsid w:val="00EE4DFA"/>
    <w:rsid w:val="00EE50CA"/>
    <w:rsid w:val="00EE525C"/>
    <w:rsid w:val="00EE533E"/>
    <w:rsid w:val="00EE5540"/>
    <w:rsid w:val="00EE57B2"/>
    <w:rsid w:val="00EE59DC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36E"/>
    <w:rsid w:val="00EE74AA"/>
    <w:rsid w:val="00EE776B"/>
    <w:rsid w:val="00EE7AAB"/>
    <w:rsid w:val="00EE7C4B"/>
    <w:rsid w:val="00EE7FFA"/>
    <w:rsid w:val="00EF0012"/>
    <w:rsid w:val="00EF00D2"/>
    <w:rsid w:val="00EF0216"/>
    <w:rsid w:val="00EF02AF"/>
    <w:rsid w:val="00EF02EE"/>
    <w:rsid w:val="00EF0364"/>
    <w:rsid w:val="00EF04BF"/>
    <w:rsid w:val="00EF06FB"/>
    <w:rsid w:val="00EF0793"/>
    <w:rsid w:val="00EF0816"/>
    <w:rsid w:val="00EF08B0"/>
    <w:rsid w:val="00EF0928"/>
    <w:rsid w:val="00EF09AE"/>
    <w:rsid w:val="00EF1181"/>
    <w:rsid w:val="00EF149A"/>
    <w:rsid w:val="00EF1889"/>
    <w:rsid w:val="00EF19DB"/>
    <w:rsid w:val="00EF1A20"/>
    <w:rsid w:val="00EF2711"/>
    <w:rsid w:val="00EF2732"/>
    <w:rsid w:val="00EF2945"/>
    <w:rsid w:val="00EF2B4F"/>
    <w:rsid w:val="00EF3471"/>
    <w:rsid w:val="00EF36F3"/>
    <w:rsid w:val="00EF3700"/>
    <w:rsid w:val="00EF39A7"/>
    <w:rsid w:val="00EF3B64"/>
    <w:rsid w:val="00EF3B69"/>
    <w:rsid w:val="00EF3CAA"/>
    <w:rsid w:val="00EF44B4"/>
    <w:rsid w:val="00EF49C6"/>
    <w:rsid w:val="00EF4CCC"/>
    <w:rsid w:val="00EF51DF"/>
    <w:rsid w:val="00EF522A"/>
    <w:rsid w:val="00EF59C2"/>
    <w:rsid w:val="00EF5BFA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1EC"/>
    <w:rsid w:val="00EF724A"/>
    <w:rsid w:val="00EF72E1"/>
    <w:rsid w:val="00EF7496"/>
    <w:rsid w:val="00EF7531"/>
    <w:rsid w:val="00EF792E"/>
    <w:rsid w:val="00EF7B60"/>
    <w:rsid w:val="00EF7C7C"/>
    <w:rsid w:val="00EF7CEF"/>
    <w:rsid w:val="00EF7EF9"/>
    <w:rsid w:val="00F0041B"/>
    <w:rsid w:val="00F00486"/>
    <w:rsid w:val="00F0049A"/>
    <w:rsid w:val="00F00543"/>
    <w:rsid w:val="00F008A4"/>
    <w:rsid w:val="00F00A41"/>
    <w:rsid w:val="00F00D2B"/>
    <w:rsid w:val="00F012D2"/>
    <w:rsid w:val="00F01430"/>
    <w:rsid w:val="00F01677"/>
    <w:rsid w:val="00F01997"/>
    <w:rsid w:val="00F01CA0"/>
    <w:rsid w:val="00F01D55"/>
    <w:rsid w:val="00F0265D"/>
    <w:rsid w:val="00F028A6"/>
    <w:rsid w:val="00F02D07"/>
    <w:rsid w:val="00F02E4A"/>
    <w:rsid w:val="00F031EE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CA9"/>
    <w:rsid w:val="00F04F34"/>
    <w:rsid w:val="00F058CB"/>
    <w:rsid w:val="00F05942"/>
    <w:rsid w:val="00F05AE0"/>
    <w:rsid w:val="00F05CB1"/>
    <w:rsid w:val="00F05F6C"/>
    <w:rsid w:val="00F06115"/>
    <w:rsid w:val="00F06133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26B"/>
    <w:rsid w:val="00F106D1"/>
    <w:rsid w:val="00F1088C"/>
    <w:rsid w:val="00F10D4F"/>
    <w:rsid w:val="00F10F3E"/>
    <w:rsid w:val="00F11078"/>
    <w:rsid w:val="00F11225"/>
    <w:rsid w:val="00F113A4"/>
    <w:rsid w:val="00F116B3"/>
    <w:rsid w:val="00F11848"/>
    <w:rsid w:val="00F11885"/>
    <w:rsid w:val="00F118A0"/>
    <w:rsid w:val="00F11A7C"/>
    <w:rsid w:val="00F11BCE"/>
    <w:rsid w:val="00F11C21"/>
    <w:rsid w:val="00F1203F"/>
    <w:rsid w:val="00F121D2"/>
    <w:rsid w:val="00F121FB"/>
    <w:rsid w:val="00F122B6"/>
    <w:rsid w:val="00F122D8"/>
    <w:rsid w:val="00F122ED"/>
    <w:rsid w:val="00F1237E"/>
    <w:rsid w:val="00F127CA"/>
    <w:rsid w:val="00F12801"/>
    <w:rsid w:val="00F12A4B"/>
    <w:rsid w:val="00F12BA2"/>
    <w:rsid w:val="00F12C2F"/>
    <w:rsid w:val="00F12E26"/>
    <w:rsid w:val="00F12E43"/>
    <w:rsid w:val="00F130CA"/>
    <w:rsid w:val="00F131E7"/>
    <w:rsid w:val="00F136FC"/>
    <w:rsid w:val="00F139A0"/>
    <w:rsid w:val="00F139D5"/>
    <w:rsid w:val="00F13D20"/>
    <w:rsid w:val="00F13F04"/>
    <w:rsid w:val="00F14063"/>
    <w:rsid w:val="00F1426B"/>
    <w:rsid w:val="00F14798"/>
    <w:rsid w:val="00F1485D"/>
    <w:rsid w:val="00F153E9"/>
    <w:rsid w:val="00F15913"/>
    <w:rsid w:val="00F15938"/>
    <w:rsid w:val="00F15C94"/>
    <w:rsid w:val="00F15D44"/>
    <w:rsid w:val="00F15DE6"/>
    <w:rsid w:val="00F16252"/>
    <w:rsid w:val="00F16366"/>
    <w:rsid w:val="00F173A1"/>
    <w:rsid w:val="00F176F9"/>
    <w:rsid w:val="00F17835"/>
    <w:rsid w:val="00F1795F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68B"/>
    <w:rsid w:val="00F21718"/>
    <w:rsid w:val="00F2179F"/>
    <w:rsid w:val="00F21F46"/>
    <w:rsid w:val="00F22026"/>
    <w:rsid w:val="00F2208B"/>
    <w:rsid w:val="00F221DE"/>
    <w:rsid w:val="00F2224E"/>
    <w:rsid w:val="00F223E5"/>
    <w:rsid w:val="00F2248B"/>
    <w:rsid w:val="00F22C9E"/>
    <w:rsid w:val="00F22ECB"/>
    <w:rsid w:val="00F2312F"/>
    <w:rsid w:val="00F23301"/>
    <w:rsid w:val="00F234AE"/>
    <w:rsid w:val="00F23616"/>
    <w:rsid w:val="00F237BF"/>
    <w:rsid w:val="00F23906"/>
    <w:rsid w:val="00F23914"/>
    <w:rsid w:val="00F23A6C"/>
    <w:rsid w:val="00F23ADD"/>
    <w:rsid w:val="00F23E1D"/>
    <w:rsid w:val="00F23E89"/>
    <w:rsid w:val="00F2444E"/>
    <w:rsid w:val="00F2462E"/>
    <w:rsid w:val="00F247CA"/>
    <w:rsid w:val="00F247FC"/>
    <w:rsid w:val="00F24C71"/>
    <w:rsid w:val="00F24DBC"/>
    <w:rsid w:val="00F25002"/>
    <w:rsid w:val="00F251F7"/>
    <w:rsid w:val="00F253CF"/>
    <w:rsid w:val="00F256BB"/>
    <w:rsid w:val="00F2575B"/>
    <w:rsid w:val="00F25AE6"/>
    <w:rsid w:val="00F25B65"/>
    <w:rsid w:val="00F25C0D"/>
    <w:rsid w:val="00F25C97"/>
    <w:rsid w:val="00F25DB6"/>
    <w:rsid w:val="00F261C8"/>
    <w:rsid w:val="00F26585"/>
    <w:rsid w:val="00F266CC"/>
    <w:rsid w:val="00F26C0C"/>
    <w:rsid w:val="00F26DA6"/>
    <w:rsid w:val="00F26DF5"/>
    <w:rsid w:val="00F26F2B"/>
    <w:rsid w:val="00F270B2"/>
    <w:rsid w:val="00F27353"/>
    <w:rsid w:val="00F27416"/>
    <w:rsid w:val="00F27487"/>
    <w:rsid w:val="00F276C0"/>
    <w:rsid w:val="00F27AA6"/>
    <w:rsid w:val="00F27BBF"/>
    <w:rsid w:val="00F27BC0"/>
    <w:rsid w:val="00F27E16"/>
    <w:rsid w:val="00F27EA1"/>
    <w:rsid w:val="00F3000E"/>
    <w:rsid w:val="00F3026A"/>
    <w:rsid w:val="00F30E52"/>
    <w:rsid w:val="00F312B2"/>
    <w:rsid w:val="00F315EC"/>
    <w:rsid w:val="00F3162D"/>
    <w:rsid w:val="00F31988"/>
    <w:rsid w:val="00F31A1F"/>
    <w:rsid w:val="00F31A5D"/>
    <w:rsid w:val="00F31A61"/>
    <w:rsid w:val="00F31C01"/>
    <w:rsid w:val="00F31D53"/>
    <w:rsid w:val="00F31DAB"/>
    <w:rsid w:val="00F31FE6"/>
    <w:rsid w:val="00F32076"/>
    <w:rsid w:val="00F323E2"/>
    <w:rsid w:val="00F3249F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15"/>
    <w:rsid w:val="00F34863"/>
    <w:rsid w:val="00F34891"/>
    <w:rsid w:val="00F349FA"/>
    <w:rsid w:val="00F34AC1"/>
    <w:rsid w:val="00F34BAD"/>
    <w:rsid w:val="00F3510E"/>
    <w:rsid w:val="00F356F8"/>
    <w:rsid w:val="00F35A9D"/>
    <w:rsid w:val="00F35C55"/>
    <w:rsid w:val="00F35E00"/>
    <w:rsid w:val="00F3603B"/>
    <w:rsid w:val="00F3604A"/>
    <w:rsid w:val="00F36190"/>
    <w:rsid w:val="00F361C3"/>
    <w:rsid w:val="00F36254"/>
    <w:rsid w:val="00F36482"/>
    <w:rsid w:val="00F36625"/>
    <w:rsid w:val="00F36945"/>
    <w:rsid w:val="00F36A6C"/>
    <w:rsid w:val="00F36D1D"/>
    <w:rsid w:val="00F36FD3"/>
    <w:rsid w:val="00F37191"/>
    <w:rsid w:val="00F37328"/>
    <w:rsid w:val="00F37490"/>
    <w:rsid w:val="00F37576"/>
    <w:rsid w:val="00F376C6"/>
    <w:rsid w:val="00F37749"/>
    <w:rsid w:val="00F3776C"/>
    <w:rsid w:val="00F377EB"/>
    <w:rsid w:val="00F37821"/>
    <w:rsid w:val="00F37869"/>
    <w:rsid w:val="00F378AE"/>
    <w:rsid w:val="00F37BFF"/>
    <w:rsid w:val="00F37F80"/>
    <w:rsid w:val="00F37FFD"/>
    <w:rsid w:val="00F402AD"/>
    <w:rsid w:val="00F4037A"/>
    <w:rsid w:val="00F4061B"/>
    <w:rsid w:val="00F4066E"/>
    <w:rsid w:val="00F40830"/>
    <w:rsid w:val="00F40A8A"/>
    <w:rsid w:val="00F40B48"/>
    <w:rsid w:val="00F40C03"/>
    <w:rsid w:val="00F411D9"/>
    <w:rsid w:val="00F42133"/>
    <w:rsid w:val="00F42175"/>
    <w:rsid w:val="00F42B72"/>
    <w:rsid w:val="00F42B85"/>
    <w:rsid w:val="00F432CE"/>
    <w:rsid w:val="00F43673"/>
    <w:rsid w:val="00F43D7E"/>
    <w:rsid w:val="00F43F25"/>
    <w:rsid w:val="00F43FB7"/>
    <w:rsid w:val="00F440E6"/>
    <w:rsid w:val="00F44354"/>
    <w:rsid w:val="00F443A9"/>
    <w:rsid w:val="00F444AC"/>
    <w:rsid w:val="00F447D4"/>
    <w:rsid w:val="00F448CA"/>
    <w:rsid w:val="00F44EF7"/>
    <w:rsid w:val="00F44F59"/>
    <w:rsid w:val="00F44FBF"/>
    <w:rsid w:val="00F454EA"/>
    <w:rsid w:val="00F459BF"/>
    <w:rsid w:val="00F45CAF"/>
    <w:rsid w:val="00F45CB9"/>
    <w:rsid w:val="00F45CD9"/>
    <w:rsid w:val="00F45D42"/>
    <w:rsid w:val="00F45F08"/>
    <w:rsid w:val="00F45F74"/>
    <w:rsid w:val="00F46234"/>
    <w:rsid w:val="00F462DF"/>
    <w:rsid w:val="00F4689D"/>
    <w:rsid w:val="00F46A78"/>
    <w:rsid w:val="00F46DE5"/>
    <w:rsid w:val="00F46E92"/>
    <w:rsid w:val="00F47341"/>
    <w:rsid w:val="00F474D1"/>
    <w:rsid w:val="00F47877"/>
    <w:rsid w:val="00F478DF"/>
    <w:rsid w:val="00F47B79"/>
    <w:rsid w:val="00F47BE8"/>
    <w:rsid w:val="00F47BF9"/>
    <w:rsid w:val="00F47E3B"/>
    <w:rsid w:val="00F47E42"/>
    <w:rsid w:val="00F47F62"/>
    <w:rsid w:val="00F47F70"/>
    <w:rsid w:val="00F502C0"/>
    <w:rsid w:val="00F503AB"/>
    <w:rsid w:val="00F507FF"/>
    <w:rsid w:val="00F5087E"/>
    <w:rsid w:val="00F50983"/>
    <w:rsid w:val="00F509C4"/>
    <w:rsid w:val="00F50A8A"/>
    <w:rsid w:val="00F50AEE"/>
    <w:rsid w:val="00F50AF2"/>
    <w:rsid w:val="00F50BA1"/>
    <w:rsid w:val="00F50D2A"/>
    <w:rsid w:val="00F50DD8"/>
    <w:rsid w:val="00F50EE1"/>
    <w:rsid w:val="00F50F35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E01"/>
    <w:rsid w:val="00F51F4A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2D88"/>
    <w:rsid w:val="00F53055"/>
    <w:rsid w:val="00F53A05"/>
    <w:rsid w:val="00F53A35"/>
    <w:rsid w:val="00F53C39"/>
    <w:rsid w:val="00F53C4C"/>
    <w:rsid w:val="00F53E29"/>
    <w:rsid w:val="00F53E8E"/>
    <w:rsid w:val="00F546E9"/>
    <w:rsid w:val="00F5489E"/>
    <w:rsid w:val="00F549DA"/>
    <w:rsid w:val="00F5529D"/>
    <w:rsid w:val="00F553CA"/>
    <w:rsid w:val="00F55956"/>
    <w:rsid w:val="00F55A95"/>
    <w:rsid w:val="00F55C20"/>
    <w:rsid w:val="00F56160"/>
    <w:rsid w:val="00F5644A"/>
    <w:rsid w:val="00F5678F"/>
    <w:rsid w:val="00F56C19"/>
    <w:rsid w:val="00F56FD5"/>
    <w:rsid w:val="00F5716B"/>
    <w:rsid w:val="00F5727B"/>
    <w:rsid w:val="00F572C5"/>
    <w:rsid w:val="00F573AD"/>
    <w:rsid w:val="00F579CA"/>
    <w:rsid w:val="00F602EF"/>
    <w:rsid w:val="00F60345"/>
    <w:rsid w:val="00F60684"/>
    <w:rsid w:val="00F60896"/>
    <w:rsid w:val="00F60A7B"/>
    <w:rsid w:val="00F60B2C"/>
    <w:rsid w:val="00F60B43"/>
    <w:rsid w:val="00F60BD7"/>
    <w:rsid w:val="00F60FE9"/>
    <w:rsid w:val="00F61165"/>
    <w:rsid w:val="00F612AB"/>
    <w:rsid w:val="00F6147A"/>
    <w:rsid w:val="00F61983"/>
    <w:rsid w:val="00F619A8"/>
    <w:rsid w:val="00F61A1D"/>
    <w:rsid w:val="00F61D87"/>
    <w:rsid w:val="00F6211E"/>
    <w:rsid w:val="00F6242D"/>
    <w:rsid w:val="00F62510"/>
    <w:rsid w:val="00F62693"/>
    <w:rsid w:val="00F628B0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3C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B63"/>
    <w:rsid w:val="00F65EDB"/>
    <w:rsid w:val="00F65F7D"/>
    <w:rsid w:val="00F6628A"/>
    <w:rsid w:val="00F6637C"/>
    <w:rsid w:val="00F663A5"/>
    <w:rsid w:val="00F663ED"/>
    <w:rsid w:val="00F6661C"/>
    <w:rsid w:val="00F6666C"/>
    <w:rsid w:val="00F667E2"/>
    <w:rsid w:val="00F66BE8"/>
    <w:rsid w:val="00F66E0A"/>
    <w:rsid w:val="00F66F8F"/>
    <w:rsid w:val="00F67935"/>
    <w:rsid w:val="00F67ECA"/>
    <w:rsid w:val="00F67F24"/>
    <w:rsid w:val="00F701E3"/>
    <w:rsid w:val="00F70231"/>
    <w:rsid w:val="00F70360"/>
    <w:rsid w:val="00F70564"/>
    <w:rsid w:val="00F707B0"/>
    <w:rsid w:val="00F70BA7"/>
    <w:rsid w:val="00F710E4"/>
    <w:rsid w:val="00F71201"/>
    <w:rsid w:val="00F7136E"/>
    <w:rsid w:val="00F7155E"/>
    <w:rsid w:val="00F715FA"/>
    <w:rsid w:val="00F717C0"/>
    <w:rsid w:val="00F71858"/>
    <w:rsid w:val="00F718D0"/>
    <w:rsid w:val="00F71969"/>
    <w:rsid w:val="00F71BE3"/>
    <w:rsid w:val="00F71F43"/>
    <w:rsid w:val="00F71F6D"/>
    <w:rsid w:val="00F722A3"/>
    <w:rsid w:val="00F72320"/>
    <w:rsid w:val="00F723DC"/>
    <w:rsid w:val="00F724BB"/>
    <w:rsid w:val="00F726A9"/>
    <w:rsid w:val="00F7281D"/>
    <w:rsid w:val="00F72AF7"/>
    <w:rsid w:val="00F72D77"/>
    <w:rsid w:val="00F72DFC"/>
    <w:rsid w:val="00F72E86"/>
    <w:rsid w:val="00F73758"/>
    <w:rsid w:val="00F7378A"/>
    <w:rsid w:val="00F739D1"/>
    <w:rsid w:val="00F73B80"/>
    <w:rsid w:val="00F73BA1"/>
    <w:rsid w:val="00F73E48"/>
    <w:rsid w:val="00F73F48"/>
    <w:rsid w:val="00F747C6"/>
    <w:rsid w:val="00F74806"/>
    <w:rsid w:val="00F74848"/>
    <w:rsid w:val="00F74A76"/>
    <w:rsid w:val="00F74D6D"/>
    <w:rsid w:val="00F74F65"/>
    <w:rsid w:val="00F74F76"/>
    <w:rsid w:val="00F74F78"/>
    <w:rsid w:val="00F74FF4"/>
    <w:rsid w:val="00F75262"/>
    <w:rsid w:val="00F75B45"/>
    <w:rsid w:val="00F75BAE"/>
    <w:rsid w:val="00F75DB0"/>
    <w:rsid w:val="00F75DF9"/>
    <w:rsid w:val="00F7606C"/>
    <w:rsid w:val="00F761D3"/>
    <w:rsid w:val="00F7628F"/>
    <w:rsid w:val="00F7638D"/>
    <w:rsid w:val="00F7650A"/>
    <w:rsid w:val="00F76D63"/>
    <w:rsid w:val="00F76F48"/>
    <w:rsid w:val="00F76F67"/>
    <w:rsid w:val="00F773FC"/>
    <w:rsid w:val="00F77760"/>
    <w:rsid w:val="00F7786D"/>
    <w:rsid w:val="00F77BAF"/>
    <w:rsid w:val="00F77C3E"/>
    <w:rsid w:val="00F80221"/>
    <w:rsid w:val="00F8045A"/>
    <w:rsid w:val="00F806DD"/>
    <w:rsid w:val="00F80828"/>
    <w:rsid w:val="00F8086C"/>
    <w:rsid w:val="00F80953"/>
    <w:rsid w:val="00F80C13"/>
    <w:rsid w:val="00F810FF"/>
    <w:rsid w:val="00F8111B"/>
    <w:rsid w:val="00F813C9"/>
    <w:rsid w:val="00F8149A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A66"/>
    <w:rsid w:val="00F82DC7"/>
    <w:rsid w:val="00F82EE7"/>
    <w:rsid w:val="00F82FA0"/>
    <w:rsid w:val="00F83010"/>
    <w:rsid w:val="00F8307A"/>
    <w:rsid w:val="00F8351E"/>
    <w:rsid w:val="00F83893"/>
    <w:rsid w:val="00F8391B"/>
    <w:rsid w:val="00F83A36"/>
    <w:rsid w:val="00F83EA2"/>
    <w:rsid w:val="00F83F1C"/>
    <w:rsid w:val="00F842B7"/>
    <w:rsid w:val="00F84800"/>
    <w:rsid w:val="00F8490C"/>
    <w:rsid w:val="00F84E2A"/>
    <w:rsid w:val="00F84E4B"/>
    <w:rsid w:val="00F85269"/>
    <w:rsid w:val="00F852BF"/>
    <w:rsid w:val="00F852D2"/>
    <w:rsid w:val="00F85327"/>
    <w:rsid w:val="00F855C1"/>
    <w:rsid w:val="00F855C2"/>
    <w:rsid w:val="00F85870"/>
    <w:rsid w:val="00F858EE"/>
    <w:rsid w:val="00F8598D"/>
    <w:rsid w:val="00F85DAD"/>
    <w:rsid w:val="00F863E4"/>
    <w:rsid w:val="00F864E1"/>
    <w:rsid w:val="00F8696F"/>
    <w:rsid w:val="00F86D59"/>
    <w:rsid w:val="00F86D87"/>
    <w:rsid w:val="00F86F03"/>
    <w:rsid w:val="00F86F07"/>
    <w:rsid w:val="00F86F37"/>
    <w:rsid w:val="00F86F94"/>
    <w:rsid w:val="00F86F96"/>
    <w:rsid w:val="00F87480"/>
    <w:rsid w:val="00F8758F"/>
    <w:rsid w:val="00F87670"/>
    <w:rsid w:val="00F87870"/>
    <w:rsid w:val="00F87895"/>
    <w:rsid w:val="00F87DBD"/>
    <w:rsid w:val="00F901FA"/>
    <w:rsid w:val="00F9020A"/>
    <w:rsid w:val="00F904FC"/>
    <w:rsid w:val="00F906BA"/>
    <w:rsid w:val="00F907C5"/>
    <w:rsid w:val="00F90926"/>
    <w:rsid w:val="00F90A6B"/>
    <w:rsid w:val="00F9106E"/>
    <w:rsid w:val="00F910AB"/>
    <w:rsid w:val="00F91166"/>
    <w:rsid w:val="00F912BB"/>
    <w:rsid w:val="00F913D8"/>
    <w:rsid w:val="00F91B45"/>
    <w:rsid w:val="00F92174"/>
    <w:rsid w:val="00F923F7"/>
    <w:rsid w:val="00F92672"/>
    <w:rsid w:val="00F92707"/>
    <w:rsid w:val="00F92B57"/>
    <w:rsid w:val="00F92CBA"/>
    <w:rsid w:val="00F93364"/>
    <w:rsid w:val="00F93528"/>
    <w:rsid w:val="00F93804"/>
    <w:rsid w:val="00F93866"/>
    <w:rsid w:val="00F93D66"/>
    <w:rsid w:val="00F93D8F"/>
    <w:rsid w:val="00F94047"/>
    <w:rsid w:val="00F94221"/>
    <w:rsid w:val="00F94664"/>
    <w:rsid w:val="00F946CE"/>
    <w:rsid w:val="00F9499F"/>
    <w:rsid w:val="00F949D5"/>
    <w:rsid w:val="00F94BB0"/>
    <w:rsid w:val="00F94F07"/>
    <w:rsid w:val="00F95088"/>
    <w:rsid w:val="00F95682"/>
    <w:rsid w:val="00F956E8"/>
    <w:rsid w:val="00F95953"/>
    <w:rsid w:val="00F95B35"/>
    <w:rsid w:val="00F95BDE"/>
    <w:rsid w:val="00F95D19"/>
    <w:rsid w:val="00F9600A"/>
    <w:rsid w:val="00F9617F"/>
    <w:rsid w:val="00F962EA"/>
    <w:rsid w:val="00F965F1"/>
    <w:rsid w:val="00F96686"/>
    <w:rsid w:val="00F96B56"/>
    <w:rsid w:val="00F96C0D"/>
    <w:rsid w:val="00F96DA6"/>
    <w:rsid w:val="00F9708E"/>
    <w:rsid w:val="00F971AC"/>
    <w:rsid w:val="00F976B7"/>
    <w:rsid w:val="00F976CB"/>
    <w:rsid w:val="00F97712"/>
    <w:rsid w:val="00F97D50"/>
    <w:rsid w:val="00FA0160"/>
    <w:rsid w:val="00FA01F3"/>
    <w:rsid w:val="00FA0372"/>
    <w:rsid w:val="00FA03A0"/>
    <w:rsid w:val="00FA08A2"/>
    <w:rsid w:val="00FA08DE"/>
    <w:rsid w:val="00FA0969"/>
    <w:rsid w:val="00FA0BB1"/>
    <w:rsid w:val="00FA0BE2"/>
    <w:rsid w:val="00FA0C04"/>
    <w:rsid w:val="00FA1105"/>
    <w:rsid w:val="00FA11A0"/>
    <w:rsid w:val="00FA12E4"/>
    <w:rsid w:val="00FA1601"/>
    <w:rsid w:val="00FA1839"/>
    <w:rsid w:val="00FA1A40"/>
    <w:rsid w:val="00FA1A7D"/>
    <w:rsid w:val="00FA1F00"/>
    <w:rsid w:val="00FA2105"/>
    <w:rsid w:val="00FA21A5"/>
    <w:rsid w:val="00FA274A"/>
    <w:rsid w:val="00FA291F"/>
    <w:rsid w:val="00FA2929"/>
    <w:rsid w:val="00FA296E"/>
    <w:rsid w:val="00FA2E99"/>
    <w:rsid w:val="00FA2FA0"/>
    <w:rsid w:val="00FA33A1"/>
    <w:rsid w:val="00FA396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7F"/>
    <w:rsid w:val="00FA5680"/>
    <w:rsid w:val="00FA5AB9"/>
    <w:rsid w:val="00FA6288"/>
    <w:rsid w:val="00FA6474"/>
    <w:rsid w:val="00FA653D"/>
    <w:rsid w:val="00FA65A8"/>
    <w:rsid w:val="00FA65E1"/>
    <w:rsid w:val="00FA665C"/>
    <w:rsid w:val="00FA6834"/>
    <w:rsid w:val="00FA6ADA"/>
    <w:rsid w:val="00FA6BCA"/>
    <w:rsid w:val="00FA6C83"/>
    <w:rsid w:val="00FA6E91"/>
    <w:rsid w:val="00FA71A9"/>
    <w:rsid w:val="00FA7387"/>
    <w:rsid w:val="00FA73B7"/>
    <w:rsid w:val="00FA770A"/>
    <w:rsid w:val="00FA7A56"/>
    <w:rsid w:val="00FA7BBE"/>
    <w:rsid w:val="00FA7C73"/>
    <w:rsid w:val="00FB0562"/>
    <w:rsid w:val="00FB05FB"/>
    <w:rsid w:val="00FB0627"/>
    <w:rsid w:val="00FB0638"/>
    <w:rsid w:val="00FB100F"/>
    <w:rsid w:val="00FB1068"/>
    <w:rsid w:val="00FB1242"/>
    <w:rsid w:val="00FB152E"/>
    <w:rsid w:val="00FB167D"/>
    <w:rsid w:val="00FB16E9"/>
    <w:rsid w:val="00FB1857"/>
    <w:rsid w:val="00FB1991"/>
    <w:rsid w:val="00FB1C33"/>
    <w:rsid w:val="00FB1EC9"/>
    <w:rsid w:val="00FB2519"/>
    <w:rsid w:val="00FB2651"/>
    <w:rsid w:val="00FB28F6"/>
    <w:rsid w:val="00FB2AB0"/>
    <w:rsid w:val="00FB2D0C"/>
    <w:rsid w:val="00FB2D95"/>
    <w:rsid w:val="00FB3435"/>
    <w:rsid w:val="00FB346C"/>
    <w:rsid w:val="00FB35BE"/>
    <w:rsid w:val="00FB361C"/>
    <w:rsid w:val="00FB3735"/>
    <w:rsid w:val="00FB3D4E"/>
    <w:rsid w:val="00FB3E71"/>
    <w:rsid w:val="00FB3EF9"/>
    <w:rsid w:val="00FB40A8"/>
    <w:rsid w:val="00FB4183"/>
    <w:rsid w:val="00FB4370"/>
    <w:rsid w:val="00FB44F1"/>
    <w:rsid w:val="00FB4FF8"/>
    <w:rsid w:val="00FB5177"/>
    <w:rsid w:val="00FB5378"/>
    <w:rsid w:val="00FB566E"/>
    <w:rsid w:val="00FB5799"/>
    <w:rsid w:val="00FB59F6"/>
    <w:rsid w:val="00FB5B09"/>
    <w:rsid w:val="00FB61DF"/>
    <w:rsid w:val="00FB62ED"/>
    <w:rsid w:val="00FB6685"/>
    <w:rsid w:val="00FB676C"/>
    <w:rsid w:val="00FB68FC"/>
    <w:rsid w:val="00FB6B6E"/>
    <w:rsid w:val="00FB6D27"/>
    <w:rsid w:val="00FB6F55"/>
    <w:rsid w:val="00FB7114"/>
    <w:rsid w:val="00FB75AA"/>
    <w:rsid w:val="00FB76F2"/>
    <w:rsid w:val="00FB7752"/>
    <w:rsid w:val="00FB7AB1"/>
    <w:rsid w:val="00FB7B58"/>
    <w:rsid w:val="00FB7BDC"/>
    <w:rsid w:val="00FB7EF8"/>
    <w:rsid w:val="00FC008D"/>
    <w:rsid w:val="00FC0833"/>
    <w:rsid w:val="00FC0CD5"/>
    <w:rsid w:val="00FC0D0B"/>
    <w:rsid w:val="00FC10BC"/>
    <w:rsid w:val="00FC12FB"/>
    <w:rsid w:val="00FC19C6"/>
    <w:rsid w:val="00FC1C7B"/>
    <w:rsid w:val="00FC1E21"/>
    <w:rsid w:val="00FC2069"/>
    <w:rsid w:val="00FC217F"/>
    <w:rsid w:val="00FC2186"/>
    <w:rsid w:val="00FC2483"/>
    <w:rsid w:val="00FC260B"/>
    <w:rsid w:val="00FC2821"/>
    <w:rsid w:val="00FC2C86"/>
    <w:rsid w:val="00FC2D88"/>
    <w:rsid w:val="00FC3252"/>
    <w:rsid w:val="00FC32AC"/>
    <w:rsid w:val="00FC3438"/>
    <w:rsid w:val="00FC34D0"/>
    <w:rsid w:val="00FC35DB"/>
    <w:rsid w:val="00FC3670"/>
    <w:rsid w:val="00FC371A"/>
    <w:rsid w:val="00FC3852"/>
    <w:rsid w:val="00FC3A80"/>
    <w:rsid w:val="00FC3BFD"/>
    <w:rsid w:val="00FC3C74"/>
    <w:rsid w:val="00FC44F0"/>
    <w:rsid w:val="00FC45CD"/>
    <w:rsid w:val="00FC49FF"/>
    <w:rsid w:val="00FC4A2D"/>
    <w:rsid w:val="00FC4A2E"/>
    <w:rsid w:val="00FC4CE4"/>
    <w:rsid w:val="00FC4E16"/>
    <w:rsid w:val="00FC50F1"/>
    <w:rsid w:val="00FC51C5"/>
    <w:rsid w:val="00FC51F4"/>
    <w:rsid w:val="00FC56B1"/>
    <w:rsid w:val="00FC5C78"/>
    <w:rsid w:val="00FC5E53"/>
    <w:rsid w:val="00FC6117"/>
    <w:rsid w:val="00FC64BC"/>
    <w:rsid w:val="00FC66A4"/>
    <w:rsid w:val="00FC68A8"/>
    <w:rsid w:val="00FC69AA"/>
    <w:rsid w:val="00FC6A4E"/>
    <w:rsid w:val="00FC6A4F"/>
    <w:rsid w:val="00FC6A57"/>
    <w:rsid w:val="00FC6DBA"/>
    <w:rsid w:val="00FC713B"/>
    <w:rsid w:val="00FC7831"/>
    <w:rsid w:val="00FC7924"/>
    <w:rsid w:val="00FC7B9F"/>
    <w:rsid w:val="00FC7BC9"/>
    <w:rsid w:val="00FC7E69"/>
    <w:rsid w:val="00FC7EA3"/>
    <w:rsid w:val="00FC7FB9"/>
    <w:rsid w:val="00FD0180"/>
    <w:rsid w:val="00FD0226"/>
    <w:rsid w:val="00FD052E"/>
    <w:rsid w:val="00FD0677"/>
    <w:rsid w:val="00FD06F8"/>
    <w:rsid w:val="00FD082F"/>
    <w:rsid w:val="00FD0A35"/>
    <w:rsid w:val="00FD0AB6"/>
    <w:rsid w:val="00FD0C47"/>
    <w:rsid w:val="00FD0F14"/>
    <w:rsid w:val="00FD10EE"/>
    <w:rsid w:val="00FD1131"/>
    <w:rsid w:val="00FD11A6"/>
    <w:rsid w:val="00FD14BC"/>
    <w:rsid w:val="00FD18B1"/>
    <w:rsid w:val="00FD198A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72A"/>
    <w:rsid w:val="00FD37BC"/>
    <w:rsid w:val="00FD3B8A"/>
    <w:rsid w:val="00FD4153"/>
    <w:rsid w:val="00FD42DA"/>
    <w:rsid w:val="00FD4372"/>
    <w:rsid w:val="00FD4700"/>
    <w:rsid w:val="00FD4825"/>
    <w:rsid w:val="00FD4C54"/>
    <w:rsid w:val="00FD4C58"/>
    <w:rsid w:val="00FD4C85"/>
    <w:rsid w:val="00FD4D18"/>
    <w:rsid w:val="00FD4E26"/>
    <w:rsid w:val="00FD4E8B"/>
    <w:rsid w:val="00FD4F5D"/>
    <w:rsid w:val="00FD5101"/>
    <w:rsid w:val="00FD5275"/>
    <w:rsid w:val="00FD5302"/>
    <w:rsid w:val="00FD53C8"/>
    <w:rsid w:val="00FD56A2"/>
    <w:rsid w:val="00FD5956"/>
    <w:rsid w:val="00FD5FB0"/>
    <w:rsid w:val="00FD6288"/>
    <w:rsid w:val="00FD6536"/>
    <w:rsid w:val="00FD6AC4"/>
    <w:rsid w:val="00FD6AE0"/>
    <w:rsid w:val="00FD6B38"/>
    <w:rsid w:val="00FD6F62"/>
    <w:rsid w:val="00FD6FF0"/>
    <w:rsid w:val="00FD7211"/>
    <w:rsid w:val="00FD7259"/>
    <w:rsid w:val="00FD7288"/>
    <w:rsid w:val="00FD7542"/>
    <w:rsid w:val="00FD7BFC"/>
    <w:rsid w:val="00FE00D8"/>
    <w:rsid w:val="00FE04A7"/>
    <w:rsid w:val="00FE067E"/>
    <w:rsid w:val="00FE095D"/>
    <w:rsid w:val="00FE0AB9"/>
    <w:rsid w:val="00FE1245"/>
    <w:rsid w:val="00FE129D"/>
    <w:rsid w:val="00FE12A9"/>
    <w:rsid w:val="00FE12D4"/>
    <w:rsid w:val="00FE12E1"/>
    <w:rsid w:val="00FE130D"/>
    <w:rsid w:val="00FE13A8"/>
    <w:rsid w:val="00FE163B"/>
    <w:rsid w:val="00FE18C0"/>
    <w:rsid w:val="00FE198F"/>
    <w:rsid w:val="00FE1993"/>
    <w:rsid w:val="00FE1A50"/>
    <w:rsid w:val="00FE1AB4"/>
    <w:rsid w:val="00FE1AC1"/>
    <w:rsid w:val="00FE1D37"/>
    <w:rsid w:val="00FE1EBE"/>
    <w:rsid w:val="00FE20D8"/>
    <w:rsid w:val="00FE26DB"/>
    <w:rsid w:val="00FE2A45"/>
    <w:rsid w:val="00FE2CCD"/>
    <w:rsid w:val="00FE2F31"/>
    <w:rsid w:val="00FE30CF"/>
    <w:rsid w:val="00FE31BE"/>
    <w:rsid w:val="00FE332A"/>
    <w:rsid w:val="00FE3BBB"/>
    <w:rsid w:val="00FE3DD3"/>
    <w:rsid w:val="00FE3F76"/>
    <w:rsid w:val="00FE4009"/>
    <w:rsid w:val="00FE419F"/>
    <w:rsid w:val="00FE4268"/>
    <w:rsid w:val="00FE474D"/>
    <w:rsid w:val="00FE480C"/>
    <w:rsid w:val="00FE486E"/>
    <w:rsid w:val="00FE4CC3"/>
    <w:rsid w:val="00FE4CF2"/>
    <w:rsid w:val="00FE50C5"/>
    <w:rsid w:val="00FE5B4C"/>
    <w:rsid w:val="00FE5CC4"/>
    <w:rsid w:val="00FE5CCA"/>
    <w:rsid w:val="00FE5E42"/>
    <w:rsid w:val="00FE652A"/>
    <w:rsid w:val="00FE656D"/>
    <w:rsid w:val="00FE694A"/>
    <w:rsid w:val="00FE6AA7"/>
    <w:rsid w:val="00FE6D91"/>
    <w:rsid w:val="00FE719C"/>
    <w:rsid w:val="00FE7454"/>
    <w:rsid w:val="00FE76CE"/>
    <w:rsid w:val="00FE7BB2"/>
    <w:rsid w:val="00FF073B"/>
    <w:rsid w:val="00FF0A6E"/>
    <w:rsid w:val="00FF0B0E"/>
    <w:rsid w:val="00FF0F60"/>
    <w:rsid w:val="00FF1253"/>
    <w:rsid w:val="00FF14EB"/>
    <w:rsid w:val="00FF163A"/>
    <w:rsid w:val="00FF16B5"/>
    <w:rsid w:val="00FF174B"/>
    <w:rsid w:val="00FF1925"/>
    <w:rsid w:val="00FF1CFB"/>
    <w:rsid w:val="00FF1DC6"/>
    <w:rsid w:val="00FF1EE9"/>
    <w:rsid w:val="00FF2176"/>
    <w:rsid w:val="00FF2414"/>
    <w:rsid w:val="00FF2752"/>
    <w:rsid w:val="00FF28BF"/>
    <w:rsid w:val="00FF2A4B"/>
    <w:rsid w:val="00FF2D87"/>
    <w:rsid w:val="00FF2E42"/>
    <w:rsid w:val="00FF2EF4"/>
    <w:rsid w:val="00FF2F4C"/>
    <w:rsid w:val="00FF30A3"/>
    <w:rsid w:val="00FF3307"/>
    <w:rsid w:val="00FF33C1"/>
    <w:rsid w:val="00FF35D0"/>
    <w:rsid w:val="00FF37C8"/>
    <w:rsid w:val="00FF3808"/>
    <w:rsid w:val="00FF3834"/>
    <w:rsid w:val="00FF42CC"/>
    <w:rsid w:val="00FF4A19"/>
    <w:rsid w:val="00FF4B09"/>
    <w:rsid w:val="00FF4FB3"/>
    <w:rsid w:val="00FF5132"/>
    <w:rsid w:val="00FF5163"/>
    <w:rsid w:val="00FF52DF"/>
    <w:rsid w:val="00FF5360"/>
    <w:rsid w:val="00FF54C7"/>
    <w:rsid w:val="00FF5559"/>
    <w:rsid w:val="00FF5611"/>
    <w:rsid w:val="00FF5624"/>
    <w:rsid w:val="00FF593C"/>
    <w:rsid w:val="00FF5CD4"/>
    <w:rsid w:val="00FF5FB9"/>
    <w:rsid w:val="00FF5FCC"/>
    <w:rsid w:val="00FF614D"/>
    <w:rsid w:val="00FF6153"/>
    <w:rsid w:val="00FF61C3"/>
    <w:rsid w:val="00FF635A"/>
    <w:rsid w:val="00FF6423"/>
    <w:rsid w:val="00FF6482"/>
    <w:rsid w:val="00FF6A4D"/>
    <w:rsid w:val="00FF6A59"/>
    <w:rsid w:val="00FF6C78"/>
    <w:rsid w:val="00FF6D2B"/>
    <w:rsid w:val="00FF6D90"/>
    <w:rsid w:val="00FF7041"/>
    <w:rsid w:val="00FF72FB"/>
    <w:rsid w:val="00FF76BC"/>
    <w:rsid w:val="00FF7723"/>
    <w:rsid w:val="00FF77E8"/>
    <w:rsid w:val="00FF792C"/>
    <w:rsid w:val="00FF7DF2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FB7F31C"/>
  <w15:docId w15:val="{20D52C69-85C1-4795-8861-D489681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DB2059"/>
    <w:rPr>
      <w:rFonts w:ascii="Arial" w:hAnsi="Arial"/>
      <w:sz w:val="18"/>
      <w:szCs w:val="22"/>
    </w:rPr>
  </w:style>
  <w:style w:type="paragraph" w:customStyle="1" w:styleId="paragraph">
    <w:name w:val="paragraph"/>
    <w:basedOn w:val="Normal"/>
    <w:rsid w:val="007910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9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C815-ACDF-4749-B5B6-5F93EFEC09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716</TotalTime>
  <Pages>30</Pages>
  <Words>5281</Words>
  <Characters>30103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35314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Suphanat, Supadulchai</cp:lastModifiedBy>
  <cp:revision>83</cp:revision>
  <cp:lastPrinted>2024-05-10T14:22:00Z</cp:lastPrinted>
  <dcterms:created xsi:type="dcterms:W3CDTF">2024-05-09T08:56:00Z</dcterms:created>
  <dcterms:modified xsi:type="dcterms:W3CDTF">2024-05-13T14:07:00Z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