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2CC755" w14:textId="77777777" w:rsidR="00677FA6" w:rsidRPr="00C64DB6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r w:rsidRPr="00C64DB6">
        <w:rPr>
          <w:rFonts w:ascii="Angsana New" w:hAnsi="Angsana New"/>
          <w:b w:val="0"/>
          <w:bCs/>
          <w:sz w:val="30"/>
          <w:szCs w:val="30"/>
          <w:cs/>
          <w:lang w:bidi="th-TH"/>
        </w:rPr>
        <w:t>หมายเหตุ</w:t>
      </w:r>
      <w:r w:rsidRPr="00C64DB6">
        <w:rPr>
          <w:rFonts w:ascii="Angsana New" w:hAnsi="Angsana New"/>
          <w:b w:val="0"/>
          <w:bCs/>
          <w:sz w:val="30"/>
          <w:szCs w:val="30"/>
        </w:rPr>
        <w:tab/>
      </w:r>
      <w:r w:rsidR="007E1687" w:rsidRPr="00C64DB6">
        <w:rPr>
          <w:rFonts w:ascii="Angsana New" w:hAnsi="Angsana New"/>
          <w:b w:val="0"/>
          <w:bCs/>
          <w:sz w:val="30"/>
          <w:szCs w:val="30"/>
          <w:cs/>
          <w:lang w:bidi="th-TH"/>
        </w:rPr>
        <w:t>สารบัญ</w:t>
      </w:r>
    </w:p>
    <w:p w14:paraId="2EE7F4E7" w14:textId="77777777" w:rsidR="00677FA6" w:rsidRPr="00E0105E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14:paraId="13AB007C" w14:textId="77777777" w:rsidR="00820360" w:rsidRPr="00C64DB6" w:rsidRDefault="00820360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C64DB6">
        <w:rPr>
          <w:rFonts w:ascii="Angsana New" w:hAnsi="Angsana New"/>
          <w:sz w:val="30"/>
          <w:szCs w:val="30"/>
          <w:cs/>
          <w:lang w:bidi="th-TH"/>
        </w:rPr>
        <w:t>ข้อมูลทั่วไป</w:t>
      </w:r>
    </w:p>
    <w:p w14:paraId="223E623A" w14:textId="77777777"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C64DB6">
        <w:rPr>
          <w:rFonts w:ascii="Angsana New" w:hAnsi="Angsana New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4E4B01FE" w14:textId="77777777" w:rsidR="00645F7F" w:rsidRPr="0023512F" w:rsidRDefault="00645F7F" w:rsidP="00645F7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2E984C95" w14:textId="77777777" w:rsidR="004F0871" w:rsidRPr="00235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23BECBC5" w14:textId="77777777" w:rsidR="004F0871" w:rsidRPr="00235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เงินลงทุนอื่น</w:t>
      </w:r>
    </w:p>
    <w:p w14:paraId="699BFDA9" w14:textId="77777777" w:rsidR="004F0871" w:rsidRPr="00235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ลูกหนี้การค้า</w:t>
      </w:r>
    </w:p>
    <w:p w14:paraId="205F25F9" w14:textId="77777777" w:rsidR="00E069CF" w:rsidRPr="0023512F" w:rsidRDefault="00E069CF" w:rsidP="00E069C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7D40724F" w14:textId="77777777" w:rsidR="004F0871" w:rsidRPr="00235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 xml:space="preserve">เงินลงทุนในบริษัทย่อย </w:t>
      </w:r>
    </w:p>
    <w:p w14:paraId="2C6E2B06" w14:textId="77777777" w:rsidR="004E58EC" w:rsidRPr="0023512F" w:rsidRDefault="004E58EC" w:rsidP="004E58EC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 xml:space="preserve">เงินลงทุนในกิจการอื่น </w:t>
      </w:r>
    </w:p>
    <w:p w14:paraId="1975556E" w14:textId="77777777" w:rsidR="004E58EC" w:rsidRPr="0023512F" w:rsidRDefault="004E58EC" w:rsidP="004E58EC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เงินจ่ายล่วงหน้าค่าหุ้น</w:t>
      </w:r>
    </w:p>
    <w:p w14:paraId="455B250B" w14:textId="77777777" w:rsidR="004F0871" w:rsidRPr="00235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ที่ดิน อาคารและอุปกรณ์</w:t>
      </w:r>
    </w:p>
    <w:p w14:paraId="54A8E6CB" w14:textId="77777777" w:rsidR="004F0871" w:rsidRPr="00235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หนี้สินที่มีภาระดอกเบี้ย</w:t>
      </w:r>
    </w:p>
    <w:p w14:paraId="6EAAE4BE" w14:textId="77777777" w:rsidR="000B41EF" w:rsidRPr="0023512F" w:rsidRDefault="000B41EF" w:rsidP="000B41E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การเปลี่ยนแปลงของหนี้สินที่เกิดจากกิจกรรมจัดหาเงิน</w:t>
      </w:r>
    </w:p>
    <w:p w14:paraId="2D16358D" w14:textId="77777777" w:rsidR="004E58EC" w:rsidRPr="0023512F" w:rsidRDefault="004E58EC" w:rsidP="004E58EC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ส่วนงานดำเนินงาน</w:t>
      </w:r>
    </w:p>
    <w:p w14:paraId="481124AF" w14:textId="77777777" w:rsidR="00F83893" w:rsidRPr="0023512F" w:rsidRDefault="00F83893" w:rsidP="00F8389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 w:hint="cs"/>
          <w:sz w:val="30"/>
          <w:szCs w:val="30"/>
          <w:cs/>
          <w:lang w:bidi="th-TH"/>
        </w:rPr>
        <w:t>ต้นทุนทางการเงิน</w:t>
      </w:r>
    </w:p>
    <w:p w14:paraId="54B92BD5" w14:textId="77777777" w:rsidR="004F0871" w:rsidRPr="00235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rtl/>
          <w:cs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ภาษีเงินได้</w:t>
      </w:r>
    </w:p>
    <w:p w14:paraId="5ED3778C" w14:textId="77777777" w:rsidR="009472D2" w:rsidRPr="0023512F" w:rsidRDefault="009472D2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เครื่องมือทางการเงิน</w:t>
      </w:r>
    </w:p>
    <w:p w14:paraId="719E28A6" w14:textId="77777777" w:rsidR="004F0871" w:rsidRPr="00235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14:paraId="5B8A4CA2" w14:textId="77777777" w:rsidR="00566D2A" w:rsidRPr="0023512F" w:rsidRDefault="004F0871" w:rsidP="00D54C97">
      <w:pPr>
        <w:pStyle w:val="index"/>
        <w:numPr>
          <w:ilvl w:val="0"/>
          <w:numId w:val="19"/>
        </w:numPr>
        <w:tabs>
          <w:tab w:val="clear" w:pos="880"/>
          <w:tab w:val="num" w:pos="1080"/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63AAC515" w14:textId="77777777" w:rsidR="008F4147" w:rsidRPr="0023512F" w:rsidRDefault="008F4147" w:rsidP="008F4147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3512F">
        <w:rPr>
          <w:rFonts w:ascii="Angsana New" w:hAnsi="Angsana New"/>
          <w:sz w:val="30"/>
          <w:szCs w:val="30"/>
          <w:cs/>
          <w:lang w:bidi="th-TH"/>
        </w:rPr>
        <w:t>มาตรฐานการรายงานทางการเงินที่ยังไม่ได้ใช้</w:t>
      </w:r>
    </w:p>
    <w:p w14:paraId="2957957D" w14:textId="77777777" w:rsidR="004E58EC" w:rsidRPr="00C64DB6" w:rsidRDefault="004E5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C64DB6">
        <w:rPr>
          <w:rFonts w:ascii="Angsana New" w:hAnsi="Angsana New"/>
          <w:sz w:val="30"/>
          <w:szCs w:val="30"/>
          <w:cs/>
        </w:rPr>
        <w:br w:type="page"/>
      </w:r>
    </w:p>
    <w:p w14:paraId="200EB49A" w14:textId="77777777" w:rsidR="00D77AAD" w:rsidRPr="0023512F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23512F">
        <w:rPr>
          <w:rFonts w:ascii="Angsana New" w:hAnsi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6F3349C4" w14:textId="77777777" w:rsidR="00D77AAD" w:rsidRPr="0023512F" w:rsidRDefault="00D77AAD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DA1CB88" w14:textId="77777777" w:rsidR="00361980" w:rsidRPr="0023512F" w:rsidRDefault="00361980" w:rsidP="003619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23512F">
        <w:rPr>
          <w:rFonts w:ascii="Angsana New" w:hAnsi="Angsana New" w:hint="cs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ตรวจสอบตามการมอบหมายจากคณะกรรมการบริษัทเมื่อวันที่</w:t>
      </w:r>
      <w:r w:rsidR="008125C0" w:rsidRPr="0023512F">
        <w:rPr>
          <w:rFonts w:ascii="Angsana New" w:hAnsi="Angsana New" w:hint="cs"/>
          <w:sz w:val="30"/>
          <w:szCs w:val="30"/>
        </w:rPr>
        <w:t xml:space="preserve"> 13 </w:t>
      </w:r>
      <w:r w:rsidR="004E58EC" w:rsidRPr="0023512F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745965" w:rsidRPr="0023512F">
        <w:rPr>
          <w:rFonts w:ascii="Angsana New" w:hAnsi="Angsana New" w:hint="cs"/>
          <w:sz w:val="30"/>
          <w:szCs w:val="30"/>
        </w:rPr>
        <w:t>256</w:t>
      </w:r>
      <w:r w:rsidR="00DC5E8E" w:rsidRPr="0023512F">
        <w:rPr>
          <w:rFonts w:ascii="Angsana New" w:hAnsi="Angsana New" w:hint="cs"/>
          <w:sz w:val="30"/>
          <w:szCs w:val="30"/>
        </w:rPr>
        <w:t>2</w:t>
      </w:r>
    </w:p>
    <w:p w14:paraId="6309E676" w14:textId="77777777" w:rsidR="00E5413F" w:rsidRPr="0023512F" w:rsidRDefault="00E5413F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DDB36B4" w14:textId="77777777" w:rsidR="00677FA6" w:rsidRPr="0023512F" w:rsidRDefault="00677FA6" w:rsidP="008956F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235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ข้อมูลทั่วไป</w:t>
      </w:r>
    </w:p>
    <w:p w14:paraId="2DCE5834" w14:textId="77777777" w:rsidR="00677FA6" w:rsidRPr="0023512F" w:rsidRDefault="00677FA6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01AA14C" w14:textId="77777777" w:rsidR="006D22DC" w:rsidRPr="0023512F" w:rsidRDefault="008125C0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23512F">
        <w:rPr>
          <w:rFonts w:ascii="Angsana New" w:hAnsi="Angsana New" w:hint="cs"/>
          <w:sz w:val="30"/>
          <w:szCs w:val="30"/>
          <w:cs/>
        </w:rPr>
        <w:t xml:space="preserve">บริษัท ราช กรุ๊ป จำกัด (มหาชน) </w:t>
      </w:r>
      <w:r w:rsidR="006D22DC" w:rsidRPr="0023512F">
        <w:rPr>
          <w:rFonts w:ascii="Angsana New" w:hAnsi="Angsana New" w:hint="cs"/>
          <w:sz w:val="30"/>
          <w:szCs w:val="30"/>
        </w:rPr>
        <w:t>“</w:t>
      </w:r>
      <w:r w:rsidR="006D22DC" w:rsidRPr="0023512F">
        <w:rPr>
          <w:rFonts w:ascii="Angsana New" w:hAnsi="Angsana New" w:hint="cs"/>
          <w:sz w:val="30"/>
          <w:szCs w:val="30"/>
          <w:cs/>
        </w:rPr>
        <w:t>บริษัท</w:t>
      </w:r>
      <w:r w:rsidR="006D22DC" w:rsidRPr="0023512F">
        <w:rPr>
          <w:rFonts w:ascii="Angsana New" w:hAnsi="Angsana New" w:hint="cs"/>
          <w:sz w:val="30"/>
          <w:szCs w:val="30"/>
        </w:rPr>
        <w:t>”</w:t>
      </w:r>
      <w:r w:rsidR="006D22DC" w:rsidRPr="0023512F">
        <w:rPr>
          <w:rFonts w:ascii="Angsana New" w:hAnsi="Angsana New" w:hint="cs"/>
          <w:sz w:val="30"/>
          <w:szCs w:val="30"/>
          <w:cs/>
        </w:rPr>
        <w:t xml:space="preserve"> เป็นนิติบุคคลที่จัดตั้งขึ้นในประเทศไทย</w:t>
      </w:r>
      <w:r w:rsidR="006D22DC" w:rsidRPr="0023512F">
        <w:rPr>
          <w:rFonts w:ascii="Angsana New" w:hAnsi="Angsana New" w:hint="cs"/>
          <w:sz w:val="30"/>
          <w:szCs w:val="30"/>
        </w:rPr>
        <w:t xml:space="preserve"> </w:t>
      </w:r>
      <w:r w:rsidR="006D22DC" w:rsidRPr="0023512F">
        <w:rPr>
          <w:rFonts w:ascii="Angsana New" w:hAnsi="Angsana New" w:hint="cs"/>
          <w:sz w:val="30"/>
          <w:szCs w:val="30"/>
          <w:cs/>
        </w:rPr>
        <w:t>และมีที่อยู่จดทะเบียนตั้งอยู่เลขที่</w:t>
      </w:r>
      <w:r w:rsidR="006D22DC" w:rsidRPr="0023512F">
        <w:rPr>
          <w:rFonts w:ascii="Angsana New" w:hAnsi="Angsana New" w:hint="cs"/>
          <w:sz w:val="30"/>
          <w:szCs w:val="30"/>
        </w:rPr>
        <w:t xml:space="preserve"> 8/8 </w:t>
      </w:r>
      <w:r w:rsidR="006D22DC" w:rsidRPr="0023512F">
        <w:rPr>
          <w:rFonts w:ascii="Angsana New" w:hAnsi="Angsana New" w:hint="cs"/>
          <w:sz w:val="30"/>
          <w:szCs w:val="30"/>
          <w:cs/>
        </w:rPr>
        <w:t>หมู่ที่ 2 ถนนงามวงศ์วาน ตำบลบางเขน อำเภอเมืองนนทบุรี จังหวัดนนทบุรี ประเทศไทย</w:t>
      </w:r>
    </w:p>
    <w:p w14:paraId="78AADBB7" w14:textId="77777777" w:rsidR="00187CFC" w:rsidRPr="0023512F" w:rsidRDefault="00187CF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DBBE607" w14:textId="77777777" w:rsidR="006D22DC" w:rsidRPr="0023512F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23512F">
        <w:rPr>
          <w:rFonts w:ascii="Angsana New" w:hAnsi="Angsana New" w:hint="cs"/>
          <w:sz w:val="30"/>
          <w:szCs w:val="30"/>
          <w:cs/>
        </w:rPr>
        <w:t xml:space="preserve">บริษัทจดทะเบียนกับตลาดหลักทรัพย์แห่งประเทศไทยเมื่อเดือนตุลาคม </w:t>
      </w:r>
      <w:r w:rsidRPr="0023512F">
        <w:rPr>
          <w:rFonts w:ascii="Angsana New" w:hAnsi="Angsana New" w:hint="cs"/>
          <w:sz w:val="30"/>
          <w:szCs w:val="30"/>
        </w:rPr>
        <w:t>2543</w:t>
      </w:r>
    </w:p>
    <w:p w14:paraId="3C747FC6" w14:textId="77777777" w:rsidR="006D22DC" w:rsidRPr="0023512F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C56919D" w14:textId="77777777" w:rsidR="006D22DC" w:rsidRPr="0023512F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23512F">
        <w:rPr>
          <w:rFonts w:ascii="Angsana New" w:hAnsi="Angsana New" w:hint="cs"/>
          <w:sz w:val="30"/>
          <w:szCs w:val="30"/>
          <w:cs/>
        </w:rPr>
        <w:t>ผู้ถือหุ้นรายใหญ่ในระหว่างงวดได้แก่</w:t>
      </w:r>
      <w:r w:rsidRPr="0023512F">
        <w:rPr>
          <w:rFonts w:ascii="Angsana New" w:hAnsi="Angsana New" w:hint="cs"/>
          <w:sz w:val="30"/>
          <w:szCs w:val="30"/>
        </w:rPr>
        <w:t xml:space="preserve"> </w:t>
      </w:r>
      <w:r w:rsidRPr="0023512F">
        <w:rPr>
          <w:rFonts w:ascii="Angsana New" w:hAnsi="Angsana New" w:hint="cs"/>
          <w:sz w:val="30"/>
          <w:szCs w:val="30"/>
          <w:cs/>
        </w:rPr>
        <w:t>การไฟฟ้าฝ่ายผลิตแห่งประเทศไทย</w:t>
      </w:r>
      <w:r w:rsidRPr="0023512F">
        <w:rPr>
          <w:rFonts w:ascii="Angsana New" w:hAnsi="Angsana New" w:hint="cs"/>
          <w:sz w:val="30"/>
          <w:szCs w:val="30"/>
        </w:rPr>
        <w:t xml:space="preserve"> (“</w:t>
      </w:r>
      <w:r w:rsidRPr="0023512F">
        <w:rPr>
          <w:rFonts w:ascii="Angsana New" w:hAnsi="Angsana New" w:hint="cs"/>
          <w:sz w:val="30"/>
          <w:szCs w:val="30"/>
          <w:cs/>
        </w:rPr>
        <w:t>กฟผ</w:t>
      </w:r>
      <w:r w:rsidRPr="0023512F">
        <w:rPr>
          <w:rFonts w:ascii="Angsana New" w:hAnsi="Angsana New" w:hint="cs"/>
          <w:sz w:val="30"/>
          <w:szCs w:val="30"/>
        </w:rPr>
        <w:t>.”) (</w:t>
      </w:r>
      <w:r w:rsidRPr="0023512F">
        <w:rPr>
          <w:rFonts w:ascii="Angsana New" w:hAnsi="Angsana New" w:hint="cs"/>
          <w:sz w:val="30"/>
          <w:szCs w:val="30"/>
          <w:cs/>
        </w:rPr>
        <w:t xml:space="preserve">ถือหุ้นร้อยละ </w:t>
      </w:r>
      <w:r w:rsidRPr="0023512F">
        <w:rPr>
          <w:rFonts w:ascii="Angsana New" w:hAnsi="Angsana New" w:hint="cs"/>
          <w:sz w:val="30"/>
          <w:szCs w:val="30"/>
        </w:rPr>
        <w:t xml:space="preserve">45) </w:t>
      </w:r>
      <w:r w:rsidRPr="0023512F">
        <w:rPr>
          <w:rFonts w:ascii="Angsana New" w:hAnsi="Angsana New" w:hint="cs"/>
          <w:sz w:val="30"/>
          <w:szCs w:val="30"/>
          <w:cs/>
        </w:rPr>
        <w:t>ซึ่งเป็น</w:t>
      </w:r>
      <w:r w:rsidRPr="0023512F">
        <w:rPr>
          <w:rFonts w:ascii="Angsana New" w:hAnsi="Angsana New" w:hint="cs"/>
          <w:sz w:val="30"/>
          <w:szCs w:val="30"/>
        </w:rPr>
        <w:t xml:space="preserve">     </w:t>
      </w:r>
      <w:r w:rsidRPr="0023512F">
        <w:rPr>
          <w:rFonts w:ascii="Angsana New" w:hAnsi="Angsana New" w:hint="cs"/>
          <w:sz w:val="30"/>
          <w:szCs w:val="30"/>
          <w:cs/>
        </w:rPr>
        <w:t xml:space="preserve">         </w:t>
      </w:r>
      <w:r w:rsidRPr="0023512F">
        <w:rPr>
          <w:rFonts w:ascii="Angsana New" w:hAnsi="Angsana New" w:hint="cs"/>
          <w:sz w:val="30"/>
          <w:szCs w:val="30"/>
        </w:rPr>
        <w:t xml:space="preserve">   </w:t>
      </w:r>
      <w:r w:rsidRPr="0023512F">
        <w:rPr>
          <w:rFonts w:ascii="Angsana New" w:hAnsi="Angsana New" w:hint="cs"/>
          <w:sz w:val="30"/>
          <w:szCs w:val="30"/>
          <w:cs/>
        </w:rPr>
        <w:t>นิติบุคคลที่จัดตั้งขึ้นในประเทศไทย</w:t>
      </w:r>
    </w:p>
    <w:p w14:paraId="001D2734" w14:textId="77777777" w:rsidR="006D22DC" w:rsidRPr="0023512F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975B055" w14:textId="77777777" w:rsidR="0071229A" w:rsidRPr="0023512F" w:rsidRDefault="0071229A" w:rsidP="0071229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23512F">
        <w:rPr>
          <w:rFonts w:ascii="Angsana New" w:hAnsi="Angsana New" w:hint="cs"/>
          <w:sz w:val="30"/>
          <w:szCs w:val="30"/>
          <w:cs/>
        </w:rPr>
        <w:t xml:space="preserve">ในการประชุมสามัญประจำปีของผู้ถือหุ้นของบริษัท เมื่อวันที่ </w:t>
      </w:r>
      <w:r w:rsidRPr="0023512F">
        <w:rPr>
          <w:rFonts w:ascii="Angsana New" w:hAnsi="Angsana New" w:hint="cs"/>
          <w:sz w:val="30"/>
          <w:szCs w:val="30"/>
        </w:rPr>
        <w:t>12</w:t>
      </w:r>
      <w:r w:rsidRPr="0023512F">
        <w:rPr>
          <w:rFonts w:ascii="Angsana New" w:hAnsi="Angsana New" w:hint="cs"/>
          <w:sz w:val="30"/>
          <w:szCs w:val="30"/>
          <w:cs/>
        </w:rPr>
        <w:t xml:space="preserve"> เมษายน 256</w:t>
      </w:r>
      <w:r w:rsidRPr="0023512F">
        <w:rPr>
          <w:rFonts w:ascii="Angsana New" w:hAnsi="Angsana New" w:hint="cs"/>
          <w:sz w:val="30"/>
          <w:szCs w:val="30"/>
        </w:rPr>
        <w:t>2</w:t>
      </w:r>
      <w:r w:rsidRPr="0023512F">
        <w:rPr>
          <w:rFonts w:ascii="Angsana New" w:hAnsi="Angsana New" w:hint="cs"/>
          <w:sz w:val="30"/>
          <w:szCs w:val="30"/>
          <w:cs/>
        </w:rPr>
        <w:t xml:space="preserve"> ผู้ถือหุ้นมีมติอนุมัติเปลี่ยนชื่อบริษัทจาก</w:t>
      </w:r>
      <w:r w:rsidRPr="0023512F">
        <w:rPr>
          <w:rFonts w:ascii="Angsana New" w:hAnsi="Angsana New" w:hint="cs"/>
          <w:sz w:val="30"/>
          <w:szCs w:val="30"/>
        </w:rPr>
        <w:t xml:space="preserve"> “</w:t>
      </w:r>
      <w:r w:rsidRPr="0023512F">
        <w:rPr>
          <w:rFonts w:ascii="Angsana New" w:hAnsi="Angsana New" w:hint="cs"/>
          <w:sz w:val="30"/>
          <w:szCs w:val="30"/>
          <w:cs/>
        </w:rPr>
        <w:t xml:space="preserve">บริษัท ผลิตไฟฟ้าราชบุรีโฮลดิ้ง จำกัด </w:t>
      </w:r>
      <w:r w:rsidRPr="0023512F">
        <w:rPr>
          <w:rFonts w:ascii="Angsana New" w:hAnsi="Angsana New" w:hint="cs"/>
          <w:sz w:val="30"/>
          <w:szCs w:val="30"/>
        </w:rPr>
        <w:t>(</w:t>
      </w:r>
      <w:r w:rsidRPr="0023512F">
        <w:rPr>
          <w:rFonts w:ascii="Angsana New" w:hAnsi="Angsana New" w:hint="cs"/>
          <w:sz w:val="30"/>
          <w:szCs w:val="30"/>
          <w:cs/>
        </w:rPr>
        <w:t>มหาชน</w:t>
      </w:r>
      <w:r w:rsidRPr="0023512F">
        <w:rPr>
          <w:rFonts w:ascii="Angsana New" w:hAnsi="Angsana New" w:hint="cs"/>
          <w:sz w:val="30"/>
          <w:szCs w:val="30"/>
        </w:rPr>
        <w:t>)”</w:t>
      </w:r>
      <w:r w:rsidRPr="0023512F">
        <w:rPr>
          <w:rFonts w:ascii="Angsana New" w:hAnsi="Angsana New" w:hint="cs"/>
          <w:sz w:val="30"/>
          <w:szCs w:val="30"/>
          <w:cs/>
        </w:rPr>
        <w:t xml:space="preserve"> เป็น</w:t>
      </w:r>
      <w:r w:rsidRPr="0023512F">
        <w:rPr>
          <w:rFonts w:ascii="Angsana New" w:hAnsi="Angsana New" w:hint="cs"/>
          <w:sz w:val="30"/>
          <w:szCs w:val="30"/>
        </w:rPr>
        <w:t xml:space="preserve"> “</w:t>
      </w:r>
      <w:r w:rsidRPr="0023512F">
        <w:rPr>
          <w:rFonts w:ascii="Angsana New" w:hAnsi="Angsana New" w:hint="cs"/>
          <w:sz w:val="30"/>
          <w:szCs w:val="30"/>
          <w:cs/>
        </w:rPr>
        <w:t>บริษัท ราช</w:t>
      </w:r>
      <w:r w:rsidRPr="0023512F">
        <w:rPr>
          <w:rFonts w:ascii="Angsana New" w:hAnsi="Angsana New" w:hint="cs"/>
          <w:sz w:val="30"/>
          <w:szCs w:val="30"/>
        </w:rPr>
        <w:t xml:space="preserve"> </w:t>
      </w:r>
      <w:r w:rsidRPr="0023512F">
        <w:rPr>
          <w:rFonts w:ascii="Angsana New" w:hAnsi="Angsana New" w:hint="cs"/>
          <w:sz w:val="30"/>
          <w:szCs w:val="30"/>
          <w:cs/>
        </w:rPr>
        <w:t xml:space="preserve">กรุ๊ป จำกัด </w:t>
      </w:r>
      <w:r w:rsidRPr="0023512F">
        <w:rPr>
          <w:rFonts w:ascii="Angsana New" w:hAnsi="Angsana New" w:hint="cs"/>
          <w:sz w:val="30"/>
          <w:szCs w:val="30"/>
        </w:rPr>
        <w:t>(</w:t>
      </w:r>
      <w:r w:rsidRPr="0023512F">
        <w:rPr>
          <w:rFonts w:ascii="Angsana New" w:hAnsi="Angsana New" w:hint="cs"/>
          <w:sz w:val="30"/>
          <w:szCs w:val="30"/>
          <w:cs/>
        </w:rPr>
        <w:t>มหาชน</w:t>
      </w:r>
      <w:r w:rsidRPr="0023512F">
        <w:rPr>
          <w:rFonts w:ascii="Angsana New" w:hAnsi="Angsana New" w:hint="cs"/>
          <w:sz w:val="30"/>
          <w:szCs w:val="30"/>
        </w:rPr>
        <w:t xml:space="preserve">)” </w:t>
      </w:r>
      <w:r w:rsidRPr="0023512F">
        <w:rPr>
          <w:rFonts w:ascii="Angsana New" w:hAnsi="Angsana New" w:hint="cs"/>
          <w:sz w:val="30"/>
          <w:szCs w:val="30"/>
          <w:cs/>
        </w:rPr>
        <w:t xml:space="preserve">โดยบริษัทได้ดําเนินการจดทะเบียนเปลี่ยนชื่อกับกระทรวงพาณิชย์แล้วเมื่อวันที่ 17 เมษายน </w:t>
      </w:r>
      <w:r w:rsidRPr="00957BAC">
        <w:rPr>
          <w:rFonts w:ascii="Angsana New" w:hAnsi="Angsana New" w:hint="cs"/>
          <w:sz w:val="30"/>
          <w:szCs w:val="30"/>
        </w:rPr>
        <w:t>2562</w:t>
      </w:r>
      <w:r w:rsidR="009D58FC" w:rsidRPr="00957BAC">
        <w:rPr>
          <w:rFonts w:ascii="Angsana New" w:hAnsi="Angsana New" w:hint="cs"/>
          <w:sz w:val="30"/>
          <w:szCs w:val="30"/>
          <w:cs/>
        </w:rPr>
        <w:t xml:space="preserve"> ทั้งนี้ บริษัทเริ่มใช้ชื่อใหม่นี้ สำหรับงบ</w:t>
      </w:r>
      <w:r w:rsidR="00B15EA1" w:rsidRPr="00957BAC">
        <w:rPr>
          <w:rFonts w:ascii="Angsana New" w:hAnsi="Angsana New" w:hint="cs"/>
          <w:sz w:val="30"/>
          <w:szCs w:val="30"/>
          <w:cs/>
        </w:rPr>
        <w:t>การเงินระหว่างกาลสำหรับ</w:t>
      </w:r>
      <w:r w:rsidR="009D58FC" w:rsidRPr="00957BAC">
        <w:rPr>
          <w:rFonts w:ascii="Angsana New" w:hAnsi="Angsana New"/>
          <w:sz w:val="30"/>
          <w:szCs w:val="30"/>
          <w:cs/>
        </w:rPr>
        <w:t xml:space="preserve">งวดสามเดือนสิ้นสุดวันที่ </w:t>
      </w:r>
      <w:r w:rsidR="009D58FC" w:rsidRPr="00957BAC">
        <w:rPr>
          <w:rFonts w:ascii="Angsana New" w:hAnsi="Angsana New"/>
          <w:sz w:val="30"/>
          <w:szCs w:val="30"/>
        </w:rPr>
        <w:t>31</w:t>
      </w:r>
      <w:r w:rsidR="009D58FC" w:rsidRPr="00957BAC">
        <w:rPr>
          <w:rFonts w:ascii="Angsana New" w:hAnsi="Angsana New"/>
          <w:sz w:val="30"/>
          <w:szCs w:val="30"/>
          <w:cs/>
        </w:rPr>
        <w:t xml:space="preserve"> มีนาคม </w:t>
      </w:r>
      <w:r w:rsidR="009D58FC" w:rsidRPr="00957BAC">
        <w:rPr>
          <w:rFonts w:ascii="Angsana New" w:hAnsi="Angsana New"/>
          <w:sz w:val="30"/>
          <w:szCs w:val="30"/>
        </w:rPr>
        <w:t>256</w:t>
      </w:r>
      <w:r w:rsidR="009D58FC" w:rsidRPr="00957BAC">
        <w:rPr>
          <w:rFonts w:ascii="Angsana New" w:hAnsi="Angsana New" w:hint="cs"/>
          <w:sz w:val="30"/>
          <w:szCs w:val="30"/>
          <w:cs/>
        </w:rPr>
        <w:t>2 เป็นต้นไป</w:t>
      </w:r>
    </w:p>
    <w:p w14:paraId="32FAA0CC" w14:textId="77777777" w:rsidR="0071229A" w:rsidRPr="0023512F" w:rsidRDefault="0071229A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3F773F8" w14:textId="77777777" w:rsidR="006D22DC" w:rsidRPr="0023512F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</w:rPr>
      </w:pPr>
      <w:r w:rsidRPr="0023512F">
        <w:rPr>
          <w:rFonts w:ascii="Angsana New" w:hAnsi="Angsana New" w:hint="cs"/>
          <w:sz w:val="30"/>
          <w:szCs w:val="30"/>
          <w:cs/>
        </w:rPr>
        <w:t xml:space="preserve">บริษัทดำเนินธุรกิจหลักเกี่ยวกับการลงทุนในบริษัทที่มีวัตถุประสงค์ในการผลิตและจำหน่ายพลังงานไฟฟ้า รายละเอียดของบริษัทย่อย บริษัทร่วมและการร่วมค้า ณ วันที่ </w:t>
      </w:r>
      <w:r w:rsidRPr="0023512F">
        <w:rPr>
          <w:rFonts w:ascii="Angsana New" w:hAnsi="Angsana New" w:hint="cs"/>
          <w:sz w:val="30"/>
          <w:szCs w:val="30"/>
        </w:rPr>
        <w:t>31</w:t>
      </w:r>
      <w:r w:rsidRPr="0023512F">
        <w:rPr>
          <w:rFonts w:ascii="Angsana New" w:hAnsi="Angsana New" w:hint="cs"/>
          <w:sz w:val="30"/>
          <w:szCs w:val="30"/>
          <w:cs/>
        </w:rPr>
        <w:t xml:space="preserve"> มีนาคม </w:t>
      </w:r>
      <w:r w:rsidRPr="0023512F">
        <w:rPr>
          <w:rFonts w:ascii="Angsana New" w:hAnsi="Angsana New" w:hint="cs"/>
          <w:sz w:val="30"/>
          <w:szCs w:val="30"/>
        </w:rPr>
        <w:t>256</w:t>
      </w:r>
      <w:r w:rsidR="00187A66" w:rsidRPr="0023512F">
        <w:rPr>
          <w:rFonts w:ascii="Angsana New" w:hAnsi="Angsana New" w:hint="cs"/>
          <w:sz w:val="30"/>
          <w:szCs w:val="30"/>
        </w:rPr>
        <w:t>2</w:t>
      </w:r>
      <w:r w:rsidRPr="0023512F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23512F">
        <w:rPr>
          <w:rFonts w:ascii="Angsana New" w:hAnsi="Angsana New" w:hint="cs"/>
          <w:sz w:val="30"/>
          <w:szCs w:val="30"/>
        </w:rPr>
        <w:t xml:space="preserve">31 </w:t>
      </w:r>
      <w:r w:rsidRPr="0023512F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Pr="0023512F">
        <w:rPr>
          <w:rFonts w:ascii="Angsana New" w:hAnsi="Angsana New" w:hint="cs"/>
          <w:sz w:val="30"/>
          <w:szCs w:val="30"/>
        </w:rPr>
        <w:t>256</w:t>
      </w:r>
      <w:r w:rsidR="00187A66" w:rsidRPr="0023512F">
        <w:rPr>
          <w:rFonts w:ascii="Angsana New" w:hAnsi="Angsana New" w:hint="cs"/>
          <w:sz w:val="30"/>
          <w:szCs w:val="30"/>
        </w:rPr>
        <w:t>1</w:t>
      </w:r>
      <w:r w:rsidRPr="0023512F">
        <w:rPr>
          <w:rFonts w:ascii="Angsana New" w:hAnsi="Angsana New" w:hint="cs"/>
          <w:sz w:val="30"/>
          <w:szCs w:val="30"/>
          <w:cs/>
        </w:rPr>
        <w:t xml:space="preserve"> มีดังนี้</w:t>
      </w:r>
    </w:p>
    <w:p w14:paraId="5728E455" w14:textId="77777777" w:rsidR="00745965" w:rsidRPr="0023512F" w:rsidRDefault="00745965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408" w:type="dxa"/>
        <w:tblInd w:w="360" w:type="dxa"/>
        <w:tblLook w:val="01E0" w:firstRow="1" w:lastRow="1" w:firstColumn="1" w:lastColumn="1" w:noHBand="0" w:noVBand="0"/>
      </w:tblPr>
      <w:tblGrid>
        <w:gridCol w:w="3420"/>
        <w:gridCol w:w="2520"/>
        <w:gridCol w:w="1350"/>
        <w:gridCol w:w="1080"/>
        <w:gridCol w:w="1038"/>
      </w:tblGrid>
      <w:tr w:rsidR="006D22DC" w:rsidRPr="000757CB" w14:paraId="209CE7D7" w14:textId="77777777" w:rsidTr="005C1D49">
        <w:trPr>
          <w:tblHeader/>
        </w:trPr>
        <w:tc>
          <w:tcPr>
            <w:tcW w:w="3420" w:type="dxa"/>
            <w:vAlign w:val="bottom"/>
          </w:tcPr>
          <w:p w14:paraId="56CC78A7" w14:textId="77777777" w:rsidR="006D22DC" w:rsidRPr="000757CB" w:rsidRDefault="006D22DC" w:rsidP="005C1D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2520" w:type="dxa"/>
            <w:vAlign w:val="bottom"/>
          </w:tcPr>
          <w:p w14:paraId="7D3D8E7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ลักษณะธุรกิจ</w:t>
            </w:r>
          </w:p>
        </w:tc>
        <w:tc>
          <w:tcPr>
            <w:tcW w:w="1350" w:type="dxa"/>
            <w:vAlign w:val="bottom"/>
          </w:tcPr>
          <w:p w14:paraId="3D8F1F0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ประเทศที่</w:t>
            </w:r>
          </w:p>
          <w:p w14:paraId="36A556F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กิจการจัดตั้ง</w:t>
            </w:r>
          </w:p>
        </w:tc>
        <w:tc>
          <w:tcPr>
            <w:tcW w:w="2118" w:type="dxa"/>
            <w:gridSpan w:val="2"/>
            <w:vAlign w:val="bottom"/>
          </w:tcPr>
          <w:p w14:paraId="0006D16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บริษัทถือหุ้นร้อยละ</w:t>
            </w:r>
          </w:p>
        </w:tc>
      </w:tr>
      <w:tr w:rsidR="006D22DC" w:rsidRPr="000757CB" w14:paraId="3BE80010" w14:textId="77777777" w:rsidTr="005C1D49">
        <w:trPr>
          <w:tblHeader/>
        </w:trPr>
        <w:tc>
          <w:tcPr>
            <w:tcW w:w="3420" w:type="dxa"/>
            <w:vAlign w:val="bottom"/>
          </w:tcPr>
          <w:p w14:paraId="3E76E126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71A83F3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5E8D83E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60A493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038" w:type="dxa"/>
            <w:vAlign w:val="bottom"/>
          </w:tcPr>
          <w:p w14:paraId="03A7154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31</w:t>
            </w: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6D22DC" w:rsidRPr="000757CB" w14:paraId="7AEBDF57" w14:textId="77777777" w:rsidTr="005C1D49">
        <w:trPr>
          <w:tblHeader/>
        </w:trPr>
        <w:tc>
          <w:tcPr>
            <w:tcW w:w="3420" w:type="dxa"/>
            <w:vAlign w:val="bottom"/>
          </w:tcPr>
          <w:p w14:paraId="4E57334A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025770A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F8A920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11406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8F4147" w:rsidRPr="000757CB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038" w:type="dxa"/>
            <w:vAlign w:val="bottom"/>
          </w:tcPr>
          <w:p w14:paraId="5AE0BE2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8F4147" w:rsidRPr="000757CB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6D22DC" w:rsidRPr="000757CB" w14:paraId="539288E6" w14:textId="77777777" w:rsidTr="005C1D49">
        <w:tc>
          <w:tcPr>
            <w:tcW w:w="3420" w:type="dxa"/>
            <w:vAlign w:val="bottom"/>
          </w:tcPr>
          <w:p w14:paraId="45E41281" w14:textId="77777777" w:rsidR="006D22DC" w:rsidRPr="000757CB" w:rsidRDefault="006D22DC" w:rsidP="00354E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ind w:left="540" w:hanging="471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2520" w:type="dxa"/>
            <w:vAlign w:val="bottom"/>
          </w:tcPr>
          <w:p w14:paraId="59A6A91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69B2BDF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92E6CF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5164CF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607F9763" w14:textId="77777777" w:rsidTr="005C1D49">
        <w:tc>
          <w:tcPr>
            <w:tcW w:w="3420" w:type="dxa"/>
            <w:vAlign w:val="bottom"/>
          </w:tcPr>
          <w:p w14:paraId="379AC71B" w14:textId="77777777" w:rsidR="006D22DC" w:rsidRPr="000757CB" w:rsidRDefault="006D22DC" w:rsidP="00354E9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u w:val="single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2520" w:type="dxa"/>
            <w:vAlign w:val="bottom"/>
          </w:tcPr>
          <w:p w14:paraId="47D531B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58E0602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32D617A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5A5741A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61A0AF02" w14:textId="77777777" w:rsidTr="005C1D49">
        <w:tc>
          <w:tcPr>
            <w:tcW w:w="3420" w:type="dxa"/>
            <w:vAlign w:val="bottom"/>
          </w:tcPr>
          <w:p w14:paraId="19DF8F61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308C2A9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พลังงานไฟฟ้าและลงทุนใน</w:t>
            </w:r>
          </w:p>
        </w:tc>
        <w:tc>
          <w:tcPr>
            <w:tcW w:w="1350" w:type="dxa"/>
            <w:vAlign w:val="bottom"/>
          </w:tcPr>
          <w:p w14:paraId="0C4BD9F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4F4FDF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5C0D46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16BE3DAF" w14:textId="77777777" w:rsidTr="005C1D49">
        <w:tc>
          <w:tcPr>
            <w:tcW w:w="3420" w:type="dxa"/>
            <w:vAlign w:val="bottom"/>
          </w:tcPr>
          <w:p w14:paraId="6C66BFC8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3CD8569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350" w:type="dxa"/>
            <w:vAlign w:val="bottom"/>
          </w:tcPr>
          <w:p w14:paraId="527FA1B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56C042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BE7629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512F" w:rsidRPr="000757CB" w14:paraId="6B044230" w14:textId="77777777" w:rsidTr="005C1D49">
        <w:tc>
          <w:tcPr>
            <w:tcW w:w="3420" w:type="dxa"/>
            <w:vAlign w:val="bottom"/>
          </w:tcPr>
          <w:p w14:paraId="1B511B99" w14:textId="77777777" w:rsidR="0023512F" w:rsidRPr="000757CB" w:rsidRDefault="0023512F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119C78D4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3AD411FE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4C300DB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804CB9D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512F" w:rsidRPr="000757CB" w14:paraId="0AA70624" w14:textId="77777777" w:rsidTr="005C1D49">
        <w:tc>
          <w:tcPr>
            <w:tcW w:w="3420" w:type="dxa"/>
            <w:vAlign w:val="bottom"/>
          </w:tcPr>
          <w:p w14:paraId="1D6C2AE5" w14:textId="77777777" w:rsidR="0023512F" w:rsidRPr="000757CB" w:rsidRDefault="0023512F" w:rsidP="005C1D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บริษัทย่อยทางตรง</w:t>
            </w:r>
          </w:p>
        </w:tc>
        <w:tc>
          <w:tcPr>
            <w:tcW w:w="2520" w:type="dxa"/>
            <w:vAlign w:val="bottom"/>
          </w:tcPr>
          <w:p w14:paraId="59B6459E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4099A19B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0D97DAA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2B6D21B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3B33B9E3" w14:textId="77777777" w:rsidTr="005C1D49">
        <w:tc>
          <w:tcPr>
            <w:tcW w:w="3420" w:type="dxa"/>
            <w:vAlign w:val="bottom"/>
          </w:tcPr>
          <w:p w14:paraId="44A34CA0" w14:textId="77777777" w:rsidR="006D22DC" w:rsidRPr="000757CB" w:rsidRDefault="006D22DC" w:rsidP="005C1D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2520" w:type="dxa"/>
            <w:vAlign w:val="bottom"/>
          </w:tcPr>
          <w:p w14:paraId="47BF5CC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พัฒนาและดำเนินการ </w:t>
            </w:r>
          </w:p>
        </w:tc>
        <w:tc>
          <w:tcPr>
            <w:tcW w:w="1350" w:type="dxa"/>
            <w:vAlign w:val="bottom"/>
          </w:tcPr>
          <w:p w14:paraId="1357498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16ABECC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5CA82F8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59BEAA92" w14:textId="77777777" w:rsidTr="005C1D49">
        <w:tc>
          <w:tcPr>
            <w:tcW w:w="3420" w:type="dxa"/>
            <w:vAlign w:val="bottom"/>
          </w:tcPr>
          <w:p w14:paraId="4A6F18A0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3107FD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350" w:type="dxa"/>
            <w:vAlign w:val="bottom"/>
          </w:tcPr>
          <w:p w14:paraId="4B04A95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CE1CA8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D232E9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0EE2D196" w14:textId="77777777" w:rsidTr="005C1D49">
        <w:tc>
          <w:tcPr>
            <w:tcW w:w="3420" w:type="dxa"/>
            <w:vAlign w:val="bottom"/>
          </w:tcPr>
          <w:p w14:paraId="02A295D5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25ACA5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108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350" w:type="dxa"/>
            <w:vAlign w:val="bottom"/>
          </w:tcPr>
          <w:p w14:paraId="6011742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8A0DE8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E85678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5749A344" w14:textId="77777777" w:rsidTr="005C1D49">
        <w:tc>
          <w:tcPr>
            <w:tcW w:w="3420" w:type="dxa"/>
            <w:vAlign w:val="bottom"/>
          </w:tcPr>
          <w:p w14:paraId="2E8F2C0E" w14:textId="77777777" w:rsidR="006D22DC" w:rsidRPr="000757CB" w:rsidRDefault="006D22DC" w:rsidP="005C1D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757C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0757CB">
              <w:rPr>
                <w:rFonts w:ascii="Angsana New" w:eastAsia="Cordia New" w:hAnsi="Angsana New" w:hint="cs"/>
                <w:snapToGrid w:val="0"/>
                <w:sz w:val="30"/>
                <w:szCs w:val="30"/>
                <w:lang w:eastAsia="th-TH"/>
              </w:rPr>
              <w:t>-</w:t>
            </w:r>
            <w:r w:rsidRPr="000757CB">
              <w:rPr>
                <w:rFonts w:ascii="Angsana New" w:eastAsia="Cordia New" w:hAnsi="Angsana New" w:hint="cs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2520" w:type="dxa"/>
            <w:vAlign w:val="bottom"/>
          </w:tcPr>
          <w:p w14:paraId="4599D04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350" w:type="dxa"/>
            <w:vAlign w:val="bottom"/>
          </w:tcPr>
          <w:p w14:paraId="38D820A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5669F0A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3942EB4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2D400D9C" w14:textId="77777777" w:rsidTr="005C1D49">
        <w:tc>
          <w:tcPr>
            <w:tcW w:w="3420" w:type="dxa"/>
            <w:vAlign w:val="bottom"/>
          </w:tcPr>
          <w:p w14:paraId="3F094DAE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62F5EE3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350" w:type="dxa"/>
            <w:vAlign w:val="bottom"/>
          </w:tcPr>
          <w:p w14:paraId="0FC0A44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C6BDC2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0EA07F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2DDA50EE" w14:textId="77777777" w:rsidTr="005C1D49">
        <w:tc>
          <w:tcPr>
            <w:tcW w:w="3420" w:type="dxa"/>
            <w:vAlign w:val="bottom"/>
          </w:tcPr>
          <w:p w14:paraId="0D56D7B8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อาร์เอช อินเตอร์เนชั่นแนล </w:t>
            </w:r>
          </w:p>
        </w:tc>
        <w:tc>
          <w:tcPr>
            <w:tcW w:w="2520" w:type="dxa"/>
            <w:vAlign w:val="bottom"/>
          </w:tcPr>
          <w:p w14:paraId="579E55B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5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704C3C7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37B7981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19535B1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6B1DBAF7" w14:textId="77777777" w:rsidTr="005C1D49">
        <w:tc>
          <w:tcPr>
            <w:tcW w:w="3420" w:type="dxa"/>
            <w:vAlign w:val="bottom"/>
          </w:tcPr>
          <w:p w14:paraId="2B5F908E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คอร์ปอเรชั่น จำกัด</w:t>
            </w:r>
          </w:p>
        </w:tc>
        <w:tc>
          <w:tcPr>
            <w:tcW w:w="2520" w:type="dxa"/>
            <w:vAlign w:val="bottom"/>
          </w:tcPr>
          <w:p w14:paraId="0C39661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110F27C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D769EF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ABD4C1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153EAEEF" w14:textId="77777777" w:rsidTr="005C1D49">
        <w:tc>
          <w:tcPr>
            <w:tcW w:w="3420" w:type="dxa"/>
            <w:vAlign w:val="bottom"/>
          </w:tcPr>
          <w:p w14:paraId="6E9A8C0A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2520" w:type="dxa"/>
            <w:vAlign w:val="bottom"/>
          </w:tcPr>
          <w:p w14:paraId="39FB54A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350" w:type="dxa"/>
            <w:vAlign w:val="bottom"/>
          </w:tcPr>
          <w:p w14:paraId="79EAFEE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741D04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42DF8D5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32F8473C" w14:textId="77777777" w:rsidTr="005C1D49">
        <w:tc>
          <w:tcPr>
            <w:tcW w:w="3420" w:type="dxa"/>
            <w:vAlign w:val="bottom"/>
          </w:tcPr>
          <w:p w14:paraId="20C9B642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7561B4A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350" w:type="dxa"/>
            <w:vAlign w:val="bottom"/>
          </w:tcPr>
          <w:p w14:paraId="405B563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B081C3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12FD48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4491801C" w14:textId="77777777" w:rsidTr="005C1D49">
        <w:tc>
          <w:tcPr>
            <w:tcW w:w="3420" w:type="dxa"/>
            <w:vAlign w:val="bottom"/>
          </w:tcPr>
          <w:p w14:paraId="79D191A0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2520" w:type="dxa"/>
            <w:vAlign w:val="bottom"/>
          </w:tcPr>
          <w:p w14:paraId="77CC963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 w:right="-5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7EACB0B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20582B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6873FBD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45D5C216" w14:textId="77777777" w:rsidTr="005C1D49">
        <w:tc>
          <w:tcPr>
            <w:tcW w:w="3420" w:type="dxa"/>
            <w:vAlign w:val="bottom"/>
          </w:tcPr>
          <w:p w14:paraId="1CEC8891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393FE6B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382AB4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6F0E65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2C11F2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42774279" w14:textId="77777777" w:rsidTr="005C1D49">
        <w:tc>
          <w:tcPr>
            <w:tcW w:w="3420" w:type="dxa"/>
            <w:vAlign w:val="bottom"/>
          </w:tcPr>
          <w:p w14:paraId="34839D70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83B9B3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1BD87E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F13B8B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2A1C10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50C241C6" w14:textId="77777777" w:rsidTr="005C1D49">
        <w:tc>
          <w:tcPr>
            <w:tcW w:w="3420" w:type="dxa"/>
            <w:vAlign w:val="bottom"/>
          </w:tcPr>
          <w:p w14:paraId="743DEB74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2520" w:type="dxa"/>
            <w:vAlign w:val="bottom"/>
          </w:tcPr>
          <w:p w14:paraId="067EB6A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4631112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36B2C9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219AF55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D22DC" w:rsidRPr="000757CB" w14:paraId="26B8680E" w14:textId="77777777" w:rsidTr="005C1D49">
        <w:tc>
          <w:tcPr>
            <w:tcW w:w="3420" w:type="dxa"/>
            <w:vAlign w:val="bottom"/>
          </w:tcPr>
          <w:p w14:paraId="476233DA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520" w:type="dxa"/>
            <w:vAlign w:val="bottom"/>
          </w:tcPr>
          <w:p w14:paraId="1D6C13C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563E999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1080" w:type="dxa"/>
            <w:vAlign w:val="bottom"/>
          </w:tcPr>
          <w:p w14:paraId="3A983FA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14:paraId="7DCFC4A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6D22DC" w:rsidRPr="000757CB" w14:paraId="682E1AF9" w14:textId="77777777" w:rsidTr="005C1D49">
        <w:tc>
          <w:tcPr>
            <w:tcW w:w="3420" w:type="dxa"/>
            <w:vAlign w:val="bottom"/>
          </w:tcPr>
          <w:p w14:paraId="0B7CA0DA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(มอริเชียส) คอร์ปอเรชั่น จำกัด</w:t>
            </w:r>
          </w:p>
        </w:tc>
        <w:tc>
          <w:tcPr>
            <w:tcW w:w="2520" w:type="dxa"/>
            <w:vAlign w:val="bottom"/>
          </w:tcPr>
          <w:p w14:paraId="473394C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14:paraId="20DF580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34003A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9D980C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4850D3F0" w14:textId="77777777" w:rsidTr="005C1D49">
        <w:tc>
          <w:tcPr>
            <w:tcW w:w="3420" w:type="dxa"/>
            <w:vAlign w:val="bottom"/>
          </w:tcPr>
          <w:p w14:paraId="4BCDA3A3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2520" w:type="dxa"/>
            <w:vAlign w:val="bottom"/>
          </w:tcPr>
          <w:p w14:paraId="2B0B949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7650E9D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080" w:type="dxa"/>
            <w:vAlign w:val="bottom"/>
          </w:tcPr>
          <w:p w14:paraId="19275CF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14:paraId="1625EF0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6D22DC" w:rsidRPr="000757CB" w14:paraId="74D054E2" w14:textId="77777777" w:rsidTr="005C1D49">
        <w:tc>
          <w:tcPr>
            <w:tcW w:w="3420" w:type="dxa"/>
            <w:vAlign w:val="bottom"/>
          </w:tcPr>
          <w:p w14:paraId="5FDF6E95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2520" w:type="dxa"/>
            <w:vAlign w:val="bottom"/>
          </w:tcPr>
          <w:p w14:paraId="19A2468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14:paraId="0177D72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D85923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38461CE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8F4147" w:rsidRPr="000757CB" w14:paraId="191E1245" w14:textId="77777777" w:rsidTr="005C1D49">
        <w:tc>
          <w:tcPr>
            <w:tcW w:w="3420" w:type="dxa"/>
            <w:vAlign w:val="bottom"/>
          </w:tcPr>
          <w:p w14:paraId="7755696B" w14:textId="77777777" w:rsidR="008F4147" w:rsidRPr="000757CB" w:rsidRDefault="008F4147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ราช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>-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ออสเตรเลีย คอร์ปอเรชั่น </w:t>
            </w:r>
          </w:p>
        </w:tc>
        <w:tc>
          <w:tcPr>
            <w:tcW w:w="2520" w:type="dxa"/>
            <w:vAlign w:val="bottom"/>
          </w:tcPr>
          <w:p w14:paraId="22BA2FE0" w14:textId="77777777" w:rsidR="008F4147" w:rsidRPr="000757CB" w:rsidRDefault="008F4147" w:rsidP="008F4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พัฒนาและดำเนินการ</w:t>
            </w:r>
          </w:p>
        </w:tc>
        <w:tc>
          <w:tcPr>
            <w:tcW w:w="1350" w:type="dxa"/>
            <w:vAlign w:val="bottom"/>
          </w:tcPr>
          <w:p w14:paraId="5BCB5D8B" w14:textId="77777777" w:rsidR="008F4147" w:rsidRPr="000757CB" w:rsidRDefault="008F4147" w:rsidP="008F4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1080" w:type="dxa"/>
            <w:vAlign w:val="bottom"/>
          </w:tcPr>
          <w:p w14:paraId="23D08E0A" w14:textId="77777777" w:rsidR="008F4147" w:rsidRPr="000757CB" w:rsidRDefault="008F4147" w:rsidP="008F4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14:paraId="12E5E8BB" w14:textId="77777777" w:rsidR="008F4147" w:rsidRPr="000757CB" w:rsidRDefault="008F4147" w:rsidP="008F4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8F4147" w:rsidRPr="000757CB" w14:paraId="15B05E41" w14:textId="77777777" w:rsidTr="005C1D49">
        <w:tc>
          <w:tcPr>
            <w:tcW w:w="3420" w:type="dxa"/>
            <w:vAlign w:val="bottom"/>
          </w:tcPr>
          <w:p w14:paraId="31AFADB8" w14:textId="77777777" w:rsidR="008F4147" w:rsidRPr="000757CB" w:rsidRDefault="008F4147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จำกัด</w:t>
            </w:r>
            <w:r w:rsidR="00C51112"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และบริษัทย่อย</w:t>
            </w:r>
          </w:p>
        </w:tc>
        <w:tc>
          <w:tcPr>
            <w:tcW w:w="2520" w:type="dxa"/>
            <w:vAlign w:val="bottom"/>
          </w:tcPr>
          <w:p w14:paraId="3BA83EB7" w14:textId="77777777" w:rsidR="008F4147" w:rsidRPr="000757CB" w:rsidRDefault="008F4147" w:rsidP="008F4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โรงไฟฟ้าและลงทุนใน</w:t>
            </w:r>
          </w:p>
        </w:tc>
        <w:tc>
          <w:tcPr>
            <w:tcW w:w="1350" w:type="dxa"/>
            <w:vAlign w:val="bottom"/>
          </w:tcPr>
          <w:p w14:paraId="407AC846" w14:textId="77777777" w:rsidR="008F4147" w:rsidRPr="000757CB" w:rsidRDefault="008F4147" w:rsidP="008F4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161FE72" w14:textId="77777777" w:rsidR="008F4147" w:rsidRPr="000757CB" w:rsidRDefault="008F4147" w:rsidP="008F4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76B2D29" w14:textId="77777777" w:rsidR="008F4147" w:rsidRPr="000757CB" w:rsidRDefault="008F4147" w:rsidP="008F41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4A0DA71E" w14:textId="77777777" w:rsidTr="005C1D49">
        <w:tc>
          <w:tcPr>
            <w:tcW w:w="3420" w:type="dxa"/>
            <w:vAlign w:val="bottom"/>
          </w:tcPr>
          <w:p w14:paraId="2A1CADB8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294137F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ธุรกิจเกี่ยวกับพลังงานไฟฟ้า</w:t>
            </w:r>
          </w:p>
        </w:tc>
        <w:tc>
          <w:tcPr>
            <w:tcW w:w="1350" w:type="dxa"/>
            <w:vAlign w:val="bottom"/>
          </w:tcPr>
          <w:p w14:paraId="460D13E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EC1C44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A93FAE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2BD61CA5" w14:textId="77777777" w:rsidTr="005C1D49">
        <w:tc>
          <w:tcPr>
            <w:tcW w:w="3420" w:type="dxa"/>
            <w:vAlign w:val="bottom"/>
          </w:tcPr>
          <w:p w14:paraId="08D10803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ราช ไชน่า พาวเวอร์ จำกัด</w:t>
            </w:r>
          </w:p>
        </w:tc>
        <w:tc>
          <w:tcPr>
            <w:tcW w:w="2520" w:type="dxa"/>
            <w:vAlign w:val="bottom"/>
          </w:tcPr>
          <w:p w14:paraId="562D13F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1A63990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ฮ่องกง</w:t>
            </w:r>
          </w:p>
        </w:tc>
        <w:tc>
          <w:tcPr>
            <w:tcW w:w="1080" w:type="dxa"/>
            <w:vAlign w:val="bottom"/>
          </w:tcPr>
          <w:p w14:paraId="79F2D1D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  <w:tc>
          <w:tcPr>
            <w:tcW w:w="1038" w:type="dxa"/>
            <w:vAlign w:val="bottom"/>
          </w:tcPr>
          <w:p w14:paraId="73695B0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100</w:t>
            </w:r>
          </w:p>
        </w:tc>
      </w:tr>
      <w:tr w:rsidR="006D22DC" w:rsidRPr="000757CB" w14:paraId="04279C8D" w14:textId="77777777" w:rsidTr="005C1D49">
        <w:tc>
          <w:tcPr>
            <w:tcW w:w="3420" w:type="dxa"/>
            <w:vAlign w:val="bottom"/>
          </w:tcPr>
          <w:p w14:paraId="5015BE95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6D3D2F6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14:paraId="5F502AA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181375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534C2F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7671974A" w14:textId="77777777" w:rsidTr="005C1D49">
        <w:tc>
          <w:tcPr>
            <w:tcW w:w="3420" w:type="dxa"/>
            <w:vAlign w:val="bottom"/>
          </w:tcPr>
          <w:p w14:paraId="7EAD9094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อาร์อี โซลาร์ </w:t>
            </w: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6390894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3AEF716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EDDC1D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6C6193D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5EA79E01" w14:textId="77777777" w:rsidTr="005C1D49">
        <w:tc>
          <w:tcPr>
            <w:tcW w:w="3420" w:type="dxa"/>
            <w:vAlign w:val="bottom"/>
          </w:tcPr>
          <w:p w14:paraId="7EC5D935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vAlign w:val="bottom"/>
          </w:tcPr>
          <w:p w14:paraId="072AB2A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0C156A6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C9F6C7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B11383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16EFC2AF" w14:textId="77777777" w:rsidTr="005C1D49">
        <w:tc>
          <w:tcPr>
            <w:tcW w:w="3420" w:type="dxa"/>
            <w:vAlign w:val="bottom"/>
          </w:tcPr>
          <w:p w14:paraId="5F657363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ซีเอ็นไบโอแมส</w:t>
            </w: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520893C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2E1AFC7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5C53FE4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1D4FBC1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1B8A58E5" w14:textId="77777777" w:rsidTr="005C1D49">
        <w:tc>
          <w:tcPr>
            <w:tcW w:w="3420" w:type="dxa"/>
            <w:vAlign w:val="bottom"/>
          </w:tcPr>
          <w:p w14:paraId="070C5E83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00927E2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0EFDE78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DA8AFB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B6ACEC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512F" w:rsidRPr="000757CB" w14:paraId="234AB8D6" w14:textId="77777777" w:rsidTr="005C1D49">
        <w:tc>
          <w:tcPr>
            <w:tcW w:w="3420" w:type="dxa"/>
            <w:vAlign w:val="bottom"/>
          </w:tcPr>
          <w:p w14:paraId="25810510" w14:textId="77777777" w:rsidR="0023512F" w:rsidRPr="000757CB" w:rsidRDefault="0023512F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61ABEF4F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1C0881E4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D6BD9A7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D899CA1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512F" w:rsidRPr="000757CB" w14:paraId="70B77269" w14:textId="77777777" w:rsidTr="005C1D49">
        <w:tc>
          <w:tcPr>
            <w:tcW w:w="3420" w:type="dxa"/>
            <w:vAlign w:val="bottom"/>
          </w:tcPr>
          <w:p w14:paraId="04A1B666" w14:textId="77777777" w:rsidR="0023512F" w:rsidRPr="000757CB" w:rsidRDefault="0023512F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บริษัทย่อยทางอ้อม</w:t>
            </w:r>
          </w:p>
        </w:tc>
        <w:tc>
          <w:tcPr>
            <w:tcW w:w="2520" w:type="dxa"/>
            <w:vAlign w:val="bottom"/>
          </w:tcPr>
          <w:p w14:paraId="4ADF1390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AFE511A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97A51D3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24A1DD67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1A0DC66B" w14:textId="77777777" w:rsidTr="005C1D49">
        <w:tc>
          <w:tcPr>
            <w:tcW w:w="3420" w:type="dxa"/>
            <w:vAlign w:val="bottom"/>
          </w:tcPr>
          <w:p w14:paraId="48AD169D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พีบีไบโอแมส</w:t>
            </w: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3349513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EBE609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88C22A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031A111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142AD3E1" w14:textId="77777777" w:rsidTr="005C1D49">
        <w:tc>
          <w:tcPr>
            <w:tcW w:w="3420" w:type="dxa"/>
            <w:vAlign w:val="bottom"/>
          </w:tcPr>
          <w:p w14:paraId="1D81B96A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14B2C70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29899E1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F820C8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B2777C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1CA452DF" w14:textId="77777777" w:rsidTr="005C1D49">
        <w:tc>
          <w:tcPr>
            <w:tcW w:w="3420" w:type="dxa"/>
            <w:vAlign w:val="bottom"/>
          </w:tcPr>
          <w:p w14:paraId="4A0F1643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แอลพีไบโอแมส</w:t>
            </w: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3FD5D2A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08FFCB2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5821799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  <w:tc>
          <w:tcPr>
            <w:tcW w:w="1038" w:type="dxa"/>
            <w:vAlign w:val="bottom"/>
          </w:tcPr>
          <w:p w14:paraId="1743BC8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99.99</w:t>
            </w:r>
          </w:p>
        </w:tc>
      </w:tr>
      <w:tr w:rsidR="006D22DC" w:rsidRPr="000757CB" w14:paraId="0BD9C170" w14:textId="77777777" w:rsidTr="005C1D49">
        <w:tc>
          <w:tcPr>
            <w:tcW w:w="3420" w:type="dxa"/>
            <w:vAlign w:val="bottom"/>
          </w:tcPr>
          <w:p w14:paraId="670C07F5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39A1EC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5A9B1A1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B45033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198BEB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512F" w:rsidRPr="000757CB" w14:paraId="6925D37B" w14:textId="77777777" w:rsidTr="005C1D49">
        <w:tc>
          <w:tcPr>
            <w:tcW w:w="3420" w:type="dxa"/>
            <w:vAlign w:val="bottom"/>
          </w:tcPr>
          <w:p w14:paraId="3BDE8D7A" w14:textId="77777777" w:rsidR="0023512F" w:rsidRPr="000757CB" w:rsidRDefault="0023512F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63E6461A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141C49E9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C4C29CB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0EC026D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66A1E6ED" w14:textId="77777777" w:rsidTr="005C1D49">
        <w:tc>
          <w:tcPr>
            <w:tcW w:w="3420" w:type="dxa"/>
            <w:vAlign w:val="bottom"/>
          </w:tcPr>
          <w:p w14:paraId="6B2F0540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2520" w:type="dxa"/>
            <w:vAlign w:val="bottom"/>
          </w:tcPr>
          <w:p w14:paraId="05E953DA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3427F6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91D740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9F8BE1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32D54222" w14:textId="77777777" w:rsidTr="005C1D49">
        <w:tc>
          <w:tcPr>
            <w:tcW w:w="3420" w:type="dxa"/>
            <w:vAlign w:val="bottom"/>
          </w:tcPr>
          <w:p w14:paraId="6C24F91F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2520" w:type="dxa"/>
            <w:vAlign w:val="bottom"/>
          </w:tcPr>
          <w:p w14:paraId="6176111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097AC93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6863AB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  <w:tc>
          <w:tcPr>
            <w:tcW w:w="1038" w:type="dxa"/>
            <w:vAlign w:val="bottom"/>
          </w:tcPr>
          <w:p w14:paraId="2687625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</w:tr>
      <w:tr w:rsidR="006D22DC" w:rsidRPr="000757CB" w14:paraId="5C803DD4" w14:textId="77777777" w:rsidTr="005C1D49">
        <w:tc>
          <w:tcPr>
            <w:tcW w:w="3420" w:type="dxa"/>
            <w:vAlign w:val="bottom"/>
          </w:tcPr>
          <w:p w14:paraId="3A56DC9B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15A006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4CD231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CC7F66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0E43DCF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3EDB7771" w14:textId="77777777" w:rsidTr="005C1D49">
        <w:tc>
          <w:tcPr>
            <w:tcW w:w="3420" w:type="dxa"/>
            <w:vAlign w:val="bottom"/>
          </w:tcPr>
          <w:p w14:paraId="3ED0C8E7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2520" w:type="dxa"/>
            <w:vAlign w:val="bottom"/>
          </w:tcPr>
          <w:p w14:paraId="6AB82C6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368CF14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58119DB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  <w:tc>
          <w:tcPr>
            <w:tcW w:w="1038" w:type="dxa"/>
            <w:vAlign w:val="bottom"/>
          </w:tcPr>
          <w:p w14:paraId="36DC5CA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20</w:t>
            </w:r>
          </w:p>
        </w:tc>
      </w:tr>
      <w:tr w:rsidR="006D22DC" w:rsidRPr="000757CB" w14:paraId="52633972" w14:textId="77777777" w:rsidTr="005C1D49">
        <w:tc>
          <w:tcPr>
            <w:tcW w:w="3420" w:type="dxa"/>
            <w:vAlign w:val="bottom"/>
          </w:tcPr>
          <w:p w14:paraId="0481FECC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0A189C4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D30CE5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468214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29D102C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0E043579" w14:textId="77777777" w:rsidTr="005C1D49">
        <w:tc>
          <w:tcPr>
            <w:tcW w:w="3420" w:type="dxa"/>
            <w:vAlign w:val="bottom"/>
          </w:tcPr>
          <w:p w14:paraId="439F9F02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DA3EC5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4AE8C8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7534AA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0164AB1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2900EC6C" w14:textId="77777777" w:rsidTr="005C1D49">
        <w:tc>
          <w:tcPr>
            <w:tcW w:w="3420" w:type="dxa"/>
            <w:vAlign w:val="bottom"/>
          </w:tcPr>
          <w:p w14:paraId="52842B90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บริษัทร่วมทางอ้อม</w:t>
            </w:r>
          </w:p>
        </w:tc>
        <w:tc>
          <w:tcPr>
            <w:tcW w:w="2520" w:type="dxa"/>
            <w:vAlign w:val="bottom"/>
          </w:tcPr>
          <w:p w14:paraId="33881907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734FE4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70CCB3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0DD688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47716A11" w14:textId="77777777" w:rsidTr="005C1D49">
        <w:tc>
          <w:tcPr>
            <w:tcW w:w="3420" w:type="dxa"/>
            <w:vAlign w:val="bottom"/>
          </w:tcPr>
          <w:p w14:paraId="237AC719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520" w:type="dxa"/>
            <w:vAlign w:val="bottom"/>
          </w:tcPr>
          <w:p w14:paraId="3834D81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5E527AD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1D3F627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23B08F2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6D22DC" w:rsidRPr="000757CB" w14:paraId="751CDBA9" w14:textId="77777777" w:rsidTr="005C1D49">
        <w:tc>
          <w:tcPr>
            <w:tcW w:w="3420" w:type="dxa"/>
            <w:vAlign w:val="bottom"/>
          </w:tcPr>
          <w:p w14:paraId="64FEFB45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(โคราช 3) จำกัด</w:t>
            </w:r>
          </w:p>
        </w:tc>
        <w:tc>
          <w:tcPr>
            <w:tcW w:w="2520" w:type="dxa"/>
            <w:vAlign w:val="bottom"/>
          </w:tcPr>
          <w:p w14:paraId="24FA71E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36EFF9E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F5367C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2DC18BC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4ACF4968" w14:textId="77777777" w:rsidTr="005C1D49">
        <w:tc>
          <w:tcPr>
            <w:tcW w:w="3420" w:type="dxa"/>
            <w:vAlign w:val="bottom"/>
          </w:tcPr>
          <w:p w14:paraId="6F23D854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520" w:type="dxa"/>
            <w:vAlign w:val="bottom"/>
          </w:tcPr>
          <w:p w14:paraId="4D2F0B1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20CA80C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13BBF87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2D37A55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6D22DC" w:rsidRPr="000757CB" w14:paraId="2DAD6240" w14:textId="77777777" w:rsidTr="005C1D49">
        <w:tc>
          <w:tcPr>
            <w:tcW w:w="3420" w:type="dxa"/>
            <w:vAlign w:val="bottom"/>
          </w:tcPr>
          <w:p w14:paraId="0D400136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(โคราช 4) จำกัด</w:t>
            </w:r>
          </w:p>
        </w:tc>
        <w:tc>
          <w:tcPr>
            <w:tcW w:w="2520" w:type="dxa"/>
            <w:vAlign w:val="bottom"/>
          </w:tcPr>
          <w:p w14:paraId="6B7B33B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707B7E5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CAADCD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1E7337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75919BC1" w14:textId="77777777" w:rsidTr="005C1D49">
        <w:tc>
          <w:tcPr>
            <w:tcW w:w="3420" w:type="dxa"/>
            <w:vAlign w:val="bottom"/>
          </w:tcPr>
          <w:p w14:paraId="6F9EEFD0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บริษัท โซล่า เพาเวอร์ </w:t>
            </w:r>
          </w:p>
        </w:tc>
        <w:tc>
          <w:tcPr>
            <w:tcW w:w="2520" w:type="dxa"/>
            <w:vAlign w:val="bottom"/>
          </w:tcPr>
          <w:p w14:paraId="3F62F21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51EEACE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C6B20F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44DD36F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6D22DC" w:rsidRPr="000757CB" w14:paraId="2530D3B7" w14:textId="77777777" w:rsidTr="005C1D49">
        <w:tc>
          <w:tcPr>
            <w:tcW w:w="3420" w:type="dxa"/>
            <w:vAlign w:val="bottom"/>
          </w:tcPr>
          <w:p w14:paraId="6E114401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(โคราช 7) จำกัด</w:t>
            </w:r>
          </w:p>
        </w:tc>
        <w:tc>
          <w:tcPr>
            <w:tcW w:w="2520" w:type="dxa"/>
            <w:vAlign w:val="bottom"/>
          </w:tcPr>
          <w:p w14:paraId="276AD52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4880C7B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F7B4D7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0857A3B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D22DC" w:rsidRPr="000757CB" w14:paraId="7F715757" w14:textId="77777777" w:rsidTr="005C1D49">
        <w:tc>
          <w:tcPr>
            <w:tcW w:w="3420" w:type="dxa"/>
            <w:vAlign w:val="bottom"/>
          </w:tcPr>
          <w:p w14:paraId="5D36CF59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1ABD683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6F52F7F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D009D1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B97890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25FE3843" w14:textId="77777777" w:rsidTr="005C1D49">
        <w:tc>
          <w:tcPr>
            <w:tcW w:w="3420" w:type="dxa"/>
            <w:vAlign w:val="bottom"/>
          </w:tcPr>
          <w:p w14:paraId="3A30979F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2520" w:type="dxa"/>
            <w:vAlign w:val="bottom"/>
          </w:tcPr>
          <w:p w14:paraId="753581B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0BDD98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E4E720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27823B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0BF84F09" w14:textId="77777777" w:rsidTr="005C1D49">
        <w:tc>
          <w:tcPr>
            <w:tcW w:w="3420" w:type="dxa"/>
            <w:vAlign w:val="bottom"/>
          </w:tcPr>
          <w:p w14:paraId="24C11897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ชูบุราชบุรี </w:t>
            </w:r>
          </w:p>
        </w:tc>
        <w:tc>
          <w:tcPr>
            <w:tcW w:w="2520" w:type="dxa"/>
            <w:vAlign w:val="bottom"/>
          </w:tcPr>
          <w:p w14:paraId="1ED91FD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บริการเดินเครื่องและ</w:t>
            </w:r>
          </w:p>
        </w:tc>
        <w:tc>
          <w:tcPr>
            <w:tcW w:w="1350" w:type="dxa"/>
            <w:vAlign w:val="bottom"/>
          </w:tcPr>
          <w:p w14:paraId="0AA648E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2848883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  <w:tc>
          <w:tcPr>
            <w:tcW w:w="1038" w:type="dxa"/>
            <w:vAlign w:val="bottom"/>
          </w:tcPr>
          <w:p w14:paraId="019D55F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</w:tr>
      <w:tr w:rsidR="006D22DC" w:rsidRPr="000757CB" w14:paraId="2B13B98A" w14:textId="77777777" w:rsidTr="005C1D49">
        <w:tc>
          <w:tcPr>
            <w:tcW w:w="3420" w:type="dxa"/>
            <w:vAlign w:val="bottom"/>
          </w:tcPr>
          <w:p w14:paraId="4FFCBF5F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   อีเลคทริคเซอร์วิส จำกัด</w:t>
            </w:r>
          </w:p>
        </w:tc>
        <w:tc>
          <w:tcPr>
            <w:tcW w:w="2520" w:type="dxa"/>
            <w:vAlign w:val="bottom"/>
          </w:tcPr>
          <w:p w14:paraId="2E46803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บำรุงรักษาโรงไฟฟ้า</w:t>
            </w:r>
          </w:p>
        </w:tc>
        <w:tc>
          <w:tcPr>
            <w:tcW w:w="1350" w:type="dxa"/>
            <w:vAlign w:val="bottom"/>
          </w:tcPr>
          <w:p w14:paraId="61B1479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9138F7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2E73C9D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D22DC" w:rsidRPr="000757CB" w14:paraId="74F3B50C" w14:textId="77777777" w:rsidTr="005C1D49">
        <w:tc>
          <w:tcPr>
            <w:tcW w:w="3420" w:type="dxa"/>
            <w:vAlign w:val="bottom"/>
          </w:tcPr>
          <w:p w14:paraId="2EC1BAF3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เซาท์อีสท์ เอเชีย </w:t>
            </w:r>
          </w:p>
        </w:tc>
        <w:tc>
          <w:tcPr>
            <w:tcW w:w="2520" w:type="dxa"/>
            <w:vAlign w:val="bottom"/>
          </w:tcPr>
          <w:p w14:paraId="592DD19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5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4DCF965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2FC6FEF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33.33</w:t>
            </w:r>
          </w:p>
        </w:tc>
        <w:tc>
          <w:tcPr>
            <w:tcW w:w="1038" w:type="dxa"/>
            <w:vAlign w:val="bottom"/>
          </w:tcPr>
          <w:p w14:paraId="00310E0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33.33</w:t>
            </w:r>
          </w:p>
        </w:tc>
      </w:tr>
      <w:tr w:rsidR="006D22DC" w:rsidRPr="000757CB" w14:paraId="4F17419F" w14:textId="77777777" w:rsidTr="005C1D49">
        <w:tc>
          <w:tcPr>
            <w:tcW w:w="3420" w:type="dxa"/>
            <w:vAlign w:val="bottom"/>
          </w:tcPr>
          <w:p w14:paraId="44758865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   เอนเนอร์จี จำกัด</w:t>
            </w:r>
          </w:p>
        </w:tc>
        <w:tc>
          <w:tcPr>
            <w:tcW w:w="2520" w:type="dxa"/>
            <w:vAlign w:val="bottom"/>
          </w:tcPr>
          <w:p w14:paraId="6BFE564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17415FA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1FF4C6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A23EBB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3A779219" w14:textId="77777777" w:rsidTr="005C1D49">
        <w:tc>
          <w:tcPr>
            <w:tcW w:w="3420" w:type="dxa"/>
            <w:vAlign w:val="bottom"/>
          </w:tcPr>
          <w:p w14:paraId="4A3D3EC3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ไฟฟ้า น้ำงึม 3 จำกัด</w:t>
            </w:r>
          </w:p>
        </w:tc>
        <w:tc>
          <w:tcPr>
            <w:tcW w:w="2520" w:type="dxa"/>
            <w:vAlign w:val="bottom"/>
          </w:tcPr>
          <w:p w14:paraId="2A9D9C0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7B78770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577C809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vAlign w:val="bottom"/>
          </w:tcPr>
          <w:p w14:paraId="5E5D404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6D22DC" w:rsidRPr="000757CB" w14:paraId="72AFD311" w14:textId="77777777" w:rsidTr="005C1D49">
        <w:tc>
          <w:tcPr>
            <w:tcW w:w="3420" w:type="dxa"/>
            <w:shd w:val="clear" w:color="auto" w:fill="auto"/>
            <w:vAlign w:val="bottom"/>
          </w:tcPr>
          <w:p w14:paraId="182CACAA" w14:textId="77777777" w:rsidR="006D22DC" w:rsidRPr="000757CB" w:rsidRDefault="00A62A48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right="-45" w:hanging="183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6D22DC" w:rsidRPr="000757CB">
              <w:rPr>
                <w:rFonts w:ascii="Angsana New" w:hAnsi="Angsana New" w:hint="cs"/>
                <w:sz w:val="30"/>
                <w:szCs w:val="30"/>
                <w:cs/>
              </w:rPr>
              <w:t>(อยู่ระหว่างการชำระบัญชี)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04E8B89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6EFE79F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399849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14:paraId="237FA37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512F" w:rsidRPr="000757CB" w14:paraId="1CA5984B" w14:textId="77777777" w:rsidTr="005C1D49">
        <w:tc>
          <w:tcPr>
            <w:tcW w:w="3420" w:type="dxa"/>
            <w:shd w:val="clear" w:color="auto" w:fill="auto"/>
            <w:vAlign w:val="bottom"/>
          </w:tcPr>
          <w:p w14:paraId="5E411927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52" w:right="-4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14:paraId="026ECF41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0119B2C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7AC76B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14:paraId="77413BF2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512F" w:rsidRPr="000757CB" w14:paraId="398171C9" w14:textId="77777777" w:rsidTr="005C1D49">
        <w:tc>
          <w:tcPr>
            <w:tcW w:w="3420" w:type="dxa"/>
            <w:shd w:val="clear" w:color="auto" w:fill="auto"/>
            <w:vAlign w:val="bottom"/>
          </w:tcPr>
          <w:p w14:paraId="17D045F2" w14:textId="77777777" w:rsidR="0023512F" w:rsidRPr="000757CB" w:rsidRDefault="0023512F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การร่วมค้าทางตรง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2C182071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34A16C7D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CBBE4B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shd w:val="clear" w:color="auto" w:fill="auto"/>
            <w:vAlign w:val="bottom"/>
          </w:tcPr>
          <w:p w14:paraId="365016A4" w14:textId="77777777" w:rsidR="0023512F" w:rsidRPr="000757CB" w:rsidRDefault="0023512F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613842D2" w14:textId="77777777" w:rsidTr="005C1D49">
        <w:tc>
          <w:tcPr>
            <w:tcW w:w="3420" w:type="dxa"/>
            <w:shd w:val="clear" w:color="auto" w:fill="auto"/>
            <w:vAlign w:val="bottom"/>
          </w:tcPr>
          <w:p w14:paraId="35F70E8D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ไฟฟ้า เซเปียน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>-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2520" w:type="dxa"/>
            <w:shd w:val="clear" w:color="auto" w:fill="auto"/>
            <w:vAlign w:val="bottom"/>
          </w:tcPr>
          <w:p w14:paraId="61F60B9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shd w:val="clear" w:color="auto" w:fill="auto"/>
            <w:vAlign w:val="bottom"/>
          </w:tcPr>
          <w:p w14:paraId="37278DE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37C906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shd w:val="clear" w:color="auto" w:fill="auto"/>
            <w:vAlign w:val="bottom"/>
          </w:tcPr>
          <w:p w14:paraId="5CBD321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6D22DC" w:rsidRPr="000757CB" w14:paraId="009E2FF5" w14:textId="77777777" w:rsidTr="005C1D49">
        <w:tc>
          <w:tcPr>
            <w:tcW w:w="3420" w:type="dxa"/>
            <w:vAlign w:val="bottom"/>
          </w:tcPr>
          <w:p w14:paraId="46686CA6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F1CE78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02EB345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443784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B68DAC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44E9342A" w14:textId="77777777" w:rsidTr="005C1D49">
        <w:tc>
          <w:tcPr>
            <w:tcW w:w="3420" w:type="dxa"/>
            <w:vAlign w:val="bottom"/>
          </w:tcPr>
          <w:p w14:paraId="4FA282E0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883A00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5C9FB50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5F121D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EAB18F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37A37AB6" w14:textId="77777777" w:rsidTr="005C1D49">
        <w:tc>
          <w:tcPr>
            <w:tcW w:w="3420" w:type="dxa"/>
            <w:vAlign w:val="bottom"/>
          </w:tcPr>
          <w:p w14:paraId="4182FBD6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520" w:type="dxa"/>
            <w:vAlign w:val="bottom"/>
          </w:tcPr>
          <w:p w14:paraId="59040CA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B65EFD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0AF7D3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762E2C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14B6F5CF" w14:textId="77777777" w:rsidTr="005C1D49">
        <w:tc>
          <w:tcPr>
            <w:tcW w:w="3420" w:type="dxa"/>
            <w:vAlign w:val="bottom"/>
          </w:tcPr>
          <w:p w14:paraId="15A7605A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</w:t>
            </w: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2520" w:type="dxa"/>
            <w:vAlign w:val="bottom"/>
          </w:tcPr>
          <w:p w14:paraId="5128141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0996B2E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755B3DB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vAlign w:val="bottom"/>
          </w:tcPr>
          <w:p w14:paraId="485C370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6D22DC" w:rsidRPr="000757CB" w14:paraId="31F9C534" w14:textId="77777777" w:rsidTr="005C1D49">
        <w:tc>
          <w:tcPr>
            <w:tcW w:w="3420" w:type="dxa"/>
            <w:vAlign w:val="bottom"/>
          </w:tcPr>
          <w:p w14:paraId="4A00D4E0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1CF3649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4066350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C0CBD9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7FD1E2E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D22DC" w:rsidRPr="000757CB" w14:paraId="32A0016E" w14:textId="77777777" w:rsidTr="005C1D49">
        <w:tc>
          <w:tcPr>
            <w:tcW w:w="3420" w:type="dxa"/>
            <w:vAlign w:val="bottom"/>
          </w:tcPr>
          <w:p w14:paraId="560F3248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2520" w:type="dxa"/>
            <w:vAlign w:val="bottom"/>
          </w:tcPr>
          <w:p w14:paraId="2008DE8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0F4EC4B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5BDDF6E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6D56B66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6D22DC" w:rsidRPr="000757CB" w14:paraId="39CB15AD" w14:textId="77777777" w:rsidTr="005C1D49">
        <w:tc>
          <w:tcPr>
            <w:tcW w:w="3420" w:type="dxa"/>
            <w:vAlign w:val="bottom"/>
          </w:tcPr>
          <w:p w14:paraId="3F63B067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6E73384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350" w:type="dxa"/>
            <w:vAlign w:val="bottom"/>
          </w:tcPr>
          <w:p w14:paraId="55430C5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83CDB3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21B1B72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5130CDA0" w14:textId="77777777" w:rsidTr="005C1D49">
        <w:tc>
          <w:tcPr>
            <w:tcW w:w="3420" w:type="dxa"/>
            <w:vAlign w:val="bottom"/>
          </w:tcPr>
          <w:p w14:paraId="3F0B5987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ราชบุรีเวอลด์ </w:t>
            </w:r>
          </w:p>
        </w:tc>
        <w:tc>
          <w:tcPr>
            <w:tcW w:w="2520" w:type="dxa"/>
            <w:vAlign w:val="bottom"/>
          </w:tcPr>
          <w:p w14:paraId="3176550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23A9B8B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41208BB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189CC4A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6D22DC" w:rsidRPr="000757CB" w14:paraId="672396D3" w14:textId="77777777" w:rsidTr="005C1D49">
        <w:tc>
          <w:tcPr>
            <w:tcW w:w="3420" w:type="dxa"/>
            <w:vAlign w:val="bottom"/>
          </w:tcPr>
          <w:p w14:paraId="584D4B3D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 xml:space="preserve">   โคเจนเนอเรชั่น จำกัด</w:t>
            </w:r>
          </w:p>
        </w:tc>
        <w:tc>
          <w:tcPr>
            <w:tcW w:w="2520" w:type="dxa"/>
            <w:vAlign w:val="bottom"/>
          </w:tcPr>
          <w:p w14:paraId="284C546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350" w:type="dxa"/>
            <w:vAlign w:val="bottom"/>
          </w:tcPr>
          <w:p w14:paraId="134DD25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B8A7FC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B542BD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08CA0CAA" w14:textId="77777777" w:rsidTr="005C1D49">
        <w:tc>
          <w:tcPr>
            <w:tcW w:w="3420" w:type="dxa"/>
            <w:vAlign w:val="bottom"/>
          </w:tcPr>
          <w:p w14:paraId="5B5DF8E3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</w:t>
            </w: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เบิกไพร โคเจนเนอเรชั่น จำกัด</w:t>
            </w:r>
          </w:p>
        </w:tc>
        <w:tc>
          <w:tcPr>
            <w:tcW w:w="2520" w:type="dxa"/>
            <w:vAlign w:val="bottom"/>
          </w:tcPr>
          <w:p w14:paraId="3F220D4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865584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2F9828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35</w:t>
            </w:r>
          </w:p>
        </w:tc>
        <w:tc>
          <w:tcPr>
            <w:tcW w:w="1038" w:type="dxa"/>
            <w:vAlign w:val="bottom"/>
          </w:tcPr>
          <w:p w14:paraId="3912296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35</w:t>
            </w:r>
          </w:p>
        </w:tc>
      </w:tr>
      <w:tr w:rsidR="006D22DC" w:rsidRPr="000757CB" w14:paraId="53E353FE" w14:textId="77777777" w:rsidTr="005C1D49">
        <w:tc>
          <w:tcPr>
            <w:tcW w:w="3420" w:type="dxa"/>
            <w:vAlign w:val="bottom"/>
          </w:tcPr>
          <w:p w14:paraId="4A54967F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A1E5D9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พลังงานไฟฟ้าและไอน้ำ</w:t>
            </w:r>
          </w:p>
        </w:tc>
        <w:tc>
          <w:tcPr>
            <w:tcW w:w="1350" w:type="dxa"/>
            <w:vAlign w:val="bottom"/>
          </w:tcPr>
          <w:p w14:paraId="69F8CFA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09423DA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4D4464F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4437D62E" w14:textId="77777777" w:rsidTr="005C1D49">
        <w:tc>
          <w:tcPr>
            <w:tcW w:w="3420" w:type="dxa"/>
            <w:vAlign w:val="bottom"/>
          </w:tcPr>
          <w:p w14:paraId="531A0A71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2520" w:type="dxa"/>
            <w:vAlign w:val="bottom"/>
          </w:tcPr>
          <w:p w14:paraId="290F82B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5316956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246D571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  <w:tc>
          <w:tcPr>
            <w:tcW w:w="1038" w:type="dxa"/>
            <w:vAlign w:val="bottom"/>
          </w:tcPr>
          <w:p w14:paraId="11B4128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</w:tr>
      <w:tr w:rsidR="006D22DC" w:rsidRPr="000757CB" w14:paraId="7B951E4D" w14:textId="77777777" w:rsidTr="005C1D49">
        <w:tc>
          <w:tcPr>
            <w:tcW w:w="3420" w:type="dxa"/>
            <w:vAlign w:val="bottom"/>
          </w:tcPr>
          <w:p w14:paraId="2D207655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16869A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2DA91BA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B96D18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73F0E52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D22DC" w:rsidRPr="000757CB" w14:paraId="61DD77AC" w14:textId="77777777" w:rsidTr="005C1D49">
        <w:tc>
          <w:tcPr>
            <w:tcW w:w="3420" w:type="dxa"/>
            <w:vAlign w:val="bottom"/>
          </w:tcPr>
          <w:p w14:paraId="22B87546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สงขลาไบโอ แมส จำกัด</w:t>
            </w:r>
          </w:p>
        </w:tc>
        <w:tc>
          <w:tcPr>
            <w:tcW w:w="2520" w:type="dxa"/>
            <w:vAlign w:val="bottom"/>
          </w:tcPr>
          <w:p w14:paraId="1977B74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20BFD9A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7B0D4C28" w14:textId="77777777" w:rsidR="006D22DC" w:rsidRPr="000757CB" w:rsidRDefault="00187A66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482F83BB" w14:textId="77777777" w:rsidR="006D22DC" w:rsidRPr="000757CB" w:rsidRDefault="00187A66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6D22DC" w:rsidRPr="000757CB" w14:paraId="6CCB836F" w14:textId="77777777" w:rsidTr="005C1D49">
        <w:tc>
          <w:tcPr>
            <w:tcW w:w="3420" w:type="dxa"/>
            <w:vAlign w:val="bottom"/>
          </w:tcPr>
          <w:p w14:paraId="0844DA0E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46DF30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1910FFE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C3608C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8" w:type="dxa"/>
            <w:vAlign w:val="bottom"/>
          </w:tcPr>
          <w:p w14:paraId="7FFB752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6D22DC" w:rsidRPr="000757CB" w14:paraId="3606F33B" w14:textId="77777777" w:rsidTr="005C1D49">
        <w:tc>
          <w:tcPr>
            <w:tcW w:w="3420" w:type="dxa"/>
            <w:vAlign w:val="bottom"/>
          </w:tcPr>
          <w:p w14:paraId="567E20CD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สงขลาไบโอฟูเอล จำกัด</w:t>
            </w:r>
          </w:p>
        </w:tc>
        <w:tc>
          <w:tcPr>
            <w:tcW w:w="2520" w:type="dxa"/>
            <w:vAlign w:val="bottom"/>
          </w:tcPr>
          <w:p w14:paraId="3FBD2C7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จัดหาเชื้อเพลิงชีวมวล</w:t>
            </w:r>
          </w:p>
        </w:tc>
        <w:tc>
          <w:tcPr>
            <w:tcW w:w="1350" w:type="dxa"/>
            <w:vAlign w:val="bottom"/>
          </w:tcPr>
          <w:p w14:paraId="575FC2D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ไทย</w:t>
            </w:r>
          </w:p>
        </w:tc>
        <w:tc>
          <w:tcPr>
            <w:tcW w:w="1080" w:type="dxa"/>
            <w:vAlign w:val="bottom"/>
          </w:tcPr>
          <w:p w14:paraId="0FC1DA3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1ADD4759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6D22DC" w:rsidRPr="000757CB" w14:paraId="3792FB48" w14:textId="77777777" w:rsidTr="005C1D49">
        <w:tc>
          <w:tcPr>
            <w:tcW w:w="3420" w:type="dxa"/>
            <w:vAlign w:val="bottom"/>
          </w:tcPr>
          <w:p w14:paraId="43ADE65D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ไฟฟ้าหงสา จำกัด</w:t>
            </w:r>
          </w:p>
        </w:tc>
        <w:tc>
          <w:tcPr>
            <w:tcW w:w="2520" w:type="dxa"/>
            <w:vAlign w:val="bottom"/>
          </w:tcPr>
          <w:p w14:paraId="016B660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10354DF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67FCE481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038" w:type="dxa"/>
            <w:vAlign w:val="bottom"/>
          </w:tcPr>
          <w:p w14:paraId="6BD7242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</w:tr>
      <w:tr w:rsidR="006D22DC" w:rsidRPr="000757CB" w14:paraId="38823226" w14:textId="77777777" w:rsidTr="005C1D49">
        <w:tc>
          <w:tcPr>
            <w:tcW w:w="3420" w:type="dxa"/>
            <w:vAlign w:val="bottom"/>
          </w:tcPr>
          <w:p w14:paraId="1CBED09A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F55567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67E23D9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6D618C1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2483E1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03CB9F4E" w14:textId="77777777" w:rsidTr="005C1D49">
        <w:tc>
          <w:tcPr>
            <w:tcW w:w="3420" w:type="dxa"/>
            <w:vAlign w:val="bottom"/>
          </w:tcPr>
          <w:p w14:paraId="75CAAE13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บริษัท พูไฟมายนิ่ง จำกัด</w:t>
            </w:r>
          </w:p>
        </w:tc>
        <w:tc>
          <w:tcPr>
            <w:tcW w:w="2520" w:type="dxa"/>
            <w:vAlign w:val="bottom"/>
          </w:tcPr>
          <w:p w14:paraId="7B84F9A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ผลิตและจำหน่ายถ่านหิน</w:t>
            </w:r>
          </w:p>
        </w:tc>
        <w:tc>
          <w:tcPr>
            <w:tcW w:w="1350" w:type="dxa"/>
            <w:vAlign w:val="bottom"/>
          </w:tcPr>
          <w:p w14:paraId="376B358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26F1EB4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37.50</w:t>
            </w:r>
          </w:p>
        </w:tc>
        <w:tc>
          <w:tcPr>
            <w:tcW w:w="1038" w:type="dxa"/>
            <w:vAlign w:val="bottom"/>
          </w:tcPr>
          <w:p w14:paraId="29DC4EE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37.50</w:t>
            </w:r>
          </w:p>
        </w:tc>
      </w:tr>
      <w:tr w:rsidR="006D22DC" w:rsidRPr="000757CB" w14:paraId="0CE2D8CE" w14:textId="77777777" w:rsidTr="005C1D49">
        <w:tc>
          <w:tcPr>
            <w:tcW w:w="3420" w:type="dxa"/>
            <w:vAlign w:val="bottom"/>
          </w:tcPr>
          <w:p w14:paraId="35AB2D55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PT Medco </w:t>
            </w:r>
            <w:proofErr w:type="spellStart"/>
            <w:r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>Ratch</w:t>
            </w:r>
            <w:proofErr w:type="spellEnd"/>
            <w:r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Power Riau</w:t>
            </w:r>
          </w:p>
        </w:tc>
        <w:tc>
          <w:tcPr>
            <w:tcW w:w="2520" w:type="dxa"/>
            <w:vAlign w:val="bottom"/>
          </w:tcPr>
          <w:p w14:paraId="02F6DFF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53FB92A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สาธารณรัฐ</w:t>
            </w:r>
          </w:p>
        </w:tc>
        <w:tc>
          <w:tcPr>
            <w:tcW w:w="1080" w:type="dxa"/>
            <w:vAlign w:val="bottom"/>
          </w:tcPr>
          <w:p w14:paraId="7536BF4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  <w:tc>
          <w:tcPr>
            <w:tcW w:w="1038" w:type="dxa"/>
            <w:vAlign w:val="bottom"/>
          </w:tcPr>
          <w:p w14:paraId="5055F69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49</w:t>
            </w:r>
          </w:p>
        </w:tc>
      </w:tr>
      <w:tr w:rsidR="006D22DC" w:rsidRPr="000757CB" w14:paraId="30C5B1C4" w14:textId="77777777" w:rsidTr="005C1D49">
        <w:tc>
          <w:tcPr>
            <w:tcW w:w="3420" w:type="dxa"/>
            <w:vAlign w:val="bottom"/>
          </w:tcPr>
          <w:p w14:paraId="75A3FC4C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F12E8E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037E5C3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080" w:type="dxa"/>
            <w:vAlign w:val="bottom"/>
          </w:tcPr>
          <w:p w14:paraId="21A4391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43001E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45F1E70F" w14:textId="77777777" w:rsidTr="005C1D49">
        <w:tc>
          <w:tcPr>
            <w:tcW w:w="3420" w:type="dxa"/>
            <w:vAlign w:val="bottom"/>
          </w:tcPr>
          <w:p w14:paraId="2B41848C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Fareast Renewable Development </w:t>
            </w:r>
          </w:p>
        </w:tc>
        <w:tc>
          <w:tcPr>
            <w:tcW w:w="2520" w:type="dxa"/>
            <w:vAlign w:val="bottom"/>
          </w:tcPr>
          <w:p w14:paraId="0B86A84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ลงทุนในธุรกิจเกี่ยวกับ</w:t>
            </w:r>
          </w:p>
        </w:tc>
        <w:tc>
          <w:tcPr>
            <w:tcW w:w="1350" w:type="dxa"/>
            <w:vAlign w:val="bottom"/>
          </w:tcPr>
          <w:p w14:paraId="47F1A4B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1080" w:type="dxa"/>
            <w:vAlign w:val="bottom"/>
          </w:tcPr>
          <w:p w14:paraId="1C482DC3" w14:textId="77777777" w:rsidR="006D22DC" w:rsidRPr="000757CB" w:rsidRDefault="00187A66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  <w:tc>
          <w:tcPr>
            <w:tcW w:w="1038" w:type="dxa"/>
            <w:vAlign w:val="bottom"/>
          </w:tcPr>
          <w:p w14:paraId="1810574D" w14:textId="77777777" w:rsidR="006D22DC" w:rsidRPr="000757CB" w:rsidRDefault="00187A66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50</w:t>
            </w:r>
          </w:p>
        </w:tc>
      </w:tr>
      <w:tr w:rsidR="006D22DC" w:rsidRPr="000757CB" w14:paraId="58E1B956" w14:textId="77777777" w:rsidTr="005C1D49">
        <w:tc>
          <w:tcPr>
            <w:tcW w:w="3420" w:type="dxa"/>
            <w:vAlign w:val="bottom"/>
          </w:tcPr>
          <w:p w14:paraId="6C3A0C3A" w14:textId="77777777" w:rsidR="006D22DC" w:rsidRPr="000757CB" w:rsidRDefault="00917BD2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4"/>
                <w:sz w:val="30"/>
                <w:szCs w:val="30"/>
              </w:rPr>
              <w:t xml:space="preserve">   Pte. Ltd.</w:t>
            </w:r>
          </w:p>
        </w:tc>
        <w:tc>
          <w:tcPr>
            <w:tcW w:w="2520" w:type="dxa"/>
            <w:vAlign w:val="bottom"/>
          </w:tcPr>
          <w:p w14:paraId="09F40ED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6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พลังงานไฟฟ้าในต่างประเทศ</w:t>
            </w:r>
          </w:p>
        </w:tc>
        <w:tc>
          <w:tcPr>
            <w:tcW w:w="1350" w:type="dxa"/>
            <w:vAlign w:val="bottom"/>
          </w:tcPr>
          <w:p w14:paraId="72EA656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540568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044C26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125C0" w:rsidRPr="000757CB" w14:paraId="533BD586" w14:textId="77777777" w:rsidTr="005C1D49">
        <w:tc>
          <w:tcPr>
            <w:tcW w:w="3420" w:type="dxa"/>
            <w:vAlign w:val="bottom"/>
          </w:tcPr>
          <w:p w14:paraId="668FF7A0" w14:textId="77777777" w:rsidR="008125C0" w:rsidRPr="000757CB" w:rsidRDefault="008125C0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C1B97BB" w14:textId="77777777" w:rsidR="008125C0" w:rsidRPr="000757CB" w:rsidRDefault="008125C0" w:rsidP="00881D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998BC46" w14:textId="77777777" w:rsidR="008125C0" w:rsidRPr="000757CB" w:rsidRDefault="008125C0" w:rsidP="00881D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37B8D04" w14:textId="77777777" w:rsidR="008125C0" w:rsidRPr="000757CB" w:rsidRDefault="008125C0" w:rsidP="00881D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75DDA625" w14:textId="77777777" w:rsidR="008125C0" w:rsidRPr="000757CB" w:rsidRDefault="008125C0" w:rsidP="00881D3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512F" w:rsidRPr="000757CB" w14:paraId="0AC510DE" w14:textId="77777777" w:rsidTr="005C1D49">
        <w:tc>
          <w:tcPr>
            <w:tcW w:w="3420" w:type="dxa"/>
            <w:vAlign w:val="bottom"/>
          </w:tcPr>
          <w:p w14:paraId="397B47BA" w14:textId="77777777" w:rsidR="0023512F" w:rsidRPr="000757CB" w:rsidRDefault="0023512F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497B8070" w14:textId="77777777" w:rsidR="0023512F" w:rsidRPr="000757CB" w:rsidRDefault="0023512F" w:rsidP="00235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21FB28AC" w14:textId="77777777" w:rsidR="0023512F" w:rsidRPr="000757CB" w:rsidRDefault="0023512F" w:rsidP="00235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B541C1C" w14:textId="77777777" w:rsidR="0023512F" w:rsidRPr="000757CB" w:rsidRDefault="0023512F" w:rsidP="00235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24C73EE8" w14:textId="77777777" w:rsidR="0023512F" w:rsidRPr="000757CB" w:rsidRDefault="0023512F" w:rsidP="00235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3512F" w:rsidRPr="000757CB" w14:paraId="4EB89751" w14:textId="77777777" w:rsidTr="005C1D49">
        <w:tc>
          <w:tcPr>
            <w:tcW w:w="3420" w:type="dxa"/>
            <w:vAlign w:val="bottom"/>
          </w:tcPr>
          <w:p w14:paraId="4524CC2C" w14:textId="77777777" w:rsidR="0023512F" w:rsidRPr="000757CB" w:rsidRDefault="0023512F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2FB97E51" w14:textId="77777777" w:rsidR="0023512F" w:rsidRPr="000757CB" w:rsidRDefault="0023512F" w:rsidP="00235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7A2FA417" w14:textId="77777777" w:rsidR="0023512F" w:rsidRPr="000757CB" w:rsidRDefault="0023512F" w:rsidP="00235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0B70F2E" w14:textId="77777777" w:rsidR="0023512F" w:rsidRPr="000757CB" w:rsidRDefault="0023512F" w:rsidP="00235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59CDFEE6" w14:textId="77777777" w:rsidR="0023512F" w:rsidRPr="000757CB" w:rsidRDefault="0023512F" w:rsidP="002351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6D868AD8" w14:textId="77777777" w:rsidTr="005C1D49">
        <w:tc>
          <w:tcPr>
            <w:tcW w:w="3420" w:type="dxa"/>
            <w:vAlign w:val="bottom"/>
          </w:tcPr>
          <w:p w14:paraId="1A91EF7F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87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บริษัทย่อยของการร่วมค้าทางตรง</w:t>
            </w:r>
          </w:p>
        </w:tc>
        <w:tc>
          <w:tcPr>
            <w:tcW w:w="2520" w:type="dxa"/>
            <w:vAlign w:val="bottom"/>
          </w:tcPr>
          <w:p w14:paraId="6B9D924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1701C85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3A70B3D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0B0E67A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6C97931C" w14:textId="77777777" w:rsidTr="005C1D49">
        <w:tc>
          <w:tcPr>
            <w:tcW w:w="3420" w:type="dxa"/>
            <w:vAlign w:val="bottom"/>
          </w:tcPr>
          <w:p w14:paraId="5D8966F8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บริษัท ไฟฟ้าน้ำงึม </w:t>
            </w:r>
            <w:r w:rsidRPr="000757CB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 xml:space="preserve"> จำกัด</w:t>
            </w:r>
          </w:p>
        </w:tc>
        <w:tc>
          <w:tcPr>
            <w:tcW w:w="2520" w:type="dxa"/>
            <w:vAlign w:val="bottom"/>
          </w:tcPr>
          <w:p w14:paraId="7B40248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66C5AF6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สปป.ลาว</w:t>
            </w:r>
          </w:p>
        </w:tc>
        <w:tc>
          <w:tcPr>
            <w:tcW w:w="1080" w:type="dxa"/>
            <w:vAlign w:val="bottom"/>
          </w:tcPr>
          <w:p w14:paraId="48E7A98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  <w:tc>
          <w:tcPr>
            <w:tcW w:w="1038" w:type="dxa"/>
            <w:vAlign w:val="bottom"/>
          </w:tcPr>
          <w:p w14:paraId="7A60BF4B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25</w:t>
            </w:r>
          </w:p>
        </w:tc>
      </w:tr>
      <w:tr w:rsidR="006D22DC" w:rsidRPr="000757CB" w14:paraId="3357A242" w14:textId="77777777" w:rsidTr="005C1D49">
        <w:tc>
          <w:tcPr>
            <w:tcW w:w="3420" w:type="dxa"/>
            <w:vAlign w:val="bottom"/>
          </w:tcPr>
          <w:p w14:paraId="0DF3848C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5230AD93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307FBB8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F498C0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38C95B2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11D3A909" w14:textId="77777777" w:rsidTr="005C1D49">
        <w:tc>
          <w:tcPr>
            <w:tcW w:w="3420" w:type="dxa"/>
            <w:vAlign w:val="bottom"/>
          </w:tcPr>
          <w:p w14:paraId="43F89A97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334F59D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6355AE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7EE122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133C77F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63978065" w14:textId="77777777" w:rsidTr="005C1D49">
        <w:tc>
          <w:tcPr>
            <w:tcW w:w="3420" w:type="dxa"/>
            <w:vAlign w:val="bottom"/>
          </w:tcPr>
          <w:p w14:paraId="00087160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บริษัทย่อยของการร่วมค้าทางอ้อม</w:t>
            </w:r>
          </w:p>
        </w:tc>
        <w:tc>
          <w:tcPr>
            <w:tcW w:w="2520" w:type="dxa"/>
            <w:vAlign w:val="bottom"/>
          </w:tcPr>
          <w:p w14:paraId="5EF21EB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vAlign w:val="bottom"/>
          </w:tcPr>
          <w:p w14:paraId="0990CD6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132428F5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6D43F83F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D22DC" w:rsidRPr="000757CB" w14:paraId="14F44C7C" w14:textId="77777777" w:rsidTr="005C1D49">
        <w:tc>
          <w:tcPr>
            <w:tcW w:w="3420" w:type="dxa"/>
            <w:vAlign w:val="bottom"/>
          </w:tcPr>
          <w:p w14:paraId="4625981B" w14:textId="77777777" w:rsidR="006D22DC" w:rsidRPr="000757CB" w:rsidRDefault="006D22DC" w:rsidP="00A62A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71" w:firstLine="8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PT </w:t>
            </w:r>
            <w:proofErr w:type="spellStart"/>
            <w:r w:rsidRPr="000757CB">
              <w:rPr>
                <w:rFonts w:ascii="Angsana New" w:hAnsi="Angsana New" w:hint="cs"/>
                <w:sz w:val="30"/>
                <w:szCs w:val="30"/>
              </w:rPr>
              <w:t>Bajradaya</w:t>
            </w:r>
            <w:proofErr w:type="spellEnd"/>
            <w:r w:rsidRPr="000757C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proofErr w:type="spellStart"/>
            <w:r w:rsidRPr="000757CB">
              <w:rPr>
                <w:rFonts w:ascii="Angsana New" w:hAnsi="Angsana New" w:hint="cs"/>
                <w:sz w:val="30"/>
                <w:szCs w:val="30"/>
              </w:rPr>
              <w:t>Sentranusa</w:t>
            </w:r>
            <w:proofErr w:type="spellEnd"/>
          </w:p>
        </w:tc>
        <w:tc>
          <w:tcPr>
            <w:tcW w:w="2520" w:type="dxa"/>
            <w:vAlign w:val="bottom"/>
          </w:tcPr>
          <w:p w14:paraId="2B490F7D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ผลิตและจำหน่าย</w:t>
            </w:r>
          </w:p>
        </w:tc>
        <w:tc>
          <w:tcPr>
            <w:tcW w:w="1350" w:type="dxa"/>
            <w:vAlign w:val="bottom"/>
          </w:tcPr>
          <w:p w14:paraId="2CE3F36C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สาธารณรัฐ</w:t>
            </w:r>
          </w:p>
        </w:tc>
        <w:tc>
          <w:tcPr>
            <w:tcW w:w="1080" w:type="dxa"/>
            <w:vAlign w:val="bottom"/>
          </w:tcPr>
          <w:p w14:paraId="3FFE34E0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26.61</w:t>
            </w:r>
          </w:p>
        </w:tc>
        <w:tc>
          <w:tcPr>
            <w:tcW w:w="1038" w:type="dxa"/>
            <w:vAlign w:val="bottom"/>
          </w:tcPr>
          <w:p w14:paraId="163F4986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757CB">
              <w:rPr>
                <w:rFonts w:ascii="Angsana New" w:hAnsi="Angsana New" w:hint="cs"/>
                <w:sz w:val="30"/>
                <w:szCs w:val="30"/>
              </w:rPr>
              <w:t>26.61</w:t>
            </w:r>
          </w:p>
        </w:tc>
      </w:tr>
      <w:tr w:rsidR="006D22DC" w:rsidRPr="000757CB" w14:paraId="58720F80" w14:textId="77777777" w:rsidTr="005C1D49">
        <w:tc>
          <w:tcPr>
            <w:tcW w:w="3420" w:type="dxa"/>
            <w:vAlign w:val="bottom"/>
          </w:tcPr>
          <w:p w14:paraId="7B26EA5D" w14:textId="77777777" w:rsidR="006D22DC" w:rsidRPr="000757CB" w:rsidRDefault="006D22DC" w:rsidP="000757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69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20" w:type="dxa"/>
            <w:vAlign w:val="bottom"/>
          </w:tcPr>
          <w:p w14:paraId="1EF9F044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พลังงานไฟฟ้า</w:t>
            </w:r>
          </w:p>
        </w:tc>
        <w:tc>
          <w:tcPr>
            <w:tcW w:w="1350" w:type="dxa"/>
            <w:vAlign w:val="bottom"/>
          </w:tcPr>
          <w:p w14:paraId="75832B8E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757CB">
              <w:rPr>
                <w:rFonts w:ascii="Angsana New" w:hAnsi="Angsana New" w:hint="cs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1080" w:type="dxa"/>
            <w:vAlign w:val="bottom"/>
          </w:tcPr>
          <w:p w14:paraId="442AD208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8" w:type="dxa"/>
            <w:vAlign w:val="bottom"/>
          </w:tcPr>
          <w:p w14:paraId="39C86907" w14:textId="77777777" w:rsidR="006D22DC" w:rsidRPr="000757CB" w:rsidRDefault="006D22DC" w:rsidP="006D22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2AC99929" w14:textId="77777777" w:rsidR="008125C0" w:rsidRPr="0023512F" w:rsidRDefault="008125C0" w:rsidP="002351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  <w:cs/>
        </w:rPr>
      </w:pPr>
    </w:p>
    <w:p w14:paraId="130596CF" w14:textId="77777777" w:rsidR="00515797" w:rsidRPr="0023512F" w:rsidRDefault="00515797" w:rsidP="009E07A7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23512F">
        <w:rPr>
          <w:rFonts w:ascii="Angsana New" w:hAnsi="Angsana New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58773FAA" w14:textId="77777777" w:rsidR="00515797" w:rsidRPr="005D2106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</w:p>
    <w:p w14:paraId="71D24CFF" w14:textId="77777777" w:rsidR="00515797" w:rsidRPr="005D2106" w:rsidRDefault="00515797" w:rsidP="009968F3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5D2106">
        <w:rPr>
          <w:rFonts w:ascii="Angsana New" w:hAnsi="Angsana New"/>
          <w:i/>
          <w:iCs/>
          <w:sz w:val="30"/>
          <w:szCs w:val="30"/>
          <w:cs/>
        </w:rPr>
        <w:t>เกณฑ์การถือปฏิบัติ</w:t>
      </w:r>
    </w:p>
    <w:p w14:paraId="2BE0D696" w14:textId="77777777" w:rsidR="00515797" w:rsidRPr="005D2106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B950D62" w14:textId="77777777" w:rsidR="006D22DC" w:rsidRPr="005D2106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 w:hint="cs"/>
          <w:sz w:val="30"/>
          <w:szCs w:val="30"/>
          <w:cs/>
        </w:rPr>
        <w:t>งบ</w:t>
      </w:r>
      <w:r w:rsidRPr="005D2106">
        <w:rPr>
          <w:rFonts w:ascii="Angsana New" w:hAnsi="Angsana New"/>
          <w:sz w:val="30"/>
          <w:szCs w:val="30"/>
          <w:cs/>
        </w:rPr>
        <w:t xml:space="preserve">การเงินระหว่างกาลนี้จัดทำขึ้นในรูปแบบย่อและตามมาตรฐานการบัญชี ฉบับที่ </w:t>
      </w:r>
      <w:r w:rsidRPr="005D2106">
        <w:rPr>
          <w:rFonts w:ascii="Angsana New" w:hAnsi="Angsana New"/>
          <w:sz w:val="30"/>
          <w:szCs w:val="30"/>
        </w:rPr>
        <w:t xml:space="preserve">34 </w:t>
      </w:r>
      <w:r w:rsidRPr="005D2106">
        <w:rPr>
          <w:rFonts w:ascii="Angsana New" w:hAnsi="Angsana New"/>
          <w:sz w:val="30"/>
          <w:szCs w:val="30"/>
          <w:cs/>
        </w:rPr>
        <w:t xml:space="preserve">(ปรับปรุง </w:t>
      </w:r>
      <w:r w:rsidRPr="005D2106">
        <w:rPr>
          <w:rFonts w:ascii="Angsana New" w:hAnsi="Angsana New"/>
          <w:sz w:val="30"/>
          <w:szCs w:val="30"/>
        </w:rPr>
        <w:t xml:space="preserve">2561) </w:t>
      </w:r>
      <w:r w:rsidRPr="005D2106">
        <w:rPr>
          <w:rFonts w:ascii="Angsana New" w:hAnsi="Angsana New"/>
          <w:sz w:val="30"/>
          <w:szCs w:val="30"/>
          <w:cs/>
        </w:rPr>
        <w:t xml:space="preserve">เรื่อง </w:t>
      </w:r>
      <w:r w:rsidRPr="005D2106">
        <w:rPr>
          <w:rFonts w:ascii="Angsana New" w:hAnsi="Angsana New" w:hint="cs"/>
          <w:sz w:val="30"/>
          <w:szCs w:val="30"/>
          <w:cs/>
        </w:rPr>
        <w:t xml:space="preserve">         </w:t>
      </w:r>
      <w:r w:rsidRPr="005D2106">
        <w:rPr>
          <w:rFonts w:ascii="Angsana New" w:hAnsi="Angsana New" w:hint="cs"/>
          <w:i/>
          <w:iCs/>
          <w:sz w:val="30"/>
          <w:szCs w:val="30"/>
          <w:cs/>
        </w:rPr>
        <w:t>การรายงานทาง</w:t>
      </w:r>
      <w:r w:rsidRPr="005D2106">
        <w:rPr>
          <w:rFonts w:ascii="Angsana New" w:hAnsi="Angsana New"/>
          <w:i/>
          <w:iCs/>
          <w:sz w:val="30"/>
          <w:szCs w:val="30"/>
          <w:cs/>
        </w:rPr>
        <w:t>การเงินระหว่างกาล</w:t>
      </w:r>
      <w:r w:rsidRPr="005D2106">
        <w:rPr>
          <w:rFonts w:ascii="Angsana New" w:hAnsi="Angsana New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Pr="005D2106">
        <w:rPr>
          <w:rFonts w:ascii="Angsana New" w:hAnsi="Angsana New"/>
          <w:sz w:val="30"/>
          <w:szCs w:val="30"/>
        </w:rPr>
        <w:t xml:space="preserve"> </w:t>
      </w:r>
    </w:p>
    <w:p w14:paraId="502F6116" w14:textId="77777777" w:rsidR="00965D1B" w:rsidRPr="005D2106" w:rsidRDefault="00965D1B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4AC65D4" w14:textId="77777777" w:rsidR="00006EDD" w:rsidRPr="005D2106" w:rsidRDefault="006D22DC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 w:hint="cs"/>
          <w:sz w:val="30"/>
          <w:szCs w:val="30"/>
          <w:cs/>
        </w:rPr>
        <w:t>งบ</w:t>
      </w:r>
      <w:r w:rsidRPr="005D2106">
        <w:rPr>
          <w:rFonts w:ascii="Angsana New" w:hAnsi="Angsana New"/>
          <w:sz w:val="30"/>
          <w:szCs w:val="30"/>
          <w:cs/>
        </w:rPr>
        <w:t>การเงินระหว่างกาลนี้จัดทำขึ้นเพื่อให้ข้อมูลเพิ่มเติมจากงบการเงินสำหรับปีสิ้นสุดวันที่</w:t>
      </w:r>
      <w:r w:rsidRPr="005D2106">
        <w:rPr>
          <w:rFonts w:ascii="Angsana New" w:hAnsi="Angsana New"/>
          <w:sz w:val="30"/>
          <w:szCs w:val="30"/>
        </w:rPr>
        <w:t xml:space="preserve"> 31 </w:t>
      </w:r>
      <w:r w:rsidRPr="005D2106">
        <w:rPr>
          <w:rFonts w:ascii="Angsana New" w:hAnsi="Angsana New"/>
          <w:sz w:val="30"/>
          <w:szCs w:val="30"/>
          <w:cs/>
        </w:rPr>
        <w:t>ธันวาคม</w:t>
      </w:r>
      <w:r w:rsidRPr="005D2106">
        <w:rPr>
          <w:rFonts w:ascii="Angsana New" w:hAnsi="Angsana New"/>
          <w:sz w:val="30"/>
          <w:szCs w:val="30"/>
        </w:rPr>
        <w:t xml:space="preserve"> 2561</w:t>
      </w:r>
      <w:r w:rsidRPr="005D2106">
        <w:rPr>
          <w:rFonts w:ascii="Angsana New" w:hAnsi="Angsana New" w:hint="cs"/>
          <w:sz w:val="30"/>
          <w:szCs w:val="30"/>
          <w:cs/>
        </w:rPr>
        <w:t xml:space="preserve">            งบ</w:t>
      </w:r>
      <w:r w:rsidRPr="005D2106">
        <w:rPr>
          <w:rFonts w:ascii="Angsana New" w:hAnsi="Angsana New"/>
          <w:sz w:val="30"/>
          <w:szCs w:val="30"/>
          <w:cs/>
        </w:rPr>
        <w:t>การเงิน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 ดังนั้นการอ่าน</w:t>
      </w:r>
      <w:r w:rsidRPr="005D2106">
        <w:rPr>
          <w:rFonts w:ascii="Angsana New" w:hAnsi="Angsana New" w:hint="cs"/>
          <w:sz w:val="30"/>
          <w:szCs w:val="30"/>
          <w:cs/>
        </w:rPr>
        <w:t>งบ</w:t>
      </w:r>
      <w:r w:rsidRPr="005D2106">
        <w:rPr>
          <w:rFonts w:ascii="Angsana New" w:hAnsi="Angsana New"/>
          <w:sz w:val="30"/>
          <w:szCs w:val="30"/>
          <w:cs/>
        </w:rPr>
        <w:t>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Pr="005D2106">
        <w:rPr>
          <w:rFonts w:ascii="Angsana New" w:hAnsi="Angsana New"/>
          <w:sz w:val="30"/>
          <w:szCs w:val="30"/>
        </w:rPr>
        <w:t xml:space="preserve"> 31 </w:t>
      </w:r>
      <w:r w:rsidRPr="005D2106">
        <w:rPr>
          <w:rFonts w:ascii="Angsana New" w:hAnsi="Angsana New"/>
          <w:sz w:val="30"/>
          <w:szCs w:val="30"/>
          <w:cs/>
        </w:rPr>
        <w:t>ธันวาคม</w:t>
      </w:r>
      <w:r w:rsidRPr="005D2106">
        <w:rPr>
          <w:rFonts w:ascii="Angsana New" w:hAnsi="Angsana New"/>
          <w:sz w:val="30"/>
          <w:szCs w:val="30"/>
        </w:rPr>
        <w:t xml:space="preserve"> 2561</w:t>
      </w:r>
    </w:p>
    <w:p w14:paraId="24CB51E1" w14:textId="77777777" w:rsidR="006D22DC" w:rsidRPr="005D2106" w:rsidRDefault="006D22DC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710F2BE" w14:textId="77777777" w:rsidR="006D22DC" w:rsidRPr="005D2106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/>
          <w:sz w:val="30"/>
          <w:szCs w:val="30"/>
          <w:cs/>
        </w:rPr>
        <w:t>นโยบายการบัญชีและวิธีการคำนวณที่ใช้ใน</w:t>
      </w:r>
      <w:r w:rsidRPr="005D2106">
        <w:rPr>
          <w:rFonts w:ascii="Angsana New" w:hAnsi="Angsana New" w:hint="cs"/>
          <w:sz w:val="30"/>
          <w:szCs w:val="30"/>
          <w:cs/>
        </w:rPr>
        <w:t>งบ</w:t>
      </w:r>
      <w:r w:rsidRPr="005D2106">
        <w:rPr>
          <w:rFonts w:ascii="Angsana New" w:hAnsi="Angsana New"/>
          <w:sz w:val="30"/>
          <w:szCs w:val="30"/>
          <w:cs/>
        </w:rPr>
        <w:t xml:space="preserve">การเงินระหว่างกาลนี้มีความสอดคล้องกับการถือปฏิบัติในงบการเงินสำหรับปีสิ้นสุดวันที่ 31 ธันวาคม </w:t>
      </w:r>
      <w:r w:rsidRPr="005D2106">
        <w:rPr>
          <w:rFonts w:ascii="Angsana New" w:hAnsi="Angsana New"/>
          <w:sz w:val="30"/>
          <w:szCs w:val="30"/>
        </w:rPr>
        <w:t>2561</w:t>
      </w:r>
      <w:r w:rsidRPr="005D2106">
        <w:rPr>
          <w:rFonts w:ascii="Angsana New" w:hAnsi="Angsana New"/>
          <w:sz w:val="30"/>
          <w:szCs w:val="30"/>
          <w:cs/>
        </w:rPr>
        <w:t xml:space="preserve"> </w:t>
      </w:r>
      <w:r w:rsidRPr="005D2106">
        <w:rPr>
          <w:rFonts w:ascii="Angsana New" w:hAnsi="Angsana New" w:hint="cs"/>
          <w:sz w:val="30"/>
          <w:szCs w:val="30"/>
          <w:cs/>
        </w:rPr>
        <w:t>ยกเว้น</w:t>
      </w:r>
      <w:r w:rsidRPr="005D2106">
        <w:rPr>
          <w:rFonts w:ascii="Angsana New" w:hAnsi="Angsana New"/>
          <w:sz w:val="30"/>
          <w:szCs w:val="30"/>
          <w:cs/>
        </w:rPr>
        <w:t>กรณีที่กลุ่มบริษัทได้นำมาตรฐานการรายงานทางการเงินที่ออกและปรับปรุงใหม่ซึ่งมีผลบังคับใช้สำหรับรอบระยะเวลาบัญชีที่เริ่มในหรือหลังวันที่</w:t>
      </w:r>
      <w:r w:rsidRPr="005D2106">
        <w:rPr>
          <w:rFonts w:ascii="Angsana New" w:hAnsi="Angsana New" w:hint="cs"/>
          <w:sz w:val="30"/>
          <w:szCs w:val="30"/>
          <w:cs/>
        </w:rPr>
        <w:t xml:space="preserve"> </w:t>
      </w:r>
      <w:r w:rsidRPr="005D2106">
        <w:rPr>
          <w:rFonts w:ascii="Angsana New" w:hAnsi="Angsana New"/>
          <w:sz w:val="30"/>
          <w:szCs w:val="30"/>
        </w:rPr>
        <w:t xml:space="preserve">1 </w:t>
      </w:r>
      <w:r w:rsidRPr="005D2106">
        <w:rPr>
          <w:rFonts w:ascii="Angsana New" w:hAnsi="Angsana New"/>
          <w:sz w:val="30"/>
          <w:szCs w:val="30"/>
          <w:cs/>
        </w:rPr>
        <w:t xml:space="preserve">มกราคม </w:t>
      </w:r>
      <w:r w:rsidRPr="005D2106">
        <w:rPr>
          <w:rFonts w:ascii="Angsana New" w:hAnsi="Angsana New"/>
          <w:sz w:val="30"/>
          <w:szCs w:val="30"/>
        </w:rPr>
        <w:t xml:space="preserve">2562 </w:t>
      </w:r>
      <w:r w:rsidRPr="005D2106">
        <w:rPr>
          <w:rFonts w:ascii="Angsana New" w:hAnsi="Angsana New"/>
          <w:sz w:val="30"/>
          <w:szCs w:val="30"/>
          <w:cs/>
        </w:rPr>
        <w:t>ทุกฉบับมาถือปฏิบัติ</w:t>
      </w:r>
    </w:p>
    <w:p w14:paraId="503D19DF" w14:textId="77777777" w:rsidR="00F45F74" w:rsidRPr="005D2106" w:rsidRDefault="00F45F74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316585A" w14:textId="77777777" w:rsidR="006D22DC" w:rsidRPr="005D2106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/>
          <w:sz w:val="30"/>
          <w:szCs w:val="30"/>
          <w:cs/>
        </w:rPr>
        <w:lastRenderedPageBreak/>
        <w:t>ท</w:t>
      </w:r>
      <w:r w:rsidRPr="005D2106">
        <w:rPr>
          <w:rFonts w:ascii="Angsana New" w:hAnsi="Angsana New" w:hint="cs"/>
          <w:sz w:val="30"/>
          <w:szCs w:val="30"/>
          <w:cs/>
        </w:rPr>
        <w:t>ั้งนี้</w:t>
      </w:r>
      <w:r w:rsidRPr="005D2106">
        <w:rPr>
          <w:rFonts w:ascii="Angsana New" w:hAnsi="Angsana New"/>
          <w:sz w:val="30"/>
          <w:szCs w:val="30"/>
        </w:rPr>
        <w:t xml:space="preserve"> </w:t>
      </w:r>
      <w:r w:rsidRPr="005D2106">
        <w:rPr>
          <w:rFonts w:ascii="Angsana New" w:hAnsi="Angsana New" w:hint="cs"/>
          <w:sz w:val="30"/>
          <w:szCs w:val="30"/>
          <w:cs/>
        </w:rPr>
        <w:t>ผลกระทบจากการเปลี่ยนแปลงนโยบายการบัญชีอย่างมีสาระสำคัญต่องบการเงินได้มีการเปิดเผยไว้ใน</w:t>
      </w:r>
      <w:r w:rsidR="00EC15C0" w:rsidRPr="005D2106">
        <w:rPr>
          <w:rFonts w:ascii="Angsana New" w:hAnsi="Angsana New"/>
          <w:sz w:val="30"/>
          <w:szCs w:val="30"/>
        </w:rPr>
        <w:t xml:space="preserve">    </w:t>
      </w:r>
      <w:r w:rsidRPr="005D2106">
        <w:rPr>
          <w:rFonts w:ascii="Angsana New" w:hAnsi="Angsana New" w:hint="cs"/>
          <w:sz w:val="30"/>
          <w:szCs w:val="30"/>
          <w:cs/>
        </w:rPr>
        <w:t xml:space="preserve">หมายเหตุข้อ </w:t>
      </w:r>
      <w:r w:rsidRPr="005D2106">
        <w:rPr>
          <w:rFonts w:ascii="Angsana New" w:hAnsi="Angsana New"/>
          <w:sz w:val="30"/>
          <w:szCs w:val="30"/>
        </w:rPr>
        <w:t>3</w:t>
      </w:r>
    </w:p>
    <w:p w14:paraId="1B485475" w14:textId="77777777" w:rsidR="006D22DC" w:rsidRPr="005D2106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0DCC53A" w14:textId="77777777" w:rsidR="006D22DC" w:rsidRPr="005D2106" w:rsidRDefault="002313C1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 w:hint="cs"/>
          <w:sz w:val="30"/>
          <w:szCs w:val="30"/>
          <w:cs/>
        </w:rPr>
        <w:t xml:space="preserve">ยกเว้นที่ได้เปิดเผยไว้ในหมายเหตุข้อ </w:t>
      </w:r>
      <w:r w:rsidRPr="005D2106">
        <w:rPr>
          <w:rFonts w:ascii="Angsana New" w:hAnsi="Angsana New"/>
          <w:sz w:val="30"/>
          <w:szCs w:val="30"/>
        </w:rPr>
        <w:t xml:space="preserve">3 </w:t>
      </w:r>
      <w:r w:rsidR="006D22DC" w:rsidRPr="005D2106">
        <w:rPr>
          <w:rFonts w:ascii="Angsana New" w:hAnsi="Angsana New"/>
          <w:sz w:val="30"/>
          <w:szCs w:val="30"/>
          <w:cs/>
        </w:rPr>
        <w:t>กลุ่มบริษัท</w:t>
      </w:r>
      <w:r w:rsidR="006D22DC" w:rsidRPr="005D2106">
        <w:rPr>
          <w:rFonts w:ascii="Angsana New" w:hAnsi="Angsana New" w:hint="cs"/>
          <w:sz w:val="30"/>
          <w:szCs w:val="30"/>
          <w:cs/>
        </w:rPr>
        <w:t>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ระหว่างกาลนี้ก่อนวันที่มีผลบังคับใช้</w:t>
      </w:r>
      <w:r w:rsidR="00EA63A5" w:rsidRPr="005D2106">
        <w:rPr>
          <w:rFonts w:ascii="Angsana New" w:hAnsi="Angsana New"/>
          <w:sz w:val="30"/>
          <w:szCs w:val="30"/>
        </w:rPr>
        <w:t xml:space="preserve"> </w:t>
      </w:r>
      <w:r w:rsidR="006D22DC" w:rsidRPr="005D2106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="006D22DC" w:rsidRPr="005D2106">
        <w:rPr>
          <w:rFonts w:ascii="Angsana New" w:hAnsi="Angsana New" w:hint="cs"/>
          <w:sz w:val="30"/>
          <w:szCs w:val="30"/>
          <w:cs/>
        </w:rPr>
        <w:t>ที่ออกและปรับปรุงใหม่ที่เกี่ยวกับการดำเนินงานของ</w:t>
      </w:r>
      <w:r w:rsidR="006D22DC" w:rsidRPr="005D2106">
        <w:rPr>
          <w:rFonts w:ascii="Angsana New" w:hAnsi="Angsana New"/>
          <w:sz w:val="30"/>
          <w:szCs w:val="30"/>
          <w:cs/>
        </w:rPr>
        <w:t>กลุ่มบริษัท</w:t>
      </w:r>
      <w:r w:rsidR="006D22DC" w:rsidRPr="005D2106">
        <w:rPr>
          <w:rFonts w:ascii="Angsana New" w:hAnsi="Angsana New" w:hint="cs"/>
          <w:sz w:val="30"/>
          <w:szCs w:val="30"/>
          <w:cs/>
        </w:rPr>
        <w:t xml:space="preserve"> ได้เปิดเผยในหมายเหตุข้อ </w:t>
      </w:r>
      <w:r w:rsidR="0023512F" w:rsidRPr="005D2106">
        <w:rPr>
          <w:rFonts w:ascii="Angsana New" w:hAnsi="Angsana New"/>
          <w:sz w:val="30"/>
          <w:szCs w:val="30"/>
        </w:rPr>
        <w:t>2</w:t>
      </w:r>
      <w:r w:rsidR="00D93A0E">
        <w:rPr>
          <w:rFonts w:ascii="Angsana New" w:hAnsi="Angsana New"/>
          <w:sz w:val="30"/>
          <w:szCs w:val="30"/>
        </w:rPr>
        <w:t>0</w:t>
      </w:r>
    </w:p>
    <w:p w14:paraId="708708CD" w14:textId="77777777" w:rsidR="006D22DC" w:rsidRPr="005D2106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7698C4C" w14:textId="77777777" w:rsidR="00466470" w:rsidRPr="005D2106" w:rsidRDefault="00466470" w:rsidP="0030149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5D2106">
        <w:rPr>
          <w:rFonts w:ascii="Angsana New" w:hAnsi="Angsana New"/>
          <w:i/>
          <w:iCs/>
          <w:sz w:val="30"/>
          <w:szCs w:val="30"/>
          <w:cs/>
        </w:rPr>
        <w:t>สกุลเงินที่ใช้ในการดำเนินงานและนำเสนองบการเงิน</w:t>
      </w:r>
    </w:p>
    <w:p w14:paraId="773801C5" w14:textId="77777777" w:rsidR="00466470" w:rsidRPr="005D2106" w:rsidRDefault="00466470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3AA8CB51" w14:textId="77777777" w:rsidR="006D22DC" w:rsidRPr="005D2106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 w:hint="cs"/>
          <w:sz w:val="30"/>
          <w:szCs w:val="30"/>
          <w:cs/>
        </w:rPr>
        <w:t>งบ</w:t>
      </w:r>
      <w:r w:rsidRPr="005D2106">
        <w:rPr>
          <w:rFonts w:ascii="Angsana New" w:hAnsi="Angsana New"/>
          <w:sz w:val="30"/>
          <w:szCs w:val="30"/>
          <w:cs/>
        </w:rPr>
        <w:t>การเงินระหว่างกาลนี้จัดทำและแสดงหน่วยเงินตราเป็นเงินบาท</w:t>
      </w:r>
      <w:r w:rsidRPr="005D2106">
        <w:rPr>
          <w:rFonts w:ascii="Angsana New" w:hAnsi="Angsana New" w:hint="cs"/>
          <w:sz w:val="30"/>
          <w:szCs w:val="30"/>
          <w:cs/>
        </w:rPr>
        <w:t>ซึ่งเป็นสกุลเงินที่ใช้ในการดำเนินงานของ</w:t>
      </w:r>
      <w:r w:rsidRPr="005D2106">
        <w:rPr>
          <w:rFonts w:ascii="Angsana New" w:hAnsi="Angsana New"/>
          <w:sz w:val="30"/>
          <w:szCs w:val="30"/>
          <w:cs/>
        </w:rPr>
        <w:t>บริษัท</w:t>
      </w:r>
    </w:p>
    <w:p w14:paraId="788CB9DD" w14:textId="77777777" w:rsidR="00466470" w:rsidRPr="005D2106" w:rsidRDefault="00466470" w:rsidP="00AE62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49C35283" w14:textId="77777777" w:rsidR="00466470" w:rsidRPr="005D2106" w:rsidRDefault="00E4395B" w:rsidP="0030149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5D2106">
        <w:rPr>
          <w:rFonts w:ascii="Angsana New" w:hAnsi="Angsana New"/>
          <w:i/>
          <w:iCs/>
          <w:sz w:val="30"/>
          <w:szCs w:val="30"/>
          <w:cs/>
        </w:rPr>
        <w:t>การใช้วิจารณญาณและการประมาณการ</w:t>
      </w:r>
    </w:p>
    <w:p w14:paraId="654155E9" w14:textId="77777777" w:rsidR="00466470" w:rsidRPr="005D2106" w:rsidRDefault="00466470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lang w:val="en-GB"/>
        </w:rPr>
      </w:pPr>
    </w:p>
    <w:p w14:paraId="1689C22F" w14:textId="77777777" w:rsidR="006D22DC" w:rsidRPr="005D2106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/>
          <w:sz w:val="30"/>
          <w:szCs w:val="30"/>
          <w:cs/>
        </w:rPr>
        <w:t>ในการจัดทำ</w:t>
      </w:r>
      <w:r w:rsidRPr="005D2106">
        <w:rPr>
          <w:rFonts w:ascii="Angsana New" w:hAnsi="Angsana New" w:hint="cs"/>
          <w:sz w:val="30"/>
          <w:szCs w:val="30"/>
          <w:cs/>
        </w:rPr>
        <w:t>งบ</w:t>
      </w:r>
      <w:r w:rsidRPr="005D2106">
        <w:rPr>
          <w:rFonts w:ascii="Angsana New" w:hAnsi="Angsana New"/>
          <w:sz w:val="30"/>
          <w:szCs w:val="30"/>
          <w:cs/>
        </w:rPr>
        <w:t>การเงินระหว่างกาล</w:t>
      </w:r>
      <w:r w:rsidRPr="005D2106">
        <w:rPr>
          <w:rFonts w:ascii="Angsana New" w:hAnsi="Angsana New" w:hint="cs"/>
          <w:sz w:val="30"/>
          <w:szCs w:val="30"/>
          <w:cs/>
        </w:rPr>
        <w:t>ให้</w:t>
      </w:r>
      <w:r w:rsidRPr="005D2106">
        <w:rPr>
          <w:rFonts w:ascii="Angsana New" w:hAnsi="Angsana New"/>
          <w:sz w:val="30"/>
          <w:szCs w:val="30"/>
          <w:cs/>
        </w:rPr>
        <w:t>เป็นไปตามมาตรฐานการรายงานทางการเงิน ผู้บริหารต้องใช้วิจารณญาณ การประมาณและข้อสมมติหลายประการ ซึ่งมีผลกระทบต่อการกำหนดนโยบายการบัญชีและการรายงานจำนวนเงินที่เกี่ยวกับสินทรัพย์ หนี้สิน ราย</w:t>
      </w:r>
      <w:r w:rsidR="00EA63A5" w:rsidRPr="005D2106">
        <w:rPr>
          <w:rFonts w:ascii="Angsana New" w:hAnsi="Angsana New"/>
          <w:sz w:val="30"/>
          <w:szCs w:val="30"/>
          <w:cs/>
        </w:rPr>
        <w:t xml:space="preserve">ได้ และค่าใช้จ่าย </w:t>
      </w:r>
      <w:r w:rsidRPr="005D2106">
        <w:rPr>
          <w:rFonts w:ascii="Angsana New" w:hAnsi="Angsana New"/>
          <w:sz w:val="30"/>
          <w:szCs w:val="30"/>
          <w:cs/>
        </w:rPr>
        <w:t>ผลที่เกิดขึ้นจริงอาจแตกต่างจากที่ประมาณไว้</w:t>
      </w:r>
    </w:p>
    <w:p w14:paraId="3DEB4630" w14:textId="77777777" w:rsidR="00456146" w:rsidRPr="005D2106" w:rsidRDefault="00456146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5F0735C" w14:textId="77777777" w:rsidR="006D22DC" w:rsidRPr="005D2106" w:rsidRDefault="006D22DC" w:rsidP="006D22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/>
          <w:sz w:val="30"/>
          <w:szCs w:val="30"/>
          <w:cs/>
        </w:rPr>
        <w:t>ในการจัดทำ</w:t>
      </w:r>
      <w:r w:rsidRPr="005D2106">
        <w:rPr>
          <w:rFonts w:ascii="Angsana New" w:hAnsi="Angsana New" w:hint="cs"/>
          <w:sz w:val="30"/>
          <w:szCs w:val="30"/>
          <w:cs/>
        </w:rPr>
        <w:t>งบ</w:t>
      </w:r>
      <w:r w:rsidRPr="005D2106">
        <w:rPr>
          <w:rFonts w:ascii="Angsana New" w:hAnsi="Angsana New"/>
          <w:sz w:val="30"/>
          <w:szCs w:val="30"/>
          <w:cs/>
        </w:rPr>
        <w:t xml:space="preserve">การเงินระหว่างกาล ผู้บริหารได้มีการใช้วิจารณญาณอย่างมีนัยสำคัญในการถือปฏิบัติตามนโยบายการบัญชีของกลุ่มบริษัท และแหล่งข้อมูลสำคัญของความไม่แน่นอนในการประมาณการซึ่งถือปฏิบัติเช่นเดียวกันในการจัดทำงบการเงินสำหรับปีสิ้นสุดวันที่ </w:t>
      </w:r>
      <w:r w:rsidRPr="005D2106">
        <w:rPr>
          <w:rFonts w:ascii="Angsana New" w:hAnsi="Angsana New"/>
          <w:sz w:val="30"/>
          <w:szCs w:val="30"/>
        </w:rPr>
        <w:t xml:space="preserve">31 </w:t>
      </w:r>
      <w:r w:rsidRPr="005D2106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5D2106">
        <w:rPr>
          <w:rFonts w:ascii="Angsana New" w:hAnsi="Angsana New"/>
          <w:sz w:val="30"/>
          <w:szCs w:val="30"/>
        </w:rPr>
        <w:t xml:space="preserve">2561 </w:t>
      </w:r>
      <w:r w:rsidRPr="005D2106">
        <w:rPr>
          <w:rFonts w:ascii="Angsana New" w:hAnsi="Angsana New" w:hint="cs"/>
          <w:sz w:val="30"/>
          <w:szCs w:val="30"/>
          <w:cs/>
        </w:rPr>
        <w:t>ยกเว้นเรื่อง</w:t>
      </w:r>
      <w:r w:rsidRPr="005D2106">
        <w:rPr>
          <w:rFonts w:ascii="Angsana New" w:hAnsi="Angsana New"/>
          <w:sz w:val="30"/>
          <w:szCs w:val="30"/>
          <w:cs/>
        </w:rPr>
        <w:t>การ</w:t>
      </w:r>
      <w:r w:rsidRPr="005D2106">
        <w:rPr>
          <w:rFonts w:ascii="Angsana New" w:hAnsi="Angsana New" w:hint="cs"/>
          <w:sz w:val="30"/>
          <w:szCs w:val="30"/>
          <w:cs/>
        </w:rPr>
        <w:t>รับรู้รายได้ที่ต้อง</w:t>
      </w:r>
      <w:r w:rsidRPr="005D2106">
        <w:rPr>
          <w:rFonts w:ascii="Angsana New" w:hAnsi="Angsana New"/>
          <w:sz w:val="30"/>
          <w:szCs w:val="30"/>
          <w:cs/>
        </w:rPr>
        <w:t>ใช้</w:t>
      </w:r>
      <w:r w:rsidRPr="005D2106">
        <w:rPr>
          <w:rFonts w:ascii="Angsana New" w:hAnsi="Angsana New" w:hint="cs"/>
          <w:sz w:val="30"/>
          <w:szCs w:val="30"/>
          <w:cs/>
        </w:rPr>
        <w:t>วิจารณญาณ</w:t>
      </w:r>
      <w:r w:rsidRPr="005D2106">
        <w:rPr>
          <w:rFonts w:ascii="Angsana New" w:hAnsi="Angsana New"/>
          <w:sz w:val="30"/>
          <w:szCs w:val="30"/>
          <w:cs/>
        </w:rPr>
        <w:t>ในการพิจารณาจังหวะเวลาในการส่งมอบการควบคุม เพื่อประเมินว่าจะรับรู้รายได้ ณ เวลาใดเวลาหนึ่ง หรือรับรู้ตลอดช่วงเวลาหนึ่ง</w:t>
      </w:r>
      <w:r w:rsidRPr="005D2106">
        <w:rPr>
          <w:rFonts w:ascii="Angsana New" w:hAnsi="Angsana New" w:hint="cs"/>
          <w:sz w:val="30"/>
          <w:szCs w:val="30"/>
          <w:cs/>
        </w:rPr>
        <w:t xml:space="preserve">ตามข้อกำหนดของ </w:t>
      </w:r>
      <w:r w:rsidRPr="005D2106">
        <w:rPr>
          <w:rFonts w:ascii="Angsana New" w:hAnsi="Angsana New"/>
          <w:sz w:val="30"/>
          <w:szCs w:val="30"/>
        </w:rPr>
        <w:t xml:space="preserve">TFRS 15 </w:t>
      </w:r>
      <w:r w:rsidRPr="005D2106">
        <w:rPr>
          <w:rFonts w:ascii="Angsana New" w:hAnsi="Angsana New" w:hint="cs"/>
          <w:sz w:val="30"/>
          <w:szCs w:val="30"/>
          <w:cs/>
        </w:rPr>
        <w:t>ที่</w:t>
      </w:r>
      <w:r w:rsidRPr="005D2106">
        <w:rPr>
          <w:rFonts w:ascii="Angsana New" w:hAnsi="Angsana New"/>
          <w:sz w:val="30"/>
          <w:szCs w:val="30"/>
          <w:cs/>
        </w:rPr>
        <w:t>กลุ่มบริษัท</w:t>
      </w:r>
      <w:r w:rsidRPr="005D2106">
        <w:rPr>
          <w:rFonts w:ascii="Angsana New" w:hAnsi="Angsana New" w:hint="cs"/>
          <w:sz w:val="30"/>
          <w:szCs w:val="30"/>
          <w:cs/>
        </w:rPr>
        <w:t>ถือป</w:t>
      </w:r>
      <w:r w:rsidR="00456146" w:rsidRPr="005D2106">
        <w:rPr>
          <w:rFonts w:ascii="Angsana New" w:hAnsi="Angsana New" w:hint="cs"/>
          <w:sz w:val="30"/>
          <w:szCs w:val="30"/>
          <w:cs/>
        </w:rPr>
        <w:t>ฏิ</w:t>
      </w:r>
      <w:r w:rsidRPr="005D2106">
        <w:rPr>
          <w:rFonts w:ascii="Angsana New" w:hAnsi="Angsana New" w:hint="cs"/>
          <w:sz w:val="30"/>
          <w:szCs w:val="30"/>
          <w:cs/>
        </w:rPr>
        <w:t xml:space="preserve">บัติเป็นครั้งแรก ซึ่งได้เปิดเผยไว้ในหมายเหตุข้อ </w:t>
      </w:r>
      <w:r w:rsidRPr="005D2106">
        <w:rPr>
          <w:rFonts w:ascii="Angsana New" w:hAnsi="Angsana New"/>
          <w:sz w:val="30"/>
          <w:szCs w:val="30"/>
        </w:rPr>
        <w:t>3</w:t>
      </w:r>
    </w:p>
    <w:p w14:paraId="748654AE" w14:textId="77777777" w:rsidR="00AB3A8E" w:rsidRPr="005D2106" w:rsidRDefault="00AB3A8E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06B8342" w14:textId="77777777" w:rsidR="007F5BA5" w:rsidRPr="005D2106" w:rsidRDefault="007F5BA5" w:rsidP="0000176B">
      <w:pPr>
        <w:pStyle w:val="block"/>
        <w:spacing w:after="0" w:line="240" w:lineRule="atLeast"/>
        <w:ind w:left="540"/>
        <w:jc w:val="thaiDistribute"/>
        <w:rPr>
          <w:rFonts w:ascii="Angsana New" w:hAnsi="Angsana New"/>
          <w:i/>
          <w:iCs/>
          <w:sz w:val="30"/>
          <w:szCs w:val="30"/>
          <w:lang w:bidi="th-TH"/>
        </w:rPr>
      </w:pPr>
      <w:r w:rsidRPr="005D2106">
        <w:rPr>
          <w:rFonts w:ascii="Angsana New" w:hAnsi="Angsana New"/>
          <w:i/>
          <w:iCs/>
          <w:sz w:val="30"/>
          <w:szCs w:val="30"/>
          <w:cs/>
          <w:lang w:bidi="th-TH"/>
        </w:rPr>
        <w:t>การวัดมูลค่ายุติธรรม</w:t>
      </w:r>
    </w:p>
    <w:p w14:paraId="1797521F" w14:textId="77777777" w:rsidR="007F5BA5" w:rsidRPr="005D2106" w:rsidRDefault="007F5BA5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3362C41" w14:textId="77777777" w:rsidR="00DC4960" w:rsidRPr="005D2106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/>
          <w:sz w:val="30"/>
          <w:szCs w:val="30"/>
          <w:cs/>
        </w:rPr>
        <w:t>กลุ่มบริษัท</w:t>
      </w:r>
      <w:r w:rsidRPr="005D2106">
        <w:rPr>
          <w:rFonts w:ascii="Angsana New" w:hAnsi="Angsana New" w:hint="cs"/>
          <w:sz w:val="30"/>
          <w:szCs w:val="30"/>
          <w:cs/>
        </w:rPr>
        <w:t>กำหนด</w:t>
      </w:r>
      <w:r w:rsidRPr="005D2106">
        <w:rPr>
          <w:rFonts w:ascii="Angsana New" w:hAnsi="Angsana New"/>
          <w:sz w:val="30"/>
          <w:szCs w:val="30"/>
          <w:cs/>
        </w:rPr>
        <w:t>กรอบแนวคิดของการควบคุมเกี่ยวกับการวัดมูลค่ายุติธรรม</w:t>
      </w:r>
      <w:r w:rsidRPr="005D2106">
        <w:rPr>
          <w:rFonts w:ascii="Angsana New" w:hAnsi="Angsana New"/>
          <w:sz w:val="30"/>
          <w:szCs w:val="30"/>
        </w:rPr>
        <w:t xml:space="preserve"> </w:t>
      </w:r>
      <w:r w:rsidRPr="005D2106">
        <w:rPr>
          <w:rFonts w:ascii="Angsana New" w:hAnsi="Angsana New"/>
          <w:sz w:val="30"/>
          <w:szCs w:val="30"/>
          <w:cs/>
        </w:rPr>
        <w:t>กรอบแนวคิดนี้รวม</w:t>
      </w:r>
      <w:r w:rsidRPr="005D2106">
        <w:rPr>
          <w:rFonts w:ascii="Angsana New" w:hAnsi="Angsana New" w:hint="cs"/>
          <w:sz w:val="30"/>
          <w:szCs w:val="30"/>
          <w:cs/>
        </w:rPr>
        <w:t>ถึง</w:t>
      </w:r>
      <w:r w:rsidRPr="005D2106">
        <w:rPr>
          <w:rFonts w:ascii="Angsana New" w:hAnsi="Angsana New"/>
          <w:sz w:val="30"/>
          <w:szCs w:val="30"/>
          <w:cs/>
        </w:rPr>
        <w:t>กลุ่มผู้ประเมินมูลค่าซึ่งมีความรับผิดชอบโดยรวมต่อการวัดมูลค่ายุติธรรมที่</w:t>
      </w:r>
      <w:r w:rsidRPr="005D2106">
        <w:rPr>
          <w:rFonts w:ascii="Angsana New" w:hAnsi="Angsana New" w:hint="cs"/>
          <w:sz w:val="30"/>
          <w:szCs w:val="30"/>
          <w:cs/>
        </w:rPr>
        <w:t>มีนัย</w:t>
      </w:r>
      <w:r w:rsidRPr="005D2106">
        <w:rPr>
          <w:rFonts w:ascii="Angsana New" w:hAnsi="Angsana New"/>
          <w:sz w:val="30"/>
          <w:szCs w:val="30"/>
          <w:cs/>
        </w:rPr>
        <w:t>สำคัญ รวมถึง</w:t>
      </w:r>
      <w:r w:rsidRPr="005D2106">
        <w:rPr>
          <w:rFonts w:ascii="Angsana New" w:hAnsi="Angsana New" w:hint="cs"/>
          <w:sz w:val="30"/>
          <w:szCs w:val="30"/>
          <w:cs/>
        </w:rPr>
        <w:t>การวัด</w:t>
      </w:r>
      <w:r w:rsidRPr="005D2106">
        <w:rPr>
          <w:rFonts w:ascii="Angsana New" w:hAnsi="Angsana New"/>
          <w:sz w:val="30"/>
          <w:szCs w:val="30"/>
          <w:cs/>
        </w:rPr>
        <w:t xml:space="preserve">มูลค่ายุติธรรมระดับ </w:t>
      </w:r>
      <w:r w:rsidRPr="005D2106">
        <w:rPr>
          <w:rFonts w:ascii="Angsana New" w:hAnsi="Angsana New"/>
          <w:sz w:val="30"/>
          <w:szCs w:val="30"/>
        </w:rPr>
        <w:t xml:space="preserve">3 </w:t>
      </w:r>
      <w:r w:rsidRPr="005D2106">
        <w:rPr>
          <w:rFonts w:ascii="Angsana New" w:hAnsi="Angsana New" w:hint="cs"/>
          <w:sz w:val="30"/>
          <w:szCs w:val="30"/>
          <w:cs/>
        </w:rPr>
        <w:t>และรายงานโดยตรงต่อผู้บริหารสูงสุดทางด้านการเงิน</w:t>
      </w:r>
    </w:p>
    <w:p w14:paraId="704C8DE8" w14:textId="77777777" w:rsidR="00DC4960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3ECE462" w14:textId="77777777" w:rsidR="0095350F" w:rsidRDefault="0095350F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72025B0A" w14:textId="77777777" w:rsidR="00DC4960" w:rsidRPr="005D2106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/>
          <w:sz w:val="30"/>
          <w:szCs w:val="30"/>
          <w:cs/>
        </w:rPr>
        <w:lastRenderedPageBreak/>
        <w:t>กลุ่มผู้ประเมินมูลค่า</w:t>
      </w:r>
      <w:r w:rsidRPr="005D2106">
        <w:rPr>
          <w:rFonts w:ascii="Angsana New" w:hAnsi="Angsana New" w:hint="cs"/>
          <w:sz w:val="30"/>
          <w:szCs w:val="30"/>
          <w:cs/>
        </w:rPr>
        <w:t>มีการ</w:t>
      </w:r>
      <w:r w:rsidRPr="005D2106">
        <w:rPr>
          <w:rFonts w:ascii="Angsana New" w:hAnsi="Angsana New"/>
          <w:sz w:val="30"/>
          <w:szCs w:val="30"/>
          <w:cs/>
        </w:rPr>
        <w:t>ทบทวนข้อมูลที่</w:t>
      </w:r>
      <w:r w:rsidRPr="005D2106">
        <w:rPr>
          <w:rFonts w:ascii="Angsana New" w:hAnsi="Angsana New" w:hint="cs"/>
          <w:sz w:val="30"/>
          <w:szCs w:val="30"/>
          <w:cs/>
        </w:rPr>
        <w:t>ไม่สามารถ</w:t>
      </w:r>
      <w:r w:rsidRPr="005D2106">
        <w:rPr>
          <w:rFonts w:ascii="Angsana New" w:hAnsi="Angsana New"/>
          <w:sz w:val="30"/>
          <w:szCs w:val="30"/>
          <w:cs/>
        </w:rPr>
        <w:t>สังเกตได้ และปรับปรุงการวัดมูลค่าที่</w:t>
      </w:r>
      <w:r w:rsidRPr="005D2106">
        <w:rPr>
          <w:rFonts w:ascii="Angsana New" w:hAnsi="Angsana New" w:hint="cs"/>
          <w:sz w:val="30"/>
          <w:szCs w:val="30"/>
          <w:cs/>
        </w:rPr>
        <w:t>มีนัย</w:t>
      </w:r>
      <w:r w:rsidRPr="005D2106">
        <w:rPr>
          <w:rFonts w:ascii="Angsana New" w:hAnsi="Angsana New"/>
          <w:sz w:val="30"/>
          <w:szCs w:val="30"/>
          <w:cs/>
        </w:rPr>
        <w:t xml:space="preserve">สำคัญอย่างสม่ำเสมอ </w:t>
      </w:r>
      <w:r w:rsidRPr="005D2106">
        <w:rPr>
          <w:rFonts w:ascii="Angsana New" w:hAnsi="Angsana New" w:hint="cs"/>
          <w:sz w:val="30"/>
          <w:szCs w:val="30"/>
          <w:cs/>
        </w:rPr>
        <w:t>หากมีการ</w:t>
      </w:r>
      <w:r w:rsidRPr="005D2106">
        <w:rPr>
          <w:rFonts w:ascii="Angsana New" w:hAnsi="Angsana New"/>
          <w:sz w:val="30"/>
          <w:szCs w:val="30"/>
          <w:cs/>
        </w:rPr>
        <w:t>ใช้ข้อมูลจากบุคคลที่สามเพื่อวัดมูลค่ายุติธรรม เช่น ราคาจากนายหน้า หรือการตั้งราคา</w:t>
      </w:r>
      <w:r w:rsidRPr="005D2106">
        <w:rPr>
          <w:rFonts w:ascii="Angsana New" w:hAnsi="Angsana New"/>
          <w:sz w:val="30"/>
          <w:szCs w:val="30"/>
        </w:rPr>
        <w:t xml:space="preserve"> </w:t>
      </w:r>
      <w:r w:rsidRPr="005D2106">
        <w:rPr>
          <w:rFonts w:ascii="Angsana New" w:hAnsi="Angsana New"/>
          <w:sz w:val="30"/>
          <w:szCs w:val="30"/>
          <w:cs/>
        </w:rPr>
        <w:t>กลุ่มผู้ประเมิน</w:t>
      </w:r>
      <w:r w:rsidRPr="005D2106">
        <w:rPr>
          <w:rFonts w:ascii="Angsana New" w:hAnsi="Angsana New" w:hint="cs"/>
          <w:sz w:val="30"/>
          <w:szCs w:val="30"/>
          <w:cs/>
        </w:rPr>
        <w:t>ได้</w:t>
      </w:r>
      <w:r w:rsidRPr="005D2106">
        <w:rPr>
          <w:rFonts w:ascii="Angsana New" w:hAnsi="Angsana New"/>
          <w:sz w:val="30"/>
          <w:szCs w:val="30"/>
          <w:cs/>
        </w:rPr>
        <w:t>ประเมินหลักฐานที่ได้มาจากบุคคลที่สาม</w:t>
      </w:r>
      <w:r w:rsidRPr="005D2106">
        <w:rPr>
          <w:rFonts w:ascii="Angsana New" w:hAnsi="Angsana New" w:hint="cs"/>
          <w:sz w:val="30"/>
          <w:szCs w:val="30"/>
          <w:cs/>
        </w:rPr>
        <w:t>ที่</w:t>
      </w:r>
      <w:r w:rsidRPr="005D2106">
        <w:rPr>
          <w:rFonts w:ascii="Angsana New" w:hAnsi="Angsana New"/>
          <w:sz w:val="30"/>
          <w:szCs w:val="30"/>
          <w:cs/>
        </w:rPr>
        <w:t>สนับสนุนข้อสรุป</w:t>
      </w:r>
      <w:r w:rsidRPr="005D2106">
        <w:rPr>
          <w:rFonts w:ascii="Angsana New" w:hAnsi="Angsana New" w:hint="cs"/>
          <w:sz w:val="30"/>
          <w:szCs w:val="30"/>
          <w:cs/>
        </w:rPr>
        <w:t>เกี่ยวกับ</w:t>
      </w:r>
      <w:r w:rsidRPr="005D2106">
        <w:rPr>
          <w:rFonts w:ascii="Angsana New" w:hAnsi="Angsana New"/>
          <w:sz w:val="30"/>
          <w:szCs w:val="30"/>
          <w:cs/>
        </w:rPr>
        <w:t>การวัดมูลค่ารวมถึง</w:t>
      </w:r>
      <w:r w:rsidRPr="005D2106">
        <w:rPr>
          <w:rFonts w:ascii="Angsana New" w:hAnsi="Angsana New" w:hint="cs"/>
          <w:sz w:val="30"/>
          <w:szCs w:val="30"/>
          <w:cs/>
        </w:rPr>
        <w:t>การจัดลำ</w:t>
      </w:r>
      <w:r w:rsidRPr="005D2106">
        <w:rPr>
          <w:rFonts w:ascii="Angsana New" w:hAnsi="Angsana New"/>
          <w:sz w:val="30"/>
          <w:szCs w:val="30"/>
          <w:cs/>
        </w:rPr>
        <w:t>ดับชั้น</w:t>
      </w:r>
      <w:r w:rsidRPr="005D2106">
        <w:rPr>
          <w:rFonts w:ascii="Angsana New" w:hAnsi="Angsana New" w:hint="cs"/>
          <w:sz w:val="30"/>
          <w:szCs w:val="30"/>
          <w:cs/>
        </w:rPr>
        <w:t>ของ</w:t>
      </w:r>
      <w:r w:rsidRPr="005D2106">
        <w:rPr>
          <w:rFonts w:ascii="Angsana New" w:hAnsi="Angsana New"/>
          <w:sz w:val="30"/>
          <w:szCs w:val="30"/>
          <w:cs/>
        </w:rPr>
        <w:t>มูลค่ายุติธรรม</w:t>
      </w:r>
      <w:r w:rsidRPr="005D2106">
        <w:rPr>
          <w:rFonts w:ascii="Angsana New" w:hAnsi="Angsana New" w:hint="cs"/>
          <w:sz w:val="30"/>
          <w:szCs w:val="30"/>
          <w:cs/>
        </w:rPr>
        <w:t>ว่า</w:t>
      </w:r>
      <w:r w:rsidRPr="005D2106">
        <w:rPr>
          <w:rFonts w:ascii="Angsana New" w:hAnsi="Angsana New"/>
          <w:sz w:val="30"/>
          <w:szCs w:val="30"/>
          <w:cs/>
        </w:rPr>
        <w:t>เป็นไปตามที่กำหนดไว้ในมาตรฐานการรายงานทางการเงิน</w:t>
      </w:r>
      <w:r w:rsidRPr="005D2106">
        <w:rPr>
          <w:rFonts w:ascii="Angsana New" w:hAnsi="Angsana New" w:hint="cs"/>
          <w:sz w:val="30"/>
          <w:szCs w:val="30"/>
          <w:cs/>
        </w:rPr>
        <w:t>อย่างเหมาะสม</w:t>
      </w:r>
    </w:p>
    <w:p w14:paraId="5F6B8DDC" w14:textId="77777777" w:rsidR="00DC4960" w:rsidRPr="005D2106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C2E1B3F" w14:textId="77777777" w:rsidR="00DC4960" w:rsidRPr="005D2106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5D2106">
        <w:rPr>
          <w:rFonts w:ascii="Angsana New" w:hAnsi="Angsana New" w:hint="cs"/>
          <w:sz w:val="30"/>
          <w:szCs w:val="30"/>
          <w:cs/>
        </w:rPr>
        <w:t>ประเด็น</w:t>
      </w:r>
      <w:r w:rsidRPr="005D2106">
        <w:rPr>
          <w:rFonts w:ascii="Angsana New" w:hAnsi="Angsana New"/>
          <w:sz w:val="30"/>
          <w:szCs w:val="30"/>
          <w:cs/>
        </w:rPr>
        <w:t>ปัญหา</w:t>
      </w:r>
      <w:r w:rsidRPr="005D2106">
        <w:rPr>
          <w:rFonts w:ascii="Angsana New" w:hAnsi="Angsana New" w:hint="cs"/>
          <w:sz w:val="30"/>
          <w:szCs w:val="30"/>
          <w:cs/>
        </w:rPr>
        <w:t>ของการวัดมูลค่าที่มีนัย</w:t>
      </w:r>
      <w:r w:rsidRPr="005D2106">
        <w:rPr>
          <w:rFonts w:ascii="Angsana New" w:hAnsi="Angsana New"/>
          <w:sz w:val="30"/>
          <w:szCs w:val="30"/>
          <w:cs/>
        </w:rPr>
        <w:t>สำคัญ</w:t>
      </w:r>
      <w:r w:rsidRPr="005D2106">
        <w:rPr>
          <w:rFonts w:ascii="Angsana New" w:hAnsi="Angsana New" w:hint="cs"/>
          <w:sz w:val="30"/>
          <w:szCs w:val="30"/>
          <w:cs/>
        </w:rPr>
        <w:t>จะถูกรายงาน</w:t>
      </w:r>
      <w:r w:rsidRPr="005D2106">
        <w:rPr>
          <w:rFonts w:ascii="Angsana New" w:hAnsi="Angsana New"/>
          <w:sz w:val="30"/>
          <w:szCs w:val="30"/>
          <w:cs/>
        </w:rPr>
        <w:t>ต่อคณะกรรมการตรวจสอบของกลุ่มบริษัท</w:t>
      </w:r>
    </w:p>
    <w:p w14:paraId="4FD8100F" w14:textId="77777777" w:rsidR="00DC4960" w:rsidRPr="005D2106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EECF6ED" w14:textId="77777777" w:rsidR="00DC4960" w:rsidRPr="00DC4960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C4960">
        <w:rPr>
          <w:rFonts w:ascii="Angsana New" w:hAnsi="Angsana New" w:hint="cs"/>
          <w:sz w:val="30"/>
          <w:szCs w:val="30"/>
          <w:cs/>
        </w:rPr>
        <w:t xml:space="preserve">เมื่อวัดมูลค่ายุติธรรมของสินทรัพย์หรือหนี้สิน </w:t>
      </w:r>
      <w:r w:rsidRPr="00DC4960">
        <w:rPr>
          <w:rFonts w:ascii="Angsana New" w:hAnsi="Angsana New"/>
          <w:sz w:val="30"/>
          <w:szCs w:val="30"/>
          <w:cs/>
        </w:rPr>
        <w:t>กลุ่มบริษัทได้ใช้</w:t>
      </w:r>
      <w:r w:rsidRPr="00DC4960">
        <w:rPr>
          <w:rFonts w:ascii="Angsana New" w:hAnsi="Angsana New" w:hint="cs"/>
          <w:sz w:val="30"/>
          <w:szCs w:val="30"/>
          <w:cs/>
        </w:rPr>
        <w:t>ข้อมูลที่สามารถสังเกตได้ให้มากที่สุดเท่าที่จะทำได้</w:t>
      </w:r>
      <w:r w:rsidRPr="00DC4960">
        <w:rPr>
          <w:rFonts w:ascii="Angsana New" w:hAnsi="Angsana New"/>
          <w:sz w:val="30"/>
          <w:szCs w:val="30"/>
          <w:cs/>
        </w:rPr>
        <w:t>มูลค่ายุติธรรมเหล่านี้ถูกจัดประเภท</w:t>
      </w:r>
      <w:r w:rsidRPr="00DC4960">
        <w:rPr>
          <w:rFonts w:ascii="Angsana New" w:hAnsi="Angsana New" w:hint="cs"/>
          <w:sz w:val="30"/>
          <w:szCs w:val="30"/>
          <w:cs/>
        </w:rPr>
        <w:t>ในแต่ละ</w:t>
      </w:r>
      <w:r w:rsidRPr="00DC4960">
        <w:rPr>
          <w:rFonts w:ascii="Angsana New" w:hAnsi="Angsana New"/>
          <w:sz w:val="30"/>
          <w:szCs w:val="30"/>
          <w:cs/>
        </w:rPr>
        <w:t>ลำดับชั้น</w:t>
      </w:r>
      <w:r w:rsidRPr="00DC4960">
        <w:rPr>
          <w:rFonts w:ascii="Angsana New" w:hAnsi="Angsana New" w:hint="cs"/>
          <w:sz w:val="30"/>
          <w:szCs w:val="30"/>
          <w:cs/>
        </w:rPr>
        <w:t>ของ</w:t>
      </w:r>
      <w:r w:rsidRPr="00DC4960">
        <w:rPr>
          <w:rFonts w:ascii="Angsana New" w:hAnsi="Angsana New"/>
          <w:sz w:val="30"/>
          <w:szCs w:val="30"/>
          <w:cs/>
        </w:rPr>
        <w:t>มูลค่ายุติธรรมตามข้อมูลที่ใช้ในการประเมินมูลค่า</w:t>
      </w:r>
      <w:r w:rsidRPr="00DC4960">
        <w:rPr>
          <w:rFonts w:ascii="Angsana New" w:hAnsi="Angsana New"/>
          <w:sz w:val="30"/>
          <w:szCs w:val="30"/>
        </w:rPr>
        <w:t xml:space="preserve"> </w:t>
      </w:r>
      <w:r w:rsidRPr="00DC4960">
        <w:rPr>
          <w:rFonts w:ascii="Angsana New" w:hAnsi="Angsana New" w:hint="cs"/>
          <w:sz w:val="30"/>
          <w:szCs w:val="30"/>
          <w:cs/>
        </w:rPr>
        <w:t xml:space="preserve">ดังนี้ </w:t>
      </w:r>
    </w:p>
    <w:p w14:paraId="53C9B604" w14:textId="77777777" w:rsidR="00EA63A5" w:rsidRPr="00EA63A5" w:rsidRDefault="00EA63A5" w:rsidP="005D21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C58A213" w14:textId="77777777" w:rsidR="00DC4960" w:rsidRPr="00203012" w:rsidRDefault="00DC4960" w:rsidP="00E078E8">
      <w:pPr>
        <w:pStyle w:val="block"/>
        <w:numPr>
          <w:ilvl w:val="0"/>
          <w:numId w:val="2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025B1F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 xml:space="preserve">ข้อมูลระดับ </w:t>
      </w:r>
      <w:r w:rsidRPr="00025B1F">
        <w:rPr>
          <w:rFonts w:asciiTheme="majorBidi" w:hAnsiTheme="majorBidi" w:cstheme="majorBidi"/>
          <w:i/>
          <w:iCs/>
          <w:sz w:val="30"/>
          <w:szCs w:val="30"/>
          <w:lang w:val="en-US" w:bidi="th-TH"/>
        </w:rPr>
        <w:t>1</w:t>
      </w:r>
      <w:r w:rsidRPr="00203012">
        <w:rPr>
          <w:rFonts w:asciiTheme="majorBidi" w:hAnsiTheme="majorBidi" w:cstheme="majorBidi"/>
          <w:sz w:val="30"/>
          <w:szCs w:val="30"/>
          <w:lang w:val="en-US" w:bidi="th-TH"/>
        </w:rPr>
        <w:t xml:space="preserve"> </w:t>
      </w:r>
      <w:r w:rsidRPr="00203012">
        <w:rPr>
          <w:rFonts w:asciiTheme="majorBidi" w:hAnsiTheme="majorBidi" w:cstheme="majorBidi"/>
          <w:sz w:val="30"/>
          <w:szCs w:val="30"/>
          <w:cs/>
          <w:lang w:bidi="th-TH"/>
        </w:rPr>
        <w:t>เป็น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 xml:space="preserve">ราคาเสนอซื้อขาย 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>(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ไม่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ต้อง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ปรับปรุง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 xml:space="preserve">) 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ในตลาดที่มีสภาพคล่องสำหรับสินทรัพย์หรือหนี้สินอย่างเดียวกัน</w:t>
      </w:r>
    </w:p>
    <w:p w14:paraId="6F4E9EF2" w14:textId="77777777" w:rsidR="00DC4960" w:rsidRPr="00203012" w:rsidRDefault="00DC4960" w:rsidP="00E078E8">
      <w:pPr>
        <w:pStyle w:val="block"/>
        <w:numPr>
          <w:ilvl w:val="0"/>
          <w:numId w:val="2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025B1F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ข้อมูลระดับ</w:t>
      </w:r>
      <w:r w:rsidRPr="00025B1F">
        <w:rPr>
          <w:rFonts w:asciiTheme="majorBidi" w:hAnsiTheme="majorBidi" w:cstheme="majorBidi"/>
          <w:i/>
          <w:iCs/>
          <w:sz w:val="30"/>
          <w:szCs w:val="30"/>
          <w:lang w:bidi="th-TH"/>
        </w:rPr>
        <w:t xml:space="preserve"> 2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203012">
        <w:rPr>
          <w:rFonts w:asciiTheme="majorBidi" w:hAnsiTheme="majorBidi" w:cstheme="majorBidi"/>
          <w:sz w:val="30"/>
          <w:szCs w:val="30"/>
          <w:cs/>
          <w:lang w:bidi="th-TH"/>
        </w:rPr>
        <w:t>เป็น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ข้อมูลอื่นที่สังเกตได้โดยตรง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 xml:space="preserve"> </w:t>
      </w:r>
      <w:r w:rsidRPr="00203012">
        <w:rPr>
          <w:rFonts w:asciiTheme="majorBidi" w:hAnsiTheme="majorBidi"/>
          <w:sz w:val="30"/>
          <w:szCs w:val="30"/>
          <w:lang w:bidi="th-TH"/>
        </w:rPr>
        <w:t>(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 xml:space="preserve">เช่น ราคาขาย) 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หรือโดยอ้อม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 xml:space="preserve"> (เช่น ได้มาจากราคา) 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 xml:space="preserve">สำหรับสินทรัพย์นั้นหรือหนี้สินนั้นนอกเหนือจากราคาเสนอซื้อขายซึ่งรวมอยู่ในข้อมูลระดับ 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>1</w:t>
      </w:r>
    </w:p>
    <w:p w14:paraId="3634A76B" w14:textId="77777777" w:rsidR="00DC4960" w:rsidRPr="00EA63A5" w:rsidRDefault="00DC4960" w:rsidP="00E078E8">
      <w:pPr>
        <w:pStyle w:val="block"/>
        <w:numPr>
          <w:ilvl w:val="0"/>
          <w:numId w:val="26"/>
        </w:numPr>
        <w:spacing w:after="0" w:line="240" w:lineRule="atLeast"/>
        <w:ind w:left="90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025B1F">
        <w:rPr>
          <w:rFonts w:asciiTheme="majorBidi" w:hAnsiTheme="majorBidi" w:cstheme="majorBidi" w:hint="cs"/>
          <w:i/>
          <w:iCs/>
          <w:sz w:val="30"/>
          <w:szCs w:val="30"/>
          <w:cs/>
          <w:lang w:bidi="th-TH"/>
        </w:rPr>
        <w:t>ข้อมูล</w:t>
      </w:r>
      <w:r w:rsidRPr="00025B1F">
        <w:rPr>
          <w:rFonts w:asciiTheme="majorBidi" w:hAnsiTheme="majorBidi" w:cstheme="majorBidi"/>
          <w:i/>
          <w:iCs/>
          <w:sz w:val="30"/>
          <w:szCs w:val="30"/>
          <w:cs/>
          <w:lang w:bidi="th-TH"/>
        </w:rPr>
        <w:t>ระดับ</w:t>
      </w:r>
      <w:r w:rsidRPr="00025B1F">
        <w:rPr>
          <w:rFonts w:asciiTheme="majorBidi" w:hAnsiTheme="majorBidi" w:cstheme="majorBidi"/>
          <w:i/>
          <w:iCs/>
          <w:sz w:val="30"/>
          <w:szCs w:val="30"/>
          <w:lang w:bidi="th-TH"/>
        </w:rPr>
        <w:t xml:space="preserve"> 3</w:t>
      </w:r>
      <w:r w:rsidRPr="00203012">
        <w:rPr>
          <w:rFonts w:asciiTheme="majorBidi" w:hAnsiTheme="majorBidi" w:cstheme="majorBidi"/>
          <w:sz w:val="30"/>
          <w:szCs w:val="30"/>
          <w:lang w:bidi="th-TH"/>
        </w:rPr>
        <w:t xml:space="preserve"> </w:t>
      </w:r>
      <w:r w:rsidRPr="00203012">
        <w:rPr>
          <w:rFonts w:asciiTheme="majorBidi" w:hAnsiTheme="majorBidi" w:cstheme="majorBidi" w:hint="cs"/>
          <w:sz w:val="30"/>
          <w:szCs w:val="30"/>
          <w:cs/>
          <w:lang w:bidi="th-TH"/>
        </w:rPr>
        <w:t>เป็น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ข้อมูลสำหรับสินทรัพย์หรือหนี้สินที่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ไม่ได้มาจาก</w:t>
      </w:r>
      <w:r w:rsidRPr="00272031">
        <w:rPr>
          <w:rFonts w:asciiTheme="majorBidi" w:hAnsiTheme="majorBidi" w:hint="cs"/>
          <w:sz w:val="30"/>
          <w:szCs w:val="30"/>
          <w:cs/>
          <w:lang w:bidi="th-TH"/>
        </w:rPr>
        <w:t>ข้อมูลที่สามารถสังเกต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ได้ (ข้อมูลที่ไม่สามารถ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สังเกตได้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)</w:t>
      </w:r>
    </w:p>
    <w:p w14:paraId="1D07974E" w14:textId="77777777" w:rsidR="00EA63A5" w:rsidRPr="005D2106" w:rsidRDefault="00EA63A5" w:rsidP="005D21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744403C" w14:textId="77777777" w:rsidR="00DC4960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C4960">
        <w:rPr>
          <w:rFonts w:ascii="Angsana New" w:hAnsi="Angsana New"/>
          <w:sz w:val="30"/>
          <w:szCs w:val="30"/>
          <w:cs/>
        </w:rPr>
        <w:t>หา</w:t>
      </w:r>
      <w:r w:rsidRPr="00DC4960">
        <w:rPr>
          <w:rFonts w:ascii="Angsana New" w:hAnsi="Angsana New" w:hint="cs"/>
          <w:sz w:val="30"/>
          <w:szCs w:val="30"/>
          <w:cs/>
        </w:rPr>
        <w:t>ก</w:t>
      </w:r>
      <w:r w:rsidRPr="00DC4960">
        <w:rPr>
          <w:rFonts w:ascii="Angsana New" w:hAnsi="Angsana New"/>
          <w:sz w:val="30"/>
          <w:szCs w:val="30"/>
          <w:cs/>
        </w:rPr>
        <w:t>ข้อมูลที่นำมาใช้ในการวัดมูลค่ายุติธรรมของสินทรัพย์หรือหนี้สินถูกจัดประเภทลำดับช</w:t>
      </w:r>
      <w:r w:rsidRPr="00DC4960">
        <w:rPr>
          <w:rFonts w:ascii="Angsana New" w:hAnsi="Angsana New" w:hint="cs"/>
          <w:sz w:val="30"/>
          <w:szCs w:val="30"/>
          <w:cs/>
        </w:rPr>
        <w:t>ั้น</w:t>
      </w:r>
      <w:r w:rsidRPr="00DC4960">
        <w:rPr>
          <w:rFonts w:ascii="Angsana New" w:hAnsi="Angsana New"/>
          <w:sz w:val="30"/>
          <w:szCs w:val="30"/>
          <w:cs/>
        </w:rPr>
        <w:t>ของมูลค่ายุติธรรมที่แตกต่างกัน การวัดมูลค่ายุติธรรม</w:t>
      </w:r>
      <w:r w:rsidRPr="00DC4960">
        <w:rPr>
          <w:rFonts w:ascii="Angsana New" w:hAnsi="Angsana New" w:hint="cs"/>
          <w:sz w:val="30"/>
          <w:szCs w:val="30"/>
          <w:cs/>
        </w:rPr>
        <w:t>โดยรวม</w:t>
      </w:r>
      <w:r w:rsidRPr="00DC4960">
        <w:rPr>
          <w:rFonts w:ascii="Angsana New" w:hAnsi="Angsana New"/>
          <w:sz w:val="30"/>
          <w:szCs w:val="30"/>
          <w:cs/>
        </w:rPr>
        <w:t>จะถูกจัดประเภทในภาพรวมในระดับเดียวกัน</w:t>
      </w:r>
      <w:r w:rsidRPr="00DC4960">
        <w:rPr>
          <w:rFonts w:ascii="Angsana New" w:hAnsi="Angsana New" w:hint="cs"/>
          <w:sz w:val="30"/>
          <w:szCs w:val="30"/>
          <w:cs/>
        </w:rPr>
        <w:t>ตาม</w:t>
      </w:r>
      <w:r w:rsidRPr="00DC4960">
        <w:rPr>
          <w:rFonts w:ascii="Angsana New" w:hAnsi="Angsana New"/>
          <w:sz w:val="30"/>
          <w:szCs w:val="30"/>
          <w:cs/>
        </w:rPr>
        <w:t>ลำดับชั้นของมูลค่ายุติธรรม</w:t>
      </w:r>
      <w:r w:rsidRPr="00DC4960">
        <w:rPr>
          <w:rFonts w:ascii="Angsana New" w:hAnsi="Angsana New" w:hint="cs"/>
          <w:sz w:val="30"/>
          <w:szCs w:val="30"/>
          <w:cs/>
        </w:rPr>
        <w:t>ของ</w:t>
      </w:r>
      <w:r w:rsidRPr="00DC4960">
        <w:rPr>
          <w:rFonts w:ascii="Angsana New" w:hAnsi="Angsana New"/>
          <w:sz w:val="30"/>
          <w:szCs w:val="30"/>
          <w:cs/>
        </w:rPr>
        <w:t>ข้อมูล</w:t>
      </w:r>
      <w:r w:rsidRPr="00DC4960">
        <w:rPr>
          <w:rFonts w:ascii="Angsana New" w:hAnsi="Angsana New" w:hint="cs"/>
          <w:sz w:val="30"/>
          <w:szCs w:val="30"/>
          <w:cs/>
        </w:rPr>
        <w:t>ที่อยู่</w:t>
      </w:r>
      <w:r w:rsidRPr="00DC4960">
        <w:rPr>
          <w:rFonts w:ascii="Angsana New" w:hAnsi="Angsana New"/>
          <w:sz w:val="30"/>
          <w:szCs w:val="30"/>
          <w:cs/>
        </w:rPr>
        <w:t>ในระดับต่ำสุด</w:t>
      </w:r>
      <w:r w:rsidRPr="00DC4960">
        <w:rPr>
          <w:rFonts w:ascii="Angsana New" w:hAnsi="Angsana New" w:hint="cs"/>
          <w:sz w:val="30"/>
          <w:szCs w:val="30"/>
          <w:cs/>
        </w:rPr>
        <w:t>ที่</w:t>
      </w:r>
      <w:r w:rsidRPr="00DC4960">
        <w:rPr>
          <w:rFonts w:ascii="Angsana New" w:hAnsi="Angsana New"/>
          <w:sz w:val="30"/>
          <w:szCs w:val="30"/>
          <w:cs/>
        </w:rPr>
        <w:t>มีนัยสำคัญ</w:t>
      </w:r>
      <w:r w:rsidRPr="00DC4960">
        <w:rPr>
          <w:rFonts w:ascii="Angsana New" w:hAnsi="Angsana New" w:hint="cs"/>
          <w:sz w:val="30"/>
          <w:szCs w:val="30"/>
          <w:cs/>
        </w:rPr>
        <w:t>สำหรับ</w:t>
      </w:r>
      <w:r w:rsidRPr="00DC4960">
        <w:rPr>
          <w:rFonts w:ascii="Angsana New" w:hAnsi="Angsana New"/>
          <w:sz w:val="30"/>
          <w:szCs w:val="30"/>
          <w:cs/>
        </w:rPr>
        <w:t>การวัดมูลค่า</w:t>
      </w:r>
      <w:r w:rsidRPr="00DC4960">
        <w:rPr>
          <w:rFonts w:ascii="Angsana New" w:hAnsi="Angsana New" w:hint="cs"/>
          <w:sz w:val="30"/>
          <w:szCs w:val="30"/>
          <w:cs/>
        </w:rPr>
        <w:t>ยุติธรรมโดยรวม</w:t>
      </w:r>
    </w:p>
    <w:p w14:paraId="206120C8" w14:textId="77777777" w:rsidR="004C1B64" w:rsidRPr="00DC4960" w:rsidRDefault="004C1B64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9334A1C" w14:textId="77777777" w:rsidR="00DC4960" w:rsidRPr="00DC4960" w:rsidRDefault="00DC4960" w:rsidP="004C1B6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C4960">
        <w:rPr>
          <w:rFonts w:ascii="Angsana New" w:hAnsi="Angsana New"/>
          <w:sz w:val="30"/>
          <w:szCs w:val="30"/>
          <w:cs/>
        </w:rPr>
        <w:t>ข้อมูลเพิ่มเติมเกี่ยวกับ</w:t>
      </w:r>
      <w:r w:rsidRPr="00DC4960">
        <w:rPr>
          <w:rFonts w:ascii="Angsana New" w:hAnsi="Angsana New" w:hint="cs"/>
          <w:sz w:val="30"/>
          <w:szCs w:val="30"/>
          <w:cs/>
        </w:rPr>
        <w:t>ข้อสมมติที่ใช้ในการวัดมูลค่ายุติธรรม อยู่ใน</w:t>
      </w:r>
      <w:r w:rsidRPr="00EA63A5">
        <w:rPr>
          <w:rFonts w:ascii="Angsana New" w:hAnsi="Angsana New" w:hint="cs"/>
          <w:sz w:val="30"/>
          <w:szCs w:val="30"/>
          <w:cs/>
        </w:rPr>
        <w:t>หมาย</w:t>
      </w:r>
      <w:r w:rsidRPr="006E283C">
        <w:rPr>
          <w:rFonts w:ascii="Angsana New" w:hAnsi="Angsana New" w:hint="cs"/>
          <w:sz w:val="30"/>
          <w:szCs w:val="30"/>
          <w:cs/>
        </w:rPr>
        <w:t>เหตุข้อ</w:t>
      </w:r>
      <w:r w:rsidR="00EA63A5" w:rsidRPr="006E283C">
        <w:rPr>
          <w:rFonts w:ascii="Angsana New" w:hAnsi="Angsana New"/>
          <w:sz w:val="30"/>
          <w:szCs w:val="30"/>
        </w:rPr>
        <w:t xml:space="preserve"> 1</w:t>
      </w:r>
      <w:r w:rsidR="00432173">
        <w:rPr>
          <w:rFonts w:ascii="Angsana New" w:hAnsi="Angsana New"/>
          <w:sz w:val="30"/>
          <w:szCs w:val="30"/>
        </w:rPr>
        <w:t>7</w:t>
      </w:r>
      <w:r w:rsidRPr="006E283C">
        <w:rPr>
          <w:rFonts w:ascii="Angsana New" w:hAnsi="Angsana New" w:hint="cs"/>
          <w:sz w:val="30"/>
          <w:szCs w:val="30"/>
          <w:cs/>
        </w:rPr>
        <w:t xml:space="preserve"> เครื่องมือทางการเงิน</w:t>
      </w:r>
    </w:p>
    <w:p w14:paraId="4FAEE984" w14:textId="77777777" w:rsidR="00745965" w:rsidRPr="004C1B64" w:rsidRDefault="00745965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04414286" w14:textId="77777777" w:rsidR="00DC4960" w:rsidRPr="004C1B64" w:rsidRDefault="00DC4960" w:rsidP="00C62F48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4C1B64">
        <w:rPr>
          <w:rFonts w:ascii="Angsana New" w:hAnsi="Angsana New"/>
          <w:b/>
          <w:bCs/>
          <w:sz w:val="30"/>
          <w:szCs w:val="30"/>
          <w:cs/>
          <w:lang w:val="th-TH"/>
        </w:rPr>
        <w:t>การเปลี่ยนแปลงนโยบายการบัญชี</w:t>
      </w:r>
    </w:p>
    <w:p w14:paraId="56A1D2CA" w14:textId="77777777" w:rsidR="00DC4960" w:rsidRPr="005D2106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9206D7F" w14:textId="77777777" w:rsidR="00106636" w:rsidRDefault="00106636" w:rsidP="004C1B64">
      <w:pPr>
        <w:numPr>
          <w:ilvl w:val="0"/>
          <w:numId w:val="4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 w:hanging="540"/>
        <w:jc w:val="both"/>
        <w:rPr>
          <w:rFonts w:ascii="Angsana New" w:hAnsi="Angsana New"/>
          <w:sz w:val="30"/>
          <w:szCs w:val="30"/>
        </w:rPr>
      </w:pPr>
      <w:r w:rsidRPr="00344B09">
        <w:rPr>
          <w:rFonts w:ascii="Angsana New" w:hAnsi="Angsana New"/>
          <w:i/>
          <w:iCs/>
          <w:sz w:val="30"/>
          <w:szCs w:val="30"/>
          <w:cs/>
        </w:rPr>
        <w:t>เครื่องมือทางการเงินที่เป็นตราสารอนุพันธ์และการบัญชีป้องกันความเสี่ยง</w:t>
      </w:r>
    </w:p>
    <w:p w14:paraId="0C155A03" w14:textId="77777777" w:rsidR="00106636" w:rsidRPr="005D2106" w:rsidRDefault="00106636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A2AD366" w14:textId="77777777" w:rsidR="00301C19" w:rsidRPr="00344B09" w:rsidRDefault="00BC5000" w:rsidP="00301C1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โดยมีผล</w:t>
      </w:r>
      <w:r w:rsidR="00106636" w:rsidRPr="00A62A48">
        <w:rPr>
          <w:rFonts w:ascii="Angsana New" w:hAnsi="Angsana New"/>
          <w:sz w:val="30"/>
          <w:szCs w:val="30"/>
          <w:cs/>
        </w:rPr>
        <w:t xml:space="preserve">ตั้งแต่วันที่ </w:t>
      </w:r>
      <w:r w:rsidR="00106636" w:rsidRPr="00A62A48">
        <w:rPr>
          <w:rFonts w:ascii="Angsana New" w:hAnsi="Angsana New"/>
          <w:sz w:val="30"/>
          <w:szCs w:val="30"/>
        </w:rPr>
        <w:t xml:space="preserve">1 </w:t>
      </w:r>
      <w:r w:rsidR="00106636" w:rsidRPr="00A62A48">
        <w:rPr>
          <w:rFonts w:ascii="Angsana New" w:hAnsi="Angsana New"/>
          <w:sz w:val="30"/>
          <w:szCs w:val="30"/>
          <w:cs/>
        </w:rPr>
        <w:t xml:space="preserve">มกราคม </w:t>
      </w:r>
      <w:r w:rsidR="00106636" w:rsidRPr="00A62A48">
        <w:rPr>
          <w:rFonts w:ascii="Angsana New" w:hAnsi="Angsana New"/>
          <w:sz w:val="30"/>
          <w:szCs w:val="30"/>
        </w:rPr>
        <w:t xml:space="preserve">2561 </w:t>
      </w:r>
      <w:r w:rsidR="00106636" w:rsidRPr="00A62A48">
        <w:rPr>
          <w:rFonts w:ascii="Angsana New" w:hAnsi="Angsana New"/>
          <w:sz w:val="30"/>
          <w:szCs w:val="30"/>
          <w:cs/>
        </w:rPr>
        <w:t xml:space="preserve">กลุ่มบริษัทได้นำนโยบายการบัญชี เรื่อง </w:t>
      </w:r>
      <w:r w:rsidR="00106636" w:rsidRPr="00A62A48">
        <w:rPr>
          <w:rFonts w:ascii="Angsana New" w:hAnsi="Angsana New"/>
          <w:i/>
          <w:iCs/>
          <w:sz w:val="30"/>
          <w:szCs w:val="30"/>
          <w:cs/>
        </w:rPr>
        <w:t>เครื่องมือทางการเงินที่เป็นตราสารอนุพันธ์และการบัญชีป้องกันความเสี่ยง</w:t>
      </w:r>
      <w:r w:rsidR="00106636" w:rsidRPr="00A62A48">
        <w:rPr>
          <w:rFonts w:ascii="Angsana New" w:hAnsi="Angsana New"/>
          <w:i/>
          <w:iCs/>
          <w:sz w:val="30"/>
          <w:szCs w:val="30"/>
        </w:rPr>
        <w:t xml:space="preserve"> </w:t>
      </w:r>
      <w:r w:rsidR="00106636" w:rsidRPr="00A62A48">
        <w:rPr>
          <w:rFonts w:ascii="Angsana New" w:hAnsi="Angsana New"/>
          <w:sz w:val="30"/>
          <w:szCs w:val="30"/>
          <w:cs/>
        </w:rPr>
        <w:t>มาถือปฏิบัติโดยวิธีปรับ</w:t>
      </w:r>
      <w:r w:rsidR="00106636" w:rsidRPr="00DB170E">
        <w:rPr>
          <w:rFonts w:ascii="Angsana New" w:hAnsi="Angsana New"/>
          <w:sz w:val="30"/>
          <w:szCs w:val="30"/>
          <w:cs/>
        </w:rPr>
        <w:t>ย้อนหลัง</w:t>
      </w:r>
      <w:r w:rsidR="00301C19" w:rsidRPr="00DB170E">
        <w:rPr>
          <w:rFonts w:ascii="Angsana New" w:hAnsi="Angsana New" w:hint="cs"/>
          <w:sz w:val="30"/>
          <w:szCs w:val="30"/>
          <w:cs/>
        </w:rPr>
        <w:t xml:space="preserve"> </w:t>
      </w:r>
      <w:r w:rsidR="00DB170E" w:rsidRPr="00DB170E">
        <w:rPr>
          <w:rFonts w:ascii="Angsana New" w:hAnsi="Angsana New" w:hint="cs"/>
          <w:spacing w:val="-4"/>
          <w:sz w:val="30"/>
          <w:szCs w:val="30"/>
          <w:cs/>
        </w:rPr>
        <w:t xml:space="preserve">ซึ่งกลุ่มบริษัทได้เริ่มนำมาถือปฏิบัติในไตรมาส </w:t>
      </w:r>
      <w:r w:rsidR="00DB170E" w:rsidRPr="00DB170E">
        <w:rPr>
          <w:rFonts w:ascii="Angsana New" w:hAnsi="Angsana New" w:hint="cs"/>
          <w:spacing w:val="-4"/>
          <w:sz w:val="30"/>
          <w:szCs w:val="30"/>
        </w:rPr>
        <w:t xml:space="preserve">2 </w:t>
      </w:r>
      <w:r w:rsidR="00DB170E" w:rsidRPr="00DB170E">
        <w:rPr>
          <w:rFonts w:ascii="Angsana New" w:hAnsi="Angsana New" w:hint="cs"/>
          <w:spacing w:val="-4"/>
          <w:sz w:val="30"/>
          <w:szCs w:val="30"/>
          <w:cs/>
        </w:rPr>
        <w:t xml:space="preserve">ของปี </w:t>
      </w:r>
      <w:r w:rsidR="00DB170E" w:rsidRPr="00DB170E">
        <w:rPr>
          <w:rFonts w:ascii="Angsana New" w:hAnsi="Angsana New" w:hint="cs"/>
          <w:spacing w:val="-4"/>
          <w:sz w:val="30"/>
          <w:szCs w:val="30"/>
        </w:rPr>
        <w:t>2561</w:t>
      </w:r>
      <w:r w:rsidR="00DB170E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301C19" w:rsidRPr="00DB170E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301C19" w:rsidRPr="00DB170E">
        <w:rPr>
          <w:rFonts w:ascii="Angsana New" w:hAnsi="Angsana New"/>
          <w:sz w:val="30"/>
          <w:szCs w:val="30"/>
          <w:cs/>
        </w:rPr>
        <w:t>ผลกระทบต่องบกำไรขาดทุนเบ็ดเสร็จ</w:t>
      </w:r>
      <w:r w:rsidR="00301C19" w:rsidRPr="00DB170E">
        <w:rPr>
          <w:rFonts w:ascii="Angsana New" w:hAnsi="Angsana New" w:hint="cs"/>
          <w:sz w:val="30"/>
          <w:szCs w:val="30"/>
          <w:cs/>
        </w:rPr>
        <w:t>รวม</w:t>
      </w:r>
      <w:r w:rsidR="00301C19" w:rsidRPr="00DB170E">
        <w:rPr>
          <w:rFonts w:ascii="Angsana New" w:hAnsi="Angsana New"/>
          <w:sz w:val="30"/>
          <w:szCs w:val="30"/>
          <w:cs/>
        </w:rPr>
        <w:t>สำหรับงวดสามเดือน</w:t>
      </w:r>
      <w:r w:rsidR="00301C19" w:rsidRPr="00A62A48">
        <w:rPr>
          <w:rFonts w:ascii="Angsana New" w:hAnsi="Angsana New"/>
          <w:sz w:val="30"/>
          <w:szCs w:val="30"/>
          <w:cs/>
        </w:rPr>
        <w:t>สิ้นสุดวันที่ 31 มีนาคม 2561</w:t>
      </w:r>
      <w:r w:rsidR="00301C19" w:rsidRPr="00A62A48">
        <w:rPr>
          <w:rFonts w:ascii="Angsana New" w:hAnsi="Angsana New"/>
          <w:sz w:val="30"/>
          <w:szCs w:val="30"/>
        </w:rPr>
        <w:t xml:space="preserve"> </w:t>
      </w:r>
      <w:r w:rsidR="00301C19" w:rsidRPr="00A62A48">
        <w:rPr>
          <w:rFonts w:ascii="Angsana New" w:hAnsi="Angsana New"/>
          <w:sz w:val="30"/>
          <w:szCs w:val="30"/>
          <w:cs/>
        </w:rPr>
        <w:t>ที่แสดงเป็นข้อมูลเปรียบเทียบ</w:t>
      </w:r>
      <w:r w:rsidR="00301C19" w:rsidRPr="00A62A48">
        <w:rPr>
          <w:rFonts w:ascii="Angsana New" w:hAnsi="Angsana New" w:hint="cs"/>
          <w:sz w:val="30"/>
          <w:szCs w:val="30"/>
          <w:cs/>
        </w:rPr>
        <w:t xml:space="preserve"> </w:t>
      </w:r>
      <w:r w:rsidR="00301C19" w:rsidRPr="00A62A48">
        <w:rPr>
          <w:rFonts w:ascii="Angsana New" w:hAnsi="Angsana New"/>
          <w:sz w:val="30"/>
          <w:szCs w:val="30"/>
          <w:cs/>
        </w:rPr>
        <w:t>สรุปได้ดังนี้</w:t>
      </w:r>
    </w:p>
    <w:p w14:paraId="47FCAD45" w14:textId="77777777" w:rsidR="00106636" w:rsidRDefault="00106636" w:rsidP="0010663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autoSpaceDE w:val="0"/>
        <w:autoSpaceDN w:val="0"/>
        <w:adjustRightInd w:val="0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270" w:type="dxa"/>
        <w:tblInd w:w="36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860"/>
        <w:gridCol w:w="1440"/>
        <w:gridCol w:w="180"/>
        <w:gridCol w:w="1350"/>
        <w:gridCol w:w="180"/>
        <w:gridCol w:w="1260"/>
      </w:tblGrid>
      <w:tr w:rsidR="00106636" w:rsidRPr="003921F5" w14:paraId="73B7679D" w14:textId="77777777" w:rsidTr="00CB6A42">
        <w:trPr>
          <w:cantSplit/>
          <w:tblHeader/>
        </w:trPr>
        <w:tc>
          <w:tcPr>
            <w:tcW w:w="4860" w:type="dxa"/>
            <w:vAlign w:val="bottom"/>
          </w:tcPr>
          <w:p w14:paraId="43901944" w14:textId="77777777" w:rsidR="00106636" w:rsidRPr="003921F5" w:rsidRDefault="00106636" w:rsidP="003B4736">
            <w:pPr>
              <w:ind w:right="-169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</w:p>
        </w:tc>
        <w:tc>
          <w:tcPr>
            <w:tcW w:w="4410" w:type="dxa"/>
            <w:gridSpan w:val="5"/>
            <w:vAlign w:val="bottom"/>
            <w:hideMark/>
          </w:tcPr>
          <w:p w14:paraId="0A262072" w14:textId="77777777" w:rsidR="00106636" w:rsidRPr="003921F5" w:rsidRDefault="00106636" w:rsidP="003B4736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 w:bidi="th-TH"/>
              </w:rPr>
              <w:t>งบการเงินรวม</w:t>
            </w:r>
          </w:p>
        </w:tc>
      </w:tr>
      <w:tr w:rsidR="00106636" w:rsidRPr="003921F5" w14:paraId="6E7210A9" w14:textId="77777777" w:rsidTr="00CB6A42">
        <w:trPr>
          <w:cantSplit/>
        </w:trPr>
        <w:tc>
          <w:tcPr>
            <w:tcW w:w="4860" w:type="dxa"/>
            <w:vAlign w:val="bottom"/>
          </w:tcPr>
          <w:p w14:paraId="4AD15B2F" w14:textId="77777777" w:rsidR="00106636" w:rsidRPr="003921F5" w:rsidRDefault="00106636" w:rsidP="00CB6A42">
            <w:pPr>
              <w:ind w:firstLine="10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  <w:r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งบกำไรขาดทุนเบ็ดเสร็จ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CA3FD81" w14:textId="5C6499E1" w:rsidR="00106636" w:rsidRPr="00F855C1" w:rsidRDefault="00F855C1" w:rsidP="00F855C1">
            <w:pPr>
              <w:pStyle w:val="acctfourfigures"/>
              <w:tabs>
                <w:tab w:val="decimal" w:pos="-79"/>
              </w:tabs>
              <w:spacing w:line="240" w:lineRule="atLeast"/>
              <w:ind w:right="-81" w:hanging="7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eastAsia="en-GB" w:bidi="th-TH"/>
              </w:rPr>
              <w:t>ตามที่เคยเสนอ</w:t>
            </w:r>
          </w:p>
        </w:tc>
        <w:tc>
          <w:tcPr>
            <w:tcW w:w="180" w:type="dxa"/>
            <w:vAlign w:val="bottom"/>
          </w:tcPr>
          <w:p w14:paraId="1A411921" w14:textId="77777777" w:rsidR="00106636" w:rsidRPr="003921F5" w:rsidRDefault="00106636" w:rsidP="00F855C1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4E6DC39B" w14:textId="699F113A" w:rsidR="00106636" w:rsidRPr="003921F5" w:rsidRDefault="00F855C1" w:rsidP="00F855C1">
            <w:pPr>
              <w:pStyle w:val="acctfourfigures"/>
              <w:tabs>
                <w:tab w:val="decimal" w:pos="-79"/>
              </w:tabs>
              <w:spacing w:line="240" w:lineRule="atLeast"/>
              <w:ind w:right="-81" w:hanging="7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eastAsia="en-GB" w:bidi="th-TH"/>
              </w:rPr>
              <w:t>รายการ</w:t>
            </w:r>
          </w:p>
        </w:tc>
        <w:tc>
          <w:tcPr>
            <w:tcW w:w="180" w:type="dxa"/>
            <w:vAlign w:val="bottom"/>
          </w:tcPr>
          <w:p w14:paraId="63F5E91F" w14:textId="77777777" w:rsidR="00106636" w:rsidRPr="003921F5" w:rsidRDefault="00106636" w:rsidP="00F855C1">
            <w:pPr>
              <w:pStyle w:val="acctfourfigures"/>
              <w:tabs>
                <w:tab w:val="decimal" w:pos="-79"/>
              </w:tabs>
              <w:spacing w:line="240" w:lineRule="atLeast"/>
              <w:ind w:right="-81" w:hanging="7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6BFD45F7" w14:textId="77777777" w:rsidR="00106636" w:rsidRPr="003921F5" w:rsidRDefault="00106636" w:rsidP="00F855C1">
            <w:pPr>
              <w:pStyle w:val="acctfourfigures"/>
              <w:tabs>
                <w:tab w:val="decimal" w:pos="-79"/>
                <w:tab w:val="decimal" w:pos="1001"/>
              </w:tabs>
              <w:spacing w:line="240" w:lineRule="auto"/>
              <w:ind w:right="-81" w:hanging="7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</w:p>
        </w:tc>
      </w:tr>
      <w:tr w:rsidR="00106636" w:rsidRPr="003921F5" w14:paraId="22C4E50C" w14:textId="77777777" w:rsidTr="00CB6A42">
        <w:trPr>
          <w:cantSplit/>
        </w:trPr>
        <w:tc>
          <w:tcPr>
            <w:tcW w:w="4860" w:type="dxa"/>
            <w:vAlign w:val="bottom"/>
          </w:tcPr>
          <w:p w14:paraId="28F60E05" w14:textId="341300A5" w:rsidR="00106636" w:rsidRPr="003921F5" w:rsidRDefault="00906016" w:rsidP="00CB6A42">
            <w:pPr>
              <w:ind w:firstLine="10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eastAsia="en-GB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   </w:t>
            </w:r>
            <w:r w:rsidR="00106636"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สำหรับงวดสามเดือนสิ้นสุดวันที่ </w:t>
            </w:r>
            <w:r w:rsidR="00106636"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eastAsia="en-GB"/>
              </w:rPr>
              <w:t xml:space="preserve">31 </w:t>
            </w:r>
            <w:r w:rsidR="00106636"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eastAsia="en-GB"/>
              </w:rPr>
              <w:t xml:space="preserve">มีนาคม </w:t>
            </w:r>
            <w:r w:rsidR="00106636"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lang w:eastAsia="en-GB"/>
              </w:rPr>
              <w:t>2561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vAlign w:val="bottom"/>
          </w:tcPr>
          <w:p w14:paraId="02849B94" w14:textId="5DF1B180" w:rsidR="00106636" w:rsidRPr="00F855C1" w:rsidRDefault="00F855C1" w:rsidP="00F855C1">
            <w:pPr>
              <w:pStyle w:val="acctfourfigures"/>
              <w:tabs>
                <w:tab w:val="decimal" w:pos="-79"/>
              </w:tabs>
              <w:spacing w:line="240" w:lineRule="atLeast"/>
              <w:ind w:right="-81" w:hanging="7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eastAsia="en-GB" w:bidi="th-TH"/>
              </w:rPr>
              <w:t>รายงานไว้แล้ว</w:t>
            </w:r>
          </w:p>
        </w:tc>
        <w:tc>
          <w:tcPr>
            <w:tcW w:w="180" w:type="dxa"/>
            <w:vAlign w:val="bottom"/>
          </w:tcPr>
          <w:p w14:paraId="3451345D" w14:textId="77777777" w:rsidR="00106636" w:rsidRPr="003921F5" w:rsidRDefault="00106636" w:rsidP="00F855C1">
            <w:pPr>
              <w:pStyle w:val="acctfourfigures"/>
              <w:spacing w:line="240" w:lineRule="atLeast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top w:val="nil"/>
              <w:left w:val="nil"/>
              <w:right w:val="nil"/>
            </w:tcBorders>
            <w:vAlign w:val="bottom"/>
          </w:tcPr>
          <w:p w14:paraId="2A52A516" w14:textId="628B54D3" w:rsidR="00106636" w:rsidRPr="003921F5" w:rsidRDefault="00F855C1" w:rsidP="00F855C1">
            <w:pPr>
              <w:pStyle w:val="acctfourfigures"/>
              <w:tabs>
                <w:tab w:val="decimal" w:pos="-79"/>
              </w:tabs>
              <w:spacing w:line="240" w:lineRule="atLeast"/>
              <w:ind w:right="-81" w:hanging="7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eastAsia="en-GB" w:bidi="th-TH"/>
              </w:rPr>
              <w:t>ปรับปรุง</w:t>
            </w:r>
          </w:p>
        </w:tc>
        <w:tc>
          <w:tcPr>
            <w:tcW w:w="180" w:type="dxa"/>
            <w:vAlign w:val="bottom"/>
          </w:tcPr>
          <w:p w14:paraId="3F940A8B" w14:textId="77777777" w:rsidR="00106636" w:rsidRPr="003921F5" w:rsidRDefault="00106636" w:rsidP="00F855C1">
            <w:pPr>
              <w:pStyle w:val="acctfourfigures"/>
              <w:tabs>
                <w:tab w:val="decimal" w:pos="-79"/>
              </w:tabs>
              <w:spacing w:line="240" w:lineRule="atLeast"/>
              <w:ind w:right="-81" w:hanging="7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vAlign w:val="bottom"/>
          </w:tcPr>
          <w:p w14:paraId="2D655043" w14:textId="38DAF5C6" w:rsidR="00106636" w:rsidRPr="003921F5" w:rsidRDefault="00F855C1" w:rsidP="00F855C1">
            <w:pPr>
              <w:pStyle w:val="acctfourfigures"/>
              <w:tabs>
                <w:tab w:val="decimal" w:pos="-79"/>
                <w:tab w:val="decimal" w:pos="1001"/>
              </w:tabs>
              <w:spacing w:line="240" w:lineRule="auto"/>
              <w:ind w:right="-81" w:hanging="77"/>
              <w:jc w:val="center"/>
              <w:rPr>
                <w:rFonts w:ascii="Angsana New" w:hAnsi="Angsana New"/>
                <w:sz w:val="30"/>
                <w:szCs w:val="30"/>
                <w:lang w:eastAsia="en-GB"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eastAsia="en-GB" w:bidi="th-TH"/>
              </w:rPr>
              <w:t>ปรับปรุงใหม่</w:t>
            </w:r>
          </w:p>
        </w:tc>
      </w:tr>
      <w:tr w:rsidR="00F855C1" w:rsidRPr="003921F5" w14:paraId="190492B2" w14:textId="77777777" w:rsidTr="00CE7343">
        <w:trPr>
          <w:cantSplit/>
        </w:trPr>
        <w:tc>
          <w:tcPr>
            <w:tcW w:w="4860" w:type="dxa"/>
            <w:vAlign w:val="bottom"/>
          </w:tcPr>
          <w:p w14:paraId="3FA83560" w14:textId="77777777" w:rsidR="00F855C1" w:rsidRPr="003921F5" w:rsidRDefault="00F855C1" w:rsidP="00F855C1">
            <w:pPr>
              <w:ind w:firstLine="100"/>
              <w:jc w:val="center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4410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13DCCF2C" w14:textId="2BBD0AE5" w:rsidR="00F855C1" w:rsidRPr="003921F5" w:rsidRDefault="00F855C1" w:rsidP="00F855C1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GB" w:bidi="th-TH"/>
              </w:rPr>
              <w:t>(พันบาท)</w:t>
            </w:r>
          </w:p>
        </w:tc>
      </w:tr>
      <w:tr w:rsidR="00106636" w:rsidRPr="003921F5" w14:paraId="3CB7ABF4" w14:textId="77777777" w:rsidTr="00CB6A42">
        <w:trPr>
          <w:cantSplit/>
        </w:trPr>
        <w:tc>
          <w:tcPr>
            <w:tcW w:w="4860" w:type="dxa"/>
            <w:vAlign w:val="bottom"/>
          </w:tcPr>
          <w:p w14:paraId="7693B481" w14:textId="77777777" w:rsidR="00106636" w:rsidRPr="003921F5" w:rsidRDefault="00106636" w:rsidP="00CB6A42">
            <w:pPr>
              <w:ind w:firstLine="100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ต้นทุนทางการเงิน</w:t>
            </w:r>
          </w:p>
        </w:tc>
        <w:tc>
          <w:tcPr>
            <w:tcW w:w="1440" w:type="dxa"/>
            <w:vAlign w:val="bottom"/>
          </w:tcPr>
          <w:p w14:paraId="1B80AD14" w14:textId="77777777" w:rsidR="00106636" w:rsidRPr="003921F5" w:rsidRDefault="003477AD" w:rsidP="003B47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eastAsia="en-GB"/>
              </w:rPr>
              <w:t>(434,760)</w:t>
            </w:r>
          </w:p>
        </w:tc>
        <w:tc>
          <w:tcPr>
            <w:tcW w:w="180" w:type="dxa"/>
            <w:vAlign w:val="bottom"/>
          </w:tcPr>
          <w:p w14:paraId="327CA79E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350" w:type="dxa"/>
            <w:vAlign w:val="bottom"/>
          </w:tcPr>
          <w:p w14:paraId="73371995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 w:bidi="th-TH"/>
              </w:rPr>
              <w:t>272,98</w:t>
            </w:r>
            <w:r w:rsidR="007E7851" w:rsidRPr="003921F5">
              <w:rPr>
                <w:rFonts w:ascii="Angsana New" w:hAnsi="Angsana New" w:hint="cs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23DD6A62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vAlign w:val="bottom"/>
          </w:tcPr>
          <w:p w14:paraId="0046F1D2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bidi="th-TH"/>
              </w:rPr>
              <w:t>(161,776)</w:t>
            </w:r>
          </w:p>
        </w:tc>
      </w:tr>
      <w:tr w:rsidR="00106636" w:rsidRPr="003921F5" w14:paraId="33EE7BBB" w14:textId="77777777" w:rsidTr="00CB6A42">
        <w:trPr>
          <w:cantSplit/>
        </w:trPr>
        <w:tc>
          <w:tcPr>
            <w:tcW w:w="4860" w:type="dxa"/>
            <w:vAlign w:val="bottom"/>
            <w:hideMark/>
          </w:tcPr>
          <w:p w14:paraId="6D4C7EFD" w14:textId="77777777" w:rsidR="00BE5657" w:rsidRDefault="00106636" w:rsidP="00BE5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firstLine="10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ส่วนแบ่งกำไร</w:t>
            </w:r>
            <w:r w:rsidR="00C51112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สุทธิ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จากเงินลงทุนในบริษัทร่วม</w:t>
            </w:r>
          </w:p>
          <w:p w14:paraId="2AB0A5D9" w14:textId="77777777" w:rsidR="00106636" w:rsidRPr="003921F5" w:rsidRDefault="00BE5657" w:rsidP="00BE5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2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  </w:t>
            </w:r>
            <w:r w:rsidR="00106636"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และการร่วมค้า</w:t>
            </w:r>
          </w:p>
        </w:tc>
        <w:tc>
          <w:tcPr>
            <w:tcW w:w="1440" w:type="dxa"/>
            <w:vAlign w:val="bottom"/>
          </w:tcPr>
          <w:p w14:paraId="55D74C13" w14:textId="77777777" w:rsidR="00106636" w:rsidRPr="003921F5" w:rsidRDefault="003477AD" w:rsidP="003B47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eastAsia="en-GB"/>
              </w:rPr>
              <w:t>845,819</w:t>
            </w:r>
          </w:p>
        </w:tc>
        <w:tc>
          <w:tcPr>
            <w:tcW w:w="180" w:type="dxa"/>
            <w:vAlign w:val="bottom"/>
          </w:tcPr>
          <w:p w14:paraId="3F8E515D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vAlign w:val="bottom"/>
          </w:tcPr>
          <w:p w14:paraId="51D43C2B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bidi="th-TH"/>
              </w:rPr>
              <w:t>43,007</w:t>
            </w:r>
          </w:p>
        </w:tc>
        <w:tc>
          <w:tcPr>
            <w:tcW w:w="180" w:type="dxa"/>
            <w:vAlign w:val="bottom"/>
          </w:tcPr>
          <w:p w14:paraId="5615203A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vAlign w:val="bottom"/>
          </w:tcPr>
          <w:p w14:paraId="03822C69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bidi="th-TH"/>
              </w:rPr>
              <w:t>888,826</w:t>
            </w:r>
          </w:p>
        </w:tc>
      </w:tr>
      <w:tr w:rsidR="00106636" w:rsidRPr="003921F5" w14:paraId="005F4CEC" w14:textId="77777777" w:rsidTr="00CB6A42">
        <w:trPr>
          <w:cantSplit/>
        </w:trPr>
        <w:tc>
          <w:tcPr>
            <w:tcW w:w="4860" w:type="dxa"/>
            <w:vAlign w:val="bottom"/>
          </w:tcPr>
          <w:p w14:paraId="5F0D88A0" w14:textId="77777777" w:rsidR="00106636" w:rsidRPr="003921F5" w:rsidRDefault="00106636" w:rsidP="00CB6A42">
            <w:pPr>
              <w:tabs>
                <w:tab w:val="decimal" w:pos="510"/>
              </w:tabs>
              <w:ind w:firstLine="100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ค่าใช้จ่ายภาษีเงินได้</w:t>
            </w:r>
          </w:p>
        </w:tc>
        <w:tc>
          <w:tcPr>
            <w:tcW w:w="1440" w:type="dxa"/>
            <w:vAlign w:val="bottom"/>
          </w:tcPr>
          <w:p w14:paraId="253F5E35" w14:textId="77777777" w:rsidR="00106636" w:rsidRPr="003921F5" w:rsidRDefault="003477AD" w:rsidP="003B47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eastAsia="en-GB"/>
              </w:rPr>
              <w:t>(229,051)</w:t>
            </w:r>
          </w:p>
        </w:tc>
        <w:tc>
          <w:tcPr>
            <w:tcW w:w="180" w:type="dxa"/>
            <w:vAlign w:val="bottom"/>
          </w:tcPr>
          <w:p w14:paraId="0B0DE94E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bottom"/>
          </w:tcPr>
          <w:p w14:paraId="2FBC04D8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(39)</w:t>
            </w:r>
          </w:p>
        </w:tc>
        <w:tc>
          <w:tcPr>
            <w:tcW w:w="180" w:type="dxa"/>
            <w:vAlign w:val="bottom"/>
          </w:tcPr>
          <w:p w14:paraId="5B128C16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vAlign w:val="bottom"/>
          </w:tcPr>
          <w:p w14:paraId="71951BFA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 w:bidi="th-TH"/>
              </w:rPr>
              <w:t>(229,090)</w:t>
            </w:r>
          </w:p>
        </w:tc>
      </w:tr>
      <w:tr w:rsidR="00106636" w:rsidRPr="003921F5" w14:paraId="32018207" w14:textId="77777777" w:rsidTr="00CB6A42">
        <w:trPr>
          <w:cantSplit/>
        </w:trPr>
        <w:tc>
          <w:tcPr>
            <w:tcW w:w="4860" w:type="dxa"/>
            <w:vAlign w:val="bottom"/>
            <w:hideMark/>
          </w:tcPr>
          <w:p w14:paraId="63169A07" w14:textId="77777777" w:rsidR="00106636" w:rsidRPr="003921F5" w:rsidRDefault="00106636" w:rsidP="00CB6A42">
            <w:pPr>
              <w:tabs>
                <w:tab w:val="decimal" w:pos="510"/>
              </w:tabs>
              <w:ind w:left="11" w:firstLine="100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51FE365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  <w:vAlign w:val="bottom"/>
          </w:tcPr>
          <w:p w14:paraId="636394A6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4A80FD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315,95</w:t>
            </w:r>
            <w:r w:rsidR="007E7851"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80" w:type="dxa"/>
            <w:vAlign w:val="bottom"/>
          </w:tcPr>
          <w:p w14:paraId="0B435E34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3281A0C5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06636" w:rsidRPr="003921F5" w14:paraId="09855D40" w14:textId="77777777" w:rsidTr="00CB6A42">
        <w:trPr>
          <w:cantSplit/>
        </w:trPr>
        <w:tc>
          <w:tcPr>
            <w:tcW w:w="4860" w:type="dxa"/>
            <w:vAlign w:val="bottom"/>
          </w:tcPr>
          <w:p w14:paraId="7EE625EC" w14:textId="77777777" w:rsidR="00106636" w:rsidRPr="003921F5" w:rsidRDefault="00106636" w:rsidP="00004EE5">
            <w:pPr>
              <w:ind w:firstLine="68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5E49D7B4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80" w:type="dxa"/>
            <w:vAlign w:val="bottom"/>
          </w:tcPr>
          <w:p w14:paraId="51E4EFBA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56CD9C85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vAlign w:val="bottom"/>
          </w:tcPr>
          <w:p w14:paraId="28FA6E03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2A5B3ECF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06636" w:rsidRPr="003921F5" w14:paraId="457C1877" w14:textId="77777777" w:rsidTr="00CB6A42">
        <w:trPr>
          <w:cantSplit/>
        </w:trPr>
        <w:tc>
          <w:tcPr>
            <w:tcW w:w="4860" w:type="dxa"/>
            <w:vAlign w:val="bottom"/>
          </w:tcPr>
          <w:p w14:paraId="5C570FC1" w14:textId="0E9B5CEE" w:rsidR="008827C3" w:rsidRDefault="00106636" w:rsidP="008827C3">
            <w:pPr>
              <w:tabs>
                <w:tab w:val="decimal" w:pos="510"/>
              </w:tabs>
              <w:ind w:left="102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ผลต่างของอัตราแลกเปลี่ยนจากการแปลงค่า</w:t>
            </w:r>
            <w:r w:rsidR="0095350F" w:rsidRPr="003921F5">
              <w:rPr>
                <w:rFonts w:ascii="Angsana New" w:hAnsi="Angsana New" w:hint="cs"/>
                <w:sz w:val="30"/>
                <w:szCs w:val="30"/>
                <w:cs/>
                <w:lang w:eastAsia="en-GB"/>
              </w:rPr>
              <w:t>หน่วยงาน</w:t>
            </w:r>
          </w:p>
          <w:p w14:paraId="13043F19" w14:textId="77777777" w:rsidR="00106636" w:rsidRPr="003921F5" w:rsidRDefault="008827C3" w:rsidP="008827C3">
            <w:pPr>
              <w:tabs>
                <w:tab w:val="decimal" w:pos="510"/>
              </w:tabs>
              <w:ind w:left="10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  </w:t>
            </w:r>
            <w:r w:rsidR="0095350F"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ต่างประเทศ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24F56FB6" w14:textId="77777777" w:rsidR="00106636" w:rsidRPr="003921F5" w:rsidRDefault="003477AD" w:rsidP="003B47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eastAsia="en-GB"/>
              </w:rPr>
              <w:t>(958,865)</w:t>
            </w:r>
          </w:p>
        </w:tc>
        <w:tc>
          <w:tcPr>
            <w:tcW w:w="180" w:type="dxa"/>
            <w:vAlign w:val="bottom"/>
          </w:tcPr>
          <w:p w14:paraId="76CB537C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714EA8FD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186,947</w:t>
            </w:r>
          </w:p>
        </w:tc>
        <w:tc>
          <w:tcPr>
            <w:tcW w:w="180" w:type="dxa"/>
            <w:vAlign w:val="bottom"/>
          </w:tcPr>
          <w:p w14:paraId="71B5F64E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6CB70D0A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(771,918)</w:t>
            </w:r>
          </w:p>
        </w:tc>
      </w:tr>
      <w:tr w:rsidR="00106636" w:rsidRPr="003921F5" w14:paraId="4BD0F745" w14:textId="77777777" w:rsidTr="00CB6A42">
        <w:trPr>
          <w:cantSplit/>
        </w:trPr>
        <w:tc>
          <w:tcPr>
            <w:tcW w:w="4860" w:type="dxa"/>
            <w:vAlign w:val="bottom"/>
          </w:tcPr>
          <w:p w14:paraId="44C3735C" w14:textId="77777777" w:rsidR="00106636" w:rsidRPr="003921F5" w:rsidRDefault="00106636" w:rsidP="00CB6A42">
            <w:pPr>
              <w:tabs>
                <w:tab w:val="decimal" w:pos="510"/>
              </w:tabs>
              <w:ind w:firstLine="10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การเปลี่ยนแปลงในมูลค่ายุติธรรมของการป้องกัน</w:t>
            </w:r>
          </w:p>
          <w:p w14:paraId="192D5A01" w14:textId="77777777" w:rsidR="00106636" w:rsidRPr="003921F5" w:rsidRDefault="00BE5657" w:rsidP="00BE5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2"/>
              <w:rPr>
                <w:rFonts w:ascii="Angsana New" w:hAnsi="Angsana New"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  </w:t>
            </w:r>
            <w:r w:rsidR="00106636"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ความเสี่ยงกระแสเงินสดส่วนที่มีประสิทธิผล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BE29A12" w14:textId="77777777" w:rsidR="00106636" w:rsidRPr="003921F5" w:rsidRDefault="003477AD" w:rsidP="003B473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 w:eastAsia="en-GB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3F3DB035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3C9DAAE9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43,349</w:t>
            </w:r>
          </w:p>
        </w:tc>
        <w:tc>
          <w:tcPr>
            <w:tcW w:w="180" w:type="dxa"/>
            <w:vAlign w:val="bottom"/>
          </w:tcPr>
          <w:p w14:paraId="07B27554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644BD255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43,349</w:t>
            </w:r>
          </w:p>
        </w:tc>
      </w:tr>
      <w:tr w:rsidR="00106636" w:rsidRPr="003921F5" w14:paraId="6DD660A8" w14:textId="77777777" w:rsidTr="00CB6A42">
        <w:trPr>
          <w:cantSplit/>
        </w:trPr>
        <w:tc>
          <w:tcPr>
            <w:tcW w:w="4860" w:type="dxa"/>
            <w:vAlign w:val="bottom"/>
          </w:tcPr>
          <w:p w14:paraId="2AAAFD97" w14:textId="77777777" w:rsidR="00106636" w:rsidRPr="003921F5" w:rsidRDefault="00106636" w:rsidP="00CB6A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0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ส่วนแบ่งกำไร</w:t>
            </w:r>
            <w:r w:rsidRPr="003921F5">
              <w:rPr>
                <w:rFonts w:ascii="Angsana New" w:hAnsi="Angsana New" w:hint="cs"/>
                <w:sz w:val="30"/>
                <w:szCs w:val="30"/>
                <w:lang w:val="en-GB" w:eastAsia="en-GB"/>
              </w:rPr>
              <w:t xml:space="preserve">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(ขาดทุน) เบ็ดเสร็จอื่นจากเงินลงทุน</w:t>
            </w:r>
          </w:p>
          <w:p w14:paraId="7CCF566E" w14:textId="77777777" w:rsidR="00106636" w:rsidRPr="003921F5" w:rsidRDefault="00BE5657" w:rsidP="00BE5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2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  </w:t>
            </w:r>
            <w:r w:rsidR="00106636" w:rsidRPr="003921F5">
              <w:rPr>
                <w:rFonts w:ascii="Angsana New" w:hAnsi="Angsana New" w:hint="cs"/>
                <w:sz w:val="30"/>
                <w:szCs w:val="30"/>
                <w:cs/>
                <w:lang w:val="en-GB" w:eastAsia="en-GB"/>
              </w:rPr>
              <w:t>ในบริษัทร่วมและการร่วมค้า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3933AC3A" w14:textId="77777777" w:rsidR="00106636" w:rsidRPr="003921F5" w:rsidRDefault="003477AD" w:rsidP="003B47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val="en-US" w:eastAsia="en-GB" w:bidi="th-TH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 w:eastAsia="en-GB" w:bidi="th-TH"/>
              </w:rPr>
              <w:t>214</w:t>
            </w:r>
          </w:p>
        </w:tc>
        <w:tc>
          <w:tcPr>
            <w:tcW w:w="180" w:type="dxa"/>
            <w:vAlign w:val="bottom"/>
          </w:tcPr>
          <w:p w14:paraId="0E630710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812AA10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66,834</w:t>
            </w:r>
          </w:p>
        </w:tc>
        <w:tc>
          <w:tcPr>
            <w:tcW w:w="180" w:type="dxa"/>
            <w:vAlign w:val="bottom"/>
          </w:tcPr>
          <w:p w14:paraId="4F12D299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2026068F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67,048</w:t>
            </w:r>
          </w:p>
        </w:tc>
      </w:tr>
      <w:tr w:rsidR="00106636" w:rsidRPr="003921F5" w14:paraId="0B7E75AF" w14:textId="77777777" w:rsidTr="00CB6A42">
        <w:trPr>
          <w:cantSplit/>
        </w:trPr>
        <w:tc>
          <w:tcPr>
            <w:tcW w:w="4860" w:type="dxa"/>
            <w:vAlign w:val="bottom"/>
          </w:tcPr>
          <w:p w14:paraId="5446FC86" w14:textId="77777777" w:rsidR="00106636" w:rsidRPr="003921F5" w:rsidRDefault="00106636" w:rsidP="00C5111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1" w:hanging="5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รวมรายการที่อาจถูกจัดประเภทใหม่ไว้ใน</w:t>
            </w:r>
          </w:p>
          <w:p w14:paraId="4252854F" w14:textId="77777777" w:rsidR="00106636" w:rsidRPr="003921F5" w:rsidRDefault="00BE5657" w:rsidP="00BE56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02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 xml:space="preserve">   </w:t>
            </w:r>
            <w:r w:rsidR="00106636"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กำไรหรือขาดทุนในภายหลัง</w:t>
            </w:r>
          </w:p>
        </w:tc>
        <w:tc>
          <w:tcPr>
            <w:tcW w:w="1440" w:type="dxa"/>
            <w:tcBorders>
              <w:left w:val="nil"/>
              <w:right w:val="nil"/>
            </w:tcBorders>
            <w:vAlign w:val="bottom"/>
          </w:tcPr>
          <w:p w14:paraId="72D0FF5D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127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56E1808E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vAlign w:val="bottom"/>
          </w:tcPr>
          <w:p w14:paraId="240DA579" w14:textId="77777777" w:rsidR="00106636" w:rsidRPr="003921F5" w:rsidRDefault="005D2106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297,13</w:t>
            </w:r>
            <w:r w:rsidR="007E7851" w:rsidRPr="003921F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3A91DD49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  <w:vAlign w:val="bottom"/>
          </w:tcPr>
          <w:p w14:paraId="08E31A8E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</w:tr>
      <w:tr w:rsidR="00106636" w:rsidRPr="003921F5" w14:paraId="2ACB3DCF" w14:textId="77777777" w:rsidTr="00CB6A42">
        <w:trPr>
          <w:cantSplit/>
        </w:trPr>
        <w:tc>
          <w:tcPr>
            <w:tcW w:w="4860" w:type="dxa"/>
            <w:vAlign w:val="bottom"/>
          </w:tcPr>
          <w:p w14:paraId="0D75619E" w14:textId="77777777" w:rsidR="00BE5657" w:rsidRDefault="00106636" w:rsidP="00CB6A42">
            <w:pPr>
              <w:tabs>
                <w:tab w:val="decimal" w:pos="510"/>
              </w:tabs>
              <w:ind w:left="11" w:firstLine="100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กำไร</w:t>
            </w: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eastAsia="en-GB"/>
              </w:rPr>
              <w:t xml:space="preserve"> </w:t>
            </w: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(ขาดทุน) เบ็ดเสร็จอื่นสำหรับงวด</w:t>
            </w: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eastAsia="en-GB"/>
              </w:rPr>
              <w:t xml:space="preserve"> </w:t>
            </w:r>
          </w:p>
          <w:p w14:paraId="6B2E8FDC" w14:textId="77777777" w:rsidR="00106636" w:rsidRPr="003921F5" w:rsidRDefault="00BE5657" w:rsidP="00BE5657">
            <w:pPr>
              <w:tabs>
                <w:tab w:val="decimal" w:pos="510"/>
              </w:tabs>
              <w:ind w:left="11" w:firstLine="100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 xml:space="preserve">   </w:t>
            </w:r>
            <w:r w:rsidR="0095350F"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>–</w:t>
            </w:r>
            <w:r w:rsidR="00106636"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eastAsia="en-GB"/>
              </w:rPr>
              <w:t xml:space="preserve"> สุทธิจาก</w:t>
            </w:r>
            <w:r w:rsidR="00106636"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ภาษี</w:t>
            </w:r>
            <w:r w:rsidR="0095350F"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เงินได้</w:t>
            </w:r>
          </w:p>
        </w:tc>
        <w:tc>
          <w:tcPr>
            <w:tcW w:w="144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7451E43A" w14:textId="77777777" w:rsidR="00106636" w:rsidRPr="003921F5" w:rsidRDefault="003477AD" w:rsidP="003B47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 w:bidi="th-TH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eastAsia="en-GB" w:bidi="th-TH"/>
              </w:rPr>
              <w:t>(1,220,510)</w:t>
            </w:r>
          </w:p>
        </w:tc>
        <w:tc>
          <w:tcPr>
            <w:tcW w:w="180" w:type="dxa"/>
            <w:vAlign w:val="bottom"/>
          </w:tcPr>
          <w:p w14:paraId="04AD8846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0519B02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297,13</w:t>
            </w:r>
            <w:r w:rsidR="007E7851" w:rsidRPr="003921F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0</w:t>
            </w:r>
          </w:p>
        </w:tc>
        <w:tc>
          <w:tcPr>
            <w:tcW w:w="180" w:type="dxa"/>
            <w:vAlign w:val="bottom"/>
          </w:tcPr>
          <w:p w14:paraId="25B44A55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09477F9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(923,380)</w:t>
            </w:r>
          </w:p>
        </w:tc>
      </w:tr>
      <w:tr w:rsidR="00106636" w:rsidRPr="003921F5" w14:paraId="6D9CF650" w14:textId="77777777" w:rsidTr="00CB6A42">
        <w:trPr>
          <w:cantSplit/>
        </w:trPr>
        <w:tc>
          <w:tcPr>
            <w:tcW w:w="4860" w:type="dxa"/>
            <w:vAlign w:val="bottom"/>
            <w:hideMark/>
          </w:tcPr>
          <w:p w14:paraId="520F0A6F" w14:textId="77777777" w:rsidR="00106636" w:rsidRPr="003921F5" w:rsidRDefault="00106636" w:rsidP="00CB6A42">
            <w:pPr>
              <w:tabs>
                <w:tab w:val="decimal" w:pos="510"/>
              </w:tabs>
              <w:ind w:left="11" w:firstLine="100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กำไร (ขาดทุน) เบ็ดเสร็จรวมสำหรับงวด</w:t>
            </w:r>
          </w:p>
        </w:tc>
        <w:tc>
          <w:tcPr>
            <w:tcW w:w="144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610352B" w14:textId="77777777" w:rsidR="00106636" w:rsidRPr="003921F5" w:rsidRDefault="003477AD" w:rsidP="003B4736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eastAsia="en-GB"/>
              </w:rPr>
              <w:t>(431,554)</w:t>
            </w:r>
          </w:p>
        </w:tc>
        <w:tc>
          <w:tcPr>
            <w:tcW w:w="180" w:type="dxa"/>
            <w:vAlign w:val="bottom"/>
          </w:tcPr>
          <w:p w14:paraId="56D47B3A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30883A49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9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613,08</w:t>
            </w:r>
            <w:r w:rsidR="007E7851" w:rsidRPr="003921F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180" w:type="dxa"/>
            <w:vAlign w:val="bottom"/>
          </w:tcPr>
          <w:p w14:paraId="7530D0AB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6CC21B44" w14:textId="77777777" w:rsidR="00106636" w:rsidRPr="003921F5" w:rsidRDefault="006B0CB0" w:rsidP="003B4736">
            <w:pPr>
              <w:pStyle w:val="acctfourfigures"/>
              <w:tabs>
                <w:tab w:val="clear" w:pos="765"/>
                <w:tab w:val="decimal" w:pos="100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181,52</w:t>
            </w:r>
            <w:r w:rsidR="007E7851"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8</w:t>
            </w:r>
          </w:p>
        </w:tc>
      </w:tr>
      <w:tr w:rsidR="00106636" w:rsidRPr="003921F5" w14:paraId="226E5058" w14:textId="77777777" w:rsidTr="00CB6A42">
        <w:trPr>
          <w:cantSplit/>
        </w:trPr>
        <w:tc>
          <w:tcPr>
            <w:tcW w:w="4860" w:type="dxa"/>
            <w:vAlign w:val="bottom"/>
          </w:tcPr>
          <w:p w14:paraId="39A24995" w14:textId="77777777" w:rsidR="00106636" w:rsidRPr="003921F5" w:rsidRDefault="00106636" w:rsidP="00CB6A42">
            <w:pPr>
              <w:tabs>
                <w:tab w:val="decimal" w:pos="510"/>
              </w:tabs>
              <w:ind w:left="11" w:firstLine="100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GB" w:eastAsia="en-GB"/>
              </w:rPr>
              <w:t>กำไรต่อหุ้นขั้นพื้นฐาน</w:t>
            </w:r>
            <w:r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 (บาท)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1EDAFF9" w14:textId="77777777" w:rsidR="00106636" w:rsidRPr="003921F5" w:rsidRDefault="003477AD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eastAsia="en-GB" w:bidi="th-TH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val="en-US" w:eastAsia="en-GB" w:bidi="th-TH"/>
              </w:rPr>
              <w:t>0.56</w:t>
            </w:r>
          </w:p>
        </w:tc>
        <w:tc>
          <w:tcPr>
            <w:tcW w:w="180" w:type="dxa"/>
            <w:vAlign w:val="bottom"/>
          </w:tcPr>
          <w:p w14:paraId="3684AAF1" w14:textId="77777777" w:rsidR="00106636" w:rsidRPr="003921F5" w:rsidRDefault="00106636" w:rsidP="003B4736">
            <w:pPr>
              <w:pStyle w:val="acctfourfigures"/>
              <w:spacing w:line="240" w:lineRule="atLeast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35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1A9E9DF8" w14:textId="77777777" w:rsidR="00106636" w:rsidRPr="003921F5" w:rsidRDefault="00E60528" w:rsidP="003B4736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eastAsia="en-GB"/>
              </w:rPr>
              <w:t>0.22</w:t>
            </w:r>
          </w:p>
        </w:tc>
        <w:tc>
          <w:tcPr>
            <w:tcW w:w="180" w:type="dxa"/>
            <w:vAlign w:val="bottom"/>
          </w:tcPr>
          <w:p w14:paraId="521EF255" w14:textId="77777777" w:rsidR="00106636" w:rsidRPr="003921F5" w:rsidRDefault="00106636" w:rsidP="003B4736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08438C69" w14:textId="77777777" w:rsidR="00106636" w:rsidRPr="003921F5" w:rsidRDefault="00E60528" w:rsidP="003B4736">
            <w:pPr>
              <w:pStyle w:val="acctfourfigures"/>
              <w:tabs>
                <w:tab w:val="clear" w:pos="765"/>
                <w:tab w:val="decimal" w:pos="936"/>
              </w:tabs>
              <w:spacing w:line="240" w:lineRule="atLeast"/>
              <w:ind w:right="90"/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eastAsia="en-GB"/>
              </w:rPr>
              <w:t>0.78</w:t>
            </w:r>
          </w:p>
        </w:tc>
      </w:tr>
    </w:tbl>
    <w:p w14:paraId="7D0CFC48" w14:textId="77777777" w:rsidR="00004EE5" w:rsidRPr="00E0105E" w:rsidRDefault="00004EE5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  <w:highlight w:val="cyan"/>
        </w:rPr>
      </w:pPr>
    </w:p>
    <w:p w14:paraId="76375ED3" w14:textId="77777777" w:rsidR="00106636" w:rsidRPr="005D2106" w:rsidRDefault="00356BEC" w:rsidP="00004EE5">
      <w:pPr>
        <w:numPr>
          <w:ilvl w:val="0"/>
          <w:numId w:val="4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720"/>
        </w:tabs>
        <w:spacing w:line="240" w:lineRule="auto"/>
        <w:ind w:left="540" w:hanging="540"/>
        <w:jc w:val="both"/>
        <w:rPr>
          <w:rFonts w:asciiTheme="majorBidi" w:hAnsiTheme="majorBidi" w:cstheme="majorBidi"/>
          <w:i/>
          <w:iCs/>
          <w:sz w:val="30"/>
          <w:szCs w:val="30"/>
        </w:rPr>
      </w:pPr>
      <w:r w:rsidRPr="005D2106">
        <w:rPr>
          <w:rFonts w:asciiTheme="majorBidi" w:hAnsiTheme="majorBidi" w:cstheme="majorBidi"/>
          <w:i/>
          <w:iCs/>
          <w:sz w:val="30"/>
          <w:szCs w:val="30"/>
          <w:cs/>
        </w:rPr>
        <w:t>รายได้จากสัญญาที่ทำกับลูกค้า</w:t>
      </w:r>
    </w:p>
    <w:p w14:paraId="453DAA7B" w14:textId="77777777" w:rsidR="00106636" w:rsidRPr="005D2106" w:rsidRDefault="00106636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9C204D3" w14:textId="17442B59" w:rsidR="00F855C1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D2106">
        <w:rPr>
          <w:rFonts w:asciiTheme="majorBidi" w:hAnsiTheme="majorBidi" w:cstheme="majorBidi"/>
          <w:sz w:val="30"/>
          <w:szCs w:val="30"/>
          <w:cs/>
        </w:rPr>
        <w:t>กลุ่มบริษัทได้ถือปฏิบัติตาม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 xml:space="preserve">มาตรฐานการรายงานทางการเงิน ฉบับที่ </w:t>
      </w:r>
      <w:r w:rsidRPr="005D2106">
        <w:rPr>
          <w:rFonts w:asciiTheme="majorBidi" w:hAnsiTheme="majorBidi" w:cstheme="majorBidi"/>
          <w:sz w:val="30"/>
          <w:szCs w:val="30"/>
        </w:rPr>
        <w:t xml:space="preserve">15 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 xml:space="preserve">เรื่อง </w:t>
      </w:r>
      <w:r w:rsidRPr="005D2106">
        <w:rPr>
          <w:rFonts w:asciiTheme="majorBidi" w:hAnsiTheme="majorBidi" w:cstheme="majorBidi"/>
          <w:i/>
          <w:iCs/>
          <w:sz w:val="30"/>
          <w:szCs w:val="30"/>
          <w:cs/>
        </w:rPr>
        <w:t>รายได้จากสัญญาที่ทำกับลูกค้า</w:t>
      </w:r>
      <w:r w:rsidRPr="005D210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</w:rPr>
        <w:t>(“TFRS 15”)</w:t>
      </w:r>
      <w:r w:rsidRPr="005D2106">
        <w:rPr>
          <w:rFonts w:asciiTheme="majorBidi" w:hAnsiTheme="majorBidi" w:cstheme="majorBidi"/>
          <w:i/>
          <w:iCs/>
          <w:sz w:val="30"/>
          <w:szCs w:val="30"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  <w:cs/>
        </w:rPr>
        <w:t>เป็นครั้งแรก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ตั้งแต่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วันที่ </w:t>
      </w:r>
      <w:r w:rsidRPr="005D2106">
        <w:rPr>
          <w:rFonts w:asciiTheme="majorBidi" w:hAnsiTheme="majorBidi" w:cstheme="majorBidi"/>
          <w:sz w:val="30"/>
          <w:szCs w:val="30"/>
        </w:rPr>
        <w:t xml:space="preserve">1 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5D2106">
        <w:rPr>
          <w:rFonts w:asciiTheme="majorBidi" w:hAnsiTheme="majorBidi" w:cstheme="majorBidi"/>
          <w:sz w:val="30"/>
          <w:szCs w:val="30"/>
        </w:rPr>
        <w:t xml:space="preserve">2562 TFRS 15 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กำหนดกรอบแนวคิดในการประเมินจำนวนเงิน 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และ</w:t>
      </w:r>
      <w:r w:rsidRPr="005D2106">
        <w:rPr>
          <w:rFonts w:asciiTheme="majorBidi" w:hAnsiTheme="majorBidi" w:cstheme="majorBidi"/>
          <w:sz w:val="30"/>
          <w:szCs w:val="30"/>
          <w:cs/>
        </w:rPr>
        <w:t>จังหวะเวลาในการรับรู้รายได้ ซึ่งได้นำมาใช้แทน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 xml:space="preserve">มาตรฐานการบัญชี ฉบับที่ </w:t>
      </w:r>
      <w:r w:rsidRPr="005D2106">
        <w:rPr>
          <w:rFonts w:asciiTheme="majorBidi" w:hAnsiTheme="majorBidi" w:cstheme="majorBidi"/>
          <w:sz w:val="30"/>
          <w:szCs w:val="30"/>
        </w:rPr>
        <w:t xml:space="preserve">18 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 xml:space="preserve">เรื่อง </w:t>
      </w:r>
      <w:r w:rsidRPr="005D2106">
        <w:rPr>
          <w:rFonts w:asciiTheme="majorBidi" w:hAnsiTheme="majorBidi" w:cstheme="majorBidi"/>
          <w:i/>
          <w:iCs/>
          <w:sz w:val="30"/>
          <w:szCs w:val="30"/>
          <w:cs/>
        </w:rPr>
        <w:t>รายได้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</w:rPr>
        <w:t xml:space="preserve">(“TAS 18”) 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มาตรฐานการบัญชี ฉบับที่</w:t>
      </w:r>
      <w:r w:rsidRPr="005D2106">
        <w:rPr>
          <w:rFonts w:asciiTheme="majorBidi" w:hAnsiTheme="majorBidi" w:cstheme="majorBidi"/>
          <w:sz w:val="30"/>
          <w:szCs w:val="30"/>
        </w:rPr>
        <w:t xml:space="preserve"> 11 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 xml:space="preserve">เรื่อง </w:t>
      </w:r>
      <w:r w:rsidRPr="005D2106">
        <w:rPr>
          <w:rFonts w:asciiTheme="majorBidi" w:hAnsiTheme="majorBidi" w:cstheme="majorBidi"/>
          <w:i/>
          <w:iCs/>
          <w:sz w:val="30"/>
          <w:szCs w:val="30"/>
          <w:cs/>
        </w:rPr>
        <w:t>สัญญาก่อสร้าง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</w:rPr>
        <w:t xml:space="preserve">(“TAS 11”) </w:t>
      </w:r>
      <w:r w:rsidRPr="005D2106">
        <w:rPr>
          <w:rFonts w:asciiTheme="majorBidi" w:hAnsiTheme="majorBidi" w:cstheme="majorBidi"/>
          <w:sz w:val="30"/>
          <w:szCs w:val="30"/>
          <w:cs/>
        </w:rPr>
        <w:t>และการตีความมาตรฐานการรายงานทางการเงินที่เกี่ยวข้อง</w:t>
      </w:r>
      <w:r w:rsidR="00F855C1">
        <w:rPr>
          <w:rFonts w:asciiTheme="majorBidi" w:hAnsiTheme="majorBidi" w:cstheme="majorBidi"/>
          <w:sz w:val="30"/>
          <w:szCs w:val="30"/>
        </w:rPr>
        <w:br w:type="page"/>
      </w:r>
    </w:p>
    <w:p w14:paraId="5340122E" w14:textId="77777777" w:rsidR="00DC4960" w:rsidRPr="005D2106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D2106">
        <w:rPr>
          <w:rFonts w:asciiTheme="majorBidi" w:hAnsiTheme="majorBidi" w:cstheme="majorBidi"/>
          <w:sz w:val="30"/>
          <w:szCs w:val="30"/>
          <w:cs/>
        </w:rPr>
        <w:lastRenderedPageBreak/>
        <w:t>ตาม</w:t>
      </w:r>
      <w:r w:rsidRPr="005D2106">
        <w:rPr>
          <w:rFonts w:asciiTheme="majorBidi" w:hAnsiTheme="majorBidi" w:cstheme="majorBidi"/>
          <w:sz w:val="30"/>
          <w:szCs w:val="30"/>
        </w:rPr>
        <w:t xml:space="preserve"> TFRS 15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 กลุ่มบริษัทรับรู้รายได้เมื่อ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ลูกค้ามีอำนาจ</w:t>
      </w:r>
      <w:r w:rsidRPr="005D2106">
        <w:rPr>
          <w:rFonts w:asciiTheme="majorBidi" w:hAnsiTheme="majorBidi" w:cstheme="majorBidi"/>
          <w:sz w:val="30"/>
          <w:szCs w:val="30"/>
          <w:cs/>
        </w:rPr>
        <w:t>ควบคุม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ใน</w:t>
      </w:r>
      <w:r w:rsidRPr="005D2106">
        <w:rPr>
          <w:rFonts w:asciiTheme="majorBidi" w:hAnsiTheme="majorBidi" w:cstheme="majorBidi"/>
          <w:sz w:val="30"/>
          <w:szCs w:val="30"/>
          <w:cs/>
        </w:rPr>
        <w:t>สินค้าหรือบริการ</w:t>
      </w:r>
      <w:r w:rsidRPr="005D2106">
        <w:rPr>
          <w:rFonts w:asciiTheme="majorBidi" w:hAnsiTheme="majorBidi" w:cstheme="majorBidi"/>
          <w:sz w:val="30"/>
          <w:szCs w:val="30"/>
        </w:rPr>
        <w:t xml:space="preserve"> 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ด้วยจำนวนเงินที่สะท้อนถึงสิ่งตอบแทนที่</w:t>
      </w:r>
      <w:r w:rsidRPr="005D2106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คาดว่าจะมีสิทธิได้รับ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 และมีการใช้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วิจารณญาณ</w:t>
      </w:r>
      <w:r w:rsidRPr="005D2106">
        <w:rPr>
          <w:rFonts w:asciiTheme="majorBidi" w:hAnsiTheme="majorBidi" w:cstheme="majorBidi"/>
          <w:sz w:val="30"/>
          <w:szCs w:val="30"/>
          <w:cs/>
        </w:rPr>
        <w:t>ในการพิจารณาจังหวะเวลาในการส่งมอบการควบคุม เพื่อประเมินว่าจะรับรู้รายได้ ณ เวลาใดเวลาหนึ่ง หรือรับรู้ตลอดช่วงเวลาหนึ่ง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ในขณะที่ </w:t>
      </w:r>
      <w:r w:rsidRPr="005D2106">
        <w:rPr>
          <w:rFonts w:asciiTheme="majorBidi" w:hAnsiTheme="majorBidi" w:cstheme="majorBidi"/>
          <w:sz w:val="30"/>
          <w:szCs w:val="30"/>
        </w:rPr>
        <w:t xml:space="preserve">TAS 18 </w:t>
      </w:r>
      <w:r w:rsidR="00771048" w:rsidRPr="005D2106">
        <w:rPr>
          <w:rFonts w:asciiTheme="majorBidi" w:hAnsiTheme="majorBidi" w:cstheme="majorBidi"/>
          <w:sz w:val="30"/>
          <w:szCs w:val="30"/>
        </w:rPr>
        <w:t xml:space="preserve">         </w:t>
      </w:r>
      <w:r w:rsidR="00520153">
        <w:rPr>
          <w:rFonts w:asciiTheme="majorBidi" w:hAnsiTheme="majorBidi" w:cstheme="majorBidi"/>
          <w:sz w:val="30"/>
          <w:szCs w:val="30"/>
        </w:rPr>
        <w:t xml:space="preserve">       </w:t>
      </w:r>
      <w:r w:rsidR="00771048" w:rsidRPr="005D2106">
        <w:rPr>
          <w:rFonts w:asciiTheme="majorBidi" w:hAnsiTheme="majorBidi" w:cstheme="majorBidi"/>
          <w:sz w:val="30"/>
          <w:szCs w:val="30"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  <w:cs/>
        </w:rPr>
        <w:t>กลุ่มบริษัทรับรู้รายได้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จากการขายสินค้า</w:t>
      </w:r>
      <w:r w:rsidRPr="005D2106">
        <w:rPr>
          <w:rFonts w:asciiTheme="majorBidi" w:hAnsiTheme="majorBidi" w:cstheme="majorBidi"/>
          <w:sz w:val="30"/>
          <w:szCs w:val="30"/>
          <w:cs/>
        </w:rPr>
        <w:t>เมื่อได้โอนความเสี่ยงและผลตอบแทนของความเป็นเจ้าของสินค้าที่มีนัยสำคัญไปให้กับ</w:t>
      </w:r>
      <w:r w:rsidR="00771048" w:rsidRPr="005D2106">
        <w:rPr>
          <w:rFonts w:asciiTheme="majorBidi" w:hAnsiTheme="majorBidi" w:cstheme="majorBidi"/>
          <w:sz w:val="30"/>
          <w:szCs w:val="30"/>
          <w:cs/>
        </w:rPr>
        <w:t xml:space="preserve">ผู้ซื้อแล้ว </w:t>
      </w:r>
      <w:r w:rsidRPr="005D2106">
        <w:rPr>
          <w:rFonts w:asciiTheme="majorBidi" w:hAnsiTheme="majorBidi" w:cstheme="majorBidi"/>
          <w:sz w:val="30"/>
          <w:szCs w:val="30"/>
          <w:cs/>
        </w:rPr>
        <w:t>และรับรู้รายได้จากการให้บริการตามขั้นความสำเร็จของรายการ ณ วันสิ้นรอบระยะเวลารายงาน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  <w:cs/>
        </w:rPr>
        <w:t>กลุ่มบริษัทจะไม่รับรู้รายได้ถ้าฝ่ายบริหารยังมีการควบคุมหรือบริหารสินค้าที่ขายไปแล้วนั้นหรือมีความไม่แน่นอนที่มีนัยสำคัญในการได้รับประโยชน์เชิงเศรษฐกิจจากการขายสินค้าหรือให้บริการนั้น</w:t>
      </w:r>
    </w:p>
    <w:p w14:paraId="5C064E65" w14:textId="77777777" w:rsidR="00DC4960" w:rsidRPr="00DD6749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8FA50CE" w14:textId="77777777" w:rsidR="00DC4960" w:rsidRPr="005D2106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5D2106">
        <w:rPr>
          <w:rFonts w:asciiTheme="majorBidi" w:hAnsiTheme="majorBidi" w:cstheme="majorBidi"/>
          <w:sz w:val="30"/>
          <w:szCs w:val="30"/>
          <w:cs/>
        </w:rPr>
        <w:t xml:space="preserve">กลุ่มบริษัทได้ถือปฏิบัติตาม </w:t>
      </w:r>
      <w:r w:rsidRPr="005D2106">
        <w:rPr>
          <w:rFonts w:asciiTheme="majorBidi" w:hAnsiTheme="majorBidi" w:cstheme="majorBidi"/>
          <w:sz w:val="30"/>
          <w:szCs w:val="30"/>
        </w:rPr>
        <w:t xml:space="preserve">TFRS 15 </w:t>
      </w:r>
      <w:r w:rsidRPr="005D2106">
        <w:rPr>
          <w:rFonts w:asciiTheme="majorBidi" w:hAnsiTheme="majorBidi" w:cstheme="majorBidi"/>
          <w:sz w:val="30"/>
          <w:szCs w:val="30"/>
          <w:cs/>
        </w:rPr>
        <w:t>โดยใช้วิธีรับรู้ผลกระทบสะสม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 xml:space="preserve">ของการเริ่มใช้มาตรฐานฉบับนี้ ณ 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วันแรกที่ถือปฏิบัติ (วันที่ </w:t>
      </w:r>
      <w:r w:rsidRPr="005D2106">
        <w:rPr>
          <w:rFonts w:asciiTheme="majorBidi" w:hAnsiTheme="majorBidi" w:cstheme="majorBidi"/>
          <w:sz w:val="30"/>
          <w:szCs w:val="30"/>
        </w:rPr>
        <w:t xml:space="preserve">1 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มกราคม </w:t>
      </w:r>
      <w:r w:rsidRPr="005D2106">
        <w:rPr>
          <w:rFonts w:asciiTheme="majorBidi" w:hAnsiTheme="majorBidi" w:cstheme="majorBidi"/>
          <w:sz w:val="30"/>
          <w:szCs w:val="30"/>
        </w:rPr>
        <w:t xml:space="preserve">2562) </w:t>
      </w:r>
      <w:r w:rsidRPr="005D2106">
        <w:rPr>
          <w:rFonts w:asciiTheme="majorBidi" w:hAnsiTheme="majorBidi" w:cstheme="majorBidi"/>
          <w:sz w:val="30"/>
          <w:szCs w:val="30"/>
          <w:cs/>
        </w:rPr>
        <w:t>ดังนั้น กลุ่มบริษัทจึงไม่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ได้ทำการ</w:t>
      </w:r>
      <w:r w:rsidRPr="005D2106">
        <w:rPr>
          <w:rFonts w:asciiTheme="majorBidi" w:hAnsiTheme="majorBidi" w:cstheme="majorBidi"/>
          <w:sz w:val="30"/>
          <w:szCs w:val="30"/>
          <w:cs/>
        </w:rPr>
        <w:t>ปรับปรุง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ย้อนหลัง</w:t>
      </w:r>
      <w:r w:rsidRPr="005D2106">
        <w:rPr>
          <w:rFonts w:asciiTheme="majorBidi" w:hAnsiTheme="majorBidi" w:cstheme="majorBidi"/>
          <w:sz w:val="30"/>
          <w:szCs w:val="30"/>
          <w:cs/>
        </w:rPr>
        <w:t>ข้อมูล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ที่นำเสนอสำหรับปี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</w:rPr>
        <w:t xml:space="preserve">2561 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ซึ่งได้</w:t>
      </w:r>
      <w:r w:rsidRPr="005D2106">
        <w:rPr>
          <w:rFonts w:asciiTheme="majorBidi" w:hAnsiTheme="majorBidi" w:cstheme="majorBidi"/>
          <w:sz w:val="30"/>
          <w:szCs w:val="30"/>
          <w:cs/>
        </w:rPr>
        <w:t>แสดงไว้ตามที่ได้เคยรายงาน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ตาม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</w:rPr>
        <w:t xml:space="preserve">TAS 18 TAS 11 </w:t>
      </w:r>
      <w:r w:rsidRPr="005D2106">
        <w:rPr>
          <w:rFonts w:asciiTheme="majorBidi" w:hAnsiTheme="majorBidi" w:cstheme="majorBidi"/>
          <w:sz w:val="30"/>
          <w:szCs w:val="30"/>
          <w:cs/>
        </w:rPr>
        <w:t>และการตีความมาตรฐานการรายงานทางการเงินที่เกี่ยวข้อง</w:t>
      </w:r>
      <w:r w:rsidRPr="005D2106">
        <w:rPr>
          <w:rFonts w:asciiTheme="majorBidi" w:hAnsiTheme="majorBidi" w:cstheme="majorBidi"/>
          <w:sz w:val="30"/>
          <w:szCs w:val="30"/>
        </w:rPr>
        <w:t xml:space="preserve"> </w:t>
      </w:r>
      <w:r w:rsidRPr="005D2106">
        <w:rPr>
          <w:rFonts w:asciiTheme="majorBidi" w:hAnsiTheme="majorBidi" w:cstheme="majorBidi"/>
          <w:sz w:val="30"/>
          <w:szCs w:val="30"/>
          <w:cs/>
        </w:rPr>
        <w:t xml:space="preserve">ทั้งนี้ ข้อกำหนดในการเปิดเผยข้อมูลตาม </w:t>
      </w:r>
      <w:r w:rsidRPr="005D2106">
        <w:rPr>
          <w:rFonts w:asciiTheme="majorBidi" w:hAnsiTheme="majorBidi" w:cstheme="majorBidi"/>
          <w:sz w:val="30"/>
          <w:szCs w:val="30"/>
        </w:rPr>
        <w:t xml:space="preserve">TFRS 15 </w:t>
      </w:r>
      <w:r w:rsidRPr="005D2106">
        <w:rPr>
          <w:rFonts w:asciiTheme="majorBidi" w:hAnsiTheme="majorBidi" w:cstheme="majorBidi"/>
          <w:sz w:val="30"/>
          <w:szCs w:val="30"/>
          <w:cs/>
        </w:rPr>
        <w:t>ไม่ได้</w:t>
      </w:r>
      <w:r w:rsidRPr="005D2106">
        <w:rPr>
          <w:rFonts w:asciiTheme="majorBidi" w:hAnsiTheme="majorBidi" w:cstheme="majorBidi" w:hint="cs"/>
          <w:sz w:val="30"/>
          <w:szCs w:val="30"/>
          <w:cs/>
        </w:rPr>
        <w:t>ถือปฏิบัติกับ</w:t>
      </w:r>
      <w:r w:rsidRPr="005D2106">
        <w:rPr>
          <w:rFonts w:asciiTheme="majorBidi" w:hAnsiTheme="majorBidi" w:cstheme="majorBidi"/>
          <w:sz w:val="30"/>
          <w:szCs w:val="30"/>
          <w:cs/>
        </w:rPr>
        <w:t>ข้อมูลที่แสดงเปรียบเทียบ</w:t>
      </w:r>
    </w:p>
    <w:p w14:paraId="35FAE00E" w14:textId="77777777" w:rsidR="00597FEF" w:rsidRPr="00DD6749" w:rsidRDefault="00597FEF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74723E3E" w14:textId="77777777" w:rsidR="00DC4960" w:rsidRPr="00874DC1" w:rsidRDefault="00DC4960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874DC1">
        <w:rPr>
          <w:rFonts w:asciiTheme="majorBidi" w:hAnsiTheme="majorBidi" w:cstheme="majorBidi"/>
          <w:sz w:val="30"/>
          <w:szCs w:val="30"/>
          <w:cs/>
        </w:rPr>
        <w:t>รายละเอียด</w:t>
      </w:r>
      <w:r w:rsidR="00BF5993" w:rsidRPr="00874DC1">
        <w:rPr>
          <w:rFonts w:asciiTheme="majorBidi" w:hAnsiTheme="majorBidi" w:cstheme="majorBidi" w:hint="cs"/>
          <w:sz w:val="30"/>
          <w:szCs w:val="30"/>
          <w:cs/>
        </w:rPr>
        <w:t>และจำนวนเงิน</w:t>
      </w:r>
      <w:r w:rsidRPr="00874DC1">
        <w:rPr>
          <w:rFonts w:asciiTheme="majorBidi" w:hAnsiTheme="majorBidi" w:cstheme="majorBidi"/>
          <w:sz w:val="30"/>
          <w:szCs w:val="30"/>
          <w:cs/>
        </w:rPr>
        <w:t>ของผลกระทบจากการเปลี่ยนแปลงนโยบายการบัญชีได้แสดงไว้</w:t>
      </w:r>
      <w:r w:rsidR="00BF5993" w:rsidRPr="00874DC1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874DC1">
        <w:rPr>
          <w:rFonts w:asciiTheme="majorBidi" w:hAnsiTheme="majorBidi" w:cstheme="majorBidi"/>
          <w:sz w:val="30"/>
          <w:szCs w:val="30"/>
          <w:cs/>
        </w:rPr>
        <w:t>ดังต่อไปนี้</w:t>
      </w:r>
    </w:p>
    <w:p w14:paraId="5DCAC376" w14:textId="77777777" w:rsidR="00771048" w:rsidRPr="00874DC1" w:rsidRDefault="00771048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</w:p>
    <w:p w14:paraId="46B97848" w14:textId="77777777" w:rsidR="00771048" w:rsidRPr="00874DC1" w:rsidRDefault="00F83893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874DC1">
        <w:rPr>
          <w:rFonts w:ascii="Angsana New" w:hAnsi="Angsana New" w:hint="cs"/>
          <w:i/>
          <w:iCs/>
          <w:sz w:val="30"/>
          <w:szCs w:val="30"/>
          <w:cs/>
        </w:rPr>
        <w:t>รายได้จากการขายไฟฟ้า</w:t>
      </w:r>
    </w:p>
    <w:p w14:paraId="54484A02" w14:textId="77777777" w:rsidR="00AB48FE" w:rsidRPr="00874DC1" w:rsidRDefault="00AB48FE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44BFF1F" w14:textId="77777777" w:rsidR="003D73B1" w:rsidRPr="00874DC1" w:rsidRDefault="00735424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874DC1">
        <w:rPr>
          <w:rFonts w:ascii="Angsana New" w:hAnsi="Angsana New"/>
          <w:sz w:val="30"/>
          <w:szCs w:val="30"/>
          <w:cs/>
        </w:rPr>
        <w:t>รายได้จากการขายไฟฟ้าประกอบด้วยรายได้จากค่าพลังงานไฟฟ้า และ</w:t>
      </w:r>
      <w:r w:rsidR="00811CC3" w:rsidRPr="00874DC1">
        <w:rPr>
          <w:rFonts w:ascii="Angsana New" w:hAnsi="Angsana New"/>
          <w:sz w:val="30"/>
          <w:szCs w:val="30"/>
          <w:cs/>
        </w:rPr>
        <w:t>รายได้ค่าความพร้อมจ่ายพลังไฟฟ้า</w:t>
      </w:r>
      <w:r w:rsidRPr="00874DC1">
        <w:rPr>
          <w:rFonts w:ascii="Angsana New" w:hAnsi="Angsana New"/>
          <w:sz w:val="30"/>
          <w:szCs w:val="30"/>
          <w:cs/>
        </w:rPr>
        <w:t>ส่วนที่เป็นค่าใช้จ่ายดำเนินงาน</w:t>
      </w:r>
    </w:p>
    <w:p w14:paraId="228744A5" w14:textId="77777777" w:rsidR="00735424" w:rsidRPr="00874DC1" w:rsidRDefault="00735424" w:rsidP="00DC49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A613580" w14:textId="77777777" w:rsidR="004C36A9" w:rsidRPr="00874DC1" w:rsidRDefault="00811CC3" w:rsidP="00D13071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74DC1">
        <w:rPr>
          <w:rFonts w:ascii="Angsana New" w:hAnsi="Angsana New"/>
          <w:sz w:val="30"/>
          <w:szCs w:val="30"/>
          <w:cs/>
        </w:rPr>
        <w:t>รายได้ค่าความพร้อมจ่ายพลังไฟฟ้า</w:t>
      </w:r>
      <w:r w:rsidR="00DD6749" w:rsidRPr="00874DC1">
        <w:rPr>
          <w:rFonts w:ascii="Angsana New" w:hAnsi="Angsana New"/>
          <w:sz w:val="30"/>
          <w:szCs w:val="30"/>
          <w:cs/>
        </w:rPr>
        <w:t>ส่วนที่เป็นค่าใช้จ่ายดำเนินงานเป็นรายได้ที่สะท้อนถึงค่าใช้จ่ายคงที่ในการเดินเครื่องและบำรุงรักษา ค่าอะไหล่ในการบำรุงรักษา และค่าใช้จ่ายในการบริหาร โดยอัตราค่าความพร้อมจ่าย</w:t>
      </w:r>
      <w:r w:rsidR="00B83C34" w:rsidRPr="00874DC1">
        <w:rPr>
          <w:rFonts w:ascii="Angsana New" w:hAnsi="Angsana New"/>
          <w:sz w:val="30"/>
          <w:szCs w:val="30"/>
          <w:cs/>
        </w:rPr>
        <w:t>พลังไฟฟ้า</w:t>
      </w:r>
      <w:r w:rsidR="00DD6749" w:rsidRPr="00874DC1">
        <w:rPr>
          <w:rFonts w:ascii="Angsana New" w:hAnsi="Angsana New"/>
          <w:sz w:val="30"/>
          <w:szCs w:val="30"/>
          <w:cs/>
        </w:rPr>
        <w:t>ส่วนที่เป็นค่าใช้จ่ายดำเนินงานจะถูกกำหนดเป็นจำนวนเงินต่อกิโลวัตต์ ตามชั่วโมงความพร้อมจ่ายในแต่ละปีตลอดอายุของสัญญาซื้อขายไฟฟ้า ทั้งนี้ สัญญาซื้อขายไฟฟ้าแต่ละสัญญาของกลุ่มบริษัทมีข้อตกลงและเงื่อนไขในการได้รับ</w:t>
      </w:r>
      <w:r w:rsidRPr="00874DC1">
        <w:rPr>
          <w:rFonts w:ascii="Angsana New" w:hAnsi="Angsana New"/>
          <w:sz w:val="30"/>
          <w:szCs w:val="30"/>
          <w:cs/>
        </w:rPr>
        <w:t>รายได้ค่าความพร้อมจ่ายพลังไฟฟ้า</w:t>
      </w:r>
      <w:r w:rsidR="00DD6749" w:rsidRPr="00874DC1">
        <w:rPr>
          <w:rFonts w:ascii="Angsana New" w:hAnsi="Angsana New"/>
          <w:sz w:val="30"/>
          <w:szCs w:val="30"/>
          <w:cs/>
        </w:rPr>
        <w:t>ส่วนที่เป็นค่าใช้จ่ายดำเนินงานที่แตกต่างกัน</w:t>
      </w:r>
    </w:p>
    <w:p w14:paraId="3E4E34E2" w14:textId="77777777" w:rsidR="00DD6749" w:rsidRPr="00874DC1" w:rsidRDefault="00DD6749" w:rsidP="00D13071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94FA395" w14:textId="77777777" w:rsidR="00B83C34" w:rsidRDefault="000757CB" w:rsidP="00D13071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  <w:highlight w:val="yellow"/>
        </w:rPr>
      </w:pPr>
      <w:bookmarkStart w:id="0" w:name="_Hlk8481741"/>
      <w:r w:rsidRPr="00874DC1">
        <w:rPr>
          <w:rFonts w:ascii="Angsana New" w:hAnsi="Angsana New" w:hint="cs"/>
          <w:sz w:val="30"/>
          <w:szCs w:val="30"/>
          <w:cs/>
        </w:rPr>
        <w:t>ตาม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</w:rPr>
        <w:t>TAS 18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  <w:cs/>
        </w:rPr>
        <w:t>บริษัทย่อยรับรู้</w:t>
      </w:r>
      <w:bookmarkStart w:id="1" w:name="_Hlk8473748"/>
      <w:r w:rsidRPr="00874DC1">
        <w:rPr>
          <w:rFonts w:ascii="Angsana New" w:hAnsi="Angsana New" w:hint="cs"/>
          <w:sz w:val="30"/>
          <w:szCs w:val="30"/>
          <w:cs/>
        </w:rPr>
        <w:t>รายได้ค่าความพร้อมจ่ายพลังไฟฟ้าส่วนที่เป็นค่าใช้จ่ายดำเนินงาน</w:t>
      </w:r>
      <w:bookmarkEnd w:id="1"/>
      <w:r w:rsidRPr="00874DC1">
        <w:rPr>
          <w:rFonts w:ascii="Angsana New" w:hAnsi="Angsana New" w:hint="cs"/>
          <w:sz w:val="30"/>
          <w:szCs w:val="30"/>
          <w:cs/>
        </w:rPr>
        <w:t xml:space="preserve">โดยผันแปรตามจำนวนชั่วโมงความพร้อมจ่ายตามสัญญา </w:t>
      </w:r>
      <w:r w:rsidRPr="00874DC1">
        <w:rPr>
          <w:rFonts w:ascii="Angsana New" w:hAnsi="Angsana New" w:hint="cs"/>
          <w:sz w:val="30"/>
          <w:szCs w:val="30"/>
        </w:rPr>
        <w:t>(Contracted Available Hours “CAH”)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  <w:cs/>
        </w:rPr>
        <w:t>เป็นรายปี และอัตราค่าความพร้อมจ่ายพื้นฐาน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</w:rPr>
        <w:t>(Base Availability Credit “BAC”)</w:t>
      </w:r>
      <w:r w:rsidRPr="00874DC1">
        <w:rPr>
          <w:rFonts w:ascii="Angsana New" w:hAnsi="Angsana New" w:hint="cs"/>
          <w:sz w:val="30"/>
          <w:szCs w:val="30"/>
          <w:cs/>
        </w:rPr>
        <w:t xml:space="preserve"> ในขณะที่การร่วมค้ารับรู้รายได้ค่าความพร้อมจ่ายพลังไฟฟ้าส่วนที่เป็นค่าใช้จ่ายดำเนินงานตามที่ระบุไว้ในสัญญาซื้อขายไฟฟ้าเป็นรายปี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  <w:cs/>
        </w:rPr>
        <w:t>ทั้งนี้ตาม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</w:rPr>
        <w:t>TFRS 15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  <w:cs/>
        </w:rPr>
        <w:t>กลุ่มบริษัทจะรับรู้รายได้ดังกล่าวโดยผันแปรตามจำนวนชั่วโมงความพร้อมจ่ายตามสัญญา</w:t>
      </w:r>
      <w:r w:rsidRPr="00874DC1">
        <w:rPr>
          <w:rFonts w:ascii="Angsana New" w:hAnsi="Angsana New" w:hint="cs"/>
          <w:sz w:val="30"/>
          <w:szCs w:val="30"/>
        </w:rPr>
        <w:t xml:space="preserve"> (CAH) </w:t>
      </w:r>
      <w:r w:rsidRPr="00874DC1">
        <w:rPr>
          <w:rFonts w:ascii="Angsana New" w:hAnsi="Angsana New" w:hint="cs"/>
          <w:sz w:val="30"/>
          <w:szCs w:val="30"/>
          <w:cs/>
        </w:rPr>
        <w:t>เป็นรายปี และอัตราค่าความพร้อมจ่ายพื้นฐาน</w:t>
      </w:r>
      <w:r w:rsidRPr="00874DC1">
        <w:rPr>
          <w:rFonts w:ascii="Angsana New" w:hAnsi="Angsana New" w:hint="cs"/>
          <w:sz w:val="30"/>
          <w:szCs w:val="30"/>
        </w:rPr>
        <w:t xml:space="preserve"> (BAC)</w:t>
      </w:r>
      <w:r w:rsidR="00B83C34">
        <w:rPr>
          <w:rFonts w:ascii="Angsana New" w:hAnsi="Angsana New"/>
          <w:sz w:val="30"/>
          <w:szCs w:val="30"/>
          <w:highlight w:val="yellow"/>
        </w:rPr>
        <w:br w:type="page"/>
      </w:r>
    </w:p>
    <w:p w14:paraId="5F437108" w14:textId="4D86734F" w:rsidR="000757CB" w:rsidRPr="00874DC1" w:rsidRDefault="000757CB" w:rsidP="000757CB">
      <w:pPr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74DC1">
        <w:rPr>
          <w:rFonts w:ascii="Angsana New" w:hAnsi="Angsana New" w:hint="cs"/>
          <w:sz w:val="30"/>
          <w:szCs w:val="30"/>
          <w:cs/>
        </w:rPr>
        <w:lastRenderedPageBreak/>
        <w:t>จากการประเมินผลของผู้บริหาร สรุปได้ว่าการรับรู้รายได้ตาม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</w:rPr>
        <w:t>TFRS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</w:rPr>
        <w:t>15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  <w:cs/>
        </w:rPr>
        <w:t>ของบริษัทและบริษัทย่อยไม่แตกต่างจากวิธีการที่บริษัทและบริษัทย่อยถือปฏิบัติอยู่ในปัจจุบัน แต่การรับรู้รายได้ตาม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="00811CC3" w:rsidRPr="00874DC1">
        <w:rPr>
          <w:rFonts w:ascii="Angsana New" w:hAnsi="Angsana New" w:hint="cs"/>
          <w:sz w:val="30"/>
          <w:szCs w:val="30"/>
        </w:rPr>
        <w:t>TFRS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="00811CC3" w:rsidRPr="00874DC1">
        <w:rPr>
          <w:rFonts w:ascii="Angsana New" w:hAnsi="Angsana New" w:hint="cs"/>
          <w:sz w:val="30"/>
          <w:szCs w:val="30"/>
        </w:rPr>
        <w:t>15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</w:t>
      </w:r>
      <w:r w:rsidRPr="00874DC1">
        <w:rPr>
          <w:rFonts w:ascii="Angsana New" w:hAnsi="Angsana New" w:hint="cs"/>
          <w:sz w:val="30"/>
          <w:szCs w:val="30"/>
          <w:cs/>
        </w:rPr>
        <w:t>ของการร่วมค้าแห่งหนึ่ง</w:t>
      </w:r>
      <w:r w:rsidR="00811CC3" w:rsidRPr="00874DC1">
        <w:rPr>
          <w:rFonts w:ascii="Angsana New" w:hAnsi="Angsana New" w:hint="cs"/>
          <w:sz w:val="30"/>
          <w:szCs w:val="30"/>
          <w:cs/>
        </w:rPr>
        <w:t xml:space="preserve">   </w:t>
      </w:r>
      <w:r w:rsidR="00F64088">
        <w:rPr>
          <w:rFonts w:ascii="Angsana New" w:hAnsi="Angsana New"/>
          <w:sz w:val="30"/>
          <w:szCs w:val="30"/>
        </w:rPr>
        <w:t xml:space="preserve">                        </w:t>
      </w:r>
      <w:r w:rsidRPr="00874DC1">
        <w:rPr>
          <w:rFonts w:ascii="Angsana New" w:hAnsi="Angsana New" w:hint="cs"/>
          <w:sz w:val="30"/>
          <w:szCs w:val="30"/>
          <w:cs/>
        </w:rPr>
        <w:t>ใน สปป.ลาว</w:t>
      </w:r>
      <w:r w:rsidR="00811CC3" w:rsidRPr="00874DC1">
        <w:rPr>
          <w:rFonts w:ascii="Angsana New" w:hAnsi="Angsana New"/>
          <w:sz w:val="30"/>
          <w:szCs w:val="30"/>
        </w:rPr>
        <w:t xml:space="preserve"> </w:t>
      </w:r>
      <w:r w:rsidRPr="00874DC1">
        <w:rPr>
          <w:rFonts w:ascii="Angsana New" w:hAnsi="Angsana New" w:hint="cs"/>
          <w:sz w:val="30"/>
          <w:szCs w:val="30"/>
          <w:cs/>
        </w:rPr>
        <w:t>แตกต่างไปจากการรับรู้รายได้ตาม</w:t>
      </w:r>
      <w:r w:rsidR="00811CC3" w:rsidRPr="00874DC1">
        <w:rPr>
          <w:rFonts w:ascii="Angsana New" w:hAnsi="Angsana New"/>
          <w:sz w:val="30"/>
          <w:szCs w:val="30"/>
        </w:rPr>
        <w:t xml:space="preserve"> </w:t>
      </w:r>
      <w:r w:rsidRPr="00874DC1">
        <w:rPr>
          <w:rFonts w:ascii="Angsana New" w:hAnsi="Angsana New" w:hint="cs"/>
          <w:sz w:val="30"/>
          <w:szCs w:val="30"/>
        </w:rPr>
        <w:t>TAS 18</w:t>
      </w:r>
      <w:r w:rsidR="00811CC3" w:rsidRPr="00874DC1">
        <w:rPr>
          <w:rFonts w:ascii="Angsana New" w:hAnsi="Angsana New"/>
          <w:sz w:val="30"/>
          <w:szCs w:val="30"/>
        </w:rPr>
        <w:t xml:space="preserve"> </w:t>
      </w:r>
      <w:r w:rsidRPr="00874DC1">
        <w:rPr>
          <w:rFonts w:ascii="Angsana New" w:hAnsi="Angsana New" w:hint="cs"/>
          <w:sz w:val="30"/>
          <w:szCs w:val="30"/>
          <w:cs/>
        </w:rPr>
        <w:t>ทำให้มีผลกระทบต่อเงินลงทุนในการร่วมค้าดังกล่าวที่กลุ่มบริษัทบันทึกบัญชีตามวิธีส่วนได้เสีย ดังนี้</w:t>
      </w:r>
    </w:p>
    <w:bookmarkEnd w:id="0"/>
    <w:p w14:paraId="39541AF2" w14:textId="77777777" w:rsidR="00DD6749" w:rsidRPr="00BA287B" w:rsidRDefault="00DD6749" w:rsidP="00D13071">
      <w:pPr>
        <w:spacing w:line="240" w:lineRule="auto"/>
        <w:ind w:left="540"/>
        <w:jc w:val="thaiDistribute"/>
        <w:rPr>
          <w:rFonts w:ascii="Angsana New" w:hAnsi="Angsana New"/>
        </w:rPr>
      </w:pPr>
    </w:p>
    <w:tbl>
      <w:tblPr>
        <w:tblStyle w:val="TableGrid"/>
        <w:tblW w:w="9198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8"/>
        <w:gridCol w:w="3150"/>
        <w:gridCol w:w="1890"/>
      </w:tblGrid>
      <w:tr w:rsidR="00186F12" w:rsidRPr="00FC6A4E" w14:paraId="2DC6A289" w14:textId="77777777" w:rsidTr="003C2300">
        <w:tc>
          <w:tcPr>
            <w:tcW w:w="4158" w:type="dxa"/>
          </w:tcPr>
          <w:p w14:paraId="6A9A83FD" w14:textId="77777777" w:rsidR="00186F12" w:rsidRPr="00FC6A4E" w:rsidRDefault="00186F12" w:rsidP="003C2300">
            <w:pPr>
              <w:ind w:hanging="20"/>
              <w:rPr>
                <w:rFonts w:asciiTheme="majorBidi" w:hAnsiTheme="majorBidi" w:cstheme="majorBidi"/>
                <w:sz w:val="30"/>
                <w:szCs w:val="30"/>
              </w:rPr>
            </w:pPr>
            <w:r w:rsidRPr="00FC6A4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FC6A4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Pr="00FC6A4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Pr="00FC6A4E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3150" w:type="dxa"/>
          </w:tcPr>
          <w:p w14:paraId="44C66517" w14:textId="77777777" w:rsidR="00186F12" w:rsidRPr="00FC6A4E" w:rsidRDefault="00186F12" w:rsidP="000055D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0A20F794" w14:textId="77777777" w:rsidR="00186F12" w:rsidRPr="00FC6A4E" w:rsidRDefault="00186F12" w:rsidP="008B61AD">
            <w:pPr>
              <w:ind w:left="-106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FC6A4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186F12" w:rsidRPr="00FC6A4E" w14:paraId="0BDD7A50" w14:textId="77777777" w:rsidTr="003C2300">
        <w:tc>
          <w:tcPr>
            <w:tcW w:w="4158" w:type="dxa"/>
          </w:tcPr>
          <w:p w14:paraId="38563D55" w14:textId="77777777" w:rsidR="00186F12" w:rsidRPr="00FC6A4E" w:rsidRDefault="00186F12" w:rsidP="003C2300">
            <w:pPr>
              <w:ind w:hanging="2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150" w:type="dxa"/>
          </w:tcPr>
          <w:p w14:paraId="5F7BBE5E" w14:textId="77777777" w:rsidR="00186F12" w:rsidRPr="00FC6A4E" w:rsidRDefault="00186F12" w:rsidP="000055D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</w:tcPr>
          <w:p w14:paraId="294309D8" w14:textId="77777777" w:rsidR="00186F12" w:rsidRPr="00FC6A4E" w:rsidRDefault="00186F12" w:rsidP="005201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8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cyan"/>
              </w:rPr>
            </w:pPr>
            <w:r w:rsidRPr="00FC6A4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(</w:t>
            </w:r>
            <w:r w:rsidRPr="00FC6A4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พันบาท</w:t>
            </w:r>
            <w:r w:rsidRPr="00FC6A4E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)</w:t>
            </w:r>
          </w:p>
        </w:tc>
      </w:tr>
      <w:tr w:rsidR="00186F12" w:rsidRPr="00FC6A4E" w14:paraId="1DD0BE70" w14:textId="77777777" w:rsidTr="003C2300">
        <w:tc>
          <w:tcPr>
            <w:tcW w:w="4158" w:type="dxa"/>
          </w:tcPr>
          <w:p w14:paraId="4AAA168B" w14:textId="77777777" w:rsidR="00186F12" w:rsidRPr="00FC6A4E" w:rsidRDefault="00186F12" w:rsidP="003C2300">
            <w:pPr>
              <w:ind w:hanging="20"/>
              <w:rPr>
                <w:rFonts w:asciiTheme="majorBidi" w:hAnsiTheme="majorBidi" w:cstheme="majorBidi"/>
                <w:sz w:val="30"/>
                <w:szCs w:val="30"/>
              </w:rPr>
            </w:pPr>
            <w:r w:rsidRPr="00FC6A4E">
              <w:rPr>
                <w:rFonts w:asciiTheme="majorBidi" w:hAnsiTheme="majorBidi" w:cstheme="majorBidi"/>
                <w:sz w:val="30"/>
                <w:szCs w:val="30"/>
                <w:cs/>
              </w:rPr>
              <w:t>กำไรสะสม</w:t>
            </w:r>
          </w:p>
        </w:tc>
        <w:tc>
          <w:tcPr>
            <w:tcW w:w="3150" w:type="dxa"/>
          </w:tcPr>
          <w:p w14:paraId="7A2FB745" w14:textId="77777777" w:rsidR="00186F12" w:rsidRPr="00FC6A4E" w:rsidRDefault="00186F12" w:rsidP="000055DD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90" w:type="dxa"/>
            <w:tcBorders>
              <w:bottom w:val="double" w:sz="4" w:space="0" w:color="auto"/>
            </w:tcBorders>
          </w:tcPr>
          <w:p w14:paraId="1396DE09" w14:textId="77777777" w:rsidR="00186F12" w:rsidRPr="00FC6A4E" w:rsidRDefault="00186F12" w:rsidP="00FA03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585"/>
              </w:tabs>
              <w:spacing w:after="0"/>
              <w:ind w:left="-108" w:right="-131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FC6A4E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(183,790)</w:t>
            </w:r>
          </w:p>
        </w:tc>
      </w:tr>
    </w:tbl>
    <w:p w14:paraId="6C2686E2" w14:textId="77777777" w:rsidR="00307114" w:rsidRPr="00BA287B" w:rsidRDefault="00307114" w:rsidP="002077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</w:rPr>
      </w:pPr>
    </w:p>
    <w:p w14:paraId="1D116EC9" w14:textId="77777777" w:rsidR="00207724" w:rsidRPr="00FA0372" w:rsidRDefault="00207724" w:rsidP="002077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FA0372">
        <w:rPr>
          <w:rFonts w:asciiTheme="majorBidi" w:hAnsiTheme="majorBidi" w:cstheme="majorBidi" w:hint="cs"/>
          <w:sz w:val="30"/>
          <w:szCs w:val="30"/>
          <w:cs/>
        </w:rPr>
        <w:t>ตารางต่อไปนี้สรุปผลกระทบต่องบการเงินรวมจากการถือปฏิบัติตาม</w:t>
      </w:r>
      <w:r w:rsidRPr="00FA0372">
        <w:rPr>
          <w:rFonts w:asciiTheme="majorBidi" w:hAnsiTheme="majorBidi" w:cstheme="majorBidi"/>
          <w:sz w:val="30"/>
          <w:szCs w:val="30"/>
        </w:rPr>
        <w:t xml:space="preserve"> TFRS</w:t>
      </w:r>
      <w:r w:rsidRPr="00FA0372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FA0372">
        <w:rPr>
          <w:rFonts w:asciiTheme="majorBidi" w:hAnsiTheme="majorBidi" w:cstheme="majorBidi"/>
          <w:sz w:val="30"/>
          <w:szCs w:val="30"/>
        </w:rPr>
        <w:t>15</w:t>
      </w:r>
      <w:r w:rsidRPr="00FA0372">
        <w:rPr>
          <w:rFonts w:asciiTheme="majorBidi" w:hAnsiTheme="majorBidi" w:cstheme="majorBidi" w:hint="cs"/>
          <w:sz w:val="30"/>
          <w:szCs w:val="30"/>
          <w:cs/>
        </w:rPr>
        <w:t xml:space="preserve"> เป็นครั้งแรก</w:t>
      </w:r>
    </w:p>
    <w:p w14:paraId="40D3D10A" w14:textId="77777777" w:rsidR="00207724" w:rsidRPr="00BA287B" w:rsidRDefault="00207724" w:rsidP="0020772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Theme="majorBidi" w:hAnsiTheme="majorBidi" w:cstheme="majorBidi"/>
        </w:rPr>
      </w:pPr>
    </w:p>
    <w:tbl>
      <w:tblPr>
        <w:tblW w:w="9652" w:type="dxa"/>
        <w:tblInd w:w="270" w:type="dxa"/>
        <w:tblLayout w:type="fixed"/>
        <w:tblLook w:val="04A0" w:firstRow="1" w:lastRow="0" w:firstColumn="1" w:lastColumn="0" w:noHBand="0" w:noVBand="1"/>
      </w:tblPr>
      <w:tblGrid>
        <w:gridCol w:w="4318"/>
        <w:gridCol w:w="18"/>
        <w:gridCol w:w="969"/>
        <w:gridCol w:w="21"/>
        <w:gridCol w:w="1170"/>
        <w:gridCol w:w="270"/>
        <w:gridCol w:w="1262"/>
        <w:gridCol w:w="270"/>
        <w:gridCol w:w="1354"/>
      </w:tblGrid>
      <w:tr w:rsidR="00307114" w:rsidRPr="00811CC3" w14:paraId="6DE5FF72" w14:textId="77777777" w:rsidTr="00060C4D">
        <w:trPr>
          <w:tblHeader/>
        </w:trPr>
        <w:tc>
          <w:tcPr>
            <w:tcW w:w="4336" w:type="dxa"/>
            <w:gridSpan w:val="2"/>
            <w:shd w:val="clear" w:color="auto" w:fill="auto"/>
            <w:vAlign w:val="bottom"/>
          </w:tcPr>
          <w:p w14:paraId="19073311" w14:textId="77777777" w:rsidR="00307114" w:rsidRPr="00811CC3" w:rsidRDefault="00307114" w:rsidP="00055F8C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jc w:val="thaiDistribute"/>
              <w:rPr>
                <w:rFonts w:ascii="Angsana New" w:hAnsi="Angsana New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43EE320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4326" w:type="dxa"/>
            <w:gridSpan w:val="5"/>
            <w:vAlign w:val="bottom"/>
          </w:tcPr>
          <w:p w14:paraId="3B9C1532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color w:val="000000"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307114" w:rsidRPr="00811CC3" w14:paraId="73737F25" w14:textId="77777777" w:rsidTr="00060C4D">
        <w:trPr>
          <w:tblHeader/>
        </w:trPr>
        <w:tc>
          <w:tcPr>
            <w:tcW w:w="4336" w:type="dxa"/>
            <w:gridSpan w:val="2"/>
            <w:shd w:val="clear" w:color="auto" w:fill="auto"/>
            <w:vAlign w:val="bottom"/>
          </w:tcPr>
          <w:p w14:paraId="2B85A1EA" w14:textId="77777777" w:rsidR="00307114" w:rsidRPr="00811CC3" w:rsidRDefault="00307114" w:rsidP="00055F8C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jc w:val="thaiDistribute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none"/>
              </w:rPr>
            </w:pPr>
          </w:p>
          <w:p w14:paraId="40A15E42" w14:textId="77777777" w:rsidR="00307114" w:rsidRPr="00811CC3" w:rsidRDefault="00307114" w:rsidP="003C2300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ind w:left="89" w:firstLine="71"/>
              <w:jc w:val="thaiDistribute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none"/>
              </w:rPr>
            </w:pPr>
            <w:r w:rsidRPr="00811CC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u w:val="none"/>
                <w:cs/>
              </w:rPr>
              <w:t>งบแสดงฐานะการเงิน</w:t>
            </w:r>
          </w:p>
          <w:p w14:paraId="09A9D210" w14:textId="77777777" w:rsidR="00307114" w:rsidRPr="00811CC3" w:rsidRDefault="00307114" w:rsidP="00412F4A">
            <w:pPr>
              <w:ind w:left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ณ วันที่</w:t>
            </w:r>
            <w:r w:rsidR="0081531F"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3</w:t>
            </w:r>
            <w:r w:rsidR="0081531F"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="0081531F"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มีนาคม </w:t>
            </w: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2562</w:t>
            </w:r>
          </w:p>
        </w:tc>
        <w:tc>
          <w:tcPr>
            <w:tcW w:w="990" w:type="dxa"/>
            <w:gridSpan w:val="2"/>
            <w:vAlign w:val="bottom"/>
          </w:tcPr>
          <w:p w14:paraId="52EC593F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</w:p>
          <w:p w14:paraId="5028B0E2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</w:p>
          <w:p w14:paraId="4416B6A0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170" w:type="dxa"/>
            <w:vAlign w:val="bottom"/>
          </w:tcPr>
          <w:p w14:paraId="366900E0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755368AA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จำนวนเงินที่รายงาน</w:t>
            </w:r>
          </w:p>
        </w:tc>
        <w:tc>
          <w:tcPr>
            <w:tcW w:w="270" w:type="dxa"/>
            <w:vAlign w:val="bottom"/>
          </w:tcPr>
          <w:p w14:paraId="1BE3330D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762A45C6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  <w:p w14:paraId="4EC3A4C8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รายการปรับปรุง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2955D34" w14:textId="77777777" w:rsidR="00307114" w:rsidRPr="00811CC3" w:rsidRDefault="00307114" w:rsidP="00055F8C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772577D8" w14:textId="77777777" w:rsidR="00307114" w:rsidRPr="00811CC3" w:rsidRDefault="00307114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 xml:space="preserve">จำนวนเงินหากไม่ได้ถือปฏิบัติตาม </w:t>
            </w:r>
            <w:r w:rsidRPr="00811CC3">
              <w:rPr>
                <w:rFonts w:ascii="Angsana New" w:hAnsi="Angsana New" w:hint="cs"/>
                <w:color w:val="000000"/>
                <w:sz w:val="30"/>
                <w:szCs w:val="30"/>
              </w:rPr>
              <w:t>TFRS 15</w:t>
            </w:r>
          </w:p>
        </w:tc>
      </w:tr>
      <w:tr w:rsidR="0081531F" w:rsidRPr="00811CC3" w14:paraId="5731E196" w14:textId="77777777" w:rsidTr="00060C4D">
        <w:tc>
          <w:tcPr>
            <w:tcW w:w="4336" w:type="dxa"/>
            <w:gridSpan w:val="2"/>
            <w:shd w:val="clear" w:color="auto" w:fill="auto"/>
            <w:vAlign w:val="bottom"/>
          </w:tcPr>
          <w:p w14:paraId="30E19B04" w14:textId="77777777" w:rsidR="0081531F" w:rsidRPr="00811CC3" w:rsidRDefault="0081531F" w:rsidP="00055F8C">
            <w:pPr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5A04A392" w14:textId="77777777" w:rsidR="0081531F" w:rsidRPr="00811CC3" w:rsidRDefault="0081531F" w:rsidP="00055F8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4326" w:type="dxa"/>
            <w:gridSpan w:val="5"/>
            <w:vAlign w:val="bottom"/>
          </w:tcPr>
          <w:p w14:paraId="7F03FDF0" w14:textId="77777777" w:rsidR="0081531F" w:rsidRPr="00811CC3" w:rsidRDefault="0081531F" w:rsidP="0081531F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811CC3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307114" w:rsidRPr="00811CC3" w14:paraId="37A5B70B" w14:textId="77777777" w:rsidTr="00060C4D">
        <w:tc>
          <w:tcPr>
            <w:tcW w:w="4336" w:type="dxa"/>
            <w:gridSpan w:val="2"/>
            <w:shd w:val="clear" w:color="auto" w:fill="auto"/>
            <w:vAlign w:val="bottom"/>
          </w:tcPr>
          <w:p w14:paraId="2FA82C02" w14:textId="77777777" w:rsidR="00307114" w:rsidRPr="00811CC3" w:rsidRDefault="00307114" w:rsidP="00412F4A">
            <w:pPr>
              <w:ind w:firstLine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990" w:type="dxa"/>
            <w:gridSpan w:val="2"/>
            <w:vAlign w:val="bottom"/>
          </w:tcPr>
          <w:p w14:paraId="61AD0D82" w14:textId="77777777" w:rsidR="00307114" w:rsidRPr="00811CC3" w:rsidRDefault="00307114" w:rsidP="00055F8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46EC2AB0" w14:textId="77777777" w:rsidR="00307114" w:rsidRPr="00811CC3" w:rsidRDefault="00307114" w:rsidP="00055F8C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6D2E8271" w14:textId="77777777" w:rsidR="00307114" w:rsidRPr="00811CC3" w:rsidRDefault="00307114" w:rsidP="00055F8C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2C4F2775" w14:textId="77777777" w:rsidR="00307114" w:rsidRPr="00811CC3" w:rsidRDefault="00307114" w:rsidP="00055F8C">
            <w:pPr>
              <w:pStyle w:val="acctfourfigures"/>
              <w:tabs>
                <w:tab w:val="clear" w:pos="765"/>
                <w:tab w:val="decimal" w:pos="686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A97776" w14:textId="77777777" w:rsidR="00307114" w:rsidRPr="00811CC3" w:rsidRDefault="00307114" w:rsidP="00055F8C">
            <w:pPr>
              <w:spacing w:line="240" w:lineRule="auto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4758E067" w14:textId="77777777" w:rsidR="00307114" w:rsidRPr="00811CC3" w:rsidRDefault="00307114" w:rsidP="00055F8C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</w:tr>
      <w:tr w:rsidR="00186F12" w:rsidRPr="00811CC3" w14:paraId="436DBE88" w14:textId="77777777" w:rsidTr="00060C4D">
        <w:trPr>
          <w:trHeight w:val="80"/>
        </w:trPr>
        <w:tc>
          <w:tcPr>
            <w:tcW w:w="4336" w:type="dxa"/>
            <w:gridSpan w:val="2"/>
            <w:shd w:val="clear" w:color="auto" w:fill="auto"/>
            <w:vAlign w:val="bottom"/>
          </w:tcPr>
          <w:p w14:paraId="6B6C02DA" w14:textId="77777777" w:rsidR="00186F12" w:rsidRPr="00811CC3" w:rsidRDefault="00186F12" w:rsidP="00412F4A">
            <w:pPr>
              <w:ind w:firstLine="160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เงินลงทุนในการร่วมค้า</w:t>
            </w:r>
          </w:p>
        </w:tc>
        <w:tc>
          <w:tcPr>
            <w:tcW w:w="990" w:type="dxa"/>
            <w:gridSpan w:val="2"/>
            <w:vAlign w:val="bottom"/>
          </w:tcPr>
          <w:p w14:paraId="29B64794" w14:textId="77777777" w:rsidR="00186F12" w:rsidRPr="00811CC3" w:rsidRDefault="00186F12" w:rsidP="00186F12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</w:pPr>
            <w:r w:rsidRPr="00811CC3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50E4BF46" w14:textId="77777777" w:rsidR="00186F12" w:rsidRPr="00811CC3" w:rsidRDefault="00186F12" w:rsidP="00186F12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27,708,412</w:t>
            </w:r>
          </w:p>
        </w:tc>
        <w:tc>
          <w:tcPr>
            <w:tcW w:w="270" w:type="dxa"/>
            <w:vAlign w:val="bottom"/>
          </w:tcPr>
          <w:p w14:paraId="728AB758" w14:textId="77777777" w:rsidR="00186F12" w:rsidRPr="00811CC3" w:rsidRDefault="00186F12" w:rsidP="00186F12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EA89FC8" w14:textId="77777777" w:rsidR="00186F12" w:rsidRPr="00811CC3" w:rsidRDefault="00BC2DD6" w:rsidP="003921F5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lang w:val="en-US" w:bidi="th-TH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(3,186)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6069C64" w14:textId="77777777" w:rsidR="00186F12" w:rsidRPr="00811CC3" w:rsidRDefault="00186F12" w:rsidP="00186F12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5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6AA6EE9" w14:textId="77777777" w:rsidR="00186F12" w:rsidRPr="00811CC3" w:rsidRDefault="00BC2DD6" w:rsidP="003921F5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27,705,226</w:t>
            </w:r>
          </w:p>
        </w:tc>
      </w:tr>
      <w:tr w:rsidR="00186F12" w:rsidRPr="00811CC3" w14:paraId="681A257D" w14:textId="77777777" w:rsidTr="00060C4D">
        <w:trPr>
          <w:trHeight w:val="80"/>
        </w:trPr>
        <w:tc>
          <w:tcPr>
            <w:tcW w:w="4336" w:type="dxa"/>
            <w:gridSpan w:val="2"/>
            <w:shd w:val="clear" w:color="auto" w:fill="auto"/>
            <w:vAlign w:val="bottom"/>
          </w:tcPr>
          <w:p w14:paraId="643331BC" w14:textId="77777777" w:rsidR="00186F12" w:rsidRPr="00811CC3" w:rsidRDefault="00186F12" w:rsidP="00186F12">
            <w:pPr>
              <w:pStyle w:val="NoSpacing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1B07DA55" w14:textId="77777777" w:rsidR="00186F12" w:rsidRPr="00811CC3" w:rsidRDefault="00186F12" w:rsidP="00186F12">
            <w:pPr>
              <w:pStyle w:val="NoSpacing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vAlign w:val="bottom"/>
          </w:tcPr>
          <w:p w14:paraId="174FAAF9" w14:textId="77777777" w:rsidR="00186F12" w:rsidRPr="00811CC3" w:rsidRDefault="00186F12" w:rsidP="00186F12">
            <w:pPr>
              <w:pStyle w:val="NoSpacing"/>
              <w:tabs>
                <w:tab w:val="decimal" w:pos="975"/>
              </w:tabs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vAlign w:val="bottom"/>
          </w:tcPr>
          <w:p w14:paraId="665EDFDB" w14:textId="77777777" w:rsidR="00186F12" w:rsidRPr="00811CC3" w:rsidRDefault="00186F12" w:rsidP="00186F12">
            <w:pPr>
              <w:pStyle w:val="NoSpacing"/>
              <w:rPr>
                <w:rFonts w:ascii="Angsana New" w:hAnsi="Angsana New"/>
                <w:b/>
                <w:bCs/>
                <w:sz w:val="20"/>
                <w:szCs w:val="20"/>
                <w:highlight w:val="cyan"/>
              </w:rPr>
            </w:pPr>
          </w:p>
        </w:tc>
        <w:tc>
          <w:tcPr>
            <w:tcW w:w="126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BEC6BF" w14:textId="77777777" w:rsidR="00186F12" w:rsidRPr="00811CC3" w:rsidRDefault="00186F12" w:rsidP="003921F5">
            <w:pPr>
              <w:pStyle w:val="NoSpacing"/>
              <w:tabs>
                <w:tab w:val="clear" w:pos="680"/>
                <w:tab w:val="clear" w:pos="907"/>
                <w:tab w:val="decimal" w:pos="1041"/>
              </w:tabs>
              <w:rPr>
                <w:rFonts w:ascii="Angsana New" w:hAnsi="Angsana New"/>
                <w:b/>
                <w:bCs/>
                <w:sz w:val="20"/>
                <w:szCs w:val="20"/>
                <w:highlight w:val="cyan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11DB86B3" w14:textId="77777777" w:rsidR="00186F12" w:rsidRPr="00811CC3" w:rsidRDefault="00186F12" w:rsidP="00186F12">
            <w:pPr>
              <w:pStyle w:val="NoSpacing"/>
              <w:rPr>
                <w:rFonts w:ascii="Angsana New" w:hAnsi="Angsana New"/>
                <w:b/>
                <w:bCs/>
                <w:sz w:val="20"/>
                <w:szCs w:val="20"/>
                <w:highlight w:val="cyan"/>
              </w:rPr>
            </w:pPr>
          </w:p>
        </w:tc>
        <w:tc>
          <w:tcPr>
            <w:tcW w:w="135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DCB376D" w14:textId="77777777" w:rsidR="00186F12" w:rsidRPr="00811CC3" w:rsidRDefault="00186F12" w:rsidP="003921F5">
            <w:pPr>
              <w:pStyle w:val="NoSpacing"/>
              <w:tabs>
                <w:tab w:val="clear" w:pos="680"/>
                <w:tab w:val="clear" w:pos="907"/>
                <w:tab w:val="decimal" w:pos="1141"/>
              </w:tabs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186F12" w:rsidRPr="00811CC3" w14:paraId="034AB636" w14:textId="77777777" w:rsidTr="00060C4D">
        <w:trPr>
          <w:trHeight w:val="80"/>
        </w:trPr>
        <w:tc>
          <w:tcPr>
            <w:tcW w:w="4336" w:type="dxa"/>
            <w:gridSpan w:val="2"/>
            <w:shd w:val="clear" w:color="auto" w:fill="auto"/>
            <w:vAlign w:val="bottom"/>
          </w:tcPr>
          <w:p w14:paraId="4E1D24E5" w14:textId="77777777" w:rsidR="00186F12" w:rsidRPr="00811CC3" w:rsidRDefault="00186F12" w:rsidP="00412F4A">
            <w:pPr>
              <w:ind w:firstLine="16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ส่วนของผู้ถือหุ้น</w:t>
            </w:r>
          </w:p>
        </w:tc>
        <w:tc>
          <w:tcPr>
            <w:tcW w:w="990" w:type="dxa"/>
            <w:gridSpan w:val="2"/>
            <w:vAlign w:val="bottom"/>
          </w:tcPr>
          <w:p w14:paraId="4F1D4207" w14:textId="77777777" w:rsidR="00186F12" w:rsidRPr="00811CC3" w:rsidRDefault="00186F12" w:rsidP="00186F1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07AE268" w14:textId="77777777" w:rsidR="00186F12" w:rsidRPr="00811CC3" w:rsidRDefault="00186F12" w:rsidP="00186F12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54C7DC7" w14:textId="77777777" w:rsidR="00186F12" w:rsidRPr="00811CC3" w:rsidRDefault="00186F12" w:rsidP="00186F12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12823EDF" w14:textId="77777777" w:rsidR="00186F12" w:rsidRPr="00811CC3" w:rsidRDefault="00186F12" w:rsidP="003921F5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29B2A2FE" w14:textId="77777777" w:rsidR="00186F12" w:rsidRPr="00811CC3" w:rsidRDefault="00186F12" w:rsidP="00186F12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4523A3AB" w14:textId="77777777" w:rsidR="00186F12" w:rsidRPr="00811CC3" w:rsidRDefault="00186F12" w:rsidP="003921F5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186F12" w:rsidRPr="00811CC3" w14:paraId="50E2B143" w14:textId="77777777" w:rsidTr="00060C4D">
        <w:trPr>
          <w:trHeight w:val="80"/>
        </w:trPr>
        <w:tc>
          <w:tcPr>
            <w:tcW w:w="4336" w:type="dxa"/>
            <w:gridSpan w:val="2"/>
            <w:shd w:val="clear" w:color="auto" w:fill="auto"/>
            <w:vAlign w:val="bottom"/>
          </w:tcPr>
          <w:p w14:paraId="643CD5FC" w14:textId="77777777" w:rsidR="00186F12" w:rsidRPr="00811CC3" w:rsidRDefault="00186F12" w:rsidP="00412F4A">
            <w:pPr>
              <w:ind w:firstLine="16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กำไรสะสมที่ยังไม่ได้จัดสรร</w:t>
            </w:r>
          </w:p>
        </w:tc>
        <w:tc>
          <w:tcPr>
            <w:tcW w:w="990" w:type="dxa"/>
            <w:gridSpan w:val="2"/>
            <w:vAlign w:val="bottom"/>
          </w:tcPr>
          <w:p w14:paraId="0CEA1060" w14:textId="77777777" w:rsidR="00186F12" w:rsidRPr="00811CC3" w:rsidRDefault="00186F12" w:rsidP="00186F12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0A82E59B" w14:textId="77777777" w:rsidR="00186F12" w:rsidRPr="00811CC3" w:rsidRDefault="00186F12" w:rsidP="00186F12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50,060,239</w:t>
            </w:r>
          </w:p>
        </w:tc>
        <w:tc>
          <w:tcPr>
            <w:tcW w:w="270" w:type="dxa"/>
            <w:vAlign w:val="bottom"/>
          </w:tcPr>
          <w:p w14:paraId="5AAF1DA9" w14:textId="77777777" w:rsidR="00186F12" w:rsidRPr="00811CC3" w:rsidRDefault="00186F12" w:rsidP="00186F12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B11B8A3" w14:textId="77777777" w:rsidR="00186F12" w:rsidRPr="00811CC3" w:rsidRDefault="00BC2DD6" w:rsidP="003921F5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lang w:val="en-US" w:bidi="th-TH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(3,186)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E4E955" w14:textId="77777777" w:rsidR="00186F12" w:rsidRPr="00811CC3" w:rsidRDefault="00186F12" w:rsidP="00186F12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35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5D82A7D" w14:textId="77777777" w:rsidR="00186F12" w:rsidRPr="00811CC3" w:rsidRDefault="00BC2DD6" w:rsidP="003921F5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50,057,053</w:t>
            </w:r>
          </w:p>
        </w:tc>
      </w:tr>
      <w:tr w:rsidR="005F448E" w:rsidRPr="00811CC3" w14:paraId="079716A4" w14:textId="77777777" w:rsidTr="005F448E">
        <w:trPr>
          <w:trHeight w:val="80"/>
        </w:trPr>
        <w:tc>
          <w:tcPr>
            <w:tcW w:w="4336" w:type="dxa"/>
            <w:gridSpan w:val="2"/>
            <w:shd w:val="clear" w:color="auto" w:fill="auto"/>
            <w:vAlign w:val="bottom"/>
          </w:tcPr>
          <w:p w14:paraId="23B7257E" w14:textId="77777777" w:rsidR="005F448E" w:rsidRPr="00811CC3" w:rsidRDefault="005F448E" w:rsidP="00412F4A">
            <w:pPr>
              <w:ind w:firstLine="160"/>
              <w:rPr>
                <w:rFonts w:ascii="Angsana New" w:hAnsi="Angsana New"/>
                <w:cs/>
              </w:rPr>
            </w:pPr>
          </w:p>
        </w:tc>
        <w:tc>
          <w:tcPr>
            <w:tcW w:w="990" w:type="dxa"/>
            <w:gridSpan w:val="2"/>
            <w:vAlign w:val="bottom"/>
          </w:tcPr>
          <w:p w14:paraId="4426178F" w14:textId="77777777" w:rsidR="005F448E" w:rsidRPr="00811CC3" w:rsidRDefault="005F448E" w:rsidP="00186F12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18"/>
                <w:szCs w:val="18"/>
                <w:cs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0462990D" w14:textId="77777777" w:rsidR="005F448E" w:rsidRPr="00811CC3" w:rsidRDefault="005F448E" w:rsidP="00186F12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vAlign w:val="bottom"/>
          </w:tcPr>
          <w:p w14:paraId="559641DE" w14:textId="77777777" w:rsidR="005F448E" w:rsidRPr="00811CC3" w:rsidRDefault="005F448E" w:rsidP="00186F12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18"/>
                <w:szCs w:val="18"/>
                <w:highlight w:val="cyan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0069B9B2" w14:textId="77777777" w:rsidR="005F448E" w:rsidRPr="00811CC3" w:rsidRDefault="005F448E" w:rsidP="003921F5">
            <w:pPr>
              <w:pStyle w:val="acctfourfigures"/>
              <w:tabs>
                <w:tab w:val="clear" w:pos="765"/>
                <w:tab w:val="decimal" w:pos="1041"/>
              </w:tabs>
              <w:spacing w:line="240" w:lineRule="auto"/>
              <w:rPr>
                <w:rFonts w:ascii="Angsana New" w:hAnsi="Angsana New"/>
                <w:b/>
                <w:bCs/>
                <w:sz w:val="18"/>
                <w:szCs w:val="18"/>
                <w:highlight w:val="cyan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3057F2F" w14:textId="77777777" w:rsidR="005F448E" w:rsidRPr="00811CC3" w:rsidRDefault="005F448E" w:rsidP="00186F12">
            <w:pPr>
              <w:spacing w:line="240" w:lineRule="auto"/>
              <w:jc w:val="right"/>
              <w:rPr>
                <w:rFonts w:ascii="Angsana New" w:hAnsi="Angsana New"/>
                <w:b/>
                <w:bCs/>
                <w:highlight w:val="cyan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34ED1DA5" w14:textId="77777777" w:rsidR="005F448E" w:rsidRPr="00811CC3" w:rsidRDefault="005F448E" w:rsidP="003921F5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rPr>
                <w:rFonts w:ascii="Angsana New" w:hAnsi="Angsana New"/>
                <w:b/>
                <w:bCs/>
                <w:sz w:val="18"/>
                <w:szCs w:val="18"/>
                <w:lang w:val="en-US" w:bidi="th-TH"/>
              </w:rPr>
            </w:pPr>
          </w:p>
        </w:tc>
      </w:tr>
      <w:tr w:rsidR="0081531F" w:rsidRPr="00811CC3" w14:paraId="7A2EA36C" w14:textId="77777777" w:rsidTr="00060C4D">
        <w:trPr>
          <w:tblHeader/>
        </w:trPr>
        <w:tc>
          <w:tcPr>
            <w:tcW w:w="4318" w:type="dxa"/>
            <w:shd w:val="clear" w:color="auto" w:fill="auto"/>
            <w:vAlign w:val="bottom"/>
          </w:tcPr>
          <w:p w14:paraId="4A4C40EF" w14:textId="77777777" w:rsidR="0081531F" w:rsidRPr="00811CC3" w:rsidRDefault="0081531F" w:rsidP="00412F4A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ind w:left="89" w:firstLine="67"/>
              <w:jc w:val="thaiDistribute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none"/>
              </w:rPr>
            </w:pPr>
            <w:r w:rsidRPr="00811CC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u w:val="none"/>
                <w:cs/>
              </w:rPr>
              <w:t>งบกำไรขาดทุนเบ็ดเสร็จ</w:t>
            </w:r>
          </w:p>
          <w:p w14:paraId="6A63E2DE" w14:textId="2BF7CF66" w:rsidR="0081531F" w:rsidRPr="00811CC3" w:rsidRDefault="00F64088" w:rsidP="00DD2FD7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ind w:left="89" w:firstLine="67"/>
              <w:jc w:val="thaiDistribute"/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none"/>
              </w:rPr>
            </w:pPr>
            <w:r>
              <w:rPr>
                <w:rFonts w:ascii="Angsana New" w:hAnsi="Angsana New"/>
                <w:i/>
                <w:iCs/>
                <w:color w:val="000000"/>
                <w:sz w:val="30"/>
                <w:szCs w:val="30"/>
                <w:u w:val="none"/>
              </w:rPr>
              <w:t xml:space="preserve">   </w:t>
            </w:r>
            <w:r w:rsidR="0081531F" w:rsidRPr="00811CC3">
              <w:rPr>
                <w:rFonts w:ascii="Angsana New" w:hAnsi="Angsana New" w:hint="cs"/>
                <w:i/>
                <w:iCs/>
                <w:color w:val="000000"/>
                <w:sz w:val="30"/>
                <w:szCs w:val="30"/>
                <w:u w:val="none"/>
                <w:cs/>
              </w:rPr>
              <w:t>งวดสามเดือนสิ้นสุดวันที่</w:t>
            </w:r>
            <w:r w:rsidR="0081531F" w:rsidRPr="00811CC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  <w:cs/>
              </w:rPr>
              <w:t xml:space="preserve"> </w:t>
            </w:r>
            <w:r w:rsidR="0081531F" w:rsidRPr="00811CC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</w:rPr>
              <w:t xml:space="preserve">31 </w:t>
            </w:r>
            <w:r w:rsidR="0081531F" w:rsidRPr="00811CC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  <w:cs/>
              </w:rPr>
              <w:t xml:space="preserve">มีนาคม </w:t>
            </w:r>
            <w:r w:rsidR="0081531F" w:rsidRPr="00811CC3">
              <w:rPr>
                <w:rFonts w:ascii="Angsana New" w:hAnsi="Angsana New" w:hint="cs"/>
                <w:i/>
                <w:iCs/>
                <w:sz w:val="30"/>
                <w:szCs w:val="30"/>
                <w:u w:val="none"/>
              </w:rPr>
              <w:t>2562</w:t>
            </w:r>
          </w:p>
        </w:tc>
        <w:tc>
          <w:tcPr>
            <w:tcW w:w="987" w:type="dxa"/>
            <w:gridSpan w:val="2"/>
            <w:vAlign w:val="bottom"/>
          </w:tcPr>
          <w:p w14:paraId="15035AE2" w14:textId="77777777" w:rsidR="0081531F" w:rsidRPr="00811CC3" w:rsidRDefault="0081531F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191" w:type="dxa"/>
            <w:gridSpan w:val="2"/>
            <w:vAlign w:val="bottom"/>
          </w:tcPr>
          <w:p w14:paraId="3CC249B9" w14:textId="77777777" w:rsidR="0081531F" w:rsidRPr="00811CC3" w:rsidRDefault="0081531F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04930BD6" w14:textId="77777777" w:rsidR="0081531F" w:rsidRPr="00811CC3" w:rsidRDefault="0081531F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1839CB1D" w14:textId="77777777" w:rsidR="0081531F" w:rsidRPr="00811CC3" w:rsidRDefault="0081531F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7C31DE1D" w14:textId="77777777" w:rsidR="0081531F" w:rsidRPr="00811CC3" w:rsidRDefault="0081531F" w:rsidP="00055F8C">
            <w:pPr>
              <w:pStyle w:val="Heading1"/>
              <w:keepLines/>
              <w:numPr>
                <w:ilvl w:val="0"/>
                <w:numId w:val="0"/>
              </w:numPr>
              <w:shd w:val="clear" w:color="auto" w:fill="auto"/>
              <w:spacing w:line="240" w:lineRule="auto"/>
              <w:jc w:val="center"/>
              <w:rPr>
                <w:rFonts w:ascii="Angsana New" w:hAnsi="Angsana New"/>
                <w:b w:val="0"/>
                <w:bCs w:val="0"/>
                <w:color w:val="000000"/>
                <w:sz w:val="30"/>
                <w:szCs w:val="30"/>
                <w:u w:val="none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202302C9" w14:textId="77777777" w:rsidR="0081531F" w:rsidRPr="00811CC3" w:rsidRDefault="0081531F" w:rsidP="00055F8C">
            <w:pPr>
              <w:spacing w:line="240" w:lineRule="auto"/>
              <w:ind w:left="-86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81531F" w:rsidRPr="00811CC3" w14:paraId="3F41241A" w14:textId="77777777" w:rsidTr="00060C4D">
        <w:tc>
          <w:tcPr>
            <w:tcW w:w="4318" w:type="dxa"/>
            <w:shd w:val="clear" w:color="auto" w:fill="auto"/>
            <w:vAlign w:val="bottom"/>
          </w:tcPr>
          <w:p w14:paraId="6A404E3C" w14:textId="77777777" w:rsidR="008827C3" w:rsidRPr="00811CC3" w:rsidRDefault="0081531F" w:rsidP="00412F4A">
            <w:pPr>
              <w:ind w:left="89" w:firstLine="67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</w:t>
            </w:r>
            <w:r w:rsidR="00505938" w:rsidRPr="00811CC3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จากเงินลงทุนใน</w:t>
            </w:r>
          </w:p>
          <w:p w14:paraId="40063222" w14:textId="77777777" w:rsidR="0081531F" w:rsidRPr="00811CC3" w:rsidRDefault="008827C3" w:rsidP="008827C3">
            <w:pPr>
              <w:ind w:left="89" w:firstLine="67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="0081531F" w:rsidRPr="00811CC3">
              <w:rPr>
                <w:rFonts w:ascii="Angsana New" w:hAnsi="Angsana New" w:hint="cs"/>
                <w:sz w:val="30"/>
                <w:szCs w:val="30"/>
                <w:cs/>
              </w:rPr>
              <w:t>บริษัทร่วมและการร่วมค้า</w:t>
            </w:r>
          </w:p>
        </w:tc>
        <w:tc>
          <w:tcPr>
            <w:tcW w:w="987" w:type="dxa"/>
            <w:gridSpan w:val="2"/>
            <w:vAlign w:val="bottom"/>
          </w:tcPr>
          <w:p w14:paraId="48BE1020" w14:textId="77777777" w:rsidR="0081531F" w:rsidRPr="00811CC3" w:rsidRDefault="0081531F" w:rsidP="00055F8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highlight w:val="cyan"/>
                <w:lang w:val="en-US" w:bidi="th-TH"/>
              </w:rPr>
            </w:pPr>
          </w:p>
          <w:p w14:paraId="3E7D8A4B" w14:textId="77777777" w:rsidR="0081531F" w:rsidRPr="00811CC3" w:rsidRDefault="00FA0372" w:rsidP="00055F8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highlight w:val="cyan"/>
                <w:lang w:val="en-US" w:bidi="th-TH"/>
              </w:rPr>
            </w:pPr>
            <w:r w:rsidRPr="00811CC3">
              <w:rPr>
                <w:rFonts w:ascii="Angsana New" w:hAnsi="Angsana New" w:hint="cs"/>
                <w:i/>
                <w:iCs/>
                <w:sz w:val="30"/>
                <w:szCs w:val="30"/>
                <w:lang w:val="en-US" w:bidi="th-TH"/>
              </w:rPr>
              <w:t>7</w:t>
            </w:r>
          </w:p>
        </w:tc>
        <w:tc>
          <w:tcPr>
            <w:tcW w:w="1191" w:type="dxa"/>
            <w:gridSpan w:val="2"/>
            <w:vAlign w:val="bottom"/>
          </w:tcPr>
          <w:p w14:paraId="712F43F2" w14:textId="77777777" w:rsidR="0081531F" w:rsidRPr="00811CC3" w:rsidRDefault="0081531F" w:rsidP="00055F8C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D4E9FEA" w14:textId="77777777" w:rsidR="0081531F" w:rsidRPr="00811CC3" w:rsidRDefault="00AA4352" w:rsidP="00AA435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1,0</w:t>
            </w:r>
            <w:r w:rsidR="00FE0AB9"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81</w:t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,128</w:t>
            </w:r>
          </w:p>
        </w:tc>
        <w:tc>
          <w:tcPr>
            <w:tcW w:w="270" w:type="dxa"/>
            <w:vAlign w:val="bottom"/>
          </w:tcPr>
          <w:p w14:paraId="0C59975F" w14:textId="77777777" w:rsidR="0081531F" w:rsidRPr="00811CC3" w:rsidRDefault="0081531F" w:rsidP="00055F8C">
            <w:pPr>
              <w:pStyle w:val="acctfourfigures"/>
              <w:tabs>
                <w:tab w:val="clear" w:pos="765"/>
                <w:tab w:val="decimal" w:pos="705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62" w:type="dxa"/>
            <w:shd w:val="clear" w:color="auto" w:fill="auto"/>
            <w:vAlign w:val="bottom"/>
          </w:tcPr>
          <w:p w14:paraId="6410D64D" w14:textId="77777777" w:rsidR="0081531F" w:rsidRPr="00811CC3" w:rsidRDefault="0081531F" w:rsidP="003921F5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  <w:p w14:paraId="74FA2A0D" w14:textId="77777777" w:rsidR="0081531F" w:rsidRPr="00811CC3" w:rsidRDefault="00DD2FD7" w:rsidP="003921F5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(3,186)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2C2C02" w14:textId="77777777" w:rsidR="0081531F" w:rsidRPr="00811CC3" w:rsidRDefault="0081531F" w:rsidP="00055F8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4" w:type="dxa"/>
            <w:shd w:val="clear" w:color="auto" w:fill="auto"/>
            <w:vAlign w:val="bottom"/>
          </w:tcPr>
          <w:p w14:paraId="05A1292A" w14:textId="77777777" w:rsidR="0081531F" w:rsidRPr="00811CC3" w:rsidRDefault="0081531F" w:rsidP="003921F5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12B4DAF8" w14:textId="77777777" w:rsidR="0081531F" w:rsidRPr="00811CC3" w:rsidRDefault="00DD2FD7" w:rsidP="003921F5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1,077,942</w:t>
            </w:r>
          </w:p>
        </w:tc>
      </w:tr>
      <w:tr w:rsidR="0081531F" w:rsidRPr="00811CC3" w14:paraId="4648B3D9" w14:textId="77777777" w:rsidTr="00060C4D">
        <w:trPr>
          <w:trHeight w:val="80"/>
        </w:trPr>
        <w:tc>
          <w:tcPr>
            <w:tcW w:w="4318" w:type="dxa"/>
            <w:shd w:val="clear" w:color="auto" w:fill="auto"/>
            <w:vAlign w:val="bottom"/>
          </w:tcPr>
          <w:p w14:paraId="4112C247" w14:textId="77777777" w:rsidR="0081531F" w:rsidRPr="00811CC3" w:rsidRDefault="0081531F" w:rsidP="00412F4A">
            <w:pPr>
              <w:ind w:left="167" w:hanging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กำไรสำหรับงวด</w:t>
            </w:r>
          </w:p>
        </w:tc>
        <w:tc>
          <w:tcPr>
            <w:tcW w:w="987" w:type="dxa"/>
            <w:gridSpan w:val="2"/>
            <w:vAlign w:val="bottom"/>
          </w:tcPr>
          <w:p w14:paraId="07B3E68D" w14:textId="77777777" w:rsidR="0081531F" w:rsidRPr="00811CC3" w:rsidRDefault="0081531F" w:rsidP="00055F8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91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1BA07103" w14:textId="77777777" w:rsidR="0081531F" w:rsidRPr="00811CC3" w:rsidRDefault="00AA4352" w:rsidP="00AA435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1,741,260</w:t>
            </w:r>
          </w:p>
        </w:tc>
        <w:tc>
          <w:tcPr>
            <w:tcW w:w="270" w:type="dxa"/>
            <w:vAlign w:val="bottom"/>
          </w:tcPr>
          <w:p w14:paraId="751C45FF" w14:textId="77777777" w:rsidR="0081531F" w:rsidRPr="00811CC3" w:rsidRDefault="0081531F" w:rsidP="00055F8C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B63388" w14:textId="77777777" w:rsidR="0081531F" w:rsidRPr="00811CC3" w:rsidRDefault="00DD2FD7" w:rsidP="003921F5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(3,186)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E3D7D3" w14:textId="77777777" w:rsidR="0081531F" w:rsidRPr="00811CC3" w:rsidRDefault="0081531F" w:rsidP="00055F8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DB9751" w14:textId="77777777" w:rsidR="0081531F" w:rsidRPr="00811CC3" w:rsidRDefault="00DD2FD7" w:rsidP="003921F5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1,738,074</w:t>
            </w:r>
          </w:p>
        </w:tc>
      </w:tr>
      <w:tr w:rsidR="0081531F" w:rsidRPr="00811CC3" w14:paraId="0C02285B" w14:textId="77777777" w:rsidTr="00060C4D">
        <w:trPr>
          <w:trHeight w:val="80"/>
        </w:trPr>
        <w:tc>
          <w:tcPr>
            <w:tcW w:w="4318" w:type="dxa"/>
            <w:shd w:val="clear" w:color="auto" w:fill="auto"/>
            <w:vAlign w:val="bottom"/>
          </w:tcPr>
          <w:p w14:paraId="6E28793A" w14:textId="77777777" w:rsidR="0081531F" w:rsidRPr="00811CC3" w:rsidRDefault="0081531F" w:rsidP="00412F4A">
            <w:pPr>
              <w:ind w:left="167" w:hanging="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กำไร</w:t>
            </w:r>
            <w:r w:rsidR="00C67B88"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(ขาดทุน) </w:t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เบ็ดเสร็จรวมสำหรับงวด</w:t>
            </w:r>
          </w:p>
        </w:tc>
        <w:tc>
          <w:tcPr>
            <w:tcW w:w="987" w:type="dxa"/>
            <w:gridSpan w:val="2"/>
            <w:vAlign w:val="bottom"/>
          </w:tcPr>
          <w:p w14:paraId="21BF8768" w14:textId="77777777" w:rsidR="0081531F" w:rsidRPr="00811CC3" w:rsidRDefault="0081531F" w:rsidP="00055F8C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91" w:type="dxa"/>
            <w:gridSpan w:val="2"/>
            <w:tcBorders>
              <w:bottom w:val="double" w:sz="4" w:space="0" w:color="auto"/>
            </w:tcBorders>
            <w:vAlign w:val="bottom"/>
          </w:tcPr>
          <w:p w14:paraId="4BBA5275" w14:textId="77777777" w:rsidR="0081531F" w:rsidRPr="00811CC3" w:rsidRDefault="00AA4352" w:rsidP="00AA4352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91</w:t>
            </w:r>
            <w:r w:rsidR="002C16B2" w:rsidRPr="00811CC3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</w:t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,</w:t>
            </w:r>
            <w:r w:rsidR="002C16B2"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275</w:t>
            </w:r>
          </w:p>
        </w:tc>
        <w:tc>
          <w:tcPr>
            <w:tcW w:w="270" w:type="dxa"/>
            <w:vAlign w:val="bottom"/>
          </w:tcPr>
          <w:p w14:paraId="45FA3CC1" w14:textId="77777777" w:rsidR="0081531F" w:rsidRPr="00811CC3" w:rsidRDefault="0081531F" w:rsidP="00055F8C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2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BF98152" w14:textId="77777777" w:rsidR="0081531F" w:rsidRPr="00811CC3" w:rsidRDefault="00DD2FD7" w:rsidP="003921F5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(3,186)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DE2EC06" w14:textId="77777777" w:rsidR="0081531F" w:rsidRPr="00811CC3" w:rsidRDefault="0081531F" w:rsidP="00055F8C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4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58575BA" w14:textId="77777777" w:rsidR="0081531F" w:rsidRPr="00811CC3" w:rsidRDefault="00DD2FD7" w:rsidP="003921F5">
            <w:pPr>
              <w:pStyle w:val="acctfourfigures"/>
              <w:tabs>
                <w:tab w:val="clear" w:pos="765"/>
                <w:tab w:val="decimal" w:pos="1141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908,089</w:t>
            </w:r>
          </w:p>
        </w:tc>
      </w:tr>
      <w:tr w:rsidR="00AA4352" w:rsidRPr="00811CC3" w14:paraId="610D2D12" w14:textId="77777777" w:rsidTr="00060C4D">
        <w:trPr>
          <w:trHeight w:val="80"/>
        </w:trPr>
        <w:tc>
          <w:tcPr>
            <w:tcW w:w="4318" w:type="dxa"/>
            <w:shd w:val="clear" w:color="auto" w:fill="auto"/>
            <w:vAlign w:val="bottom"/>
          </w:tcPr>
          <w:p w14:paraId="49D2DEFC" w14:textId="77777777" w:rsidR="00AA4352" w:rsidRPr="00811CC3" w:rsidRDefault="00AA4352" w:rsidP="00412F4A">
            <w:pPr>
              <w:ind w:left="167" w:hanging="1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กำไรต่อหุ้นขั้นพื้นฐาน </w:t>
            </w: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987" w:type="dxa"/>
            <w:gridSpan w:val="2"/>
            <w:vAlign w:val="bottom"/>
          </w:tcPr>
          <w:p w14:paraId="39C13EAB" w14:textId="77777777" w:rsidR="00AA4352" w:rsidRPr="00811CC3" w:rsidRDefault="00AA4352" w:rsidP="00AA4352">
            <w:pPr>
              <w:pStyle w:val="acctfourfigures"/>
              <w:tabs>
                <w:tab w:val="clear" w:pos="765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91" w:type="dxa"/>
            <w:gridSpan w:val="2"/>
            <w:tcBorders>
              <w:top w:val="double" w:sz="4" w:space="0" w:color="auto"/>
              <w:bottom w:val="double" w:sz="4" w:space="0" w:color="auto"/>
            </w:tcBorders>
            <w:vAlign w:val="bottom"/>
          </w:tcPr>
          <w:p w14:paraId="458DE6C9" w14:textId="77777777" w:rsidR="00AA4352" w:rsidRPr="00811CC3" w:rsidRDefault="00AA4352" w:rsidP="00AA4352">
            <w:pPr>
              <w:pStyle w:val="acctfourfigures"/>
              <w:tabs>
                <w:tab w:val="clear" w:pos="765"/>
                <w:tab w:val="decimal" w:pos="723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1.20</w:t>
            </w:r>
          </w:p>
        </w:tc>
        <w:tc>
          <w:tcPr>
            <w:tcW w:w="270" w:type="dxa"/>
            <w:vAlign w:val="bottom"/>
          </w:tcPr>
          <w:p w14:paraId="6FDB7D7D" w14:textId="77777777" w:rsidR="00AA4352" w:rsidRPr="00811CC3" w:rsidRDefault="00AA4352" w:rsidP="00AA4352">
            <w:pPr>
              <w:pStyle w:val="acctfourfigures"/>
              <w:tabs>
                <w:tab w:val="clear" w:pos="765"/>
                <w:tab w:val="decimal" w:pos="704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6A27C2" w14:textId="77777777" w:rsidR="00AA4352" w:rsidRPr="00811CC3" w:rsidRDefault="00DD2FD7" w:rsidP="003921F5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0.00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84275A" w14:textId="77777777" w:rsidR="00AA4352" w:rsidRPr="00811CC3" w:rsidRDefault="00AA4352" w:rsidP="00AA4352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4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1E6746C" w14:textId="77777777" w:rsidR="00AA4352" w:rsidRPr="00811CC3" w:rsidRDefault="00DD2FD7" w:rsidP="00DD2FD7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1.20</w:t>
            </w:r>
          </w:p>
        </w:tc>
      </w:tr>
    </w:tbl>
    <w:p w14:paraId="51870393" w14:textId="77777777" w:rsidR="00207724" w:rsidRPr="00BA287B" w:rsidRDefault="00207724" w:rsidP="008B61AD">
      <w:pPr>
        <w:ind w:left="540"/>
        <w:jc w:val="thaiDistribute"/>
        <w:rPr>
          <w:rFonts w:ascii="Angsana New" w:hAnsi="Angsana New"/>
          <w:color w:val="000000"/>
        </w:rPr>
      </w:pPr>
    </w:p>
    <w:p w14:paraId="43A0F7CB" w14:textId="77777777" w:rsidR="008B61AD" w:rsidRDefault="008B61AD" w:rsidP="00E078E8">
      <w:pPr>
        <w:tabs>
          <w:tab w:val="clear" w:pos="454"/>
          <w:tab w:val="clear" w:pos="680"/>
          <w:tab w:val="left" w:pos="450"/>
          <w:tab w:val="left" w:pos="540"/>
        </w:tabs>
        <w:ind w:left="540"/>
        <w:jc w:val="thaiDistribute"/>
        <w:rPr>
          <w:rFonts w:ascii="Angsana New" w:hAnsi="Angsana New"/>
          <w:color w:val="000000"/>
          <w:sz w:val="30"/>
          <w:szCs w:val="30"/>
        </w:rPr>
      </w:pPr>
      <w:r w:rsidRPr="00FA0372">
        <w:rPr>
          <w:rFonts w:ascii="Angsana New" w:hAnsi="Angsana New" w:hint="cs"/>
          <w:color w:val="000000"/>
          <w:sz w:val="30"/>
          <w:szCs w:val="30"/>
          <w:cs/>
        </w:rPr>
        <w:t xml:space="preserve">ทั้งนี้ </w:t>
      </w:r>
      <w:r w:rsidR="00ED287E">
        <w:rPr>
          <w:rFonts w:ascii="Angsana New" w:hAnsi="Angsana New" w:hint="cs"/>
          <w:color w:val="000000"/>
          <w:sz w:val="30"/>
          <w:szCs w:val="30"/>
          <w:cs/>
        </w:rPr>
        <w:t>การเปลี่ยนแปลงดังกล่าว</w:t>
      </w:r>
      <w:r w:rsidRPr="00FA0372">
        <w:rPr>
          <w:rFonts w:ascii="Angsana New" w:hAnsi="Angsana New" w:hint="cs"/>
          <w:color w:val="000000"/>
          <w:sz w:val="30"/>
          <w:szCs w:val="30"/>
          <w:cs/>
        </w:rPr>
        <w:t xml:space="preserve">ไม่มีผลกระทบอย่างมีสาระสำคัญต่องบกระแสเงินสดรวมและงบกระแสเงินสดเฉพาะกิจการสำหรับงวดสามเดือนสิ้นสุดวันที่ </w:t>
      </w:r>
      <w:r w:rsidR="00207724" w:rsidRPr="00FA0372">
        <w:rPr>
          <w:rFonts w:ascii="Angsana New" w:hAnsi="Angsana New"/>
          <w:color w:val="000000"/>
          <w:sz w:val="30"/>
          <w:szCs w:val="30"/>
        </w:rPr>
        <w:t xml:space="preserve">31 </w:t>
      </w:r>
      <w:r w:rsidR="00207724" w:rsidRPr="00FA0372">
        <w:rPr>
          <w:rFonts w:ascii="Angsana New" w:hAnsi="Angsana New" w:hint="cs"/>
          <w:color w:val="000000"/>
          <w:sz w:val="30"/>
          <w:szCs w:val="30"/>
          <w:cs/>
        </w:rPr>
        <w:t xml:space="preserve">มีนาคม </w:t>
      </w:r>
      <w:r w:rsidRPr="00FA0372">
        <w:rPr>
          <w:rFonts w:ascii="Angsana New" w:hAnsi="Angsana New"/>
          <w:color w:val="000000"/>
          <w:sz w:val="30"/>
          <w:szCs w:val="30"/>
        </w:rPr>
        <w:t xml:space="preserve">2562 </w:t>
      </w:r>
      <w:r w:rsidRPr="00FA0372">
        <w:rPr>
          <w:rFonts w:ascii="Angsana New" w:hAnsi="Angsana New" w:hint="cs"/>
          <w:color w:val="000000"/>
          <w:sz w:val="30"/>
          <w:szCs w:val="30"/>
          <w:cs/>
        </w:rPr>
        <w:t>จากการถือปฏิบัติตาม</w:t>
      </w:r>
      <w:r w:rsidRPr="00FA0372">
        <w:rPr>
          <w:rFonts w:ascii="Angsana New" w:hAnsi="Angsana New"/>
          <w:color w:val="000000"/>
          <w:sz w:val="30"/>
          <w:szCs w:val="30"/>
        </w:rPr>
        <w:t xml:space="preserve"> TFRS</w:t>
      </w:r>
      <w:r w:rsidRPr="00FA0372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Pr="00FA0372">
        <w:rPr>
          <w:rFonts w:ascii="Angsana New" w:hAnsi="Angsana New"/>
          <w:color w:val="000000"/>
          <w:sz w:val="30"/>
          <w:szCs w:val="30"/>
        </w:rPr>
        <w:t>15</w:t>
      </w:r>
    </w:p>
    <w:p w14:paraId="114EF4F9" w14:textId="77777777" w:rsidR="00BA287B" w:rsidRPr="00BA287B" w:rsidRDefault="00BA287B" w:rsidP="00BA287B">
      <w:pPr>
        <w:ind w:left="540"/>
        <w:jc w:val="thaiDistribute"/>
        <w:rPr>
          <w:rFonts w:ascii="Angsana New" w:hAnsi="Angsana New"/>
          <w:color w:val="000000"/>
        </w:rPr>
      </w:pPr>
    </w:p>
    <w:p w14:paraId="1D18C036" w14:textId="77777777" w:rsidR="00060C4D" w:rsidRPr="00060C4D" w:rsidRDefault="00060C4D" w:rsidP="00060C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13071">
        <w:rPr>
          <w:rFonts w:ascii="Angsana New" w:hAnsi="Angsana New"/>
          <w:sz w:val="30"/>
          <w:szCs w:val="30"/>
        </w:rPr>
        <w:t xml:space="preserve">TFRS 15 </w:t>
      </w:r>
      <w:r w:rsidRPr="00D13071">
        <w:rPr>
          <w:rFonts w:ascii="Angsana New" w:hAnsi="Angsana New"/>
          <w:sz w:val="30"/>
          <w:szCs w:val="30"/>
          <w:cs/>
        </w:rPr>
        <w:t>ไม่มีผลกระทบอย่างมีสาระสำคัญต่อนโยบายการบัญชีของรายได้ประเภทอื่นของกลุ่มบริษัท</w:t>
      </w:r>
    </w:p>
    <w:p w14:paraId="5992A398" w14:textId="77777777" w:rsidR="008B61AD" w:rsidRPr="00BE144E" w:rsidRDefault="008B61AD" w:rsidP="0056728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BE144E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บุคคลหรือกิจการที่เกี่ยวข้องกัน</w:t>
      </w:r>
    </w:p>
    <w:p w14:paraId="699ADF19" w14:textId="77777777" w:rsidR="00E13D18" w:rsidRPr="00C64DB6" w:rsidRDefault="00E13D18" w:rsidP="00965D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56DBCF6" w14:textId="77777777" w:rsidR="008B61AD" w:rsidRPr="00BE144E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BE144E">
        <w:rPr>
          <w:rFonts w:ascii="Angsana New" w:hAnsi="Angsana New"/>
          <w:spacing w:val="4"/>
          <w:sz w:val="30"/>
          <w:szCs w:val="30"/>
          <w:cs/>
        </w:rPr>
        <w:t>เพื่อวัตถุประสงค์ในการจัดทำงบการเงิน บุคคลหรือกิจการเป็นบุคคลหรือกิจการที่เกี่ยวข้องกันกับกลุ่มบริษัท หากกลุ่มบริษัทมีอำนาจควบคุมหรือควบคุมร่วมกันทั้งทางตรงและทางอ้อมหรือมีอิทธิพลอย่างมีนัยสำคัญต่อบุคคลหรือกิจการในการตัดสินใจทางการเงินและการบริหารหรือในทางกลับกัน หรือกลุ่มบริษัทอยู่ภายใต้</w:t>
      </w:r>
      <w:r w:rsidRPr="00BE144E">
        <w:rPr>
          <w:rFonts w:ascii="Angsana New" w:hAnsi="Angsana New"/>
          <w:spacing w:val="4"/>
          <w:sz w:val="30"/>
          <w:szCs w:val="30"/>
        </w:rPr>
        <w:t xml:space="preserve">   </w:t>
      </w:r>
      <w:r w:rsidRPr="00BE144E">
        <w:rPr>
          <w:rFonts w:ascii="Angsana New" w:hAnsi="Angsana New"/>
          <w:spacing w:val="4"/>
          <w:sz w:val="30"/>
          <w:szCs w:val="30"/>
          <w:cs/>
        </w:rPr>
        <w:t>การควบคุมเดียวกันหรืออยู่ภายใต้อิทธิพลอย่างมีนัยสำคัญเดียวกันกับบุคคลหรือกิจการนั้น การเกี่ยวข้องกันนี้อาจเป็นรายบุคคลหรือเป็นกิจการ</w:t>
      </w:r>
    </w:p>
    <w:p w14:paraId="0DF72560" w14:textId="77777777" w:rsidR="00853DB6" w:rsidRPr="00BD10DF" w:rsidRDefault="00853DB6" w:rsidP="00BD10D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D619F07" w14:textId="77777777" w:rsidR="00671DF7" w:rsidRPr="00C64DB6" w:rsidRDefault="00671DF7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C64DB6">
        <w:rPr>
          <w:rFonts w:ascii="Angsana New" w:hAnsi="Angsana New"/>
          <w:b/>
          <w:sz w:val="30"/>
          <w:szCs w:val="30"/>
          <w:cs/>
        </w:rPr>
        <w:t>ความสัมพันธ์ที่มีกับบริษัทย่อย บริษัทร่วม</w:t>
      </w:r>
      <w:r w:rsidRPr="00C64DB6">
        <w:rPr>
          <w:rFonts w:ascii="Angsana New" w:hAnsi="Angsana New"/>
          <w:b/>
          <w:sz w:val="30"/>
          <w:szCs w:val="30"/>
        </w:rPr>
        <w:t xml:space="preserve"> </w:t>
      </w:r>
      <w:r w:rsidRPr="00C64DB6">
        <w:rPr>
          <w:rFonts w:ascii="Angsana New" w:hAnsi="Angsana New"/>
          <w:b/>
          <w:sz w:val="30"/>
          <w:szCs w:val="30"/>
          <w:cs/>
        </w:rPr>
        <w:t>การร่วมค้า</w:t>
      </w:r>
      <w:r w:rsidRPr="00C64DB6">
        <w:rPr>
          <w:rFonts w:ascii="Angsana New" w:hAnsi="Angsana New"/>
          <w:b/>
          <w:sz w:val="30"/>
          <w:szCs w:val="30"/>
        </w:rPr>
        <w:t xml:space="preserve"> </w:t>
      </w:r>
      <w:r w:rsidRPr="00C64DB6">
        <w:rPr>
          <w:rFonts w:ascii="Angsana New" w:hAnsi="Angsana New"/>
          <w:b/>
          <w:sz w:val="30"/>
          <w:szCs w:val="30"/>
          <w:cs/>
        </w:rPr>
        <w:t>ผู้บริหารสำคัญและบุคคลหรือกิจการที่เกี่ยวข้องกันอื่น</w:t>
      </w:r>
      <w:r w:rsidRPr="00C64DB6">
        <w:rPr>
          <w:rFonts w:ascii="Angsana New" w:hAnsi="Angsana New"/>
          <w:sz w:val="30"/>
          <w:szCs w:val="30"/>
        </w:rPr>
        <w:t xml:space="preserve"> </w:t>
      </w:r>
      <w:r w:rsidRPr="00C64DB6">
        <w:rPr>
          <w:rFonts w:ascii="Angsana New" w:hAnsi="Angsana New"/>
          <w:b/>
          <w:sz w:val="30"/>
          <w:szCs w:val="30"/>
          <w:cs/>
        </w:rPr>
        <w:t>มีดังนี้</w:t>
      </w:r>
    </w:p>
    <w:p w14:paraId="051EB081" w14:textId="77777777" w:rsidR="008E40EF" w:rsidRDefault="008E40EF" w:rsidP="0084116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921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967"/>
        <w:gridCol w:w="1701"/>
        <w:gridCol w:w="4253"/>
      </w:tblGrid>
      <w:tr w:rsidR="008B61AD" w:rsidRPr="00BE144E" w14:paraId="2772F1C3" w14:textId="77777777" w:rsidTr="00DD2257">
        <w:trPr>
          <w:trHeight w:val="20"/>
          <w:tblHeader/>
        </w:trPr>
        <w:tc>
          <w:tcPr>
            <w:tcW w:w="3967" w:type="dxa"/>
            <w:shd w:val="clear" w:color="auto" w:fill="auto"/>
          </w:tcPr>
          <w:p w14:paraId="0565F9FE" w14:textId="77777777" w:rsidR="008B61AD" w:rsidRPr="00BE144E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 w:firstLine="195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</w:rPr>
              <w:br w:type="page"/>
            </w:r>
            <w:r w:rsidRPr="00BE144E">
              <w:rPr>
                <w:rFonts w:ascii="Angsana New" w:hAnsi="Angsana New"/>
                <w:sz w:val="30"/>
                <w:szCs w:val="30"/>
              </w:rPr>
              <w:br w:type="page"/>
            </w:r>
            <w:r w:rsidRPr="00BE144E">
              <w:rPr>
                <w:rFonts w:ascii="Angsana New" w:hAnsi="Angsana New"/>
                <w:sz w:val="30"/>
                <w:szCs w:val="30"/>
              </w:rPr>
              <w:br w:type="page"/>
            </w:r>
            <w:r w:rsidRPr="00BE144E">
              <w:rPr>
                <w:rFonts w:ascii="Angsana New" w:hAnsi="Angsana New"/>
                <w:b/>
                <w:sz w:val="30"/>
                <w:szCs w:val="30"/>
                <w:cs/>
              </w:rPr>
              <w:br w:type="page"/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701" w:type="dxa"/>
            <w:shd w:val="clear" w:color="auto" w:fill="auto"/>
          </w:tcPr>
          <w:p w14:paraId="3434306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253" w:type="dxa"/>
            <w:shd w:val="clear" w:color="auto" w:fill="auto"/>
          </w:tcPr>
          <w:p w14:paraId="5132DDC7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" w:righ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8B61AD" w:rsidRPr="00BE144E" w14:paraId="50C941DA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7FB190D7" w14:textId="77777777" w:rsidR="008B61AD" w:rsidRPr="00BE144E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1701" w:type="dxa"/>
            <w:shd w:val="clear" w:color="auto" w:fill="auto"/>
          </w:tcPr>
          <w:p w14:paraId="5A0E817D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798A7C23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trike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เป็นผู้ถือหุ้นรายใหญ่ และมีกรรมการร่วมกันกับบริษัท</w:t>
            </w:r>
          </w:p>
        </w:tc>
      </w:tr>
      <w:tr w:rsidR="008B61AD" w:rsidRPr="00BE144E" w14:paraId="5141DA4F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53F01AD7" w14:textId="77777777" w:rsidR="008B61AD" w:rsidRPr="00BE144E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1701" w:type="dxa"/>
            <w:shd w:val="clear" w:color="auto" w:fill="auto"/>
          </w:tcPr>
          <w:p w14:paraId="3D42915B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3DCF3570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บริษัทถือหุ้นร้อยละ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8B61AD" w:rsidRPr="00BE144E" w14:paraId="26C2E687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6660F39F" w14:textId="77777777" w:rsidR="008B61AD" w:rsidRPr="00BE144E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1701" w:type="dxa"/>
            <w:shd w:val="clear" w:color="auto" w:fill="auto"/>
          </w:tcPr>
          <w:p w14:paraId="306EFC52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2CD29C4C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8B61AD" w:rsidRPr="00BE144E" w14:paraId="5EC15B31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1E12977F" w14:textId="77777777" w:rsidR="008B61AD" w:rsidRPr="00BE144E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BE144E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-</w:t>
            </w:r>
            <w:r w:rsidRPr="00BE144E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ลาว เซอร์วิส จำกัด</w:t>
            </w:r>
          </w:p>
        </w:tc>
        <w:tc>
          <w:tcPr>
            <w:tcW w:w="1701" w:type="dxa"/>
            <w:shd w:val="clear" w:color="auto" w:fill="auto"/>
          </w:tcPr>
          <w:p w14:paraId="4A4A9D6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14:paraId="2B866AF1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8B61AD" w:rsidRPr="00BE144E" w14:paraId="189E5329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3AD4571E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อาร์เอช อินเตอร์เนชั่นแนล</w:t>
            </w:r>
          </w:p>
          <w:p w14:paraId="7F1EFE73" w14:textId="77777777" w:rsidR="008B61AD" w:rsidRPr="00BE144E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   คอร์ปอเรชั่น จำกัด</w:t>
            </w:r>
          </w:p>
        </w:tc>
        <w:tc>
          <w:tcPr>
            <w:tcW w:w="1701" w:type="dxa"/>
            <w:shd w:val="clear" w:color="auto" w:fill="auto"/>
          </w:tcPr>
          <w:p w14:paraId="631478D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236C9BB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8B61AD" w:rsidRPr="00BE144E" w14:paraId="2E5959D2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0CE90EA9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 โอแอนด์เอ็ม จำกัด</w:t>
            </w:r>
          </w:p>
        </w:tc>
        <w:tc>
          <w:tcPr>
            <w:tcW w:w="1701" w:type="dxa"/>
            <w:shd w:val="clear" w:color="auto" w:fill="auto"/>
          </w:tcPr>
          <w:p w14:paraId="63E416CD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404B9329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8B61AD" w:rsidRPr="00BE144E" w14:paraId="06D93D84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34D7A388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ราชบุรี อัลลายแอนซ์ จำกัด</w:t>
            </w:r>
          </w:p>
        </w:tc>
        <w:tc>
          <w:tcPr>
            <w:tcW w:w="1701" w:type="dxa"/>
            <w:shd w:val="clear" w:color="auto" w:fill="auto"/>
          </w:tcPr>
          <w:p w14:paraId="4FA974D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32F54809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เป็นบริษัทย่อยทางตรง บริษัทถือหุ้นร้อยละ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 </w:t>
            </w:r>
          </w:p>
        </w:tc>
      </w:tr>
      <w:tr w:rsidR="008B61AD" w:rsidRPr="00BE144E" w14:paraId="2D9B30F9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5719A5ED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อาร์เอช อินเตอร์เนชั่นแนล</w:t>
            </w:r>
          </w:p>
          <w:p w14:paraId="0DFF5F0D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   (มอริเชียส) คอร์ปอเรชั่น จำกัด</w:t>
            </w:r>
          </w:p>
        </w:tc>
        <w:tc>
          <w:tcPr>
            <w:tcW w:w="1701" w:type="dxa"/>
            <w:shd w:val="clear" w:color="auto" w:fill="auto"/>
          </w:tcPr>
          <w:p w14:paraId="18EE230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มอริเชียส</w:t>
            </w:r>
          </w:p>
        </w:tc>
        <w:tc>
          <w:tcPr>
            <w:tcW w:w="4253" w:type="dxa"/>
            <w:shd w:val="clear" w:color="auto" w:fill="auto"/>
          </w:tcPr>
          <w:p w14:paraId="02C3A5C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14:paraId="26BCA1E2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87A66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8B61AD" w:rsidRPr="00BE144E" w14:paraId="1F8D57BF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35B29115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อาร์เอช อินเตอร์เนชั่นแนล</w:t>
            </w:r>
          </w:p>
          <w:p w14:paraId="1E749731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   (สิงคโปร์) คอร์ปอเรชั่น จำกัด</w:t>
            </w:r>
          </w:p>
        </w:tc>
        <w:tc>
          <w:tcPr>
            <w:tcW w:w="1701" w:type="dxa"/>
            <w:shd w:val="clear" w:color="auto" w:fill="auto"/>
          </w:tcPr>
          <w:p w14:paraId="79D8EDF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253" w:type="dxa"/>
            <w:shd w:val="clear" w:color="auto" w:fill="auto"/>
          </w:tcPr>
          <w:p w14:paraId="122F162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14:paraId="3371606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87A66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8B61AD" w:rsidRPr="00BE144E" w14:paraId="01E3B469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0C6BF090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-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ออสเตรเลีย คอร์ปอเรชั่น จำกัด</w:t>
            </w:r>
          </w:p>
        </w:tc>
        <w:tc>
          <w:tcPr>
            <w:tcW w:w="1701" w:type="dxa"/>
            <w:shd w:val="clear" w:color="auto" w:fill="auto"/>
          </w:tcPr>
          <w:p w14:paraId="23F8844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53" w:type="dxa"/>
            <w:shd w:val="clear" w:color="auto" w:fill="auto"/>
          </w:tcPr>
          <w:p w14:paraId="0FF85C7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14:paraId="45FFD037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BE144E">
              <w:rPr>
                <w:rFonts w:ascii="Angsana New" w:hAnsi="Angsana New"/>
                <w:spacing w:val="-2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pacing w:val="-2"/>
                <w:sz w:val="30"/>
                <w:szCs w:val="30"/>
              </w:rPr>
              <w:t>100</w:t>
            </w:r>
            <w:r w:rsidRPr="00BE144E">
              <w:rPr>
                <w:rFonts w:ascii="Angsana New" w:hAnsi="Angsana New"/>
                <w:spacing w:val="-2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8B61AD" w:rsidRPr="00BE144E" w14:paraId="70A56F22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178CDF3D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 ไชน่า พาวเวอร์ จำกัด</w:t>
            </w:r>
          </w:p>
        </w:tc>
        <w:tc>
          <w:tcPr>
            <w:tcW w:w="1701" w:type="dxa"/>
            <w:shd w:val="clear" w:color="auto" w:fill="auto"/>
          </w:tcPr>
          <w:p w14:paraId="125CD865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ฮ่องกง</w:t>
            </w:r>
          </w:p>
        </w:tc>
        <w:tc>
          <w:tcPr>
            <w:tcW w:w="4253" w:type="dxa"/>
            <w:shd w:val="clear" w:color="auto" w:fill="auto"/>
          </w:tcPr>
          <w:p w14:paraId="0EE64BC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บริษัทย่อยทางอ้อม</w:t>
            </w:r>
          </w:p>
          <w:p w14:paraId="33F59D6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="00187A66">
              <w:rPr>
                <w:rFonts w:ascii="Angsana New" w:hAnsi="Angsana New"/>
                <w:sz w:val="30"/>
                <w:szCs w:val="30"/>
              </w:rPr>
              <w:t>100</w:t>
            </w:r>
          </w:p>
        </w:tc>
      </w:tr>
      <w:tr w:rsidR="008B61AD" w:rsidRPr="00BE144E" w14:paraId="3B7E5566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15A553F4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อาร์อี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โซลาร์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14:paraId="02928100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496B89C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14:paraId="3D929581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5A70CB" w:rsidRPr="00BE144E" w14:paraId="2CC79C91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789EF43B" w14:textId="77777777" w:rsidR="005A70CB" w:rsidRPr="00141CFC" w:rsidRDefault="005A70CB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701" w:type="dxa"/>
            <w:shd w:val="clear" w:color="auto" w:fill="auto"/>
          </w:tcPr>
          <w:p w14:paraId="050C74E5" w14:textId="77777777" w:rsidR="005A70CB" w:rsidRPr="00BE144E" w:rsidRDefault="005A70CB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53" w:type="dxa"/>
            <w:shd w:val="clear" w:color="auto" w:fill="auto"/>
          </w:tcPr>
          <w:p w14:paraId="49ED399A" w14:textId="77777777" w:rsidR="005A70CB" w:rsidRPr="00BE144E" w:rsidRDefault="005A70CB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8B61AD" w:rsidRPr="00BE144E" w14:paraId="23E8B900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00CE356E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lastRenderedPageBreak/>
              <w:t>บริษัท ซีเอ็นไบโอแมส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14:paraId="01E46CC5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332D70B3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14:paraId="71494BAA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8B61AD" w:rsidRPr="00BE144E" w14:paraId="585B65E2" w14:textId="77777777" w:rsidTr="00DD2257">
        <w:trPr>
          <w:trHeight w:val="80"/>
        </w:trPr>
        <w:tc>
          <w:tcPr>
            <w:tcW w:w="3967" w:type="dxa"/>
            <w:shd w:val="clear" w:color="auto" w:fill="auto"/>
          </w:tcPr>
          <w:p w14:paraId="320DF703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พีบีไบโอแมส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14:paraId="5CCA08E7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4DC46573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14:paraId="0274DD53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8B61AD" w:rsidRPr="00BE144E" w14:paraId="04C46ABB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456079CD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แอลพีไบโอแมส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14:paraId="212D9121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6C2568CA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เป็นบริษัทย่อยทางอ้อม บริษัทย่อยทางตรง</w:t>
            </w:r>
          </w:p>
          <w:p w14:paraId="72320A5C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99.99</w:t>
            </w:r>
          </w:p>
        </w:tc>
      </w:tr>
      <w:tr w:rsidR="008B61AD" w:rsidRPr="00BE144E" w14:paraId="03C583D8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7E3F2C6C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เฟิร์ส โคราช วินด์ จำกัด</w:t>
            </w:r>
          </w:p>
        </w:tc>
        <w:tc>
          <w:tcPr>
            <w:tcW w:w="1701" w:type="dxa"/>
            <w:shd w:val="clear" w:color="auto" w:fill="auto"/>
          </w:tcPr>
          <w:p w14:paraId="589816A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5DAAFD55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เป็นบริษัทร่วมทางตรง บริษัทถือหุ้นร้อยละ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8B61AD" w:rsidRPr="00BE144E" w14:paraId="2A82E137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4B5FA067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เค.อาร์.ทู จำกัด</w:t>
            </w:r>
          </w:p>
        </w:tc>
        <w:tc>
          <w:tcPr>
            <w:tcW w:w="1701" w:type="dxa"/>
            <w:shd w:val="clear" w:color="auto" w:fill="auto"/>
          </w:tcPr>
          <w:p w14:paraId="2E996C55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4EDDB558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เป็นบริษัทร่วมทางตรง บริษัทถือหุ้นร้อยละ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8B61AD" w:rsidRPr="00BE144E" w14:paraId="3C86BF8A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7A06B233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บริษัท โซล่า เพาเวอร์ (โคราช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3)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14:paraId="6DEF49B5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0FEB964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เป็นบริษัทร่วมทางอ้อม บริษัทย่อยทางตรง</w:t>
            </w:r>
          </w:p>
          <w:p w14:paraId="5BF0B619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8B61AD" w:rsidRPr="00BE144E" w14:paraId="1AC38B9A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186EDE89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บริษัท โซล่า เพาเวอร์ (โคราช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4)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14:paraId="705BF998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13833588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เป็นบริษัทร่วมทางอ้อม บริษัทย่อยทางตรง</w:t>
            </w:r>
          </w:p>
          <w:p w14:paraId="2BA958E1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8B61AD" w:rsidRPr="00BE144E" w14:paraId="76CC117E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5ACF60F2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บริษัท โซล่า เพาเวอร์ (โคราช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7)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14:paraId="60C70120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4D8300F7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เป็นบริษัทร่วมทางอ้อม บริษัทย่อยทางตรง</w:t>
            </w:r>
          </w:p>
          <w:p w14:paraId="35C8E37D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8B61AD" w:rsidRPr="00BE144E" w14:paraId="10B897B5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0DC7FBDF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Perth Power Partnership (</w:t>
            </w:r>
            <w:proofErr w:type="spellStart"/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Kwinana</w:t>
            </w:r>
            <w:proofErr w:type="spellEnd"/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)</w:t>
            </w:r>
          </w:p>
        </w:tc>
        <w:tc>
          <w:tcPr>
            <w:tcW w:w="1701" w:type="dxa"/>
            <w:shd w:val="clear" w:color="auto" w:fill="auto"/>
          </w:tcPr>
          <w:p w14:paraId="4C165F78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53" w:type="dxa"/>
            <w:shd w:val="clear" w:color="auto" w:fill="auto"/>
          </w:tcPr>
          <w:p w14:paraId="1159670C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เป็นบริษัทร่วมทางอ้อม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บริษัทย่อยทางอ้อม</w:t>
            </w:r>
          </w:p>
          <w:p w14:paraId="2DD2F2C7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30</w:t>
            </w:r>
          </w:p>
        </w:tc>
      </w:tr>
      <w:tr w:rsidR="008B61AD" w:rsidRPr="00BE144E" w14:paraId="1BE03948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14A0C54F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1701" w:type="dxa"/>
            <w:shd w:val="clear" w:color="auto" w:fill="auto"/>
          </w:tcPr>
          <w:p w14:paraId="76BE3745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7A5B4E85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BE144E">
              <w:rPr>
                <w:rFonts w:ascii="Angsana New" w:hAnsi="Angsana New"/>
                <w:spacing w:val="-4"/>
                <w:sz w:val="30"/>
                <w:szCs w:val="30"/>
              </w:rPr>
              <w:t xml:space="preserve"> 50</w:t>
            </w:r>
          </w:p>
        </w:tc>
      </w:tr>
      <w:tr w:rsidR="008B61AD" w:rsidRPr="00BE144E" w14:paraId="0A2BE123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04024777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เซาท์อีสท์ เอเชีย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เอนเนอร์จี จำกัด</w:t>
            </w:r>
          </w:p>
        </w:tc>
        <w:tc>
          <w:tcPr>
            <w:tcW w:w="1701" w:type="dxa"/>
            <w:shd w:val="clear" w:color="auto" w:fill="auto"/>
          </w:tcPr>
          <w:p w14:paraId="667C5E92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4C44E5AC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33.33</w:t>
            </w:r>
          </w:p>
        </w:tc>
      </w:tr>
      <w:tr w:rsidR="008B61AD" w:rsidRPr="00BE144E" w14:paraId="21C41B52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5068B389" w14:textId="77777777" w:rsidR="008B61AD" w:rsidRPr="00141CFC" w:rsidRDefault="00187A66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บริษัท ไฟฟ้า น้ำงึม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3</w:t>
            </w:r>
            <w:r w:rsidR="008B61AD"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 xml:space="preserve"> จำกัด</w:t>
            </w:r>
          </w:p>
        </w:tc>
        <w:tc>
          <w:tcPr>
            <w:tcW w:w="1701" w:type="dxa"/>
            <w:shd w:val="clear" w:color="auto" w:fill="auto"/>
          </w:tcPr>
          <w:p w14:paraId="5BBC74F8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14:paraId="67E04501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เป็นการร่วมค้าทางตรง บริษัทถือหุ้นร้อยละ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187A66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8B61AD" w:rsidRPr="00BE144E" w14:paraId="33A3D8F7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7B58D81A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ไฟฟ้า เซเปียน-เซน้ำน้อย จำกัด</w:t>
            </w:r>
          </w:p>
        </w:tc>
        <w:tc>
          <w:tcPr>
            <w:tcW w:w="1701" w:type="dxa"/>
            <w:shd w:val="clear" w:color="auto" w:fill="auto"/>
          </w:tcPr>
          <w:p w14:paraId="1A6749F2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14:paraId="078C7CF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right="-108" w:firstLine="34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เป็นการร่วมค้าทางตรง บริษัทถือหุ้นร้อยละ </w:t>
            </w:r>
            <w:r w:rsidR="00187A66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8B61AD" w:rsidRPr="00BE144E" w14:paraId="36366F3F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2FC75A84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ราชบุรีเพาเวอร์ จำกัด</w:t>
            </w:r>
          </w:p>
        </w:tc>
        <w:tc>
          <w:tcPr>
            <w:tcW w:w="1701" w:type="dxa"/>
            <w:shd w:val="clear" w:color="auto" w:fill="auto"/>
          </w:tcPr>
          <w:p w14:paraId="0DE84B2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2398D34B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14:paraId="38EEA4D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25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8B61AD" w:rsidRPr="00BE144E" w14:paraId="78B28457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6156A4FE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ผลิตไฟฟ้า นวนคร จำกัด</w:t>
            </w:r>
          </w:p>
        </w:tc>
        <w:tc>
          <w:tcPr>
            <w:tcW w:w="1701" w:type="dxa"/>
            <w:shd w:val="clear" w:color="auto" w:fill="auto"/>
          </w:tcPr>
          <w:p w14:paraId="54048DB2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4DBCD54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14:paraId="605003E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8B61AD" w:rsidRPr="00BE144E" w14:paraId="2768FCB5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738BEC1F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ราชบุรีเวอลด์ โคเจนเนอเรชั่น จำกัด</w:t>
            </w:r>
          </w:p>
        </w:tc>
        <w:tc>
          <w:tcPr>
            <w:tcW w:w="1701" w:type="dxa"/>
            <w:shd w:val="clear" w:color="auto" w:fill="auto"/>
          </w:tcPr>
          <w:p w14:paraId="59EE5E77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28AAE927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14:paraId="3FBF428D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40</w:t>
            </w:r>
          </w:p>
        </w:tc>
      </w:tr>
      <w:tr w:rsidR="008B61AD" w:rsidRPr="00BE144E" w14:paraId="26358300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01B36B4C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เบิกไพร โคเจนเนอเรชั่น จำกัด</w:t>
            </w:r>
          </w:p>
          <w:p w14:paraId="5B27F748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701" w:type="dxa"/>
            <w:shd w:val="clear" w:color="auto" w:fill="auto"/>
          </w:tcPr>
          <w:p w14:paraId="27467999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55B3B76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14:paraId="6A8FB592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35</w:t>
            </w:r>
          </w:p>
        </w:tc>
      </w:tr>
      <w:tr w:rsidR="008B61AD" w:rsidRPr="00BE144E" w14:paraId="35B9B46B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6DEF4C1F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โซลาร์ต้า จำกัด</w:t>
            </w:r>
          </w:p>
        </w:tc>
        <w:tc>
          <w:tcPr>
            <w:tcW w:w="1701" w:type="dxa"/>
            <w:shd w:val="clear" w:color="auto" w:fill="auto"/>
          </w:tcPr>
          <w:p w14:paraId="1048392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3DC53242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14:paraId="5125E471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4</w:t>
            </w:r>
            <w:r w:rsidR="00187A66"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E243BF" w:rsidRPr="00BE144E" w14:paraId="3AC54AB4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304B3FE5" w14:textId="77777777" w:rsidR="00E243BF" w:rsidRPr="00141CFC" w:rsidRDefault="00E243BF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701" w:type="dxa"/>
            <w:shd w:val="clear" w:color="auto" w:fill="auto"/>
          </w:tcPr>
          <w:p w14:paraId="51DEF18F" w14:textId="77777777" w:rsidR="00E243BF" w:rsidRPr="00BE144E" w:rsidRDefault="00E243BF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53" w:type="dxa"/>
            <w:shd w:val="clear" w:color="auto" w:fill="auto"/>
          </w:tcPr>
          <w:p w14:paraId="70E5CBB8" w14:textId="77777777" w:rsidR="00E243BF" w:rsidRPr="00BE144E" w:rsidRDefault="00E243BF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8B61AD" w:rsidRPr="00BE144E" w14:paraId="4DECF4CD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3DCFB4C8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lastRenderedPageBreak/>
              <w:t>บริษัท สงขลาไบโอ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แมส จำกัด</w:t>
            </w:r>
          </w:p>
        </w:tc>
        <w:tc>
          <w:tcPr>
            <w:tcW w:w="1701" w:type="dxa"/>
            <w:shd w:val="clear" w:color="auto" w:fill="auto"/>
          </w:tcPr>
          <w:p w14:paraId="64572AE1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7F14EBDA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14:paraId="60A8FC89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8B61AD" w:rsidRPr="00BE144E" w14:paraId="42939572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16783EEE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สงขลาไบโอฟูเอล จำกัด</w:t>
            </w:r>
          </w:p>
        </w:tc>
        <w:tc>
          <w:tcPr>
            <w:tcW w:w="1701" w:type="dxa"/>
            <w:shd w:val="clear" w:color="auto" w:fill="auto"/>
          </w:tcPr>
          <w:p w14:paraId="1E12FDDD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59A1D31D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บริษัทย่อยทางตรง</w:t>
            </w:r>
          </w:p>
          <w:p w14:paraId="302CD27B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40</w:t>
            </w:r>
          </w:p>
        </w:tc>
      </w:tr>
      <w:tr w:rsidR="008B61AD" w:rsidRPr="00BE144E" w14:paraId="3B163D19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32D90B4F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ไฟฟ้าหงสา จำกัด</w:t>
            </w:r>
          </w:p>
          <w:p w14:paraId="4B93A7D2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701" w:type="dxa"/>
            <w:shd w:val="clear" w:color="auto" w:fill="auto"/>
          </w:tcPr>
          <w:p w14:paraId="7A9A001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14:paraId="0103A77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14:paraId="043D3490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40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8B61AD" w:rsidRPr="00BE144E" w14:paraId="0CAC2526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5F32C3AD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พูไฟมายนิ่ง จำกัด</w:t>
            </w:r>
          </w:p>
        </w:tc>
        <w:tc>
          <w:tcPr>
            <w:tcW w:w="1701" w:type="dxa"/>
            <w:shd w:val="clear" w:color="auto" w:fill="auto"/>
          </w:tcPr>
          <w:p w14:paraId="3989AB6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14:paraId="718142F1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14:paraId="06F1FE0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37.50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 และมีกรรมการร่วมกันกับบริษัท</w:t>
            </w:r>
          </w:p>
        </w:tc>
      </w:tr>
      <w:tr w:rsidR="008B61AD" w:rsidRPr="00BE144E" w14:paraId="473BB51D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4319CFE9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br w:type="page"/>
              <w:t xml:space="preserve">PT Medco </w:t>
            </w:r>
            <w:proofErr w:type="spellStart"/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Ratch</w:t>
            </w:r>
            <w:proofErr w:type="spellEnd"/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Power Riau</w:t>
            </w:r>
          </w:p>
        </w:tc>
        <w:tc>
          <w:tcPr>
            <w:tcW w:w="1701" w:type="dxa"/>
            <w:shd w:val="clear" w:color="auto" w:fill="auto"/>
          </w:tcPr>
          <w:p w14:paraId="504A04D2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สาธารณรัฐอินโดนีเซีย</w:t>
            </w:r>
          </w:p>
        </w:tc>
        <w:tc>
          <w:tcPr>
            <w:tcW w:w="4253" w:type="dxa"/>
            <w:shd w:val="clear" w:color="auto" w:fill="auto"/>
          </w:tcPr>
          <w:p w14:paraId="42A7CAB3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14:paraId="3A1809C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49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8B61AD" w:rsidRPr="00BE144E" w14:paraId="5413D16C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589FFE9D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Fareast Renewable Development Pte. Ltd.</w:t>
            </w:r>
          </w:p>
        </w:tc>
        <w:tc>
          <w:tcPr>
            <w:tcW w:w="1701" w:type="dxa"/>
            <w:shd w:val="clear" w:color="auto" w:fill="auto"/>
          </w:tcPr>
          <w:p w14:paraId="0CF7A827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สิงคโปร์</w:t>
            </w:r>
          </w:p>
        </w:tc>
        <w:tc>
          <w:tcPr>
            <w:tcW w:w="4253" w:type="dxa"/>
            <w:shd w:val="clear" w:color="auto" w:fill="auto"/>
          </w:tcPr>
          <w:p w14:paraId="13FA8EDA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เป็นการร่วมค้าทางอ้อม บริษัทย่อยทางอ้อม</w:t>
            </w:r>
          </w:p>
          <w:p w14:paraId="0E46FAE5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50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และมีกรรมการร่วมกันกับบริษัท</w:t>
            </w:r>
          </w:p>
        </w:tc>
      </w:tr>
      <w:tr w:rsidR="008B61AD" w:rsidRPr="00BE144E" w14:paraId="4CA2F9DD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1755F8D9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บริษัท ไฟฟ้าน้ำงึม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2 </w:t>
            </w: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จำกัด</w:t>
            </w:r>
          </w:p>
        </w:tc>
        <w:tc>
          <w:tcPr>
            <w:tcW w:w="1701" w:type="dxa"/>
            <w:shd w:val="clear" w:color="auto" w:fill="auto"/>
          </w:tcPr>
          <w:p w14:paraId="583863CA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สปป.ลาว</w:t>
            </w:r>
          </w:p>
        </w:tc>
        <w:tc>
          <w:tcPr>
            <w:tcW w:w="4253" w:type="dxa"/>
            <w:shd w:val="clear" w:color="auto" w:fill="auto"/>
          </w:tcPr>
          <w:p w14:paraId="065916C0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เป็นบริษัทย่อยของการร่วมค้าทางตรง</w:t>
            </w:r>
          </w:p>
          <w:p w14:paraId="22CA797A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การร่วมค้าทางตรงถือหุ้นร้อยละ </w:t>
            </w:r>
            <w:r w:rsidRPr="00BE144E">
              <w:rPr>
                <w:rFonts w:ascii="Angsana New" w:hAnsi="Angsana New"/>
                <w:sz w:val="30"/>
                <w:szCs w:val="30"/>
              </w:rPr>
              <w:t>75</w:t>
            </w:r>
          </w:p>
        </w:tc>
      </w:tr>
      <w:tr w:rsidR="008B61AD" w:rsidRPr="00BE144E" w14:paraId="622D1EDB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23586423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PT </w:t>
            </w:r>
            <w:proofErr w:type="spellStart"/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Bajradaya</w:t>
            </w:r>
            <w:proofErr w:type="spellEnd"/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</w:t>
            </w:r>
            <w:proofErr w:type="spellStart"/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Sentranusa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110645D2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สาธารณรัฐ</w:t>
            </w:r>
          </w:p>
          <w:p w14:paraId="38B1381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อินโดนีเซีย</w:t>
            </w:r>
          </w:p>
        </w:tc>
        <w:tc>
          <w:tcPr>
            <w:tcW w:w="4253" w:type="dxa"/>
            <w:shd w:val="clear" w:color="auto" w:fill="auto"/>
          </w:tcPr>
          <w:p w14:paraId="01C2C4E6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เป็นบริษัทย่อยของการร่วมค้าทางอ้อม</w:t>
            </w:r>
          </w:p>
          <w:p w14:paraId="2808518C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การร่วมค้าทางอ้อมถือหุ้นร้อยละ</w:t>
            </w:r>
            <w:r w:rsidRPr="00BE144E">
              <w:rPr>
                <w:rFonts w:ascii="Angsana New" w:hAnsi="Angsana New"/>
                <w:sz w:val="30"/>
                <w:szCs w:val="30"/>
              </w:rPr>
              <w:t xml:space="preserve"> 53.21</w:t>
            </w:r>
          </w:p>
        </w:tc>
      </w:tr>
      <w:tr w:rsidR="008B61AD" w:rsidRPr="00BE144E" w14:paraId="77946465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7805B4D6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</w:pPr>
            <w:proofErr w:type="spellStart"/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>Broadspectrum</w:t>
            </w:r>
            <w:proofErr w:type="spellEnd"/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lang w:eastAsia="th-TH"/>
              </w:rPr>
              <w:t xml:space="preserve"> Pty Limited*</w:t>
            </w:r>
          </w:p>
        </w:tc>
        <w:tc>
          <w:tcPr>
            <w:tcW w:w="1701" w:type="dxa"/>
            <w:shd w:val="clear" w:color="auto" w:fill="auto"/>
          </w:tcPr>
          <w:p w14:paraId="0DF76A8F" w14:textId="77777777" w:rsidR="008B61AD" w:rsidRPr="00F2020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F2020E">
              <w:rPr>
                <w:rFonts w:ascii="Angsana New" w:hAnsi="Angsana New"/>
                <w:sz w:val="30"/>
                <w:szCs w:val="30"/>
                <w:cs/>
              </w:rPr>
              <w:t>ออสเตรเลีย</w:t>
            </w:r>
          </w:p>
        </w:tc>
        <w:tc>
          <w:tcPr>
            <w:tcW w:w="4253" w:type="dxa"/>
            <w:shd w:val="clear" w:color="auto" w:fill="auto"/>
          </w:tcPr>
          <w:p w14:paraId="67BFAA51" w14:textId="77777777" w:rsidR="008B61AD" w:rsidRPr="00F2020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F2020E">
              <w:rPr>
                <w:rFonts w:ascii="Angsana New" w:hAnsi="Angsana New"/>
                <w:spacing w:val="-8"/>
                <w:sz w:val="30"/>
                <w:szCs w:val="30"/>
                <w:cs/>
              </w:rPr>
              <w:t>เป็นกิจการที่เกี่ยวข้องกันของบริษัทย่อยทางอ้อม</w:t>
            </w:r>
            <w:r w:rsidRPr="00F2020E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 </w:t>
            </w:r>
          </w:p>
          <w:p w14:paraId="3EF5D25F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F2020E">
              <w:rPr>
                <w:rFonts w:ascii="Angsana New" w:hAnsi="Angsana New"/>
                <w:spacing w:val="-6"/>
                <w:sz w:val="30"/>
                <w:szCs w:val="30"/>
                <w:cs/>
              </w:rPr>
              <w:t xml:space="preserve">โดยถือหุ้นในบริษัทย่อยทางอ้อมร้อยละ </w:t>
            </w:r>
            <w:r w:rsidR="00187A66">
              <w:rPr>
                <w:rFonts w:ascii="Angsana New" w:hAnsi="Angsana New"/>
                <w:spacing w:val="-6"/>
                <w:sz w:val="30"/>
                <w:szCs w:val="30"/>
              </w:rPr>
              <w:t>20</w:t>
            </w:r>
          </w:p>
        </w:tc>
      </w:tr>
      <w:tr w:rsidR="008B61AD" w:rsidRPr="00BE144E" w14:paraId="01689C1B" w14:textId="77777777" w:rsidTr="00DD2257">
        <w:trPr>
          <w:trHeight w:val="20"/>
        </w:trPr>
        <w:tc>
          <w:tcPr>
            <w:tcW w:w="3967" w:type="dxa"/>
            <w:shd w:val="clear" w:color="auto" w:fill="auto"/>
          </w:tcPr>
          <w:p w14:paraId="12DC6763" w14:textId="77777777" w:rsidR="008B61AD" w:rsidRPr="00141CFC" w:rsidRDefault="008B61AD" w:rsidP="00141CF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77" w:right="-108"/>
              <w:jc w:val="both"/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141CFC">
              <w:rPr>
                <w:rFonts w:ascii="Angsana New" w:eastAsia="Cordia New" w:hAnsi="Angsana New"/>
                <w:snapToGrid w:val="0"/>
                <w:sz w:val="30"/>
                <w:szCs w:val="30"/>
                <w:cs/>
                <w:lang w:eastAsia="th-TH"/>
              </w:rPr>
              <w:t>ผู้บริหารสำคัญ</w:t>
            </w:r>
          </w:p>
        </w:tc>
        <w:tc>
          <w:tcPr>
            <w:tcW w:w="1701" w:type="dxa"/>
            <w:shd w:val="clear" w:color="auto" w:fill="auto"/>
          </w:tcPr>
          <w:p w14:paraId="2C76FBA3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253" w:type="dxa"/>
            <w:shd w:val="clear" w:color="auto" w:fill="auto"/>
          </w:tcPr>
          <w:p w14:paraId="6BA0584E" w14:textId="77777777" w:rsidR="008B61AD" w:rsidRPr="00BE144E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34" w:righ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 ของกิจการไม่ว่าทางตรงหรือทางอ้อม ทั้งนี้ รวมถึงกรรมการของกลุ่มบริษัท (ไม่ว่าจะทำหน้าที่ในระดับบริหารหรือไม่)</w:t>
            </w:r>
          </w:p>
        </w:tc>
      </w:tr>
    </w:tbl>
    <w:p w14:paraId="25395D5A" w14:textId="77777777" w:rsidR="00EC15C0" w:rsidRPr="00853DB6" w:rsidRDefault="00EC15C0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4BEF940" w14:textId="77777777" w:rsidR="008B61AD" w:rsidRPr="00853DB6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853DB6">
        <w:rPr>
          <w:rFonts w:ascii="Angsana New" w:hAnsi="Angsana New"/>
          <w:spacing w:val="-2"/>
          <w:sz w:val="30"/>
          <w:szCs w:val="30"/>
        </w:rPr>
        <w:t xml:space="preserve">* </w:t>
      </w:r>
      <w:r w:rsidRPr="00853DB6">
        <w:rPr>
          <w:rFonts w:ascii="Angsana New" w:hAnsi="Angsana New"/>
          <w:spacing w:val="-2"/>
          <w:sz w:val="30"/>
          <w:szCs w:val="30"/>
          <w:cs/>
        </w:rPr>
        <w:t xml:space="preserve">กลุ่มบริษัทได้ซื้อส่วนได้เสียในบริษัทย่อยทางอ้อมร้อยละ </w:t>
      </w:r>
      <w:r w:rsidRPr="00853DB6">
        <w:rPr>
          <w:rFonts w:ascii="Angsana New" w:hAnsi="Angsana New"/>
          <w:spacing w:val="-2"/>
          <w:sz w:val="30"/>
          <w:szCs w:val="30"/>
        </w:rPr>
        <w:t xml:space="preserve">20 </w:t>
      </w:r>
      <w:r w:rsidRPr="00853DB6">
        <w:rPr>
          <w:rFonts w:ascii="Angsana New" w:hAnsi="Angsana New"/>
          <w:spacing w:val="-2"/>
          <w:sz w:val="30"/>
          <w:szCs w:val="30"/>
          <w:cs/>
        </w:rPr>
        <w:t xml:space="preserve">จาก </w:t>
      </w:r>
      <w:proofErr w:type="spellStart"/>
      <w:r w:rsidRPr="00853DB6">
        <w:rPr>
          <w:rFonts w:ascii="Angsana New" w:hAnsi="Angsana New"/>
          <w:spacing w:val="-2"/>
          <w:sz w:val="30"/>
          <w:szCs w:val="30"/>
        </w:rPr>
        <w:t>Broadspectrum</w:t>
      </w:r>
      <w:proofErr w:type="spellEnd"/>
      <w:r w:rsidRPr="00853DB6">
        <w:rPr>
          <w:rFonts w:ascii="Angsana New" w:hAnsi="Angsana New"/>
          <w:spacing w:val="-2"/>
          <w:sz w:val="30"/>
          <w:szCs w:val="30"/>
        </w:rPr>
        <w:t xml:space="preserve"> Pty Limited</w:t>
      </w:r>
      <w:r w:rsidRPr="00853DB6">
        <w:rPr>
          <w:rFonts w:ascii="Angsana New" w:hAnsi="Angsana New"/>
          <w:spacing w:val="-2"/>
          <w:sz w:val="30"/>
          <w:szCs w:val="30"/>
          <w:cs/>
        </w:rPr>
        <w:t xml:space="preserve"> ในเดือนพฤษภาคม </w:t>
      </w:r>
      <w:r w:rsidRPr="00853DB6">
        <w:rPr>
          <w:rFonts w:ascii="Angsana New" w:hAnsi="Angsana New"/>
          <w:spacing w:val="-2"/>
          <w:sz w:val="30"/>
          <w:szCs w:val="30"/>
        </w:rPr>
        <w:t>2561</w:t>
      </w:r>
    </w:p>
    <w:p w14:paraId="4D6CCA07" w14:textId="77777777" w:rsidR="008B61AD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14:paraId="618F5275" w14:textId="77777777" w:rsidR="005A70CB" w:rsidRDefault="005A70CB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14:paraId="525B47D7" w14:textId="77777777" w:rsidR="005A70CB" w:rsidRPr="00853DB6" w:rsidRDefault="005A70CB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14:paraId="12DFEE2E" w14:textId="77777777" w:rsidR="008B61AD" w:rsidRPr="00853DB6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853DB6">
        <w:rPr>
          <w:rFonts w:ascii="Angsana New" w:hAnsi="Angsana New"/>
          <w:spacing w:val="4"/>
          <w:sz w:val="30"/>
          <w:szCs w:val="30"/>
          <w:cs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14:paraId="33C123D8" w14:textId="77777777" w:rsidR="00007766" w:rsidRPr="00E243BF" w:rsidRDefault="00007766" w:rsidP="00FC6A4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360" w:type="dxa"/>
        <w:tblLook w:val="01E0" w:firstRow="1" w:lastRow="1" w:firstColumn="1" w:lastColumn="1" w:noHBand="0" w:noVBand="0"/>
      </w:tblPr>
      <w:tblGrid>
        <w:gridCol w:w="5397"/>
        <w:gridCol w:w="3738"/>
      </w:tblGrid>
      <w:tr w:rsidR="008B61AD" w:rsidRPr="00811CC3" w14:paraId="56BE8D23" w14:textId="77777777" w:rsidTr="00DD2257">
        <w:trPr>
          <w:tblHeader/>
        </w:trPr>
        <w:tc>
          <w:tcPr>
            <w:tcW w:w="5397" w:type="dxa"/>
            <w:vAlign w:val="center"/>
          </w:tcPr>
          <w:p w14:paraId="1388D3BD" w14:textId="77777777" w:rsidR="008B61AD" w:rsidRPr="00811CC3" w:rsidRDefault="008B61AD" w:rsidP="00DD2257">
            <w:pPr>
              <w:pStyle w:val="block"/>
              <w:spacing w:after="0" w:line="240" w:lineRule="auto"/>
              <w:ind w:left="-18" w:right="-45" w:firstLine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รายการ</w:t>
            </w:r>
          </w:p>
        </w:tc>
        <w:tc>
          <w:tcPr>
            <w:tcW w:w="3738" w:type="dxa"/>
            <w:vAlign w:val="center"/>
          </w:tcPr>
          <w:p w14:paraId="032FAAF8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811CC3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นโยบายการกำหนดราคา</w:t>
            </w:r>
          </w:p>
        </w:tc>
      </w:tr>
      <w:tr w:rsidR="008B61AD" w:rsidRPr="00811CC3" w14:paraId="2A03CFDF" w14:textId="77777777" w:rsidTr="00DD2257">
        <w:tc>
          <w:tcPr>
            <w:tcW w:w="5397" w:type="dxa"/>
            <w:vAlign w:val="center"/>
          </w:tcPr>
          <w:p w14:paraId="67395586" w14:textId="77777777" w:rsidR="008B61AD" w:rsidRPr="00811CC3" w:rsidRDefault="008B61AD" w:rsidP="00DD2257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รายได้จากการขายไฟฟ้า</w:t>
            </w:r>
          </w:p>
        </w:tc>
        <w:tc>
          <w:tcPr>
            <w:tcW w:w="3738" w:type="dxa"/>
            <w:vAlign w:val="center"/>
          </w:tcPr>
          <w:p w14:paraId="1D92F669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8B61AD" w:rsidRPr="00811CC3" w14:paraId="71E2DDDC" w14:textId="77777777" w:rsidTr="00DD2257">
        <w:tc>
          <w:tcPr>
            <w:tcW w:w="5397" w:type="dxa"/>
            <w:vAlign w:val="center"/>
          </w:tcPr>
          <w:p w14:paraId="6F4A5A8D" w14:textId="77777777" w:rsidR="008B61AD" w:rsidRPr="00811CC3" w:rsidRDefault="008B61AD" w:rsidP="00DD2257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รายได้ค่าบริการเดินเครื่องและบำรุงรักษาโรงไฟฟ้า</w:t>
            </w:r>
          </w:p>
        </w:tc>
        <w:tc>
          <w:tcPr>
            <w:tcW w:w="3738" w:type="dxa"/>
            <w:vAlign w:val="center"/>
          </w:tcPr>
          <w:p w14:paraId="1280CA70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8B61AD" w:rsidRPr="00811CC3" w14:paraId="549EE15A" w14:textId="77777777" w:rsidTr="00DD2257">
        <w:tc>
          <w:tcPr>
            <w:tcW w:w="5397" w:type="dxa"/>
            <w:vAlign w:val="center"/>
          </w:tcPr>
          <w:p w14:paraId="27664373" w14:textId="77777777" w:rsidR="008B61AD" w:rsidRPr="00811CC3" w:rsidRDefault="008B61AD" w:rsidP="00DD2257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รายได้ตามสัญญาเช่าการเงิน</w:t>
            </w:r>
          </w:p>
        </w:tc>
        <w:tc>
          <w:tcPr>
            <w:tcW w:w="3738" w:type="dxa"/>
            <w:vAlign w:val="center"/>
          </w:tcPr>
          <w:p w14:paraId="19365671" w14:textId="77777777" w:rsidR="008B61AD" w:rsidRPr="00811CC3" w:rsidRDefault="008B61AD" w:rsidP="000055DD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8B61AD" w:rsidRPr="00811CC3" w14:paraId="243D8878" w14:textId="77777777" w:rsidTr="00DD2257">
        <w:tc>
          <w:tcPr>
            <w:tcW w:w="5397" w:type="dxa"/>
            <w:vAlign w:val="center"/>
          </w:tcPr>
          <w:p w14:paraId="6E380B4A" w14:textId="77777777" w:rsidR="008B61AD" w:rsidRPr="00811CC3" w:rsidRDefault="008B61AD" w:rsidP="00DD2257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รายได้ค่าบริการการจัดการ</w:t>
            </w:r>
          </w:p>
        </w:tc>
        <w:tc>
          <w:tcPr>
            <w:tcW w:w="3738" w:type="dxa"/>
            <w:vAlign w:val="center"/>
          </w:tcPr>
          <w:p w14:paraId="77160EAA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8B61AD" w:rsidRPr="00811CC3" w14:paraId="78125104" w14:textId="77777777" w:rsidTr="00DD2257">
        <w:tc>
          <w:tcPr>
            <w:tcW w:w="5397" w:type="dxa"/>
            <w:vAlign w:val="center"/>
          </w:tcPr>
          <w:p w14:paraId="67A92F0B" w14:textId="77777777" w:rsidR="008B61AD" w:rsidRPr="00811CC3" w:rsidRDefault="008B61AD" w:rsidP="00DD2257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ซื้อสินค้า</w:t>
            </w:r>
            <w:r w:rsidRPr="00811CC3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/ </w:t>
            </w: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วัตถุดิบ</w:t>
            </w:r>
          </w:p>
        </w:tc>
        <w:tc>
          <w:tcPr>
            <w:tcW w:w="3738" w:type="dxa"/>
            <w:vAlign w:val="center"/>
          </w:tcPr>
          <w:p w14:paraId="607EB5D3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8B61AD" w:rsidRPr="00811CC3" w14:paraId="41E72ACE" w14:textId="77777777" w:rsidTr="00DD2257">
        <w:tc>
          <w:tcPr>
            <w:tcW w:w="5397" w:type="dxa"/>
            <w:vAlign w:val="center"/>
          </w:tcPr>
          <w:p w14:paraId="71BAFFD6" w14:textId="77777777" w:rsidR="008B61AD" w:rsidRPr="00811CC3" w:rsidRDefault="008B61AD" w:rsidP="00DD2257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ค่าปฏิบัติการและบำรุงรักษา</w:t>
            </w:r>
          </w:p>
        </w:tc>
        <w:tc>
          <w:tcPr>
            <w:tcW w:w="3738" w:type="dxa"/>
            <w:vAlign w:val="center"/>
          </w:tcPr>
          <w:p w14:paraId="2DF59879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8B61AD" w:rsidRPr="00811CC3" w14:paraId="75870640" w14:textId="77777777" w:rsidTr="00DD2257">
        <w:tc>
          <w:tcPr>
            <w:tcW w:w="5397" w:type="dxa"/>
            <w:vAlign w:val="center"/>
          </w:tcPr>
          <w:p w14:paraId="5C61FA4D" w14:textId="77777777" w:rsidR="008B61AD" w:rsidRPr="00811CC3" w:rsidRDefault="008B61AD" w:rsidP="00DD2257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รายได้ดอกเบี้ย</w:t>
            </w:r>
          </w:p>
        </w:tc>
        <w:tc>
          <w:tcPr>
            <w:tcW w:w="3738" w:type="dxa"/>
            <w:vAlign w:val="center"/>
          </w:tcPr>
          <w:p w14:paraId="35CC312B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  <w:tr w:rsidR="008B61AD" w:rsidRPr="00811CC3" w14:paraId="3CC1A481" w14:textId="77777777" w:rsidTr="00DD2257">
        <w:tc>
          <w:tcPr>
            <w:tcW w:w="5397" w:type="dxa"/>
            <w:vAlign w:val="center"/>
          </w:tcPr>
          <w:p w14:paraId="5807B7F7" w14:textId="77777777" w:rsidR="008B61AD" w:rsidRPr="00811CC3" w:rsidRDefault="008B61AD" w:rsidP="00DD2257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รายได้อื่น</w:t>
            </w:r>
          </w:p>
        </w:tc>
        <w:tc>
          <w:tcPr>
            <w:tcW w:w="3738" w:type="dxa"/>
            <w:vAlign w:val="center"/>
          </w:tcPr>
          <w:p w14:paraId="3B295C2B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8B61AD" w:rsidRPr="00811CC3" w14:paraId="5920BD9B" w14:textId="77777777" w:rsidTr="00DD2257">
        <w:tc>
          <w:tcPr>
            <w:tcW w:w="5397" w:type="dxa"/>
            <w:vAlign w:val="center"/>
          </w:tcPr>
          <w:p w14:paraId="6BD0BC42" w14:textId="77777777" w:rsidR="008B61AD" w:rsidRPr="00811CC3" w:rsidRDefault="008B61AD" w:rsidP="00400285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รายได้ค่าเช่าพื้นที่</w:t>
            </w:r>
          </w:p>
        </w:tc>
        <w:tc>
          <w:tcPr>
            <w:tcW w:w="3738" w:type="dxa"/>
            <w:vAlign w:val="center"/>
          </w:tcPr>
          <w:p w14:paraId="41D3102F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ราคาตามสัญญา</w:t>
            </w:r>
          </w:p>
        </w:tc>
      </w:tr>
      <w:tr w:rsidR="008B61AD" w:rsidRPr="00811CC3" w14:paraId="3499EBB1" w14:textId="77777777" w:rsidTr="00DD2257">
        <w:tc>
          <w:tcPr>
            <w:tcW w:w="5397" w:type="dxa"/>
            <w:vAlign w:val="center"/>
          </w:tcPr>
          <w:p w14:paraId="5816B7AD" w14:textId="77777777" w:rsidR="008B61AD" w:rsidRPr="00811CC3" w:rsidRDefault="008B61AD" w:rsidP="00400285">
            <w:pPr>
              <w:pStyle w:val="block"/>
              <w:spacing w:after="0" w:line="240" w:lineRule="auto"/>
              <w:ind w:left="-18" w:right="-45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ดอกเบี้ยจ่าย</w:t>
            </w:r>
          </w:p>
        </w:tc>
        <w:tc>
          <w:tcPr>
            <w:tcW w:w="3738" w:type="dxa"/>
            <w:vAlign w:val="center"/>
          </w:tcPr>
          <w:p w14:paraId="7A9155EA" w14:textId="77777777" w:rsidR="008B61AD" w:rsidRPr="00811CC3" w:rsidRDefault="008B61AD" w:rsidP="000055DD">
            <w:pPr>
              <w:pStyle w:val="block"/>
              <w:spacing w:after="0" w:line="240" w:lineRule="auto"/>
              <w:ind w:left="0" w:right="-4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811CC3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อัตราตามสัญญา</w:t>
            </w:r>
          </w:p>
        </w:tc>
      </w:tr>
    </w:tbl>
    <w:p w14:paraId="0FF3BE8B" w14:textId="77777777" w:rsidR="00356BEC" w:rsidRPr="00E243BF" w:rsidRDefault="00356BEC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14:paraId="14E19ACA" w14:textId="77777777" w:rsidR="003C380E" w:rsidRPr="00D15993" w:rsidRDefault="003C380E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 w:rsidRPr="00D15993">
        <w:rPr>
          <w:rFonts w:ascii="Angsana New" w:hAnsi="Angsana New"/>
          <w:spacing w:val="4"/>
          <w:sz w:val="30"/>
          <w:szCs w:val="30"/>
          <w:cs/>
        </w:rPr>
        <w:t>รายการที่สำคัญกับบุคคลหรือกิจการที่เกี่ยวข้องกันสำหรับงวดสามเดือน</w:t>
      </w:r>
      <w:r w:rsidR="003063CE" w:rsidRPr="00D15993">
        <w:rPr>
          <w:rFonts w:ascii="Angsana New" w:hAnsi="Angsana New"/>
          <w:spacing w:val="4"/>
          <w:sz w:val="30"/>
          <w:szCs w:val="30"/>
          <w:cs/>
        </w:rPr>
        <w:t xml:space="preserve">สิ้นสุดวันที่ </w:t>
      </w:r>
      <w:r w:rsidR="003063CE" w:rsidRPr="00D15993">
        <w:rPr>
          <w:rFonts w:ascii="Angsana New" w:hAnsi="Angsana New"/>
          <w:spacing w:val="4"/>
          <w:sz w:val="30"/>
          <w:szCs w:val="30"/>
        </w:rPr>
        <w:t>31</w:t>
      </w:r>
      <w:r w:rsidR="003063CE" w:rsidRPr="00D15993">
        <w:rPr>
          <w:rFonts w:ascii="Angsana New" w:hAnsi="Angsana New"/>
          <w:spacing w:val="4"/>
          <w:sz w:val="30"/>
          <w:szCs w:val="30"/>
          <w:cs/>
        </w:rPr>
        <w:t xml:space="preserve"> มีนาคม </w:t>
      </w:r>
      <w:r w:rsidRPr="00D15993">
        <w:rPr>
          <w:rFonts w:ascii="Angsana New" w:hAnsi="Angsana New"/>
          <w:spacing w:val="4"/>
          <w:sz w:val="30"/>
          <w:szCs w:val="30"/>
          <w:cs/>
        </w:rPr>
        <w:t>สรุปได้ดังนี้</w:t>
      </w:r>
    </w:p>
    <w:p w14:paraId="2DFBE504" w14:textId="77777777" w:rsidR="00356BEC" w:rsidRPr="00E243BF" w:rsidRDefault="00356BEC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52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0"/>
        <w:gridCol w:w="1241"/>
        <w:gridCol w:w="242"/>
        <w:gridCol w:w="1200"/>
        <w:gridCol w:w="246"/>
        <w:gridCol w:w="1192"/>
        <w:gridCol w:w="242"/>
        <w:gridCol w:w="6"/>
        <w:gridCol w:w="8"/>
        <w:gridCol w:w="1184"/>
      </w:tblGrid>
      <w:tr w:rsidR="00301497" w:rsidRPr="00811CC3" w14:paraId="5E6D900C" w14:textId="77777777" w:rsidTr="005A70CB">
        <w:trPr>
          <w:tblHeader/>
        </w:trPr>
        <w:tc>
          <w:tcPr>
            <w:tcW w:w="2080" w:type="pct"/>
            <w:vAlign w:val="bottom"/>
          </w:tcPr>
          <w:p w14:paraId="338D95AF" w14:textId="77777777" w:rsidR="003C380E" w:rsidRPr="00811CC3" w:rsidRDefault="003C380E" w:rsidP="003C380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spacing w:val="-6"/>
                <w:sz w:val="30"/>
                <w:szCs w:val="30"/>
              </w:rPr>
              <w:br w:type="page"/>
            </w:r>
          </w:p>
        </w:tc>
        <w:tc>
          <w:tcPr>
            <w:tcW w:w="1409" w:type="pct"/>
            <w:gridSpan w:val="3"/>
            <w:vAlign w:val="bottom"/>
          </w:tcPr>
          <w:p w14:paraId="59B41C23" w14:textId="77777777" w:rsidR="003C380E" w:rsidRPr="00811CC3" w:rsidRDefault="003C380E" w:rsidP="003C380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14:paraId="6DA84214" w14:textId="77777777" w:rsidR="003C380E" w:rsidRPr="00811CC3" w:rsidRDefault="003C380E" w:rsidP="003C380E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2" w:type="pct"/>
            <w:gridSpan w:val="5"/>
            <w:vAlign w:val="bottom"/>
          </w:tcPr>
          <w:p w14:paraId="6AFBF186" w14:textId="77777777" w:rsidR="003C380E" w:rsidRPr="00811CC3" w:rsidRDefault="003C380E" w:rsidP="003C380E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01497" w:rsidRPr="00811CC3" w14:paraId="53FF5CAD" w14:textId="77777777" w:rsidTr="005A70CB">
        <w:trPr>
          <w:tblHeader/>
        </w:trPr>
        <w:tc>
          <w:tcPr>
            <w:tcW w:w="2080" w:type="pct"/>
            <w:vAlign w:val="bottom"/>
          </w:tcPr>
          <w:p w14:paraId="2C3C0BA1" w14:textId="77777777" w:rsidR="00745965" w:rsidRPr="00811CC3" w:rsidRDefault="00745965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 w:rsidR="00DB28F4"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DB28F4"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52" w:type="pct"/>
            <w:shd w:val="clear" w:color="auto" w:fill="auto"/>
            <w:vAlign w:val="bottom"/>
          </w:tcPr>
          <w:p w14:paraId="1696EF37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A74B4F" w:rsidRPr="00811CC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27" w:type="pct"/>
            <w:vAlign w:val="bottom"/>
          </w:tcPr>
          <w:p w14:paraId="3763CEA6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0AFB7C97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A74B4F" w:rsidRPr="00811CC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29" w:type="pct"/>
            <w:vAlign w:val="bottom"/>
          </w:tcPr>
          <w:p w14:paraId="6CE76EDD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05951577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A74B4F" w:rsidRPr="00811CC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34" w:type="pct"/>
            <w:gridSpan w:val="3"/>
            <w:vAlign w:val="bottom"/>
          </w:tcPr>
          <w:p w14:paraId="43652F67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shd w:val="clear" w:color="auto" w:fill="auto"/>
            <w:vAlign w:val="bottom"/>
          </w:tcPr>
          <w:p w14:paraId="1BD84C99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A74B4F" w:rsidRPr="00811CC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01497" w:rsidRPr="00811CC3" w14:paraId="59065A76" w14:textId="77777777" w:rsidTr="00DD2257">
        <w:trPr>
          <w:trHeight w:val="255"/>
          <w:tblHeader/>
        </w:trPr>
        <w:tc>
          <w:tcPr>
            <w:tcW w:w="2080" w:type="pct"/>
            <w:vAlign w:val="bottom"/>
          </w:tcPr>
          <w:p w14:paraId="0693438D" w14:textId="77777777" w:rsidR="00745965" w:rsidRPr="00811CC3" w:rsidRDefault="00745965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20" w:type="pct"/>
            <w:gridSpan w:val="9"/>
            <w:vAlign w:val="bottom"/>
          </w:tcPr>
          <w:p w14:paraId="5A931E82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1497" w:rsidRPr="00811CC3" w14:paraId="2975EF2D" w14:textId="77777777" w:rsidTr="005A70CB">
        <w:tc>
          <w:tcPr>
            <w:tcW w:w="2080" w:type="pct"/>
            <w:vAlign w:val="bottom"/>
          </w:tcPr>
          <w:p w14:paraId="63C936A9" w14:textId="77777777" w:rsidR="00745965" w:rsidRPr="00811CC3" w:rsidRDefault="00745965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52" w:type="pct"/>
            <w:vAlign w:val="bottom"/>
          </w:tcPr>
          <w:p w14:paraId="3942CA69" w14:textId="77777777" w:rsidR="00745965" w:rsidRPr="00811CC3" w:rsidRDefault="00745965" w:rsidP="003063C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525BEFE4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C0EDE30" w14:textId="77777777" w:rsidR="00745965" w:rsidRPr="00811CC3" w:rsidRDefault="00745965" w:rsidP="00394F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516EA18A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C381DA0" w14:textId="77777777" w:rsidR="00745965" w:rsidRPr="00811CC3" w:rsidRDefault="00745965" w:rsidP="00394F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2FD54B95" w14:textId="77777777" w:rsidR="00745965" w:rsidRPr="00811CC3" w:rsidRDefault="00745965" w:rsidP="0074596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24C15F68" w14:textId="77777777" w:rsidR="00745965" w:rsidRPr="00811CC3" w:rsidRDefault="00745965" w:rsidP="00394F3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C15C0" w:rsidRPr="00811CC3" w14:paraId="4E5A7685" w14:textId="77777777" w:rsidTr="005A70CB">
        <w:tc>
          <w:tcPr>
            <w:tcW w:w="2080" w:type="pct"/>
            <w:vAlign w:val="bottom"/>
          </w:tcPr>
          <w:p w14:paraId="2C655562" w14:textId="77777777" w:rsidR="00EC15C0" w:rsidRPr="00811CC3" w:rsidRDefault="00EC15C0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52" w:type="pct"/>
            <w:shd w:val="clear" w:color="auto" w:fill="auto"/>
            <w:vAlign w:val="bottom"/>
          </w:tcPr>
          <w:p w14:paraId="468967BE" w14:textId="77777777" w:rsidR="00EC15C0" w:rsidRPr="00811CC3" w:rsidRDefault="00881D3F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8,503,363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205DC761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48B6A888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7,523,864</w:t>
            </w:r>
          </w:p>
        </w:tc>
        <w:tc>
          <w:tcPr>
            <w:tcW w:w="129" w:type="pct"/>
            <w:vAlign w:val="bottom"/>
          </w:tcPr>
          <w:p w14:paraId="226C5082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05962AB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702B12FC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3F8437B8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C15C0" w:rsidRPr="00811CC3" w14:paraId="15D172C2" w14:textId="77777777" w:rsidTr="005A70CB">
        <w:tc>
          <w:tcPr>
            <w:tcW w:w="2080" w:type="pct"/>
            <w:vAlign w:val="bottom"/>
          </w:tcPr>
          <w:p w14:paraId="7F819CA3" w14:textId="77777777" w:rsidR="00EC15C0" w:rsidRPr="00811CC3" w:rsidRDefault="00EC15C0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รายได้ค่าบริการเดินเครื่อง</w:t>
            </w:r>
          </w:p>
          <w:p w14:paraId="2A630EA1" w14:textId="77777777" w:rsidR="00EC15C0" w:rsidRPr="00811CC3" w:rsidRDefault="00EC15C0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และบำรุงรักษาโรงไฟฟ้า</w:t>
            </w:r>
          </w:p>
        </w:tc>
        <w:tc>
          <w:tcPr>
            <w:tcW w:w="652" w:type="pct"/>
            <w:shd w:val="clear" w:color="auto" w:fill="auto"/>
            <w:vAlign w:val="bottom"/>
          </w:tcPr>
          <w:p w14:paraId="3535023E" w14:textId="77777777" w:rsidR="00EC15C0" w:rsidRPr="00811CC3" w:rsidRDefault="00881D3F" w:rsidP="00C6334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</w:t>
            </w:r>
            <w:r w:rsidR="00C63340" w:rsidRPr="00811CC3">
              <w:rPr>
                <w:rFonts w:ascii="Angsana New" w:hAnsi="Angsana New" w:hint="cs"/>
                <w:sz w:val="30"/>
                <w:szCs w:val="30"/>
              </w:rPr>
              <w:t>3</w:t>
            </w:r>
            <w:r w:rsidRPr="00811CC3">
              <w:rPr>
                <w:rFonts w:ascii="Angsana New" w:hAnsi="Angsana New" w:hint="cs"/>
                <w:sz w:val="30"/>
                <w:szCs w:val="30"/>
              </w:rPr>
              <w:t>,</w:t>
            </w:r>
            <w:r w:rsidR="00C63340" w:rsidRPr="00811CC3">
              <w:rPr>
                <w:rFonts w:ascii="Angsana New" w:hAnsi="Angsana New" w:hint="cs"/>
                <w:sz w:val="30"/>
                <w:szCs w:val="30"/>
              </w:rPr>
              <w:t>129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4DA3D080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  <w:tab w:val="decimal" w:pos="954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20829F62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12,406</w:t>
            </w:r>
          </w:p>
        </w:tc>
        <w:tc>
          <w:tcPr>
            <w:tcW w:w="129" w:type="pct"/>
            <w:vAlign w:val="bottom"/>
          </w:tcPr>
          <w:p w14:paraId="4E29471F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09A45E8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5978A05C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03ACC36A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C15C0" w:rsidRPr="00811CC3" w14:paraId="3F3D6DB0" w14:textId="77777777" w:rsidTr="005A70CB">
        <w:tc>
          <w:tcPr>
            <w:tcW w:w="2080" w:type="pct"/>
            <w:vAlign w:val="bottom"/>
          </w:tcPr>
          <w:p w14:paraId="1F2C2743" w14:textId="77777777" w:rsidR="00EC15C0" w:rsidRPr="00811CC3" w:rsidRDefault="00EC15C0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รายได้ตามสัญญาเช่าการเงิน</w:t>
            </w:r>
          </w:p>
        </w:tc>
        <w:tc>
          <w:tcPr>
            <w:tcW w:w="652" w:type="pct"/>
            <w:shd w:val="clear" w:color="auto" w:fill="auto"/>
            <w:vAlign w:val="bottom"/>
          </w:tcPr>
          <w:p w14:paraId="7BEB0450" w14:textId="77777777" w:rsidR="00EC15C0" w:rsidRPr="00811CC3" w:rsidRDefault="00881D3F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750,861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02115C24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6F0873EB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885,232</w:t>
            </w:r>
          </w:p>
        </w:tc>
        <w:tc>
          <w:tcPr>
            <w:tcW w:w="129" w:type="pct"/>
            <w:vAlign w:val="bottom"/>
          </w:tcPr>
          <w:p w14:paraId="3253E9F9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843B9B7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39388D87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499A4B09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C15C0" w:rsidRPr="00811CC3" w14:paraId="7F6B9AAE" w14:textId="77777777" w:rsidTr="005A70CB">
        <w:tc>
          <w:tcPr>
            <w:tcW w:w="2080" w:type="pct"/>
            <w:vAlign w:val="bottom"/>
          </w:tcPr>
          <w:p w14:paraId="32A5D57A" w14:textId="77777777" w:rsidR="00EC15C0" w:rsidRPr="00811CC3" w:rsidRDefault="00EC15C0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52" w:type="pct"/>
            <w:shd w:val="clear" w:color="auto" w:fill="FFFFFF"/>
            <w:vAlign w:val="bottom"/>
          </w:tcPr>
          <w:p w14:paraId="1EFB6950" w14:textId="77777777" w:rsidR="00EC15C0" w:rsidRPr="00811CC3" w:rsidRDefault="00C6334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36,72</w:t>
            </w:r>
            <w:r w:rsidR="00881D3F" w:rsidRPr="00811CC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27" w:type="pct"/>
            <w:vAlign w:val="bottom"/>
          </w:tcPr>
          <w:p w14:paraId="2E03DA2F" w14:textId="77777777" w:rsidR="00EC15C0" w:rsidRPr="00811CC3" w:rsidRDefault="00EC15C0" w:rsidP="00881D3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FFFFFF"/>
            <w:vAlign w:val="bottom"/>
          </w:tcPr>
          <w:p w14:paraId="64D618C9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43,380</w:t>
            </w:r>
          </w:p>
        </w:tc>
        <w:tc>
          <w:tcPr>
            <w:tcW w:w="129" w:type="pct"/>
            <w:vAlign w:val="bottom"/>
          </w:tcPr>
          <w:p w14:paraId="0481BD73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04DA3DF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3D94533D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7E4A31F6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C15C0" w:rsidRPr="00811CC3" w14:paraId="366DD5A9" w14:textId="77777777" w:rsidTr="005A70CB">
        <w:tc>
          <w:tcPr>
            <w:tcW w:w="2080" w:type="pct"/>
            <w:vAlign w:val="bottom"/>
          </w:tcPr>
          <w:p w14:paraId="5E1A1034" w14:textId="77777777" w:rsidR="00EC15C0" w:rsidRPr="00811CC3" w:rsidRDefault="00EC15C0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52" w:type="pct"/>
            <w:shd w:val="clear" w:color="auto" w:fill="FFFFFF"/>
            <w:vAlign w:val="bottom"/>
          </w:tcPr>
          <w:p w14:paraId="28EC72A2" w14:textId="77777777" w:rsidR="00EC15C0" w:rsidRPr="00811CC3" w:rsidRDefault="00881D3F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305,884</w:t>
            </w:r>
          </w:p>
        </w:tc>
        <w:tc>
          <w:tcPr>
            <w:tcW w:w="127" w:type="pct"/>
            <w:vAlign w:val="bottom"/>
          </w:tcPr>
          <w:p w14:paraId="11F67F3B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FFFFFF"/>
            <w:vAlign w:val="bottom"/>
          </w:tcPr>
          <w:p w14:paraId="387BADC3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293,820</w:t>
            </w:r>
          </w:p>
        </w:tc>
        <w:tc>
          <w:tcPr>
            <w:tcW w:w="129" w:type="pct"/>
            <w:vAlign w:val="bottom"/>
          </w:tcPr>
          <w:p w14:paraId="7BC5D592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F9F4A08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4CE808D2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7CA73A20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C15C0" w:rsidRPr="00811CC3" w14:paraId="0805912D" w14:textId="77777777" w:rsidTr="005A70CB">
        <w:tc>
          <w:tcPr>
            <w:tcW w:w="2080" w:type="pct"/>
            <w:vAlign w:val="bottom"/>
          </w:tcPr>
          <w:p w14:paraId="2EAA8DEF" w14:textId="77777777" w:rsidR="00EC15C0" w:rsidRPr="00811CC3" w:rsidRDefault="00EC15C0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52" w:type="pct"/>
            <w:vAlign w:val="bottom"/>
          </w:tcPr>
          <w:p w14:paraId="6013E5FC" w14:textId="77777777" w:rsidR="00EC15C0" w:rsidRPr="00811CC3" w:rsidRDefault="00881D3F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536</w:t>
            </w:r>
          </w:p>
        </w:tc>
        <w:tc>
          <w:tcPr>
            <w:tcW w:w="127" w:type="pct"/>
            <w:vAlign w:val="bottom"/>
          </w:tcPr>
          <w:p w14:paraId="766ADE6B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CE3A1F5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532</w:t>
            </w:r>
          </w:p>
        </w:tc>
        <w:tc>
          <w:tcPr>
            <w:tcW w:w="129" w:type="pct"/>
            <w:vAlign w:val="bottom"/>
          </w:tcPr>
          <w:p w14:paraId="43C93435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8E4A701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16E78B5C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4BDA1287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A74B4F" w:rsidRPr="00811CC3" w14:paraId="1C49EE08" w14:textId="77777777" w:rsidTr="005A70CB">
        <w:tc>
          <w:tcPr>
            <w:tcW w:w="2080" w:type="pct"/>
            <w:vAlign w:val="bottom"/>
          </w:tcPr>
          <w:p w14:paraId="589F0D70" w14:textId="77777777" w:rsidR="00A74B4F" w:rsidRPr="00811CC3" w:rsidRDefault="00A74B4F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52" w:type="pct"/>
            <w:vAlign w:val="bottom"/>
          </w:tcPr>
          <w:p w14:paraId="68D37453" w14:textId="77777777" w:rsidR="00A74B4F" w:rsidRPr="00811CC3" w:rsidRDefault="00881D3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334</w:t>
            </w:r>
          </w:p>
        </w:tc>
        <w:tc>
          <w:tcPr>
            <w:tcW w:w="127" w:type="pct"/>
            <w:vAlign w:val="bottom"/>
          </w:tcPr>
          <w:p w14:paraId="132290E9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01DFEAE" w14:textId="77777777" w:rsidR="00A74B4F" w:rsidRPr="00811CC3" w:rsidRDefault="00A74B4F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364</w:t>
            </w:r>
          </w:p>
        </w:tc>
        <w:tc>
          <w:tcPr>
            <w:tcW w:w="129" w:type="pct"/>
            <w:vAlign w:val="bottom"/>
          </w:tcPr>
          <w:p w14:paraId="09C0305B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D0BD00D" w14:textId="77777777" w:rsidR="00A74B4F" w:rsidRPr="00811CC3" w:rsidRDefault="00881D3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19</w:t>
            </w:r>
          </w:p>
        </w:tc>
        <w:tc>
          <w:tcPr>
            <w:tcW w:w="127" w:type="pct"/>
            <w:vAlign w:val="bottom"/>
          </w:tcPr>
          <w:p w14:paraId="39395705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67CC1B8D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24</w:t>
            </w:r>
          </w:p>
        </w:tc>
      </w:tr>
      <w:tr w:rsidR="00A74B4F" w:rsidRPr="00811CC3" w14:paraId="54EEE2AF" w14:textId="77777777" w:rsidTr="005A70CB">
        <w:tc>
          <w:tcPr>
            <w:tcW w:w="2080" w:type="pct"/>
            <w:vAlign w:val="bottom"/>
          </w:tcPr>
          <w:p w14:paraId="5B3D5B68" w14:textId="77777777" w:rsidR="00A74B4F" w:rsidRPr="00811CC3" w:rsidRDefault="00A74B4F" w:rsidP="00A74B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2" w:type="pct"/>
            <w:vAlign w:val="bottom"/>
          </w:tcPr>
          <w:p w14:paraId="5BE88EF4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03C10F3F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07286E1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14:paraId="64AD38E8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46D0DF2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46BCEBCF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58AF3772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A74B4F" w:rsidRPr="00811CC3" w14:paraId="6909CC9D" w14:textId="77777777" w:rsidTr="005A70CB">
        <w:tc>
          <w:tcPr>
            <w:tcW w:w="2080" w:type="pct"/>
            <w:vAlign w:val="bottom"/>
          </w:tcPr>
          <w:p w14:paraId="6B7B3E58" w14:textId="77777777" w:rsidR="00A74B4F" w:rsidRPr="00811CC3" w:rsidRDefault="00A74B4F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br w:type="page"/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2" w:type="pct"/>
            <w:vAlign w:val="bottom"/>
          </w:tcPr>
          <w:p w14:paraId="7213AFF3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7851F263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ACCBC91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14:paraId="1B6B0994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45B32D4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69B9D477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1918D756" w14:textId="77777777" w:rsidR="00A74B4F" w:rsidRPr="00811CC3" w:rsidRDefault="00A74B4F" w:rsidP="00A74B4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C15C0" w:rsidRPr="00811CC3" w14:paraId="67831A31" w14:textId="77777777" w:rsidTr="005A70CB">
        <w:tc>
          <w:tcPr>
            <w:tcW w:w="2080" w:type="pct"/>
            <w:vAlign w:val="bottom"/>
          </w:tcPr>
          <w:p w14:paraId="37FBA317" w14:textId="77777777" w:rsidR="00EC15C0" w:rsidRPr="00811CC3" w:rsidRDefault="00EC15C0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2" w:type="pct"/>
            <w:vAlign w:val="bottom"/>
          </w:tcPr>
          <w:p w14:paraId="4BAC6D17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30E1ECFD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64D7362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44506FC3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CDC5AAA" w14:textId="77777777" w:rsidR="00EC15C0" w:rsidRPr="00811CC3" w:rsidRDefault="00C6334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36,171</w:t>
            </w:r>
          </w:p>
        </w:tc>
        <w:tc>
          <w:tcPr>
            <w:tcW w:w="127" w:type="pct"/>
            <w:vAlign w:val="bottom"/>
          </w:tcPr>
          <w:p w14:paraId="0C8F08E6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66550A90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42,145</w:t>
            </w:r>
          </w:p>
        </w:tc>
      </w:tr>
      <w:tr w:rsidR="00EC15C0" w:rsidRPr="00811CC3" w14:paraId="4DAE676C" w14:textId="77777777" w:rsidTr="005A70CB">
        <w:tc>
          <w:tcPr>
            <w:tcW w:w="2080" w:type="pct"/>
            <w:vAlign w:val="bottom"/>
          </w:tcPr>
          <w:p w14:paraId="2B90A883" w14:textId="77777777" w:rsidR="00EC15C0" w:rsidRPr="00811CC3" w:rsidRDefault="00EC15C0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52" w:type="pct"/>
            <w:vAlign w:val="bottom"/>
          </w:tcPr>
          <w:p w14:paraId="679D73D7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1E71FF89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664EAFC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38979293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9DEE0C1" w14:textId="77777777" w:rsidR="00EC15C0" w:rsidRPr="00811CC3" w:rsidRDefault="00C6334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11,047</w:t>
            </w:r>
          </w:p>
        </w:tc>
        <w:tc>
          <w:tcPr>
            <w:tcW w:w="127" w:type="pct"/>
            <w:vAlign w:val="bottom"/>
          </w:tcPr>
          <w:p w14:paraId="66610D4D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34481DDD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23,803</w:t>
            </w:r>
          </w:p>
        </w:tc>
      </w:tr>
      <w:tr w:rsidR="00EC15C0" w:rsidRPr="00811CC3" w14:paraId="31DF6A3C" w14:textId="77777777" w:rsidTr="005A70CB">
        <w:tc>
          <w:tcPr>
            <w:tcW w:w="2080" w:type="pct"/>
            <w:vAlign w:val="bottom"/>
          </w:tcPr>
          <w:p w14:paraId="36C286A8" w14:textId="77777777" w:rsidR="00EC15C0" w:rsidRPr="00811CC3" w:rsidRDefault="00E243BF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บริษัทย่อย</w:t>
            </w:r>
          </w:p>
        </w:tc>
        <w:tc>
          <w:tcPr>
            <w:tcW w:w="652" w:type="pct"/>
            <w:vAlign w:val="bottom"/>
          </w:tcPr>
          <w:p w14:paraId="5FB4AE80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31974BAD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43F0A43" w14:textId="77777777" w:rsidR="00EC15C0" w:rsidRPr="00811CC3" w:rsidRDefault="00EC15C0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14:paraId="51795AB8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79A2F65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3118F468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256514E5" w14:textId="77777777" w:rsidR="00EC15C0" w:rsidRPr="00811CC3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243BF" w:rsidRPr="00811CC3" w14:paraId="152A0487" w14:textId="77777777" w:rsidTr="005A70CB">
        <w:tc>
          <w:tcPr>
            <w:tcW w:w="2080" w:type="pct"/>
            <w:vAlign w:val="bottom"/>
          </w:tcPr>
          <w:p w14:paraId="62FB5FDA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52" w:type="pct"/>
            <w:vAlign w:val="bottom"/>
          </w:tcPr>
          <w:p w14:paraId="6099292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6ECC99C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A34549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049EE57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ED63603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182,983</w:t>
            </w:r>
          </w:p>
        </w:tc>
        <w:tc>
          <w:tcPr>
            <w:tcW w:w="127" w:type="pct"/>
            <w:vAlign w:val="bottom"/>
          </w:tcPr>
          <w:p w14:paraId="5AE2EFDF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4F193599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361,379</w:t>
            </w:r>
          </w:p>
        </w:tc>
      </w:tr>
      <w:tr w:rsidR="00E243BF" w:rsidRPr="00811CC3" w14:paraId="7043E00E" w14:textId="77777777" w:rsidTr="005A70CB">
        <w:tc>
          <w:tcPr>
            <w:tcW w:w="2080" w:type="pct"/>
            <w:vAlign w:val="bottom"/>
          </w:tcPr>
          <w:p w14:paraId="07FC6FA3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2" w:type="pct"/>
            <w:vAlign w:val="bottom"/>
          </w:tcPr>
          <w:p w14:paraId="7A53635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6C177B2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BDCE3AE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441779EE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3AD72A1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40137C28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468ED31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243BF" w:rsidRPr="00811CC3" w14:paraId="26983C97" w14:textId="77777777" w:rsidTr="005A70CB">
        <w:trPr>
          <w:trHeight w:val="173"/>
        </w:trPr>
        <w:tc>
          <w:tcPr>
            <w:tcW w:w="2080" w:type="pct"/>
            <w:vAlign w:val="bottom"/>
          </w:tcPr>
          <w:p w14:paraId="76F771B8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2" w:type="pct"/>
            <w:vAlign w:val="bottom"/>
          </w:tcPr>
          <w:p w14:paraId="0DD28AC5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612262D5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F36793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67D52C23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80B2FF9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gridSpan w:val="2"/>
            <w:vAlign w:val="bottom"/>
          </w:tcPr>
          <w:p w14:paraId="603C6DEC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0951EA5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243BF" w:rsidRPr="00811CC3" w14:paraId="6307B455" w14:textId="77777777" w:rsidTr="005A70CB">
        <w:trPr>
          <w:trHeight w:val="191"/>
        </w:trPr>
        <w:tc>
          <w:tcPr>
            <w:tcW w:w="2080" w:type="pct"/>
            <w:vAlign w:val="bottom"/>
          </w:tcPr>
          <w:p w14:paraId="395921AE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2" w:type="pct"/>
            <w:vAlign w:val="bottom"/>
          </w:tcPr>
          <w:p w14:paraId="2B6DEC39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558</w:t>
            </w:r>
          </w:p>
        </w:tc>
        <w:tc>
          <w:tcPr>
            <w:tcW w:w="127" w:type="pct"/>
            <w:vAlign w:val="bottom"/>
          </w:tcPr>
          <w:p w14:paraId="330C22A5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399E8E8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547</w:t>
            </w:r>
          </w:p>
        </w:tc>
        <w:tc>
          <w:tcPr>
            <w:tcW w:w="129" w:type="pct"/>
            <w:vAlign w:val="bottom"/>
          </w:tcPr>
          <w:p w14:paraId="72890BBB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E94041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558</w:t>
            </w:r>
          </w:p>
        </w:tc>
        <w:tc>
          <w:tcPr>
            <w:tcW w:w="130" w:type="pct"/>
            <w:gridSpan w:val="2"/>
            <w:vAlign w:val="bottom"/>
          </w:tcPr>
          <w:p w14:paraId="5F6DA345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0C1D81C2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547</w:t>
            </w:r>
          </w:p>
        </w:tc>
      </w:tr>
      <w:tr w:rsidR="00E243BF" w:rsidRPr="00811CC3" w14:paraId="0F295A66" w14:textId="77777777" w:rsidTr="005A70CB">
        <w:tc>
          <w:tcPr>
            <w:tcW w:w="2080" w:type="pct"/>
            <w:vAlign w:val="bottom"/>
          </w:tcPr>
          <w:p w14:paraId="399E1E4F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2" w:type="pct"/>
            <w:vAlign w:val="bottom"/>
          </w:tcPr>
          <w:p w14:paraId="01FD9917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78E6B968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663B183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799DBA30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2FCCE35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gridSpan w:val="2"/>
            <w:vAlign w:val="bottom"/>
          </w:tcPr>
          <w:p w14:paraId="277F8A04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62DE8F39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243BF" w:rsidRPr="00811CC3" w14:paraId="0BED8E1B" w14:textId="77777777" w:rsidTr="005A70CB">
        <w:trPr>
          <w:trHeight w:val="137"/>
        </w:trPr>
        <w:tc>
          <w:tcPr>
            <w:tcW w:w="2080" w:type="pct"/>
            <w:vAlign w:val="bottom"/>
          </w:tcPr>
          <w:p w14:paraId="407DA29E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52" w:type="pct"/>
            <w:vAlign w:val="bottom"/>
          </w:tcPr>
          <w:p w14:paraId="2ED45DA4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2419390B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6AE1403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0F42C01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ECEDAC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gridSpan w:val="2"/>
            <w:vAlign w:val="bottom"/>
          </w:tcPr>
          <w:p w14:paraId="30AC3AF8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5A5F0FC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243BF" w:rsidRPr="00811CC3" w14:paraId="7FEAA45B" w14:textId="77777777" w:rsidTr="005A70CB">
        <w:tc>
          <w:tcPr>
            <w:tcW w:w="2080" w:type="pct"/>
            <w:vAlign w:val="bottom"/>
          </w:tcPr>
          <w:p w14:paraId="33714D7E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2" w:type="pct"/>
            <w:vAlign w:val="bottom"/>
          </w:tcPr>
          <w:p w14:paraId="1CB6B0A5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lang w:val="en-US"/>
              </w:rPr>
              <w:t>55,427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27A3639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after="0" w:line="240" w:lineRule="auto"/>
              <w:ind w:left="-108" w:right="7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22F58F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58,801</w:t>
            </w:r>
          </w:p>
        </w:tc>
        <w:tc>
          <w:tcPr>
            <w:tcW w:w="129" w:type="pct"/>
            <w:vAlign w:val="bottom"/>
          </w:tcPr>
          <w:p w14:paraId="2D73CFEC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EFC5751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55,427</w:t>
            </w:r>
          </w:p>
        </w:tc>
        <w:tc>
          <w:tcPr>
            <w:tcW w:w="130" w:type="pct"/>
            <w:gridSpan w:val="2"/>
            <w:vAlign w:val="bottom"/>
          </w:tcPr>
          <w:p w14:paraId="41AE9C5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62AF7364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58,801</w:t>
            </w:r>
          </w:p>
        </w:tc>
      </w:tr>
      <w:tr w:rsidR="00E243BF" w:rsidRPr="00811CC3" w14:paraId="4738E682" w14:textId="77777777" w:rsidTr="005A70CB">
        <w:tc>
          <w:tcPr>
            <w:tcW w:w="2080" w:type="pct"/>
            <w:vAlign w:val="bottom"/>
          </w:tcPr>
          <w:p w14:paraId="67B03FE0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รายได้ดอกเบี้ย</w:t>
            </w:r>
          </w:p>
        </w:tc>
        <w:tc>
          <w:tcPr>
            <w:tcW w:w="652" w:type="pct"/>
            <w:vAlign w:val="bottom"/>
          </w:tcPr>
          <w:p w14:paraId="6F8F6849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497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6BA0B8A5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FD88329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270</w:t>
            </w:r>
          </w:p>
        </w:tc>
        <w:tc>
          <w:tcPr>
            <w:tcW w:w="129" w:type="pct"/>
            <w:vAlign w:val="bottom"/>
          </w:tcPr>
          <w:p w14:paraId="002C810F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65FC2A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497</w:t>
            </w:r>
          </w:p>
        </w:tc>
        <w:tc>
          <w:tcPr>
            <w:tcW w:w="130" w:type="pct"/>
            <w:gridSpan w:val="2"/>
            <w:vAlign w:val="bottom"/>
          </w:tcPr>
          <w:p w14:paraId="62BBBFA9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57B49EB2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270</w:t>
            </w:r>
          </w:p>
        </w:tc>
      </w:tr>
      <w:tr w:rsidR="00E243BF" w:rsidRPr="00811CC3" w14:paraId="09773E39" w14:textId="77777777" w:rsidTr="005A70CB">
        <w:tc>
          <w:tcPr>
            <w:tcW w:w="2080" w:type="pct"/>
            <w:vAlign w:val="bottom"/>
          </w:tcPr>
          <w:p w14:paraId="6CEFECE1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52" w:type="pct"/>
            <w:vAlign w:val="bottom"/>
          </w:tcPr>
          <w:p w14:paraId="4B5F63E8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258891F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354DD5F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69BD25CE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4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86034B2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5,000</w:t>
            </w:r>
          </w:p>
        </w:tc>
        <w:tc>
          <w:tcPr>
            <w:tcW w:w="130" w:type="pct"/>
            <w:gridSpan w:val="2"/>
            <w:vAlign w:val="bottom"/>
          </w:tcPr>
          <w:p w14:paraId="3DD24783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470E44EE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15,000</w:t>
            </w:r>
          </w:p>
        </w:tc>
      </w:tr>
      <w:tr w:rsidR="00E243BF" w:rsidRPr="00811CC3" w14:paraId="71A5A3D4" w14:textId="77777777" w:rsidTr="005A70CB">
        <w:tc>
          <w:tcPr>
            <w:tcW w:w="2080" w:type="pct"/>
            <w:vAlign w:val="bottom"/>
          </w:tcPr>
          <w:p w14:paraId="3E9AC96E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รายได้ค่าเช่าพื้นที่</w:t>
            </w:r>
          </w:p>
        </w:tc>
        <w:tc>
          <w:tcPr>
            <w:tcW w:w="652" w:type="pct"/>
            <w:vAlign w:val="bottom"/>
          </w:tcPr>
          <w:p w14:paraId="532E47B1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3,017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31813D2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612B6B6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3,017</w:t>
            </w:r>
          </w:p>
        </w:tc>
        <w:tc>
          <w:tcPr>
            <w:tcW w:w="129" w:type="pct"/>
            <w:vAlign w:val="bottom"/>
          </w:tcPr>
          <w:p w14:paraId="56F845E6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D9E63F8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gridSpan w:val="2"/>
            <w:vAlign w:val="bottom"/>
          </w:tcPr>
          <w:p w14:paraId="106DEBA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63F60EE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243BF" w:rsidRPr="00811CC3" w14:paraId="5803D853" w14:textId="77777777" w:rsidTr="005A70CB">
        <w:tc>
          <w:tcPr>
            <w:tcW w:w="2080" w:type="pct"/>
            <w:vAlign w:val="bottom"/>
          </w:tcPr>
          <w:p w14:paraId="7A8AF0E7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52" w:type="pct"/>
            <w:vAlign w:val="bottom"/>
          </w:tcPr>
          <w:p w14:paraId="3F48B58B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7,592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6369776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01779F2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8,460</w:t>
            </w:r>
          </w:p>
        </w:tc>
        <w:tc>
          <w:tcPr>
            <w:tcW w:w="129" w:type="pct"/>
            <w:vAlign w:val="bottom"/>
          </w:tcPr>
          <w:p w14:paraId="7FAE2196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64B6E2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0" w:type="pct"/>
            <w:gridSpan w:val="2"/>
            <w:vAlign w:val="bottom"/>
          </w:tcPr>
          <w:p w14:paraId="26CEA9C3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61536984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243BF" w:rsidRPr="00811CC3" w14:paraId="71273EEE" w14:textId="77777777" w:rsidTr="005A70CB">
        <w:tc>
          <w:tcPr>
            <w:tcW w:w="2080" w:type="pct"/>
            <w:vAlign w:val="bottom"/>
          </w:tcPr>
          <w:p w14:paraId="268ECD28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2" w:type="pct"/>
            <w:vAlign w:val="bottom"/>
          </w:tcPr>
          <w:p w14:paraId="4F614BAD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vAlign w:val="bottom"/>
          </w:tcPr>
          <w:p w14:paraId="62A10503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64A23C6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754B3B0B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2250636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0" w:type="pct"/>
            <w:gridSpan w:val="2"/>
            <w:vAlign w:val="bottom"/>
          </w:tcPr>
          <w:p w14:paraId="416C3124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gridSpan w:val="2"/>
            <w:vAlign w:val="bottom"/>
          </w:tcPr>
          <w:p w14:paraId="6EA5FEA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E243BF" w:rsidRPr="00811CC3" w14:paraId="358247DC" w14:textId="77777777" w:rsidTr="005A70CB">
        <w:tc>
          <w:tcPr>
            <w:tcW w:w="2080" w:type="pct"/>
            <w:vAlign w:val="bottom"/>
          </w:tcPr>
          <w:p w14:paraId="09A630D1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2" w:type="pct"/>
            <w:vAlign w:val="bottom"/>
          </w:tcPr>
          <w:p w14:paraId="47AB7B3F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18A3F801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56E093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49646E6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CED3792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2379AC11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0DCABB5B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243BF" w:rsidRPr="00811CC3" w14:paraId="6CAAA636" w14:textId="77777777" w:rsidTr="005A70CB">
        <w:tc>
          <w:tcPr>
            <w:tcW w:w="2080" w:type="pct"/>
            <w:vAlign w:val="bottom"/>
          </w:tcPr>
          <w:p w14:paraId="620B866E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52" w:type="pct"/>
            <w:vAlign w:val="bottom"/>
          </w:tcPr>
          <w:p w14:paraId="6F311D0C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4A34559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4C3470F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17,703</w:t>
            </w:r>
          </w:p>
        </w:tc>
        <w:tc>
          <w:tcPr>
            <w:tcW w:w="129" w:type="pct"/>
            <w:vAlign w:val="bottom"/>
          </w:tcPr>
          <w:p w14:paraId="6289EACE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001D14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40C7697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3D25C2B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243BF" w:rsidRPr="00811CC3" w14:paraId="6D4F16F4" w14:textId="77777777" w:rsidTr="005A70CB">
        <w:tc>
          <w:tcPr>
            <w:tcW w:w="2080" w:type="pct"/>
            <w:vAlign w:val="bottom"/>
          </w:tcPr>
          <w:p w14:paraId="69B7625F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2" w:type="pct"/>
            <w:vAlign w:val="bottom"/>
          </w:tcPr>
          <w:p w14:paraId="3B45C0FC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7E0961A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8F44944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5EAB8A72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9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5EB21F6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5882BF72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2AF7539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4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243BF" w:rsidRPr="00811CC3" w14:paraId="2A382F58" w14:textId="77777777" w:rsidTr="005A70CB">
        <w:tc>
          <w:tcPr>
            <w:tcW w:w="2080" w:type="pct"/>
            <w:vAlign w:val="bottom"/>
          </w:tcPr>
          <w:p w14:paraId="0E3090F2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52" w:type="pct"/>
            <w:vAlign w:val="bottom"/>
          </w:tcPr>
          <w:p w14:paraId="78354297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2E48A147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35FF58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035B7352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663CF81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1E1C62FA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420DE5D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243BF" w:rsidRPr="00811CC3" w14:paraId="0C9535F2" w14:textId="77777777" w:rsidTr="005A70CB">
        <w:tc>
          <w:tcPr>
            <w:tcW w:w="2080" w:type="pct"/>
            <w:vAlign w:val="bottom"/>
          </w:tcPr>
          <w:p w14:paraId="487D1790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52" w:type="pct"/>
            <w:vAlign w:val="bottom"/>
          </w:tcPr>
          <w:p w14:paraId="01FDCBEE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48,068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00850A0F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0ADF9575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40,520</w:t>
            </w:r>
          </w:p>
        </w:tc>
        <w:tc>
          <w:tcPr>
            <w:tcW w:w="129" w:type="pct"/>
            <w:vAlign w:val="bottom"/>
          </w:tcPr>
          <w:p w14:paraId="3E754FD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585980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21,213</w:t>
            </w:r>
          </w:p>
        </w:tc>
        <w:tc>
          <w:tcPr>
            <w:tcW w:w="127" w:type="pct"/>
            <w:vAlign w:val="bottom"/>
          </w:tcPr>
          <w:p w14:paraId="61250553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644A2C5F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22,980</w:t>
            </w:r>
          </w:p>
        </w:tc>
      </w:tr>
      <w:tr w:rsidR="00E243BF" w:rsidRPr="00811CC3" w14:paraId="6A844EB0" w14:textId="77777777" w:rsidTr="005A70CB">
        <w:tc>
          <w:tcPr>
            <w:tcW w:w="2080" w:type="pct"/>
            <w:vAlign w:val="bottom"/>
          </w:tcPr>
          <w:p w14:paraId="53433AF0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652" w:type="pct"/>
            <w:vAlign w:val="bottom"/>
          </w:tcPr>
          <w:p w14:paraId="5538E19A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1,783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0233B7A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151A1C73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1,900</w:t>
            </w:r>
          </w:p>
        </w:tc>
        <w:tc>
          <w:tcPr>
            <w:tcW w:w="129" w:type="pct"/>
            <w:vAlign w:val="bottom"/>
          </w:tcPr>
          <w:p w14:paraId="25C22EE3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58D9368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608</w:t>
            </w:r>
          </w:p>
        </w:tc>
        <w:tc>
          <w:tcPr>
            <w:tcW w:w="127" w:type="pct"/>
            <w:vAlign w:val="bottom"/>
          </w:tcPr>
          <w:p w14:paraId="435CC78F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vAlign w:val="bottom"/>
          </w:tcPr>
          <w:p w14:paraId="59609D6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751</w:t>
            </w:r>
          </w:p>
        </w:tc>
      </w:tr>
      <w:tr w:rsidR="00E243BF" w:rsidRPr="00811CC3" w14:paraId="732A1CDE" w14:textId="77777777" w:rsidTr="005A70CB">
        <w:tc>
          <w:tcPr>
            <w:tcW w:w="2080" w:type="pct"/>
            <w:vAlign w:val="bottom"/>
          </w:tcPr>
          <w:p w14:paraId="70CBABF2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ผลประโยชน์ระยะยาวอื่น</w:t>
            </w:r>
          </w:p>
        </w:tc>
        <w:tc>
          <w:tcPr>
            <w:tcW w:w="652" w:type="pct"/>
            <w:tcBorders>
              <w:bottom w:val="single" w:sz="4" w:space="0" w:color="auto"/>
            </w:tcBorders>
            <w:vAlign w:val="bottom"/>
          </w:tcPr>
          <w:p w14:paraId="50906656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30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4EB2E229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3F9B0E78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200</w:t>
            </w:r>
          </w:p>
        </w:tc>
        <w:tc>
          <w:tcPr>
            <w:tcW w:w="129" w:type="pct"/>
            <w:vAlign w:val="bottom"/>
          </w:tcPr>
          <w:p w14:paraId="3A86E7B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64731976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2EA4AB7F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tcBorders>
              <w:bottom w:val="single" w:sz="4" w:space="0" w:color="auto"/>
            </w:tcBorders>
            <w:vAlign w:val="bottom"/>
          </w:tcPr>
          <w:p w14:paraId="7E53E2A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83</w:t>
            </w:r>
          </w:p>
        </w:tc>
      </w:tr>
      <w:tr w:rsidR="00E243BF" w:rsidRPr="00811CC3" w14:paraId="13A5C29D" w14:textId="77777777" w:rsidTr="005A70CB">
        <w:tc>
          <w:tcPr>
            <w:tcW w:w="2080" w:type="pct"/>
            <w:vAlign w:val="bottom"/>
          </w:tcPr>
          <w:p w14:paraId="31A25D85" w14:textId="77777777" w:rsidR="00E243BF" w:rsidRPr="00811CC3" w:rsidRDefault="00E243BF" w:rsidP="00E243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5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EA8E4F" w14:textId="77777777" w:rsidR="00E243BF" w:rsidRPr="00811CC3" w:rsidRDefault="00E243BF" w:rsidP="00E243B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49,881</w:t>
            </w:r>
          </w:p>
        </w:tc>
        <w:tc>
          <w:tcPr>
            <w:tcW w:w="127" w:type="pct"/>
            <w:tcBorders>
              <w:left w:val="nil"/>
            </w:tcBorders>
            <w:vAlign w:val="bottom"/>
          </w:tcPr>
          <w:p w14:paraId="0D62421F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8F5570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42,620</w:t>
            </w:r>
          </w:p>
        </w:tc>
        <w:tc>
          <w:tcPr>
            <w:tcW w:w="129" w:type="pct"/>
            <w:vAlign w:val="bottom"/>
          </w:tcPr>
          <w:p w14:paraId="4ECD69AD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BF055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21,821</w:t>
            </w:r>
          </w:p>
        </w:tc>
        <w:tc>
          <w:tcPr>
            <w:tcW w:w="127" w:type="pct"/>
            <w:vAlign w:val="bottom"/>
          </w:tcPr>
          <w:p w14:paraId="171FC898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9" w:type="pct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5F2F48" w14:textId="77777777" w:rsidR="00E243BF" w:rsidRPr="00811CC3" w:rsidRDefault="00E243BF" w:rsidP="00E243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23,814</w:t>
            </w:r>
          </w:p>
        </w:tc>
      </w:tr>
    </w:tbl>
    <w:p w14:paraId="5927B243" w14:textId="77777777" w:rsidR="00E243BF" w:rsidRDefault="00E243BF" w:rsidP="001D3DB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p w14:paraId="62EE9B24" w14:textId="77777777" w:rsidR="00E243BF" w:rsidRDefault="00E243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76C29602" w14:textId="77777777" w:rsidR="00246D7B" w:rsidRPr="00C64DB6" w:rsidRDefault="00246D7B" w:rsidP="001D3DBD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C64DB6">
        <w:rPr>
          <w:rFonts w:ascii="Angsana New" w:hAnsi="Angsana New"/>
          <w:sz w:val="30"/>
          <w:szCs w:val="30"/>
          <w:cs/>
        </w:rPr>
        <w:lastRenderedPageBreak/>
        <w:t xml:space="preserve">ยอดคงเหลือกับกิจการที่เกี่ยวข้องกัน ณ วันที่ </w:t>
      </w:r>
      <w:r w:rsidR="00DB28F4" w:rsidRPr="00C64DB6">
        <w:rPr>
          <w:rFonts w:ascii="Angsana New" w:hAnsi="Angsana New"/>
          <w:sz w:val="30"/>
          <w:szCs w:val="30"/>
        </w:rPr>
        <w:t>31</w:t>
      </w:r>
      <w:r w:rsidR="00B23EAF" w:rsidRPr="00C64DB6">
        <w:rPr>
          <w:rFonts w:ascii="Angsana New" w:hAnsi="Angsana New"/>
          <w:sz w:val="30"/>
          <w:szCs w:val="30"/>
          <w:cs/>
        </w:rPr>
        <w:t xml:space="preserve"> มีนาคม </w:t>
      </w:r>
      <w:r w:rsidR="00DB28F4" w:rsidRPr="00C64DB6">
        <w:rPr>
          <w:rFonts w:ascii="Angsana New" w:hAnsi="Angsana New"/>
          <w:sz w:val="30"/>
          <w:szCs w:val="30"/>
        </w:rPr>
        <w:t>256</w:t>
      </w:r>
      <w:r w:rsidR="00A74B4F">
        <w:rPr>
          <w:rFonts w:ascii="Angsana New" w:hAnsi="Angsana New"/>
          <w:sz w:val="30"/>
          <w:szCs w:val="30"/>
        </w:rPr>
        <w:t>2</w:t>
      </w:r>
      <w:r w:rsidR="00DB28F4" w:rsidRPr="00C64DB6">
        <w:rPr>
          <w:rFonts w:ascii="Angsana New" w:hAnsi="Angsana New"/>
          <w:sz w:val="30"/>
          <w:szCs w:val="30"/>
          <w:cs/>
        </w:rPr>
        <w:t xml:space="preserve"> และ </w:t>
      </w:r>
      <w:r w:rsidR="00DB28F4" w:rsidRPr="00C64DB6">
        <w:rPr>
          <w:rFonts w:ascii="Angsana New" w:hAnsi="Angsana New"/>
          <w:sz w:val="30"/>
          <w:szCs w:val="30"/>
        </w:rPr>
        <w:t>31</w:t>
      </w:r>
      <w:r w:rsidR="00DB28F4" w:rsidRPr="00C64DB6">
        <w:rPr>
          <w:rFonts w:ascii="Angsana New" w:hAnsi="Angsana New"/>
          <w:sz w:val="30"/>
          <w:szCs w:val="30"/>
          <w:cs/>
        </w:rPr>
        <w:t xml:space="preserve"> ธันวาคม </w:t>
      </w:r>
      <w:r w:rsidR="00DB28F4" w:rsidRPr="00C64DB6">
        <w:rPr>
          <w:rFonts w:ascii="Angsana New" w:hAnsi="Angsana New"/>
          <w:sz w:val="30"/>
          <w:szCs w:val="30"/>
        </w:rPr>
        <w:t>25</w:t>
      </w:r>
      <w:r w:rsidR="00157CE5" w:rsidRPr="00C64DB6">
        <w:rPr>
          <w:rFonts w:ascii="Angsana New" w:hAnsi="Angsana New"/>
          <w:sz w:val="30"/>
          <w:szCs w:val="30"/>
          <w:cs/>
        </w:rPr>
        <w:t>6</w:t>
      </w:r>
      <w:r w:rsidR="00A74B4F">
        <w:rPr>
          <w:rFonts w:ascii="Angsana New" w:hAnsi="Angsana New"/>
          <w:sz w:val="30"/>
          <w:szCs w:val="30"/>
        </w:rPr>
        <w:t>1</w:t>
      </w:r>
      <w:r w:rsidRPr="00C64DB6">
        <w:rPr>
          <w:rFonts w:ascii="Angsana New" w:hAnsi="Angsana New"/>
          <w:sz w:val="30"/>
          <w:szCs w:val="30"/>
          <w:cs/>
        </w:rPr>
        <w:t xml:space="preserve"> </w:t>
      </w:r>
      <w:r w:rsidR="00DB28F4" w:rsidRPr="00C64DB6">
        <w:rPr>
          <w:rFonts w:ascii="Angsana New" w:hAnsi="Angsana New"/>
          <w:sz w:val="30"/>
          <w:szCs w:val="30"/>
          <w:cs/>
        </w:rPr>
        <w:t>มีดังนี้</w:t>
      </w:r>
    </w:p>
    <w:p w14:paraId="2201B414" w14:textId="77777777" w:rsidR="008B61AD" w:rsidRPr="00E243BF" w:rsidRDefault="008B61AD" w:rsidP="00FC6A4F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47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969"/>
        <w:gridCol w:w="1169"/>
        <w:gridCol w:w="271"/>
        <w:gridCol w:w="1218"/>
        <w:gridCol w:w="241"/>
        <w:gridCol w:w="1246"/>
        <w:gridCol w:w="275"/>
        <w:gridCol w:w="1082"/>
      </w:tblGrid>
      <w:tr w:rsidR="003921F5" w:rsidRPr="003921F5" w14:paraId="513B939D" w14:textId="77777777" w:rsidTr="00DD2257">
        <w:trPr>
          <w:trHeight w:val="405"/>
        </w:trPr>
        <w:tc>
          <w:tcPr>
            <w:tcW w:w="2096" w:type="pct"/>
            <w:vAlign w:val="bottom"/>
          </w:tcPr>
          <w:p w14:paraId="366625BA" w14:textId="77777777" w:rsidR="003921F5" w:rsidRPr="003921F5" w:rsidRDefault="003921F5" w:rsidP="00DD2257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8" w:right="-45" w:firstLine="90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ลูกหนี้การค้า </w:t>
            </w:r>
            <w:r w:rsidRPr="003921F5">
              <w:rPr>
                <w:rFonts w:ascii="Angsana New" w:hAnsi="Angsana New" w:hint="cs"/>
                <w:i/>
                <w:iCs/>
                <w:sz w:val="30"/>
                <w:szCs w:val="30"/>
              </w:rPr>
              <w:t>-</w:t>
            </w:r>
            <w:r w:rsidRPr="003921F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1403" w:type="pct"/>
            <w:gridSpan w:val="3"/>
            <w:shd w:val="clear" w:color="auto" w:fill="auto"/>
            <w:vAlign w:val="bottom"/>
          </w:tcPr>
          <w:p w14:paraId="07C22ED5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3F8B6830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5" w:type="pct"/>
            <w:gridSpan w:val="3"/>
            <w:shd w:val="clear" w:color="auto" w:fill="auto"/>
            <w:vAlign w:val="bottom"/>
          </w:tcPr>
          <w:p w14:paraId="6228C5DD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921F5" w:rsidRPr="003921F5" w14:paraId="2543DC04" w14:textId="77777777" w:rsidTr="00DD2257">
        <w:trPr>
          <w:trHeight w:val="405"/>
        </w:trPr>
        <w:tc>
          <w:tcPr>
            <w:tcW w:w="2096" w:type="pct"/>
            <w:vAlign w:val="bottom"/>
          </w:tcPr>
          <w:p w14:paraId="759AD030" w14:textId="77777777" w:rsidR="008B61AD" w:rsidRPr="003921F5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4F31BFB1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4293C5B0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14:paraId="3A13C95B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2420686D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shd w:val="clear" w:color="auto" w:fill="auto"/>
            <w:vAlign w:val="bottom"/>
          </w:tcPr>
          <w:p w14:paraId="0A52D233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2656B5A3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6782F026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3921F5" w:rsidRPr="003921F5" w14:paraId="29FBD0FD" w14:textId="77777777" w:rsidTr="00DD2257">
        <w:trPr>
          <w:trHeight w:val="405"/>
        </w:trPr>
        <w:tc>
          <w:tcPr>
            <w:tcW w:w="2096" w:type="pct"/>
            <w:vAlign w:val="bottom"/>
          </w:tcPr>
          <w:p w14:paraId="375C42BF" w14:textId="77777777" w:rsidR="008B61AD" w:rsidRPr="003921F5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shd w:val="clear" w:color="auto" w:fill="auto"/>
            <w:vAlign w:val="bottom"/>
          </w:tcPr>
          <w:p w14:paraId="69796330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0DF256A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3" w:type="pct"/>
            <w:shd w:val="clear" w:color="auto" w:fill="auto"/>
            <w:vAlign w:val="bottom"/>
          </w:tcPr>
          <w:p w14:paraId="3BAB52D0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3694C06B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shd w:val="clear" w:color="auto" w:fill="auto"/>
            <w:vAlign w:val="bottom"/>
          </w:tcPr>
          <w:p w14:paraId="03A68DF6" w14:textId="77777777" w:rsidR="008B61AD" w:rsidRPr="003921F5" w:rsidRDefault="008B61AD" w:rsidP="00FA6B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27A0B59D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5B64180F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3921F5" w:rsidRPr="003921F5" w14:paraId="4E66E13C" w14:textId="77777777" w:rsidTr="00DD2257">
        <w:trPr>
          <w:trHeight w:val="405"/>
        </w:trPr>
        <w:tc>
          <w:tcPr>
            <w:tcW w:w="2096" w:type="pct"/>
            <w:vAlign w:val="bottom"/>
          </w:tcPr>
          <w:p w14:paraId="3C8D5613" w14:textId="77777777" w:rsidR="008B61AD" w:rsidRPr="003921F5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04" w:type="pct"/>
            <w:gridSpan w:val="7"/>
            <w:vAlign w:val="bottom"/>
          </w:tcPr>
          <w:p w14:paraId="152BDA6A" w14:textId="77777777" w:rsidR="008B61AD" w:rsidRPr="003921F5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921F5" w:rsidRPr="003921F5" w14:paraId="269597DB" w14:textId="77777777" w:rsidTr="00DD2257">
        <w:trPr>
          <w:trHeight w:val="405"/>
        </w:trPr>
        <w:tc>
          <w:tcPr>
            <w:tcW w:w="2096" w:type="pct"/>
            <w:vAlign w:val="bottom"/>
          </w:tcPr>
          <w:p w14:paraId="5BDB94A2" w14:textId="77777777" w:rsidR="008B61AD" w:rsidRPr="003921F5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2904" w:type="pct"/>
            <w:gridSpan w:val="7"/>
            <w:vAlign w:val="bottom"/>
          </w:tcPr>
          <w:p w14:paraId="11E202E4" w14:textId="77777777" w:rsidR="008B61AD" w:rsidRPr="003921F5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921F5" w:rsidRPr="003921F5" w14:paraId="244B37E9" w14:textId="77777777" w:rsidTr="00DD2257">
        <w:trPr>
          <w:trHeight w:val="389"/>
        </w:trPr>
        <w:tc>
          <w:tcPr>
            <w:tcW w:w="2096" w:type="pct"/>
            <w:vAlign w:val="bottom"/>
          </w:tcPr>
          <w:p w14:paraId="53EF7AC8" w14:textId="77777777" w:rsidR="008B61AD" w:rsidRPr="003921F5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17" w:type="pct"/>
            <w:vAlign w:val="bottom"/>
          </w:tcPr>
          <w:p w14:paraId="25463CC6" w14:textId="77777777" w:rsidR="008B61AD" w:rsidRPr="003921F5" w:rsidRDefault="00881D3F" w:rsidP="003921F5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/>
              </w:rPr>
              <w:t>7,469,023</w:t>
            </w:r>
          </w:p>
        </w:tc>
        <w:tc>
          <w:tcPr>
            <w:tcW w:w="143" w:type="pct"/>
            <w:vAlign w:val="bottom"/>
          </w:tcPr>
          <w:p w14:paraId="129643E9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3" w:type="pct"/>
            <w:vAlign w:val="bottom"/>
          </w:tcPr>
          <w:p w14:paraId="29B7FC2A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/>
              </w:rPr>
              <w:t>5,226,926</w:t>
            </w:r>
          </w:p>
        </w:tc>
        <w:tc>
          <w:tcPr>
            <w:tcW w:w="127" w:type="pct"/>
            <w:vAlign w:val="bottom"/>
          </w:tcPr>
          <w:p w14:paraId="1251ABC8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6237C6EF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10D7B045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bottom"/>
          </w:tcPr>
          <w:p w14:paraId="3D91FAB1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921F5" w:rsidRPr="003921F5" w14:paraId="126D3153" w14:textId="77777777" w:rsidTr="00DD2257">
        <w:trPr>
          <w:trHeight w:val="389"/>
        </w:trPr>
        <w:tc>
          <w:tcPr>
            <w:tcW w:w="2096" w:type="pct"/>
            <w:vAlign w:val="bottom"/>
          </w:tcPr>
          <w:p w14:paraId="74ACB6CA" w14:textId="77777777" w:rsidR="008B61AD" w:rsidRPr="003921F5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8" w:right="-131" w:firstLine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7" w:type="pct"/>
            <w:tcBorders>
              <w:top w:val="single" w:sz="4" w:space="0" w:color="auto"/>
            </w:tcBorders>
            <w:vAlign w:val="bottom"/>
          </w:tcPr>
          <w:p w14:paraId="20ED58B9" w14:textId="77777777" w:rsidR="008B61AD" w:rsidRPr="003921F5" w:rsidRDefault="00881D3F" w:rsidP="003921F5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7,469,023</w:t>
            </w:r>
          </w:p>
        </w:tc>
        <w:tc>
          <w:tcPr>
            <w:tcW w:w="143" w:type="pct"/>
            <w:vAlign w:val="bottom"/>
          </w:tcPr>
          <w:p w14:paraId="4C717611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14:paraId="37CB413E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5,226,926</w:t>
            </w:r>
          </w:p>
        </w:tc>
        <w:tc>
          <w:tcPr>
            <w:tcW w:w="127" w:type="pct"/>
            <w:vAlign w:val="bottom"/>
          </w:tcPr>
          <w:p w14:paraId="0B92C3EA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8" w:type="pct"/>
            <w:tcBorders>
              <w:top w:val="single" w:sz="4" w:space="0" w:color="auto"/>
            </w:tcBorders>
            <w:vAlign w:val="bottom"/>
          </w:tcPr>
          <w:p w14:paraId="18729A10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7F8D182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14:paraId="62E5514F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3921F5" w:rsidRPr="003921F5" w14:paraId="6AAACAD8" w14:textId="77777777" w:rsidTr="00DD2257">
        <w:trPr>
          <w:trHeight w:val="389"/>
        </w:trPr>
        <w:tc>
          <w:tcPr>
            <w:tcW w:w="2096" w:type="pct"/>
            <w:vAlign w:val="bottom"/>
          </w:tcPr>
          <w:p w14:paraId="0209E6AB" w14:textId="77777777" w:rsidR="008B61AD" w:rsidRPr="003921F5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617" w:type="pct"/>
            <w:tcBorders>
              <w:bottom w:val="single" w:sz="4" w:space="0" w:color="auto"/>
            </w:tcBorders>
            <w:vAlign w:val="bottom"/>
          </w:tcPr>
          <w:p w14:paraId="50E2D35C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28D354D4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single" w:sz="4" w:space="0" w:color="auto"/>
            </w:tcBorders>
            <w:vAlign w:val="bottom"/>
          </w:tcPr>
          <w:p w14:paraId="4E6A22C7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58C51D5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bottom"/>
          </w:tcPr>
          <w:p w14:paraId="1D042FEF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44AFB1AD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vAlign w:val="bottom"/>
          </w:tcPr>
          <w:p w14:paraId="23400920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921F5" w:rsidRPr="003921F5" w14:paraId="0DD36829" w14:textId="77777777" w:rsidTr="00DD2257">
        <w:trPr>
          <w:trHeight w:val="405"/>
        </w:trPr>
        <w:tc>
          <w:tcPr>
            <w:tcW w:w="2096" w:type="pct"/>
            <w:vAlign w:val="bottom"/>
          </w:tcPr>
          <w:p w14:paraId="35349F7B" w14:textId="77777777" w:rsidR="003921F5" w:rsidRPr="003921F5" w:rsidRDefault="003921F5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D6F173" w14:textId="77777777" w:rsidR="003921F5" w:rsidRPr="003921F5" w:rsidRDefault="003921F5" w:rsidP="003921F5">
            <w:pPr>
              <w:pStyle w:val="acctfourfigures"/>
              <w:tabs>
                <w:tab w:val="clear" w:pos="765"/>
                <w:tab w:val="decimal" w:pos="97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7,469,023</w:t>
            </w:r>
          </w:p>
        </w:tc>
        <w:tc>
          <w:tcPr>
            <w:tcW w:w="143" w:type="pct"/>
            <w:vAlign w:val="bottom"/>
          </w:tcPr>
          <w:p w14:paraId="56F9925B" w14:textId="77777777" w:rsidR="003921F5" w:rsidRPr="003921F5" w:rsidRDefault="003921F5" w:rsidP="003921F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709522" w14:textId="77777777" w:rsidR="003921F5" w:rsidRPr="003921F5" w:rsidRDefault="003921F5" w:rsidP="003921F5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5,226,926</w:t>
            </w:r>
          </w:p>
        </w:tc>
        <w:tc>
          <w:tcPr>
            <w:tcW w:w="127" w:type="pct"/>
            <w:vAlign w:val="bottom"/>
          </w:tcPr>
          <w:p w14:paraId="5D161EA7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65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A2DCB0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66F9149E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98D294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3921F5" w:rsidRPr="003921F5" w14:paraId="1BBBDCBD" w14:textId="77777777" w:rsidTr="00DD2257">
        <w:trPr>
          <w:trHeight w:val="389"/>
        </w:trPr>
        <w:tc>
          <w:tcPr>
            <w:tcW w:w="2096" w:type="pct"/>
            <w:vAlign w:val="bottom"/>
          </w:tcPr>
          <w:p w14:paraId="024FB20F" w14:textId="77777777" w:rsidR="008B61AD" w:rsidRPr="003921F5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7" w:type="pct"/>
            <w:tcBorders>
              <w:top w:val="single" w:sz="4" w:space="0" w:color="auto"/>
            </w:tcBorders>
            <w:vAlign w:val="bottom"/>
          </w:tcPr>
          <w:p w14:paraId="466E8FAA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1A8A38AA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top w:val="single" w:sz="4" w:space="0" w:color="auto"/>
            </w:tcBorders>
            <w:vAlign w:val="bottom"/>
          </w:tcPr>
          <w:p w14:paraId="43AC9C50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4FF578A3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8" w:type="pct"/>
            <w:tcBorders>
              <w:top w:val="single" w:sz="4" w:space="0" w:color="auto"/>
            </w:tcBorders>
            <w:vAlign w:val="bottom"/>
          </w:tcPr>
          <w:p w14:paraId="1721DB4F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08E7343A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vAlign w:val="bottom"/>
          </w:tcPr>
          <w:p w14:paraId="28CB5656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921F5" w:rsidRPr="003921F5" w14:paraId="6F2A9820" w14:textId="77777777" w:rsidTr="00DD2257">
        <w:trPr>
          <w:trHeight w:val="405"/>
        </w:trPr>
        <w:tc>
          <w:tcPr>
            <w:tcW w:w="2096" w:type="pct"/>
            <w:vAlign w:val="bottom"/>
          </w:tcPr>
          <w:p w14:paraId="110FFAAE" w14:textId="77777777" w:rsidR="008B61AD" w:rsidRPr="003921F5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7" w:type="pct"/>
            <w:vAlign w:val="bottom"/>
          </w:tcPr>
          <w:p w14:paraId="2D10ABA5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3" w:type="pct"/>
            <w:vAlign w:val="bottom"/>
          </w:tcPr>
          <w:p w14:paraId="7395A8E3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3" w:type="pct"/>
            <w:vAlign w:val="bottom"/>
          </w:tcPr>
          <w:p w14:paraId="4F7D0566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27" w:type="pct"/>
            <w:vAlign w:val="bottom"/>
          </w:tcPr>
          <w:p w14:paraId="0A44FA7E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134A5E7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5" w:type="pct"/>
            <w:vAlign w:val="bottom"/>
          </w:tcPr>
          <w:p w14:paraId="2717830E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vAlign w:val="bottom"/>
          </w:tcPr>
          <w:p w14:paraId="4C0B78EA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3921F5" w:rsidRPr="003921F5" w14:paraId="65C50B2A" w14:textId="77777777" w:rsidTr="00DD2257">
        <w:trPr>
          <w:trHeight w:val="405"/>
        </w:trPr>
        <w:tc>
          <w:tcPr>
            <w:tcW w:w="2096" w:type="pct"/>
            <w:vAlign w:val="bottom"/>
          </w:tcPr>
          <w:p w14:paraId="501AEBC6" w14:textId="77777777" w:rsidR="008B61AD" w:rsidRPr="003921F5" w:rsidRDefault="008B61AD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904" w:type="pct"/>
            <w:gridSpan w:val="7"/>
            <w:vAlign w:val="bottom"/>
          </w:tcPr>
          <w:p w14:paraId="33D3F75A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921F5" w:rsidRPr="003921F5" w14:paraId="62695829" w14:textId="77777777" w:rsidTr="00DD2257">
        <w:trPr>
          <w:trHeight w:val="405"/>
        </w:trPr>
        <w:tc>
          <w:tcPr>
            <w:tcW w:w="2096" w:type="pct"/>
            <w:vAlign w:val="bottom"/>
          </w:tcPr>
          <w:p w14:paraId="534A316F" w14:textId="77777777" w:rsidR="008B61AD" w:rsidRPr="003921F5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กลับรายการหนี้สงสัยจะสูญสำหรับ</w:t>
            </w:r>
          </w:p>
        </w:tc>
        <w:tc>
          <w:tcPr>
            <w:tcW w:w="617" w:type="pct"/>
            <w:vAlign w:val="bottom"/>
          </w:tcPr>
          <w:p w14:paraId="60574DBB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43" w:type="pct"/>
            <w:vAlign w:val="bottom"/>
          </w:tcPr>
          <w:p w14:paraId="104DFA0B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vAlign w:val="bottom"/>
          </w:tcPr>
          <w:p w14:paraId="1A7E3C2F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77D795C9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249A417F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4CCF7A2E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vAlign w:val="bottom"/>
          </w:tcPr>
          <w:p w14:paraId="4E8F16C5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921F5" w:rsidRPr="003921F5" w14:paraId="79DFCA3C" w14:textId="77777777" w:rsidTr="00DD2257">
        <w:trPr>
          <w:trHeight w:val="389"/>
        </w:trPr>
        <w:tc>
          <w:tcPr>
            <w:tcW w:w="2096" w:type="pct"/>
            <w:vAlign w:val="bottom"/>
          </w:tcPr>
          <w:p w14:paraId="7E67F981" w14:textId="77777777" w:rsidR="003921F5" w:rsidRPr="003921F5" w:rsidRDefault="003921F5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17" w:type="pct"/>
            <w:tcBorders>
              <w:bottom w:val="double" w:sz="4" w:space="0" w:color="auto"/>
            </w:tcBorders>
            <w:vAlign w:val="bottom"/>
          </w:tcPr>
          <w:p w14:paraId="75DBB72E" w14:textId="77777777" w:rsidR="003921F5" w:rsidRPr="003921F5" w:rsidRDefault="003921F5" w:rsidP="003921F5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090F6084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3" w:type="pct"/>
            <w:tcBorders>
              <w:bottom w:val="double" w:sz="4" w:space="0" w:color="auto"/>
            </w:tcBorders>
            <w:vAlign w:val="bottom"/>
          </w:tcPr>
          <w:p w14:paraId="2DF664B9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6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(2,401)</w:t>
            </w:r>
          </w:p>
        </w:tc>
        <w:tc>
          <w:tcPr>
            <w:tcW w:w="127" w:type="pct"/>
            <w:vAlign w:val="bottom"/>
          </w:tcPr>
          <w:p w14:paraId="6082CC98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8" w:type="pct"/>
            <w:tcBorders>
              <w:bottom w:val="double" w:sz="4" w:space="0" w:color="auto"/>
            </w:tcBorders>
            <w:vAlign w:val="bottom"/>
          </w:tcPr>
          <w:p w14:paraId="14EFD6B0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7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500BCDE4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double" w:sz="4" w:space="0" w:color="auto"/>
            </w:tcBorders>
            <w:vAlign w:val="bottom"/>
          </w:tcPr>
          <w:p w14:paraId="6FE68741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14:paraId="195E694B" w14:textId="77777777" w:rsidR="003921F5" w:rsidRPr="005D4BF8" w:rsidRDefault="003921F5" w:rsidP="00811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889"/>
        <w:gridCol w:w="1260"/>
        <w:gridCol w:w="267"/>
        <w:gridCol w:w="1175"/>
        <w:gridCol w:w="273"/>
        <w:gridCol w:w="1166"/>
        <w:gridCol w:w="274"/>
        <w:gridCol w:w="1158"/>
      </w:tblGrid>
      <w:tr w:rsidR="003921F5" w:rsidRPr="003921F5" w14:paraId="0066F4A6" w14:textId="77777777" w:rsidTr="00DD2257">
        <w:tc>
          <w:tcPr>
            <w:tcW w:w="2055" w:type="pct"/>
            <w:vAlign w:val="bottom"/>
          </w:tcPr>
          <w:p w14:paraId="55FA21B6" w14:textId="77777777" w:rsidR="003921F5" w:rsidRPr="003921F5" w:rsidRDefault="003921F5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pacing w:val="4"/>
                <w:sz w:val="30"/>
                <w:szCs w:val="30"/>
              </w:rPr>
              <w:br w:type="page"/>
            </w:r>
            <w:r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เงินปันผลค้างรับ</w:t>
            </w:r>
          </w:p>
        </w:tc>
        <w:tc>
          <w:tcPr>
            <w:tcW w:w="1427" w:type="pct"/>
            <w:gridSpan w:val="3"/>
            <w:vAlign w:val="bottom"/>
          </w:tcPr>
          <w:p w14:paraId="77EC172F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4" w:type="pct"/>
            <w:vAlign w:val="bottom"/>
          </w:tcPr>
          <w:p w14:paraId="37425EA2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74" w:type="pct"/>
            <w:gridSpan w:val="3"/>
            <w:vAlign w:val="bottom"/>
          </w:tcPr>
          <w:p w14:paraId="083550BC" w14:textId="77777777" w:rsidR="003921F5" w:rsidRPr="003921F5" w:rsidRDefault="003921F5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21F5" w:rsidRPr="003921F5" w14:paraId="4B1B3E21" w14:textId="77777777" w:rsidTr="00DD2257">
        <w:tc>
          <w:tcPr>
            <w:tcW w:w="2055" w:type="pct"/>
            <w:vAlign w:val="bottom"/>
          </w:tcPr>
          <w:p w14:paraId="08C42833" w14:textId="77777777" w:rsidR="00860F75" w:rsidRPr="003921F5" w:rsidRDefault="00860F75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6" w:type="pct"/>
            <w:vAlign w:val="bottom"/>
          </w:tcPr>
          <w:p w14:paraId="6846E03A" w14:textId="77777777" w:rsidR="00860F75" w:rsidRPr="003921F5" w:rsidRDefault="00860F75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41" w:type="pct"/>
            <w:vAlign w:val="bottom"/>
          </w:tcPr>
          <w:p w14:paraId="02150607" w14:textId="77777777" w:rsidR="00860F75" w:rsidRPr="003921F5" w:rsidRDefault="00860F75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7B94F37C" w14:textId="77777777" w:rsidR="00860F75" w:rsidRPr="003921F5" w:rsidRDefault="00860F75" w:rsidP="00567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83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4" w:type="pct"/>
            <w:vAlign w:val="bottom"/>
          </w:tcPr>
          <w:p w14:paraId="1C4DDE0D" w14:textId="77777777" w:rsidR="00860F75" w:rsidRPr="003921F5" w:rsidRDefault="00860F75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724C68D1" w14:textId="77777777" w:rsidR="00860F75" w:rsidRPr="003921F5" w:rsidRDefault="00860F75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45" w:type="pct"/>
            <w:vAlign w:val="bottom"/>
          </w:tcPr>
          <w:p w14:paraId="785E20CB" w14:textId="77777777" w:rsidR="00860F75" w:rsidRPr="003921F5" w:rsidRDefault="00860F75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vAlign w:val="bottom"/>
          </w:tcPr>
          <w:p w14:paraId="4E1D0A26" w14:textId="77777777" w:rsidR="00860F75" w:rsidRPr="003921F5" w:rsidRDefault="00860F75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3921F5" w:rsidRPr="003921F5" w14:paraId="14D9E2C5" w14:textId="77777777" w:rsidTr="00DD2257">
        <w:tc>
          <w:tcPr>
            <w:tcW w:w="2055" w:type="pct"/>
            <w:vAlign w:val="bottom"/>
          </w:tcPr>
          <w:p w14:paraId="6F2B4829" w14:textId="77777777" w:rsidR="00A033D0" w:rsidRPr="003921F5" w:rsidRDefault="00A033D0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66" w:type="pct"/>
            <w:vAlign w:val="bottom"/>
          </w:tcPr>
          <w:p w14:paraId="6A7C345E" w14:textId="77777777" w:rsidR="00A033D0" w:rsidRPr="003921F5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1" w:type="pct"/>
            <w:vAlign w:val="bottom"/>
          </w:tcPr>
          <w:p w14:paraId="39F1F482" w14:textId="77777777" w:rsidR="00A033D0" w:rsidRPr="003921F5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123DEA75" w14:textId="77777777" w:rsidR="00A033D0" w:rsidRPr="003921F5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4" w:type="pct"/>
            <w:vAlign w:val="bottom"/>
          </w:tcPr>
          <w:p w14:paraId="6C584C10" w14:textId="77777777" w:rsidR="00A033D0" w:rsidRPr="003921F5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126AFF8C" w14:textId="77777777" w:rsidR="00A033D0" w:rsidRPr="003921F5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5" w:type="pct"/>
            <w:vAlign w:val="bottom"/>
          </w:tcPr>
          <w:p w14:paraId="2DDA498B" w14:textId="77777777" w:rsidR="00A033D0" w:rsidRPr="003921F5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vAlign w:val="bottom"/>
          </w:tcPr>
          <w:p w14:paraId="2A442F5E" w14:textId="77777777" w:rsidR="00A033D0" w:rsidRPr="003921F5" w:rsidRDefault="00A033D0" w:rsidP="00A033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921F5" w:rsidRPr="003921F5" w14:paraId="591D3B5A" w14:textId="77777777" w:rsidTr="00DD2257">
        <w:tc>
          <w:tcPr>
            <w:tcW w:w="2055" w:type="pct"/>
            <w:vAlign w:val="bottom"/>
          </w:tcPr>
          <w:p w14:paraId="05DD6D32" w14:textId="77777777" w:rsidR="00860F75" w:rsidRPr="003921F5" w:rsidRDefault="00860F75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5" w:type="pct"/>
            <w:gridSpan w:val="7"/>
            <w:vAlign w:val="bottom"/>
          </w:tcPr>
          <w:p w14:paraId="1AB2D189" w14:textId="77777777" w:rsidR="00860F75" w:rsidRPr="003921F5" w:rsidRDefault="00860F75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921F5" w:rsidRPr="003921F5" w14:paraId="728C5392" w14:textId="77777777" w:rsidTr="00DD2257">
        <w:tc>
          <w:tcPr>
            <w:tcW w:w="2055" w:type="pct"/>
            <w:vAlign w:val="bottom"/>
          </w:tcPr>
          <w:p w14:paraId="517AC994" w14:textId="77777777" w:rsidR="008410FF" w:rsidRPr="003921F5" w:rsidRDefault="008410FF" w:rsidP="004002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666" w:type="pct"/>
            <w:vAlign w:val="bottom"/>
          </w:tcPr>
          <w:p w14:paraId="6E942375" w14:textId="77777777" w:rsidR="008410FF" w:rsidRPr="003921F5" w:rsidRDefault="008410FF" w:rsidP="008410F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44212089" w14:textId="77777777" w:rsidR="008410FF" w:rsidRPr="003921F5" w:rsidRDefault="008410FF" w:rsidP="008410F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45EA0A4D" w14:textId="77777777" w:rsidR="008410FF" w:rsidRPr="003921F5" w:rsidRDefault="008410FF" w:rsidP="008410FF">
            <w:pPr>
              <w:pStyle w:val="acctfourfigures"/>
              <w:tabs>
                <w:tab w:val="clear" w:pos="765"/>
                <w:tab w:val="decimal" w:pos="980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3E9A0058" w14:textId="77777777" w:rsidR="008410FF" w:rsidRPr="003921F5" w:rsidRDefault="008410FF" w:rsidP="00841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350BF7AD" w14:textId="77777777" w:rsidR="008410FF" w:rsidRPr="003921F5" w:rsidRDefault="008410FF" w:rsidP="00841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27297B2B" w14:textId="77777777" w:rsidR="008410FF" w:rsidRPr="003921F5" w:rsidRDefault="008410FF" w:rsidP="00841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vAlign w:val="bottom"/>
          </w:tcPr>
          <w:p w14:paraId="7D66F9DB" w14:textId="77777777" w:rsidR="008410FF" w:rsidRPr="003921F5" w:rsidRDefault="008410FF" w:rsidP="00841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21F5" w:rsidRPr="003921F5" w14:paraId="4C232198" w14:textId="77777777" w:rsidTr="00DD2257">
        <w:tc>
          <w:tcPr>
            <w:tcW w:w="2055" w:type="pct"/>
            <w:vAlign w:val="bottom"/>
          </w:tcPr>
          <w:p w14:paraId="0C6F028D" w14:textId="77777777" w:rsidR="008410FF" w:rsidRPr="003921F5" w:rsidRDefault="008410FF" w:rsidP="004002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เค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อาร์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>.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ทู จำกัด</w:t>
            </w:r>
          </w:p>
        </w:tc>
        <w:tc>
          <w:tcPr>
            <w:tcW w:w="666" w:type="pct"/>
            <w:vAlign w:val="bottom"/>
          </w:tcPr>
          <w:p w14:paraId="19C18E1A" w14:textId="77777777" w:rsidR="008410FF" w:rsidRPr="003921F5" w:rsidRDefault="008410FF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1" w:type="pct"/>
            <w:vAlign w:val="bottom"/>
          </w:tcPr>
          <w:p w14:paraId="31753BBC" w14:textId="77777777" w:rsidR="008410FF" w:rsidRPr="003921F5" w:rsidRDefault="008410FF" w:rsidP="00841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79816F4A" w14:textId="77777777" w:rsidR="008410FF" w:rsidRPr="003921F5" w:rsidRDefault="008410FF" w:rsidP="003921F5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/>
              </w:rPr>
              <w:t>64,091</w:t>
            </w:r>
          </w:p>
        </w:tc>
        <w:tc>
          <w:tcPr>
            <w:tcW w:w="144" w:type="pct"/>
            <w:vAlign w:val="bottom"/>
          </w:tcPr>
          <w:p w14:paraId="75975B79" w14:textId="77777777" w:rsidR="008410FF" w:rsidRPr="003921F5" w:rsidRDefault="008410FF" w:rsidP="008410FF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616" w:type="pct"/>
            <w:vAlign w:val="bottom"/>
          </w:tcPr>
          <w:p w14:paraId="4A9D18E2" w14:textId="77777777" w:rsidR="008410FF" w:rsidRPr="003921F5" w:rsidRDefault="008410FF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  <w:vAlign w:val="bottom"/>
          </w:tcPr>
          <w:p w14:paraId="07D06D8C" w14:textId="77777777" w:rsidR="008410FF" w:rsidRPr="003921F5" w:rsidRDefault="008410FF" w:rsidP="008410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vAlign w:val="bottom"/>
          </w:tcPr>
          <w:p w14:paraId="6207465C" w14:textId="77777777" w:rsidR="008410FF" w:rsidRPr="003921F5" w:rsidRDefault="008410FF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64,091</w:t>
            </w:r>
          </w:p>
        </w:tc>
      </w:tr>
      <w:tr w:rsidR="003921F5" w:rsidRPr="003921F5" w14:paraId="4CDF6A2F" w14:textId="77777777" w:rsidTr="00DD2257">
        <w:tc>
          <w:tcPr>
            <w:tcW w:w="2055" w:type="pct"/>
            <w:vAlign w:val="bottom"/>
          </w:tcPr>
          <w:p w14:paraId="7ACCACD1" w14:textId="77777777" w:rsidR="008410FF" w:rsidRPr="003921F5" w:rsidRDefault="008410FF" w:rsidP="004002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66" w:type="pct"/>
            <w:vAlign w:val="bottom"/>
          </w:tcPr>
          <w:p w14:paraId="190EBDA6" w14:textId="77777777" w:rsidR="008410FF" w:rsidRPr="003921F5" w:rsidRDefault="008410FF" w:rsidP="00860F7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14:paraId="658E362F" w14:textId="77777777" w:rsidR="008410FF" w:rsidRPr="003921F5" w:rsidRDefault="008410FF" w:rsidP="00860F7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1BC1A1B6" w14:textId="77777777" w:rsidR="008410FF" w:rsidRPr="003921F5" w:rsidRDefault="008410FF" w:rsidP="00860F75">
            <w:pPr>
              <w:pStyle w:val="acctfourfigures"/>
              <w:tabs>
                <w:tab w:val="clear" w:pos="765"/>
                <w:tab w:val="decimal" w:pos="980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6E658786" w14:textId="77777777" w:rsidR="008410FF" w:rsidRPr="003921F5" w:rsidRDefault="008410FF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480D19AA" w14:textId="77777777" w:rsidR="008410FF" w:rsidRPr="003921F5" w:rsidRDefault="008410FF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399E5D82" w14:textId="77777777" w:rsidR="008410FF" w:rsidRPr="003921F5" w:rsidRDefault="008410FF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vAlign w:val="bottom"/>
          </w:tcPr>
          <w:p w14:paraId="0B761A66" w14:textId="77777777" w:rsidR="008410FF" w:rsidRPr="003921F5" w:rsidRDefault="008410FF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21F5" w:rsidRPr="003921F5" w14:paraId="2EE3B982" w14:textId="77777777" w:rsidTr="00DD2257">
        <w:tc>
          <w:tcPr>
            <w:tcW w:w="2055" w:type="pct"/>
            <w:vAlign w:val="bottom"/>
          </w:tcPr>
          <w:p w14:paraId="31F97095" w14:textId="77777777" w:rsidR="00CD7838" w:rsidRPr="003921F5" w:rsidRDefault="00CD7838" w:rsidP="004002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66" w:type="pct"/>
            <w:vAlign w:val="bottom"/>
          </w:tcPr>
          <w:p w14:paraId="4960BFFF" w14:textId="77777777" w:rsidR="00CD7838" w:rsidRPr="003921F5" w:rsidRDefault="00CD7838" w:rsidP="00860F7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1" w:type="pct"/>
            <w:vAlign w:val="bottom"/>
          </w:tcPr>
          <w:p w14:paraId="1FB27880" w14:textId="77777777" w:rsidR="00CD7838" w:rsidRPr="003921F5" w:rsidRDefault="00CD7838" w:rsidP="00860F7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1CC57854" w14:textId="77777777" w:rsidR="00CD7838" w:rsidRPr="003921F5" w:rsidRDefault="00CD7838" w:rsidP="00860F75">
            <w:pPr>
              <w:pStyle w:val="acctfourfigures"/>
              <w:tabs>
                <w:tab w:val="clear" w:pos="765"/>
                <w:tab w:val="decimal" w:pos="980"/>
              </w:tabs>
              <w:spacing w:line="240" w:lineRule="auto"/>
              <w:ind w:left="-100" w:right="-16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vAlign w:val="bottom"/>
          </w:tcPr>
          <w:p w14:paraId="5EA60056" w14:textId="77777777" w:rsidR="00CD7838" w:rsidRPr="003921F5" w:rsidRDefault="00CD7838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2167CA92" w14:textId="77777777" w:rsidR="00CD7838" w:rsidRPr="003921F5" w:rsidRDefault="00CD7838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25D30906" w14:textId="77777777" w:rsidR="00CD7838" w:rsidRPr="003921F5" w:rsidRDefault="00CD7838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vAlign w:val="bottom"/>
          </w:tcPr>
          <w:p w14:paraId="2C0DF7AF" w14:textId="77777777" w:rsidR="00CD7838" w:rsidRPr="003921F5" w:rsidRDefault="00CD7838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921F5" w:rsidRPr="003921F5" w14:paraId="7F97960C" w14:textId="77777777" w:rsidTr="00DD2257">
        <w:tc>
          <w:tcPr>
            <w:tcW w:w="2055" w:type="pct"/>
            <w:vAlign w:val="bottom"/>
          </w:tcPr>
          <w:p w14:paraId="71508E42" w14:textId="77777777" w:rsidR="00CD7838" w:rsidRPr="003921F5" w:rsidRDefault="00CD7838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66" w:type="pct"/>
            <w:vAlign w:val="bottom"/>
          </w:tcPr>
          <w:p w14:paraId="3A6E789B" w14:textId="77777777" w:rsidR="00CD7838" w:rsidRPr="003921F5" w:rsidRDefault="00CD7838" w:rsidP="003921F5">
            <w:pPr>
              <w:pStyle w:val="acctfourfigures"/>
              <w:tabs>
                <w:tab w:val="clear" w:pos="765"/>
                <w:tab w:val="decimal" w:pos="1038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/>
              </w:rPr>
              <w:t>120,000</w:t>
            </w:r>
          </w:p>
        </w:tc>
        <w:tc>
          <w:tcPr>
            <w:tcW w:w="141" w:type="pct"/>
            <w:vAlign w:val="bottom"/>
          </w:tcPr>
          <w:p w14:paraId="3B15AB40" w14:textId="77777777" w:rsidR="00CD7838" w:rsidRPr="003921F5" w:rsidRDefault="00CD7838" w:rsidP="00860F7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49578107" w14:textId="77777777" w:rsidR="00CD7838" w:rsidRPr="003921F5" w:rsidRDefault="00CD7838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3CFDCE06" w14:textId="77777777" w:rsidR="00CD7838" w:rsidRPr="003921F5" w:rsidRDefault="00CD7838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6FD585E8" w14:textId="77777777" w:rsidR="00CD7838" w:rsidRPr="003921F5" w:rsidRDefault="00CD7838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6D7F0B4A" w14:textId="77777777" w:rsidR="00CD7838" w:rsidRPr="003921F5" w:rsidRDefault="00CD7838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vAlign w:val="bottom"/>
          </w:tcPr>
          <w:p w14:paraId="3DE11962" w14:textId="77777777" w:rsidR="00CD7838" w:rsidRPr="003921F5" w:rsidRDefault="00CD7838" w:rsidP="00567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921F5" w:rsidRPr="003921F5" w14:paraId="2EDF6E9C" w14:textId="77777777" w:rsidTr="00DD2257">
        <w:tc>
          <w:tcPr>
            <w:tcW w:w="2055" w:type="pct"/>
            <w:vAlign w:val="bottom"/>
          </w:tcPr>
          <w:p w14:paraId="75643534" w14:textId="77777777" w:rsidR="00CD7838" w:rsidRPr="003921F5" w:rsidRDefault="00CD7838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สงขลาไบโอ แมส จำกัด</w:t>
            </w:r>
          </w:p>
        </w:tc>
        <w:tc>
          <w:tcPr>
            <w:tcW w:w="666" w:type="pct"/>
            <w:vAlign w:val="bottom"/>
          </w:tcPr>
          <w:p w14:paraId="205A0CFF" w14:textId="77777777" w:rsidR="00CD7838" w:rsidRPr="003921F5" w:rsidRDefault="00CD7838" w:rsidP="003921F5">
            <w:pPr>
              <w:pStyle w:val="acctfourfigures"/>
              <w:tabs>
                <w:tab w:val="clear" w:pos="765"/>
                <w:tab w:val="decimal" w:pos="1038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/>
              </w:rPr>
              <w:t>16,000</w:t>
            </w:r>
          </w:p>
        </w:tc>
        <w:tc>
          <w:tcPr>
            <w:tcW w:w="141" w:type="pct"/>
            <w:vAlign w:val="bottom"/>
          </w:tcPr>
          <w:p w14:paraId="39B144EA" w14:textId="77777777" w:rsidR="00CD7838" w:rsidRPr="003921F5" w:rsidRDefault="00CD7838" w:rsidP="00860F75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1" w:type="pct"/>
            <w:vAlign w:val="bottom"/>
          </w:tcPr>
          <w:p w14:paraId="60AD9A46" w14:textId="77777777" w:rsidR="00CD7838" w:rsidRPr="003921F5" w:rsidRDefault="00CD7838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7F046464" w14:textId="77777777" w:rsidR="00CD7838" w:rsidRPr="003921F5" w:rsidRDefault="00CD7838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668C3EEC" w14:textId="77777777" w:rsidR="00CD7838" w:rsidRPr="003921F5" w:rsidRDefault="00CD7838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2D56C179" w14:textId="77777777" w:rsidR="00CD7838" w:rsidRPr="003921F5" w:rsidRDefault="00CD7838" w:rsidP="00860F7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3" w:type="pct"/>
            <w:vAlign w:val="bottom"/>
          </w:tcPr>
          <w:p w14:paraId="7448FB59" w14:textId="77777777" w:rsidR="00CD7838" w:rsidRPr="003921F5" w:rsidRDefault="00CD7838" w:rsidP="005672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921F5" w:rsidRPr="003921F5" w14:paraId="68D15CE4" w14:textId="77777777" w:rsidTr="00DD2257">
        <w:tc>
          <w:tcPr>
            <w:tcW w:w="2055" w:type="pct"/>
            <w:vAlign w:val="bottom"/>
          </w:tcPr>
          <w:p w14:paraId="4CA31217" w14:textId="77777777" w:rsidR="00CD7838" w:rsidRPr="003921F5" w:rsidRDefault="00CD7838" w:rsidP="004002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7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F9D7C5" w14:textId="77777777" w:rsidR="00CD7838" w:rsidRPr="003921F5" w:rsidRDefault="008244CC" w:rsidP="003921F5">
            <w:pPr>
              <w:pStyle w:val="acctfourfigures"/>
              <w:tabs>
                <w:tab w:val="clear" w:pos="765"/>
                <w:tab w:val="decimal" w:pos="1038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136,000</w:t>
            </w:r>
          </w:p>
        </w:tc>
        <w:tc>
          <w:tcPr>
            <w:tcW w:w="141" w:type="pct"/>
            <w:vAlign w:val="bottom"/>
          </w:tcPr>
          <w:p w14:paraId="59D76B1E" w14:textId="77777777" w:rsidR="00CD7838" w:rsidRPr="003921F5" w:rsidRDefault="00CD7838" w:rsidP="00CA26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83553D6" w14:textId="77777777" w:rsidR="00CD7838" w:rsidRPr="003921F5" w:rsidRDefault="00CD7838" w:rsidP="00567286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64,091</w:t>
            </w:r>
          </w:p>
        </w:tc>
        <w:tc>
          <w:tcPr>
            <w:tcW w:w="144" w:type="pct"/>
            <w:vAlign w:val="bottom"/>
          </w:tcPr>
          <w:p w14:paraId="70DE0ED5" w14:textId="77777777" w:rsidR="00CD7838" w:rsidRPr="003921F5" w:rsidRDefault="00CD7838" w:rsidP="00CA267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EBF645" w14:textId="77777777" w:rsidR="00CD7838" w:rsidRPr="003921F5" w:rsidRDefault="003C7E66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5" w:type="pct"/>
            <w:vAlign w:val="bottom"/>
          </w:tcPr>
          <w:p w14:paraId="24537655" w14:textId="77777777" w:rsidR="00CD7838" w:rsidRPr="003921F5" w:rsidRDefault="00CD7838" w:rsidP="00CA267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0EF5660" w14:textId="77777777" w:rsidR="00CD7838" w:rsidRPr="003921F5" w:rsidRDefault="00CD7838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64,091</w:t>
            </w:r>
          </w:p>
        </w:tc>
      </w:tr>
    </w:tbl>
    <w:p w14:paraId="42E583A0" w14:textId="77777777" w:rsidR="008B61AD" w:rsidRDefault="008B61AD" w:rsidP="00811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 w:hint="cs"/>
          <w:sz w:val="30"/>
          <w:szCs w:val="30"/>
        </w:rPr>
      </w:pPr>
    </w:p>
    <w:p w14:paraId="634621AC" w14:textId="77777777" w:rsidR="00F6407F" w:rsidRDefault="00F6407F" w:rsidP="00811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 w:hint="cs"/>
          <w:sz w:val="30"/>
          <w:szCs w:val="30"/>
        </w:rPr>
      </w:pPr>
    </w:p>
    <w:p w14:paraId="1486BC6C" w14:textId="77777777" w:rsidR="00F6407F" w:rsidRPr="00811CC3" w:rsidRDefault="00F6407F" w:rsidP="00811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885"/>
        <w:gridCol w:w="1237"/>
        <w:gridCol w:w="294"/>
        <w:gridCol w:w="1174"/>
        <w:gridCol w:w="240"/>
        <w:gridCol w:w="1201"/>
        <w:gridCol w:w="271"/>
        <w:gridCol w:w="1166"/>
      </w:tblGrid>
      <w:tr w:rsidR="008B61AD" w:rsidRPr="003921F5" w14:paraId="3359CA6D" w14:textId="77777777" w:rsidTr="00DD2257">
        <w:trPr>
          <w:tblHeader/>
        </w:trPr>
        <w:tc>
          <w:tcPr>
            <w:tcW w:w="2052" w:type="pct"/>
            <w:vAlign w:val="bottom"/>
          </w:tcPr>
          <w:p w14:paraId="79F76112" w14:textId="77777777" w:rsidR="008B61AD" w:rsidRPr="003921F5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เงินจ่ายล่วงหน้าและลูกหนี้หมุนเวียนอื่น</w:t>
            </w:r>
          </w:p>
        </w:tc>
        <w:tc>
          <w:tcPr>
            <w:tcW w:w="1428" w:type="pct"/>
            <w:gridSpan w:val="3"/>
            <w:vAlign w:val="bottom"/>
          </w:tcPr>
          <w:p w14:paraId="2253E87A" w14:textId="77777777" w:rsidR="008B61AD" w:rsidRPr="003921F5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vAlign w:val="bottom"/>
          </w:tcPr>
          <w:p w14:paraId="080A4A65" w14:textId="77777777" w:rsidR="008B61AD" w:rsidRPr="003921F5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3" w:type="pct"/>
            <w:gridSpan w:val="3"/>
            <w:vAlign w:val="bottom"/>
          </w:tcPr>
          <w:p w14:paraId="0DD4AF67" w14:textId="77777777" w:rsidR="008B61AD" w:rsidRPr="003921F5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7286" w:rsidRPr="003921F5" w14:paraId="1FC3F7C2" w14:textId="77777777" w:rsidTr="00DD2257">
        <w:trPr>
          <w:tblHeader/>
        </w:trPr>
        <w:tc>
          <w:tcPr>
            <w:tcW w:w="2052" w:type="pct"/>
            <w:vAlign w:val="bottom"/>
          </w:tcPr>
          <w:p w14:paraId="16B7806E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-</w:t>
            </w:r>
            <w:r w:rsidRPr="003921F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653" w:type="pct"/>
            <w:vAlign w:val="bottom"/>
          </w:tcPr>
          <w:p w14:paraId="18C6C4B8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55" w:type="pct"/>
            <w:vAlign w:val="bottom"/>
          </w:tcPr>
          <w:p w14:paraId="1C7588A2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640774C2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" w:type="pct"/>
            <w:vAlign w:val="bottom"/>
          </w:tcPr>
          <w:p w14:paraId="0D172260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4B8E85EE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43" w:type="pct"/>
            <w:vAlign w:val="bottom"/>
          </w:tcPr>
          <w:p w14:paraId="35B4D91F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75FA560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567286" w:rsidRPr="003921F5" w14:paraId="3B585571" w14:textId="77777777" w:rsidTr="00DD2257">
        <w:trPr>
          <w:tblHeader/>
        </w:trPr>
        <w:tc>
          <w:tcPr>
            <w:tcW w:w="2052" w:type="pct"/>
            <w:vAlign w:val="bottom"/>
          </w:tcPr>
          <w:p w14:paraId="3C048872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3" w:type="pct"/>
            <w:vAlign w:val="bottom"/>
          </w:tcPr>
          <w:p w14:paraId="14F35562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55" w:type="pct"/>
            <w:vAlign w:val="bottom"/>
          </w:tcPr>
          <w:p w14:paraId="561F4D84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09EDB4A5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27" w:type="pct"/>
            <w:vAlign w:val="bottom"/>
          </w:tcPr>
          <w:p w14:paraId="7F37E2C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E04A98B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43" w:type="pct"/>
            <w:vAlign w:val="bottom"/>
          </w:tcPr>
          <w:p w14:paraId="33E8EFA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0A3F597A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8B61AD" w:rsidRPr="003921F5" w14:paraId="72A59C27" w14:textId="77777777" w:rsidTr="00DD2257">
        <w:trPr>
          <w:tblHeader/>
        </w:trPr>
        <w:tc>
          <w:tcPr>
            <w:tcW w:w="2052" w:type="pct"/>
            <w:vAlign w:val="bottom"/>
          </w:tcPr>
          <w:p w14:paraId="46D2ABC3" w14:textId="77777777" w:rsidR="008B61AD" w:rsidRPr="003921F5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8" w:type="pct"/>
            <w:gridSpan w:val="7"/>
            <w:vAlign w:val="bottom"/>
          </w:tcPr>
          <w:p w14:paraId="1B143E45" w14:textId="77777777" w:rsidR="008B61AD" w:rsidRPr="003921F5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67286" w:rsidRPr="003921F5" w14:paraId="776C550C" w14:textId="77777777" w:rsidTr="00DD2257">
        <w:tc>
          <w:tcPr>
            <w:tcW w:w="2052" w:type="pct"/>
            <w:vAlign w:val="bottom"/>
          </w:tcPr>
          <w:p w14:paraId="5664821F" w14:textId="77777777" w:rsidR="00EC15C0" w:rsidRPr="003921F5" w:rsidRDefault="00EC15C0" w:rsidP="00EC15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right="-109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53" w:type="pct"/>
            <w:vAlign w:val="bottom"/>
          </w:tcPr>
          <w:p w14:paraId="68E0C623" w14:textId="77777777" w:rsidR="00EC15C0" w:rsidRPr="003921F5" w:rsidRDefault="00EC15C0" w:rsidP="00EC15C0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55" w:type="pct"/>
            <w:vAlign w:val="bottom"/>
          </w:tcPr>
          <w:p w14:paraId="121E159E" w14:textId="77777777" w:rsidR="00EC15C0" w:rsidRPr="003921F5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27300D44" w14:textId="77777777" w:rsidR="00EC15C0" w:rsidRPr="003921F5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7979AC63" w14:textId="77777777" w:rsidR="00EC15C0" w:rsidRPr="003921F5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4BD74521" w14:textId="77777777" w:rsidR="00EC15C0" w:rsidRPr="003921F5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1C83E3E0" w14:textId="77777777" w:rsidR="00EC15C0" w:rsidRPr="003921F5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0AC9B689" w14:textId="77777777" w:rsidR="00EC15C0" w:rsidRPr="003921F5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286" w:rsidRPr="003921F5" w14:paraId="5D02EFBC" w14:textId="77777777" w:rsidTr="00DD2257">
        <w:tc>
          <w:tcPr>
            <w:tcW w:w="2052" w:type="pct"/>
            <w:vAlign w:val="bottom"/>
          </w:tcPr>
          <w:p w14:paraId="12079ECE" w14:textId="77777777" w:rsidR="00EC15C0" w:rsidRPr="003921F5" w:rsidRDefault="00EC15C0" w:rsidP="00EC15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right="-199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53" w:type="pct"/>
            <w:vAlign w:val="bottom"/>
          </w:tcPr>
          <w:p w14:paraId="4963F89C" w14:textId="77777777" w:rsidR="00EC15C0" w:rsidRPr="003921F5" w:rsidRDefault="00BF514E" w:rsidP="003921F5">
            <w:pPr>
              <w:pStyle w:val="acctfourfigures"/>
              <w:tabs>
                <w:tab w:val="clear" w:pos="765"/>
                <w:tab w:val="decimal" w:pos="1038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/>
              </w:rPr>
              <w:t>829</w:t>
            </w:r>
          </w:p>
        </w:tc>
        <w:tc>
          <w:tcPr>
            <w:tcW w:w="155" w:type="pct"/>
            <w:vAlign w:val="bottom"/>
          </w:tcPr>
          <w:p w14:paraId="1B456638" w14:textId="77777777" w:rsidR="00EC15C0" w:rsidRPr="003921F5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506F3B40" w14:textId="77777777" w:rsidR="00EC15C0" w:rsidRPr="003921F5" w:rsidRDefault="00EC15C0" w:rsidP="003921F5">
            <w:pPr>
              <w:pStyle w:val="acctfourfigures"/>
              <w:tabs>
                <w:tab w:val="clear" w:pos="765"/>
                <w:tab w:val="decimal" w:pos="96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lang w:val="en-US"/>
              </w:rPr>
              <w:t>1,618</w:t>
            </w:r>
          </w:p>
        </w:tc>
        <w:tc>
          <w:tcPr>
            <w:tcW w:w="127" w:type="pct"/>
            <w:vAlign w:val="bottom"/>
          </w:tcPr>
          <w:p w14:paraId="5640D5F9" w14:textId="77777777" w:rsidR="00EC15C0" w:rsidRPr="003921F5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05D957D" w14:textId="77777777" w:rsidR="00EC15C0" w:rsidRPr="003921F5" w:rsidRDefault="00EC15C0" w:rsidP="00AD1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713CA2B1" w14:textId="77777777" w:rsidR="00EC15C0" w:rsidRPr="003921F5" w:rsidRDefault="00EC15C0" w:rsidP="00EC15C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3E3A48AD" w14:textId="77777777" w:rsidR="00EC15C0" w:rsidRPr="003921F5" w:rsidRDefault="00EC15C0" w:rsidP="00AD10C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67286" w:rsidRPr="003921F5" w14:paraId="4393CB6B" w14:textId="77777777" w:rsidTr="00DD2257">
        <w:tc>
          <w:tcPr>
            <w:tcW w:w="2052" w:type="pct"/>
            <w:vAlign w:val="bottom"/>
          </w:tcPr>
          <w:p w14:paraId="54B3E5CC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3" w:type="pct"/>
            <w:vAlign w:val="bottom"/>
          </w:tcPr>
          <w:p w14:paraId="1483AF89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" w:type="pct"/>
            <w:vAlign w:val="bottom"/>
          </w:tcPr>
          <w:p w14:paraId="1AF1C7E1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488DC38D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0193D6A3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F9DD999" w14:textId="77777777" w:rsidR="008B61AD" w:rsidRPr="003921F5" w:rsidRDefault="008B61AD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05B186C6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068BFDC9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286" w:rsidRPr="003921F5" w14:paraId="1F512EF5" w14:textId="77777777" w:rsidTr="00DD2257">
        <w:tc>
          <w:tcPr>
            <w:tcW w:w="2052" w:type="pct"/>
            <w:vAlign w:val="bottom"/>
          </w:tcPr>
          <w:p w14:paraId="17EF9D54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53" w:type="pct"/>
            <w:vAlign w:val="bottom"/>
          </w:tcPr>
          <w:p w14:paraId="5E736C64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" w:type="pct"/>
            <w:vAlign w:val="bottom"/>
          </w:tcPr>
          <w:p w14:paraId="0D12201B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0B66753E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74AC7F4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89C7428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4520EB96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1AFAB728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286" w:rsidRPr="003921F5" w14:paraId="60A9AD0D" w14:textId="77777777" w:rsidTr="00DD2257">
        <w:tc>
          <w:tcPr>
            <w:tcW w:w="2052" w:type="pct"/>
            <w:vAlign w:val="bottom"/>
          </w:tcPr>
          <w:p w14:paraId="0883340A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53" w:type="pct"/>
          </w:tcPr>
          <w:p w14:paraId="2C701E9A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6452D1E9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584BBAEC" w14:textId="77777777" w:rsidR="008B61AD" w:rsidRPr="003921F5" w:rsidRDefault="008B61AD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6C4EE36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9779175" w14:textId="77777777" w:rsidR="008B61AD" w:rsidRPr="003921F5" w:rsidRDefault="00BF514E" w:rsidP="00BF514E">
            <w:pPr>
              <w:pStyle w:val="acctfourfigures"/>
              <w:tabs>
                <w:tab w:val="clear" w:pos="765"/>
                <w:tab w:val="decimal" w:pos="953"/>
              </w:tabs>
              <w:spacing w:line="240" w:lineRule="auto"/>
              <w:ind w:right="-93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27,028</w:t>
            </w:r>
          </w:p>
        </w:tc>
        <w:tc>
          <w:tcPr>
            <w:tcW w:w="143" w:type="pct"/>
            <w:vAlign w:val="bottom"/>
          </w:tcPr>
          <w:p w14:paraId="6B140CA5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7B35F94B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9,019</w:t>
            </w:r>
          </w:p>
        </w:tc>
      </w:tr>
      <w:tr w:rsidR="00567286" w:rsidRPr="003921F5" w14:paraId="41AB3966" w14:textId="77777777" w:rsidTr="00DD2257">
        <w:tc>
          <w:tcPr>
            <w:tcW w:w="2052" w:type="pct"/>
            <w:vAlign w:val="bottom"/>
          </w:tcPr>
          <w:p w14:paraId="6860C0D5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53" w:type="pct"/>
          </w:tcPr>
          <w:p w14:paraId="62D2A7E8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46806B23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79B0138" w14:textId="77777777" w:rsidR="008B61AD" w:rsidRPr="003921F5" w:rsidRDefault="008B61AD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208AA394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1B21D44" w14:textId="77777777" w:rsidR="008B61AD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54</w:t>
            </w:r>
          </w:p>
        </w:tc>
        <w:tc>
          <w:tcPr>
            <w:tcW w:w="143" w:type="pct"/>
            <w:vAlign w:val="bottom"/>
          </w:tcPr>
          <w:p w14:paraId="29196B88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4F3F123B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54</w:t>
            </w:r>
          </w:p>
        </w:tc>
      </w:tr>
      <w:tr w:rsidR="006F3B4A" w:rsidRPr="003921F5" w14:paraId="7FF6DDF7" w14:textId="77777777" w:rsidTr="00DD2257">
        <w:tc>
          <w:tcPr>
            <w:tcW w:w="2052" w:type="pct"/>
            <w:vAlign w:val="bottom"/>
          </w:tcPr>
          <w:p w14:paraId="60C5E155" w14:textId="77777777" w:rsidR="006F3B4A" w:rsidRPr="003921F5" w:rsidRDefault="006F3B4A" w:rsidP="00301C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53" w:type="pct"/>
          </w:tcPr>
          <w:p w14:paraId="22626D92" w14:textId="77777777" w:rsidR="006F3B4A" w:rsidRPr="003921F5" w:rsidRDefault="006F3B4A" w:rsidP="00301C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35123EE6" w14:textId="77777777" w:rsidR="006F3B4A" w:rsidRPr="003921F5" w:rsidRDefault="006F3B4A" w:rsidP="00301C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1803D4A0" w14:textId="77777777" w:rsidR="006F3B4A" w:rsidRPr="003921F5" w:rsidRDefault="006F3B4A" w:rsidP="00301C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6600B425" w14:textId="77777777" w:rsidR="006F3B4A" w:rsidRPr="003921F5" w:rsidRDefault="006F3B4A" w:rsidP="00301C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440BEE38" w14:textId="77777777" w:rsidR="006F3B4A" w:rsidRPr="003921F5" w:rsidRDefault="006F3B4A" w:rsidP="00301C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1,015</w:t>
            </w:r>
          </w:p>
        </w:tc>
        <w:tc>
          <w:tcPr>
            <w:tcW w:w="143" w:type="pct"/>
            <w:vAlign w:val="bottom"/>
          </w:tcPr>
          <w:p w14:paraId="18BEC113" w14:textId="77777777" w:rsidR="006F3B4A" w:rsidRPr="003921F5" w:rsidRDefault="006F3B4A" w:rsidP="00301C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</w:tcPr>
          <w:p w14:paraId="6901AA80" w14:textId="77777777" w:rsidR="006F3B4A" w:rsidRPr="003921F5" w:rsidRDefault="006F3B4A" w:rsidP="00301C1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67286" w:rsidRPr="003921F5" w14:paraId="36B30DCA" w14:textId="77777777" w:rsidTr="00DD2257">
        <w:tc>
          <w:tcPr>
            <w:tcW w:w="2052" w:type="pct"/>
            <w:vAlign w:val="bottom"/>
          </w:tcPr>
          <w:p w14:paraId="3CAE5B65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7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53" w:type="pct"/>
          </w:tcPr>
          <w:p w14:paraId="07F5058A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" w:type="pct"/>
            <w:vAlign w:val="bottom"/>
          </w:tcPr>
          <w:p w14:paraId="5DE23C6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B34EB67" w14:textId="77777777" w:rsidR="008B61AD" w:rsidRPr="003921F5" w:rsidRDefault="008B61AD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4837A509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9C32336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6E2A9965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734B9C2B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286" w:rsidRPr="003921F5" w14:paraId="0A7BD381" w14:textId="77777777" w:rsidTr="00DD2257">
        <w:tc>
          <w:tcPr>
            <w:tcW w:w="2052" w:type="pct"/>
            <w:vAlign w:val="bottom"/>
          </w:tcPr>
          <w:p w14:paraId="0E24D514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 xml:space="preserve">   คอร์ปอเรชั่น จำกัด</w:t>
            </w:r>
          </w:p>
        </w:tc>
        <w:tc>
          <w:tcPr>
            <w:tcW w:w="653" w:type="pct"/>
          </w:tcPr>
          <w:p w14:paraId="360F19D0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7C5E0737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3E47D433" w14:textId="77777777" w:rsidR="008B61AD" w:rsidRPr="003921F5" w:rsidRDefault="008B61AD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64A46EE2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33EC373" w14:textId="77777777" w:rsidR="008B61AD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246</w:t>
            </w:r>
          </w:p>
        </w:tc>
        <w:tc>
          <w:tcPr>
            <w:tcW w:w="143" w:type="pct"/>
            <w:vAlign w:val="bottom"/>
          </w:tcPr>
          <w:p w14:paraId="69DCC31B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5535C2B7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984</w:t>
            </w:r>
          </w:p>
        </w:tc>
      </w:tr>
      <w:tr w:rsidR="00567286" w:rsidRPr="003921F5" w14:paraId="6C2706D3" w14:textId="77777777" w:rsidTr="00DD2257">
        <w:tc>
          <w:tcPr>
            <w:tcW w:w="2052" w:type="pct"/>
            <w:vAlign w:val="bottom"/>
          </w:tcPr>
          <w:p w14:paraId="4B6DBA5A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ราช โอแอนด์เอ็ม จำกัด</w:t>
            </w:r>
          </w:p>
        </w:tc>
        <w:tc>
          <w:tcPr>
            <w:tcW w:w="653" w:type="pct"/>
          </w:tcPr>
          <w:p w14:paraId="4B92FB44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60BE411C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7DD4AE1A" w14:textId="77777777" w:rsidR="008B61AD" w:rsidRPr="003921F5" w:rsidRDefault="008B61AD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632820F7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58597F2" w14:textId="77777777" w:rsidR="008B61AD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16</w:t>
            </w:r>
          </w:p>
        </w:tc>
        <w:tc>
          <w:tcPr>
            <w:tcW w:w="143" w:type="pct"/>
            <w:vAlign w:val="bottom"/>
          </w:tcPr>
          <w:p w14:paraId="4122EE30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74188804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567286" w:rsidRPr="003921F5" w14:paraId="41F21754" w14:textId="77777777" w:rsidTr="00DD2257">
        <w:tc>
          <w:tcPr>
            <w:tcW w:w="2052" w:type="pct"/>
            <w:vAlign w:val="bottom"/>
          </w:tcPr>
          <w:p w14:paraId="303DB2C8" w14:textId="77777777" w:rsidR="008B61AD" w:rsidRPr="003921F5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7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 อัลลายแอนซ์ จำกัด</w:t>
            </w:r>
          </w:p>
        </w:tc>
        <w:tc>
          <w:tcPr>
            <w:tcW w:w="653" w:type="pct"/>
          </w:tcPr>
          <w:p w14:paraId="4A006C4F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0D4801BF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1E77B735" w14:textId="77777777" w:rsidR="008B61AD" w:rsidRPr="003921F5" w:rsidRDefault="008B61AD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71BC3648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5C7B53AD" w14:textId="77777777" w:rsidR="008B61AD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40</w:t>
            </w:r>
          </w:p>
        </w:tc>
        <w:tc>
          <w:tcPr>
            <w:tcW w:w="143" w:type="pct"/>
            <w:vAlign w:val="bottom"/>
          </w:tcPr>
          <w:p w14:paraId="024606DE" w14:textId="77777777" w:rsidR="008B61AD" w:rsidRPr="003921F5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53821F28" w14:textId="77777777" w:rsidR="008B61AD" w:rsidRPr="003921F5" w:rsidRDefault="008B61AD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161</w:t>
            </w:r>
          </w:p>
        </w:tc>
      </w:tr>
      <w:tr w:rsidR="00567286" w:rsidRPr="003921F5" w14:paraId="0BB1C6BB" w14:textId="77777777" w:rsidTr="00DD2257">
        <w:tc>
          <w:tcPr>
            <w:tcW w:w="2052" w:type="pct"/>
            <w:vAlign w:val="bottom"/>
          </w:tcPr>
          <w:p w14:paraId="7F75BB2B" w14:textId="77777777" w:rsidR="00322BFF" w:rsidRPr="003921F5" w:rsidRDefault="00322BFF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3" w:type="pct"/>
            <w:vAlign w:val="bottom"/>
          </w:tcPr>
          <w:p w14:paraId="629A4FAA" w14:textId="77777777" w:rsidR="00322BFF" w:rsidRPr="003921F5" w:rsidRDefault="00322BFF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" w:type="pct"/>
            <w:vAlign w:val="bottom"/>
          </w:tcPr>
          <w:p w14:paraId="54EF0E17" w14:textId="77777777" w:rsidR="00322BFF" w:rsidRPr="003921F5" w:rsidRDefault="00322BFF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71FC6052" w14:textId="77777777" w:rsidR="00322BFF" w:rsidRPr="003921F5" w:rsidRDefault="00322BFF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7A080D11" w14:textId="77777777" w:rsidR="00322BFF" w:rsidRPr="003921F5" w:rsidRDefault="00322BFF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1EA38F1" w14:textId="77777777" w:rsidR="00322BFF" w:rsidRPr="003921F5" w:rsidRDefault="00322BFF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31974174" w14:textId="77777777" w:rsidR="00322BFF" w:rsidRPr="003921F5" w:rsidRDefault="00322BFF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12B6D90F" w14:textId="77777777" w:rsidR="00322BFF" w:rsidRPr="003921F5" w:rsidRDefault="00322BFF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286" w:rsidRPr="003921F5" w14:paraId="096C8433" w14:textId="77777777" w:rsidTr="00DD2257">
        <w:tc>
          <w:tcPr>
            <w:tcW w:w="2052" w:type="pct"/>
            <w:vAlign w:val="bottom"/>
          </w:tcPr>
          <w:p w14:paraId="3E21A2D7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653" w:type="pct"/>
            <w:vAlign w:val="bottom"/>
          </w:tcPr>
          <w:p w14:paraId="2B70E0B5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" w:type="pct"/>
            <w:vAlign w:val="bottom"/>
          </w:tcPr>
          <w:p w14:paraId="246947F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75FB6C47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4975E8E9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4B751C11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66C2A7D1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54ACEF7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286" w:rsidRPr="003921F5" w14:paraId="1EFB4388" w14:textId="77777777" w:rsidTr="00DD2257">
        <w:tc>
          <w:tcPr>
            <w:tcW w:w="2052" w:type="pct"/>
            <w:vAlign w:val="bottom"/>
          </w:tcPr>
          <w:p w14:paraId="231860AF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firstLine="1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53" w:type="pct"/>
          </w:tcPr>
          <w:p w14:paraId="7941F057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" w:type="pct"/>
            <w:vAlign w:val="bottom"/>
          </w:tcPr>
          <w:p w14:paraId="71AE207B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020F7A9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4BC9D44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8E279DF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436A2911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5AB64ED6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286" w:rsidRPr="003921F5" w14:paraId="503796CA" w14:textId="77777777" w:rsidTr="00DD2257">
        <w:tc>
          <w:tcPr>
            <w:tcW w:w="2052" w:type="pct"/>
            <w:vAlign w:val="bottom"/>
          </w:tcPr>
          <w:p w14:paraId="285A7F71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firstLine="1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(มอริเชียส) คอร์ปอเรชั่น จำกัด</w:t>
            </w:r>
          </w:p>
        </w:tc>
        <w:tc>
          <w:tcPr>
            <w:tcW w:w="653" w:type="pct"/>
          </w:tcPr>
          <w:p w14:paraId="32D7CD05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1BE110C9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244DABF0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52C9E383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62A03D0" w14:textId="77777777" w:rsidR="00BF514E" w:rsidRPr="003921F5" w:rsidRDefault="00406138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30</w:t>
            </w:r>
          </w:p>
        </w:tc>
        <w:tc>
          <w:tcPr>
            <w:tcW w:w="143" w:type="pct"/>
            <w:vAlign w:val="bottom"/>
          </w:tcPr>
          <w:p w14:paraId="34E119A1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3AA111E0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121</w:t>
            </w:r>
          </w:p>
        </w:tc>
      </w:tr>
      <w:tr w:rsidR="00567286" w:rsidRPr="003921F5" w14:paraId="1B1D82C1" w14:textId="77777777" w:rsidTr="00DD2257">
        <w:tc>
          <w:tcPr>
            <w:tcW w:w="2052" w:type="pct"/>
            <w:vAlign w:val="bottom"/>
          </w:tcPr>
          <w:p w14:paraId="7FA0AA1B" w14:textId="77777777" w:rsidR="00BF514E" w:rsidRPr="003921F5" w:rsidRDefault="00BF514E" w:rsidP="0089127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firstLine="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อาร์เอช อินเตอร์เนชั่นแนล</w:t>
            </w:r>
          </w:p>
        </w:tc>
        <w:tc>
          <w:tcPr>
            <w:tcW w:w="653" w:type="pct"/>
          </w:tcPr>
          <w:p w14:paraId="51AACF22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" w:type="pct"/>
            <w:vAlign w:val="bottom"/>
          </w:tcPr>
          <w:p w14:paraId="20D938F9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86B7855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5DF4207B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798EF316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7C107C1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1F765EBF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3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286" w:rsidRPr="003921F5" w14:paraId="74D9FF56" w14:textId="77777777" w:rsidTr="00DD2257">
        <w:tc>
          <w:tcPr>
            <w:tcW w:w="2052" w:type="pct"/>
            <w:vAlign w:val="bottom"/>
          </w:tcPr>
          <w:p w14:paraId="562DF6E3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firstLine="1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 xml:space="preserve">   (สิงคโปร์) คอร์ปอเรชั่น จำกัด</w:t>
            </w:r>
          </w:p>
        </w:tc>
        <w:tc>
          <w:tcPr>
            <w:tcW w:w="653" w:type="pct"/>
          </w:tcPr>
          <w:p w14:paraId="3C6534F6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11AD9AAF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C13F2D5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3457A541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16B7A38" w14:textId="77777777" w:rsidR="00BF514E" w:rsidRPr="003921F5" w:rsidRDefault="00406138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5,523</w:t>
            </w:r>
          </w:p>
        </w:tc>
        <w:tc>
          <w:tcPr>
            <w:tcW w:w="143" w:type="pct"/>
            <w:vAlign w:val="bottom"/>
          </w:tcPr>
          <w:p w14:paraId="333C7463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3149BCBA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28,788</w:t>
            </w:r>
          </w:p>
        </w:tc>
      </w:tr>
      <w:tr w:rsidR="00567286" w:rsidRPr="003921F5" w14:paraId="4D904B5C" w14:textId="77777777" w:rsidTr="00DD2257">
        <w:tc>
          <w:tcPr>
            <w:tcW w:w="2052" w:type="pct"/>
            <w:vAlign w:val="bottom"/>
          </w:tcPr>
          <w:p w14:paraId="6A25894A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firstLine="1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ราช-ออสเตรเลีย คอร์ปอเรชั่น จำกัด</w:t>
            </w:r>
          </w:p>
        </w:tc>
        <w:tc>
          <w:tcPr>
            <w:tcW w:w="653" w:type="pct"/>
          </w:tcPr>
          <w:p w14:paraId="3D10D03F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4911DE19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4D823D6C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187B37FF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4A1FEA5B" w14:textId="77777777" w:rsidR="00BF514E" w:rsidRPr="003921F5" w:rsidRDefault="00406138" w:rsidP="006B65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456E9227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3DE9CDFD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417</w:t>
            </w:r>
          </w:p>
        </w:tc>
      </w:tr>
      <w:tr w:rsidR="00567286" w:rsidRPr="003921F5" w14:paraId="545A073B" w14:textId="77777777" w:rsidTr="00DD2257">
        <w:tc>
          <w:tcPr>
            <w:tcW w:w="2052" w:type="pct"/>
            <w:vAlign w:val="bottom"/>
          </w:tcPr>
          <w:p w14:paraId="33A7EA34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firstLine="1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ราช ไชน่า พาวเวอร์ จำกัด</w:t>
            </w:r>
          </w:p>
        </w:tc>
        <w:tc>
          <w:tcPr>
            <w:tcW w:w="653" w:type="pct"/>
          </w:tcPr>
          <w:p w14:paraId="4BD0A84E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1ED582E4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000B3468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48E62983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40D3551E" w14:textId="77777777" w:rsidR="00BF514E" w:rsidRPr="003921F5" w:rsidRDefault="00406138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30</w:t>
            </w:r>
          </w:p>
        </w:tc>
        <w:tc>
          <w:tcPr>
            <w:tcW w:w="143" w:type="pct"/>
            <w:vAlign w:val="bottom"/>
          </w:tcPr>
          <w:p w14:paraId="06752EC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58912C36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121</w:t>
            </w:r>
          </w:p>
        </w:tc>
      </w:tr>
      <w:tr w:rsidR="00567286" w:rsidRPr="003921F5" w14:paraId="51C4E27E" w14:textId="77777777" w:rsidTr="00DD2257">
        <w:tc>
          <w:tcPr>
            <w:tcW w:w="2052" w:type="pct"/>
            <w:vAlign w:val="bottom"/>
          </w:tcPr>
          <w:p w14:paraId="1CD446B1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firstLine="1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อาร์อี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 xml:space="preserve">โซลาร์ 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53" w:type="pct"/>
          </w:tcPr>
          <w:p w14:paraId="16A8A921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5F6D0CA3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758AA526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62EE9E23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77357DF4" w14:textId="77777777" w:rsidR="00BF514E" w:rsidRPr="003921F5" w:rsidRDefault="00406138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16</w:t>
            </w:r>
          </w:p>
        </w:tc>
        <w:tc>
          <w:tcPr>
            <w:tcW w:w="143" w:type="pct"/>
            <w:vAlign w:val="bottom"/>
          </w:tcPr>
          <w:p w14:paraId="5A2DE04B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2D027164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567286" w:rsidRPr="003921F5" w14:paraId="75819864" w14:textId="77777777" w:rsidTr="00DD2257">
        <w:tc>
          <w:tcPr>
            <w:tcW w:w="2052" w:type="pct"/>
            <w:vAlign w:val="bottom"/>
          </w:tcPr>
          <w:p w14:paraId="0931DB76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firstLine="1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ซีเอ็นไบโอแมส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53" w:type="pct"/>
          </w:tcPr>
          <w:p w14:paraId="58BCEF9E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6341719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60B07F7B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6E177DA7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63C660F" w14:textId="77777777" w:rsidR="00BF514E" w:rsidRPr="003921F5" w:rsidRDefault="00406138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16</w:t>
            </w:r>
          </w:p>
        </w:tc>
        <w:tc>
          <w:tcPr>
            <w:tcW w:w="143" w:type="pct"/>
            <w:vAlign w:val="bottom"/>
          </w:tcPr>
          <w:p w14:paraId="262400A1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4E38D649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567286" w:rsidRPr="003921F5" w14:paraId="1ED1FD27" w14:textId="77777777" w:rsidTr="00DD2257">
        <w:tc>
          <w:tcPr>
            <w:tcW w:w="2052" w:type="pct"/>
            <w:vAlign w:val="bottom"/>
          </w:tcPr>
          <w:p w14:paraId="07C0276C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2" w:firstLine="1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พีบีไบโอแมส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53" w:type="pct"/>
          </w:tcPr>
          <w:p w14:paraId="71B50DB5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49DBD0CA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10E5AEED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56746FE5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4BF58E11" w14:textId="77777777" w:rsidR="00BF514E" w:rsidRPr="003921F5" w:rsidRDefault="00406138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16</w:t>
            </w:r>
          </w:p>
        </w:tc>
        <w:tc>
          <w:tcPr>
            <w:tcW w:w="143" w:type="pct"/>
            <w:vAlign w:val="bottom"/>
          </w:tcPr>
          <w:p w14:paraId="2657EEE7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1674EDC3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567286" w:rsidRPr="003921F5" w14:paraId="6977F568" w14:textId="77777777" w:rsidTr="00DD2257">
        <w:tc>
          <w:tcPr>
            <w:tcW w:w="2052" w:type="pct"/>
            <w:vAlign w:val="bottom"/>
          </w:tcPr>
          <w:p w14:paraId="78E97431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right="-45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แอลพีไบโอแมส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53" w:type="pct"/>
          </w:tcPr>
          <w:p w14:paraId="2F1B7064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4AB37815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</w:tcPr>
          <w:p w14:paraId="6212899B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8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7C35E030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39E68C52" w14:textId="77777777" w:rsidR="00BF514E" w:rsidRPr="003921F5" w:rsidRDefault="00406138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16</w:t>
            </w:r>
          </w:p>
        </w:tc>
        <w:tc>
          <w:tcPr>
            <w:tcW w:w="143" w:type="pct"/>
            <w:vAlign w:val="bottom"/>
          </w:tcPr>
          <w:p w14:paraId="5CA1FB6E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4D379C67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64</w:t>
            </w:r>
          </w:p>
        </w:tc>
      </w:tr>
      <w:tr w:rsidR="00567286" w:rsidRPr="003921F5" w14:paraId="5C5DDEDA" w14:textId="77777777" w:rsidTr="00DD2257">
        <w:tc>
          <w:tcPr>
            <w:tcW w:w="2052" w:type="pct"/>
            <w:vAlign w:val="bottom"/>
          </w:tcPr>
          <w:p w14:paraId="3A0E7664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3" w:type="pct"/>
            <w:vAlign w:val="bottom"/>
          </w:tcPr>
          <w:p w14:paraId="57E0AB79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" w:type="pct"/>
            <w:vAlign w:val="bottom"/>
          </w:tcPr>
          <w:p w14:paraId="611F364B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0572C653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1F2F00EC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69431BFF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14:paraId="4E9603AA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6C177E87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7286" w:rsidRPr="003921F5" w14:paraId="2E2C8E02" w14:textId="77777777" w:rsidTr="00DD2257">
        <w:tc>
          <w:tcPr>
            <w:tcW w:w="2052" w:type="pct"/>
            <w:vAlign w:val="bottom"/>
          </w:tcPr>
          <w:p w14:paraId="183B3AEC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บริษัทร่วมทางตรง</w:t>
            </w:r>
          </w:p>
        </w:tc>
        <w:tc>
          <w:tcPr>
            <w:tcW w:w="653" w:type="pct"/>
            <w:vAlign w:val="bottom"/>
          </w:tcPr>
          <w:p w14:paraId="33502E86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" w:type="pct"/>
            <w:vAlign w:val="bottom"/>
          </w:tcPr>
          <w:p w14:paraId="2615ACC3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289185C4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71C56A45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3D8AD081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14:paraId="116DAD06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37936F96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7286" w:rsidRPr="003921F5" w14:paraId="45F48B8D" w14:textId="77777777" w:rsidTr="00DD2257">
        <w:tc>
          <w:tcPr>
            <w:tcW w:w="2052" w:type="pct"/>
            <w:vAlign w:val="bottom"/>
          </w:tcPr>
          <w:p w14:paraId="7E50A542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เฟิร์ส โคราช วินด์ จำกัด</w:t>
            </w:r>
          </w:p>
        </w:tc>
        <w:tc>
          <w:tcPr>
            <w:tcW w:w="653" w:type="pct"/>
            <w:vAlign w:val="bottom"/>
          </w:tcPr>
          <w:p w14:paraId="76E0E091" w14:textId="77777777" w:rsidR="00BF514E" w:rsidRPr="003921F5" w:rsidRDefault="00406138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55" w:type="pct"/>
            <w:vAlign w:val="bottom"/>
          </w:tcPr>
          <w:p w14:paraId="2C1403C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16E2A352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98</w:t>
            </w:r>
          </w:p>
        </w:tc>
        <w:tc>
          <w:tcPr>
            <w:tcW w:w="127" w:type="pct"/>
            <w:vAlign w:val="bottom"/>
          </w:tcPr>
          <w:p w14:paraId="0FA03E15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17A7570" w14:textId="77777777" w:rsidR="00BF514E" w:rsidRPr="003921F5" w:rsidRDefault="00406138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43" w:type="pct"/>
            <w:vAlign w:val="bottom"/>
          </w:tcPr>
          <w:p w14:paraId="21F7F9F2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413C6B7E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98</w:t>
            </w:r>
          </w:p>
        </w:tc>
      </w:tr>
      <w:tr w:rsidR="00567286" w:rsidRPr="003921F5" w14:paraId="72E26ECD" w14:textId="77777777" w:rsidTr="00DD2257">
        <w:tc>
          <w:tcPr>
            <w:tcW w:w="2052" w:type="pct"/>
            <w:vAlign w:val="bottom"/>
          </w:tcPr>
          <w:p w14:paraId="519A84B3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เค.อาร์.ทู จำกัด</w:t>
            </w:r>
          </w:p>
        </w:tc>
        <w:tc>
          <w:tcPr>
            <w:tcW w:w="653" w:type="pct"/>
            <w:vAlign w:val="bottom"/>
          </w:tcPr>
          <w:p w14:paraId="2FE1B71F" w14:textId="77777777" w:rsidR="00BF514E" w:rsidRPr="003921F5" w:rsidRDefault="00406138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55" w:type="pct"/>
            <w:vAlign w:val="bottom"/>
          </w:tcPr>
          <w:p w14:paraId="013AEFEA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4D129AB4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98</w:t>
            </w:r>
          </w:p>
        </w:tc>
        <w:tc>
          <w:tcPr>
            <w:tcW w:w="127" w:type="pct"/>
            <w:vAlign w:val="bottom"/>
          </w:tcPr>
          <w:p w14:paraId="5DC5DC28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A9BDE00" w14:textId="77777777" w:rsidR="00BF514E" w:rsidRPr="003921F5" w:rsidRDefault="00406138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99</w:t>
            </w:r>
          </w:p>
        </w:tc>
        <w:tc>
          <w:tcPr>
            <w:tcW w:w="143" w:type="pct"/>
            <w:vAlign w:val="bottom"/>
          </w:tcPr>
          <w:p w14:paraId="18A055F5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5A0E5512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98</w:t>
            </w:r>
          </w:p>
        </w:tc>
      </w:tr>
      <w:tr w:rsidR="00567286" w:rsidRPr="003921F5" w14:paraId="7BFEEF25" w14:textId="77777777" w:rsidTr="00DD2257">
        <w:tc>
          <w:tcPr>
            <w:tcW w:w="2052" w:type="pct"/>
            <w:vAlign w:val="bottom"/>
          </w:tcPr>
          <w:p w14:paraId="73C19173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3" w:type="pct"/>
            <w:vAlign w:val="bottom"/>
          </w:tcPr>
          <w:p w14:paraId="63F5E708" w14:textId="77777777" w:rsidR="00BF514E" w:rsidRPr="003921F5" w:rsidRDefault="00BF514E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5" w:type="pct"/>
            <w:vAlign w:val="bottom"/>
          </w:tcPr>
          <w:p w14:paraId="6BACFA4A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660AE7A9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" w:type="pct"/>
            <w:vAlign w:val="bottom"/>
          </w:tcPr>
          <w:p w14:paraId="4B66251F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8AAF13A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  <w:vAlign w:val="bottom"/>
          </w:tcPr>
          <w:p w14:paraId="40F5052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12D477A7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7286" w:rsidRPr="003921F5" w14:paraId="190533B6" w14:textId="77777777" w:rsidTr="00DD2257">
        <w:tc>
          <w:tcPr>
            <w:tcW w:w="2052" w:type="pct"/>
            <w:vAlign w:val="bottom"/>
          </w:tcPr>
          <w:p w14:paraId="7E296875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การร่วมค้าทางตรง</w:t>
            </w:r>
          </w:p>
        </w:tc>
        <w:tc>
          <w:tcPr>
            <w:tcW w:w="653" w:type="pct"/>
            <w:vAlign w:val="bottom"/>
          </w:tcPr>
          <w:p w14:paraId="159940D3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5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" w:type="pct"/>
            <w:vAlign w:val="bottom"/>
          </w:tcPr>
          <w:p w14:paraId="33589CEB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6988BB09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3D7C360A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6131FB71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14:paraId="558807C6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5E9F1C15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7286" w:rsidRPr="003921F5" w14:paraId="5388ADA0" w14:textId="77777777" w:rsidTr="00DD2257">
        <w:tc>
          <w:tcPr>
            <w:tcW w:w="2052" w:type="pct"/>
            <w:vAlign w:val="bottom"/>
          </w:tcPr>
          <w:p w14:paraId="779D9E09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ชูบุราชบุรี อีเลคทริคเซอร์วิส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53" w:type="pct"/>
            <w:vAlign w:val="bottom"/>
          </w:tcPr>
          <w:p w14:paraId="74C4C610" w14:textId="77777777" w:rsidR="00BF514E" w:rsidRPr="003921F5" w:rsidRDefault="00406138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930</w:t>
            </w:r>
          </w:p>
        </w:tc>
        <w:tc>
          <w:tcPr>
            <w:tcW w:w="155" w:type="pct"/>
            <w:vAlign w:val="bottom"/>
          </w:tcPr>
          <w:p w14:paraId="3BEF4B53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66297E33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920</w:t>
            </w:r>
          </w:p>
        </w:tc>
        <w:tc>
          <w:tcPr>
            <w:tcW w:w="127" w:type="pct"/>
            <w:vAlign w:val="bottom"/>
          </w:tcPr>
          <w:p w14:paraId="60DB5C91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5A7B120C" w14:textId="77777777" w:rsidR="00BF514E" w:rsidRPr="003921F5" w:rsidRDefault="00406138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930</w:t>
            </w:r>
          </w:p>
        </w:tc>
        <w:tc>
          <w:tcPr>
            <w:tcW w:w="143" w:type="pct"/>
            <w:vAlign w:val="bottom"/>
          </w:tcPr>
          <w:p w14:paraId="3E703B5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72A232ED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920</w:t>
            </w:r>
          </w:p>
        </w:tc>
      </w:tr>
      <w:tr w:rsidR="00567286" w:rsidRPr="003921F5" w14:paraId="5F887B0C" w14:textId="77777777" w:rsidTr="00DD2257">
        <w:tc>
          <w:tcPr>
            <w:tcW w:w="2052" w:type="pct"/>
            <w:vAlign w:val="bottom"/>
          </w:tcPr>
          <w:p w14:paraId="3D79B2F5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 เซเปียน-เซน้ำน้อย</w:t>
            </w: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53" w:type="pct"/>
            <w:vAlign w:val="bottom"/>
          </w:tcPr>
          <w:p w14:paraId="00D3470F" w14:textId="77777777" w:rsidR="00BF514E" w:rsidRPr="003921F5" w:rsidRDefault="00406138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10,769</w:t>
            </w:r>
          </w:p>
        </w:tc>
        <w:tc>
          <w:tcPr>
            <w:tcW w:w="155" w:type="pct"/>
            <w:vAlign w:val="bottom"/>
          </w:tcPr>
          <w:p w14:paraId="4459CD0F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441CA4A6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10,986</w:t>
            </w:r>
          </w:p>
        </w:tc>
        <w:tc>
          <w:tcPr>
            <w:tcW w:w="127" w:type="pct"/>
            <w:vAlign w:val="bottom"/>
          </w:tcPr>
          <w:p w14:paraId="19E53E56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A952E68" w14:textId="77777777" w:rsidR="00BF514E" w:rsidRPr="003921F5" w:rsidRDefault="00406138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10,769</w:t>
            </w:r>
          </w:p>
        </w:tc>
        <w:tc>
          <w:tcPr>
            <w:tcW w:w="143" w:type="pct"/>
            <w:vAlign w:val="bottom"/>
          </w:tcPr>
          <w:p w14:paraId="1821F1FF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694D8F89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10,986</w:t>
            </w:r>
          </w:p>
        </w:tc>
      </w:tr>
      <w:tr w:rsidR="00567286" w:rsidRPr="003921F5" w14:paraId="751504BB" w14:textId="77777777" w:rsidTr="00DD2257">
        <w:tc>
          <w:tcPr>
            <w:tcW w:w="2052" w:type="pct"/>
            <w:vAlign w:val="bottom"/>
          </w:tcPr>
          <w:p w14:paraId="11E55401" w14:textId="77777777" w:rsidR="00BF514E" w:rsidRPr="003921F5" w:rsidRDefault="00BF514E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3" w:type="pct"/>
            <w:vAlign w:val="bottom"/>
          </w:tcPr>
          <w:p w14:paraId="25D45945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5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" w:type="pct"/>
            <w:vAlign w:val="bottom"/>
          </w:tcPr>
          <w:p w14:paraId="5E717AAA" w14:textId="77777777" w:rsidR="00BF514E" w:rsidRPr="003921F5" w:rsidRDefault="00BF514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427BBA5A" w14:textId="77777777" w:rsidR="00BF514E" w:rsidRPr="003921F5" w:rsidRDefault="00BF514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1FA8EC6F" w14:textId="77777777" w:rsidR="00BF514E" w:rsidRPr="003921F5" w:rsidRDefault="00BF514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2E831AB8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14:paraId="76A4C7C0" w14:textId="77777777" w:rsidR="00BF514E" w:rsidRPr="003921F5" w:rsidRDefault="00BF514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2A9018D2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7286" w:rsidRPr="003921F5" w14:paraId="49AD3C38" w14:textId="77777777" w:rsidTr="00DD2257">
        <w:tc>
          <w:tcPr>
            <w:tcW w:w="2052" w:type="pct"/>
            <w:vAlign w:val="bottom"/>
          </w:tcPr>
          <w:p w14:paraId="42636EF9" w14:textId="77777777" w:rsidR="00BF514E" w:rsidRPr="003921F5" w:rsidRDefault="00BF514E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53" w:type="pct"/>
            <w:vAlign w:val="bottom"/>
          </w:tcPr>
          <w:p w14:paraId="7BA515CE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975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5" w:type="pct"/>
            <w:vAlign w:val="bottom"/>
          </w:tcPr>
          <w:p w14:paraId="07426764" w14:textId="77777777" w:rsidR="00BF514E" w:rsidRPr="003921F5" w:rsidRDefault="00BF514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19851C01" w14:textId="77777777" w:rsidR="00BF514E" w:rsidRPr="003921F5" w:rsidRDefault="00BF514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96" w:right="-290" w:firstLine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" w:type="pct"/>
            <w:vAlign w:val="bottom"/>
          </w:tcPr>
          <w:p w14:paraId="22902071" w14:textId="77777777" w:rsidR="00BF514E" w:rsidRPr="003921F5" w:rsidRDefault="00BF514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0E394CDF" w14:textId="77777777" w:rsidR="00BF514E" w:rsidRPr="003921F5" w:rsidRDefault="00BF514E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2"/>
              </w:tabs>
              <w:spacing w:after="0"/>
              <w:ind w:left="-18" w:right="-198" w:hanging="2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vAlign w:val="bottom"/>
          </w:tcPr>
          <w:p w14:paraId="4746B4DE" w14:textId="77777777" w:rsidR="00BF514E" w:rsidRPr="003921F5" w:rsidRDefault="00BF514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7E9588C7" w14:textId="77777777" w:rsidR="00BF514E" w:rsidRPr="003921F5" w:rsidRDefault="00BF514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567286" w:rsidRPr="003921F5" w14:paraId="159D7738" w14:textId="77777777" w:rsidTr="00DD2257">
        <w:tc>
          <w:tcPr>
            <w:tcW w:w="2052" w:type="pct"/>
            <w:vAlign w:val="bottom"/>
          </w:tcPr>
          <w:p w14:paraId="15EC08FD" w14:textId="77777777" w:rsidR="001847E2" w:rsidRPr="003921F5" w:rsidRDefault="001847E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53" w:type="pct"/>
            <w:vAlign w:val="bottom"/>
          </w:tcPr>
          <w:p w14:paraId="1B2180D1" w14:textId="77777777" w:rsidR="001847E2" w:rsidRPr="003921F5" w:rsidRDefault="001847E2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6,251</w:t>
            </w:r>
          </w:p>
        </w:tc>
        <w:tc>
          <w:tcPr>
            <w:tcW w:w="155" w:type="pct"/>
            <w:vAlign w:val="bottom"/>
          </w:tcPr>
          <w:p w14:paraId="6F57A086" w14:textId="77777777" w:rsidR="001847E2" w:rsidRPr="003921F5" w:rsidRDefault="001847E2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0FB62347" w14:textId="77777777" w:rsidR="001847E2" w:rsidRPr="003921F5" w:rsidRDefault="001847E2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12,403</w:t>
            </w:r>
          </w:p>
        </w:tc>
        <w:tc>
          <w:tcPr>
            <w:tcW w:w="127" w:type="pct"/>
            <w:vAlign w:val="bottom"/>
          </w:tcPr>
          <w:p w14:paraId="5974122A" w14:textId="77777777" w:rsidR="001847E2" w:rsidRPr="003921F5" w:rsidRDefault="001847E2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54E9B803" w14:textId="77777777" w:rsidR="001847E2" w:rsidRPr="003921F5" w:rsidRDefault="001847E2" w:rsidP="00DC41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2545345E" w14:textId="77777777" w:rsidR="001847E2" w:rsidRPr="003921F5" w:rsidRDefault="001847E2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6AF6B57D" w14:textId="77777777" w:rsidR="001847E2" w:rsidRPr="003921F5" w:rsidRDefault="001847E2" w:rsidP="00DC41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67286" w:rsidRPr="003921F5" w14:paraId="060BC8E8" w14:textId="77777777" w:rsidTr="00DD2257">
        <w:tc>
          <w:tcPr>
            <w:tcW w:w="2052" w:type="pct"/>
            <w:vAlign w:val="bottom"/>
          </w:tcPr>
          <w:p w14:paraId="54F36E18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 นวนคร จำกัด</w:t>
            </w:r>
          </w:p>
        </w:tc>
        <w:tc>
          <w:tcPr>
            <w:tcW w:w="653" w:type="pct"/>
            <w:vAlign w:val="bottom"/>
          </w:tcPr>
          <w:p w14:paraId="19D364E4" w14:textId="77777777" w:rsidR="00BF514E" w:rsidRPr="003921F5" w:rsidRDefault="00406138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3,281</w:t>
            </w:r>
          </w:p>
        </w:tc>
        <w:tc>
          <w:tcPr>
            <w:tcW w:w="155" w:type="pct"/>
            <w:vAlign w:val="bottom"/>
          </w:tcPr>
          <w:p w14:paraId="5DD22DF5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6339F382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1,038</w:t>
            </w:r>
          </w:p>
        </w:tc>
        <w:tc>
          <w:tcPr>
            <w:tcW w:w="127" w:type="pct"/>
            <w:vAlign w:val="bottom"/>
          </w:tcPr>
          <w:p w14:paraId="413FA475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4194FB5D" w14:textId="77777777" w:rsidR="00BF514E" w:rsidRPr="003921F5" w:rsidRDefault="00A443A9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3,28</w:t>
            </w:r>
            <w:r w:rsidR="001847E2" w:rsidRPr="003921F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3" w:type="pct"/>
            <w:vAlign w:val="bottom"/>
          </w:tcPr>
          <w:p w14:paraId="0B7BF6FB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2DBEA6A5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1,038</w:t>
            </w:r>
          </w:p>
        </w:tc>
      </w:tr>
      <w:tr w:rsidR="00567286" w:rsidRPr="003921F5" w14:paraId="4728DCBC" w14:textId="77777777" w:rsidTr="00DD2257">
        <w:tc>
          <w:tcPr>
            <w:tcW w:w="2052" w:type="pct"/>
            <w:vAlign w:val="bottom"/>
          </w:tcPr>
          <w:p w14:paraId="0D273245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เบิกไพร โคเจนเนอเรชั่น จำกัด</w:t>
            </w:r>
          </w:p>
        </w:tc>
        <w:tc>
          <w:tcPr>
            <w:tcW w:w="653" w:type="pct"/>
            <w:vAlign w:val="bottom"/>
          </w:tcPr>
          <w:p w14:paraId="33C02735" w14:textId="77777777" w:rsidR="00BF514E" w:rsidRPr="003921F5" w:rsidRDefault="001847E2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1,091</w:t>
            </w:r>
          </w:p>
        </w:tc>
        <w:tc>
          <w:tcPr>
            <w:tcW w:w="155" w:type="pct"/>
            <w:vAlign w:val="bottom"/>
          </w:tcPr>
          <w:p w14:paraId="6DACE12F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1C47CC7A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1,029</w:t>
            </w:r>
          </w:p>
        </w:tc>
        <w:tc>
          <w:tcPr>
            <w:tcW w:w="127" w:type="pct"/>
            <w:vAlign w:val="bottom"/>
          </w:tcPr>
          <w:p w14:paraId="097C164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7870415D" w14:textId="77777777" w:rsidR="00BF514E" w:rsidRPr="003921F5" w:rsidRDefault="001847E2" w:rsidP="001847E2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1,091</w:t>
            </w:r>
          </w:p>
        </w:tc>
        <w:tc>
          <w:tcPr>
            <w:tcW w:w="143" w:type="pct"/>
            <w:vAlign w:val="bottom"/>
          </w:tcPr>
          <w:p w14:paraId="0588923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635ECE9A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1,029</w:t>
            </w:r>
          </w:p>
        </w:tc>
      </w:tr>
      <w:tr w:rsidR="00567286" w:rsidRPr="003921F5" w14:paraId="3923FA60" w14:textId="77777777" w:rsidTr="00DD2257">
        <w:tc>
          <w:tcPr>
            <w:tcW w:w="2052" w:type="pct"/>
            <w:vAlign w:val="bottom"/>
          </w:tcPr>
          <w:p w14:paraId="05A8FCA1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โซลาร์ต้า จำกัด</w:t>
            </w:r>
          </w:p>
        </w:tc>
        <w:tc>
          <w:tcPr>
            <w:tcW w:w="653" w:type="pct"/>
            <w:vAlign w:val="bottom"/>
          </w:tcPr>
          <w:p w14:paraId="3EF06848" w14:textId="77777777" w:rsidR="00BF514E" w:rsidRPr="003921F5" w:rsidRDefault="001847E2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1,779</w:t>
            </w:r>
          </w:p>
        </w:tc>
        <w:tc>
          <w:tcPr>
            <w:tcW w:w="155" w:type="pct"/>
            <w:vAlign w:val="bottom"/>
          </w:tcPr>
          <w:p w14:paraId="27DD6A0D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743A2AAB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1,696</w:t>
            </w:r>
          </w:p>
        </w:tc>
        <w:tc>
          <w:tcPr>
            <w:tcW w:w="127" w:type="pct"/>
            <w:vAlign w:val="bottom"/>
          </w:tcPr>
          <w:p w14:paraId="7683D9EE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3B4C6A62" w14:textId="77777777" w:rsidR="00BF514E" w:rsidRPr="003921F5" w:rsidRDefault="001847E2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1,779</w:t>
            </w:r>
          </w:p>
        </w:tc>
        <w:tc>
          <w:tcPr>
            <w:tcW w:w="143" w:type="pct"/>
            <w:vAlign w:val="bottom"/>
          </w:tcPr>
          <w:p w14:paraId="7D9A133B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1AE0B246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1,696</w:t>
            </w:r>
          </w:p>
        </w:tc>
      </w:tr>
      <w:tr w:rsidR="00567286" w:rsidRPr="003921F5" w14:paraId="712D6FA0" w14:textId="77777777" w:rsidTr="00DD2257">
        <w:tc>
          <w:tcPr>
            <w:tcW w:w="2052" w:type="pct"/>
            <w:vAlign w:val="bottom"/>
          </w:tcPr>
          <w:p w14:paraId="344911A3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สงขลาไบโอ แมส จำกัด</w:t>
            </w:r>
          </w:p>
        </w:tc>
        <w:tc>
          <w:tcPr>
            <w:tcW w:w="653" w:type="pct"/>
            <w:vAlign w:val="bottom"/>
          </w:tcPr>
          <w:p w14:paraId="72366F1B" w14:textId="77777777" w:rsidR="00BF514E" w:rsidRPr="003921F5" w:rsidRDefault="001847E2" w:rsidP="003921F5">
            <w:pPr>
              <w:pStyle w:val="acctfourfigures"/>
              <w:tabs>
                <w:tab w:val="clear" w:pos="765"/>
                <w:tab w:val="decimal" w:pos="975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120</w:t>
            </w:r>
          </w:p>
        </w:tc>
        <w:tc>
          <w:tcPr>
            <w:tcW w:w="155" w:type="pct"/>
            <w:vAlign w:val="bottom"/>
          </w:tcPr>
          <w:p w14:paraId="2D51574B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248EB516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192</w:t>
            </w:r>
          </w:p>
        </w:tc>
        <w:tc>
          <w:tcPr>
            <w:tcW w:w="127" w:type="pct"/>
            <w:vAlign w:val="bottom"/>
          </w:tcPr>
          <w:p w14:paraId="11C5C27E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6AC329C6" w14:textId="77777777" w:rsidR="00BF514E" w:rsidRPr="003921F5" w:rsidRDefault="001847E2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120</w:t>
            </w:r>
          </w:p>
        </w:tc>
        <w:tc>
          <w:tcPr>
            <w:tcW w:w="143" w:type="pct"/>
            <w:vAlign w:val="bottom"/>
          </w:tcPr>
          <w:p w14:paraId="5C266E24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495C336B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192</w:t>
            </w:r>
          </w:p>
        </w:tc>
      </w:tr>
      <w:tr w:rsidR="00567286" w:rsidRPr="003921F5" w14:paraId="1859892E" w14:textId="77777777" w:rsidTr="00DD2257">
        <w:tc>
          <w:tcPr>
            <w:tcW w:w="2052" w:type="pct"/>
            <w:vAlign w:val="bottom"/>
          </w:tcPr>
          <w:p w14:paraId="77205292" w14:textId="77777777" w:rsidR="001847E2" w:rsidRPr="003921F5" w:rsidRDefault="001847E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ไฟฟ้าหงสา จำกัด</w:t>
            </w:r>
          </w:p>
        </w:tc>
        <w:tc>
          <w:tcPr>
            <w:tcW w:w="653" w:type="pct"/>
            <w:vAlign w:val="bottom"/>
          </w:tcPr>
          <w:p w14:paraId="2E0C9836" w14:textId="77777777" w:rsidR="001847E2" w:rsidRPr="003921F5" w:rsidRDefault="001847E2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5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55" w:type="pct"/>
            <w:vAlign w:val="bottom"/>
          </w:tcPr>
          <w:p w14:paraId="34381C1F" w14:textId="77777777" w:rsidR="001847E2" w:rsidRPr="003921F5" w:rsidRDefault="001847E2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679B9632" w14:textId="77777777" w:rsidR="001847E2" w:rsidRPr="003921F5" w:rsidRDefault="001847E2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4,225</w:t>
            </w:r>
          </w:p>
        </w:tc>
        <w:tc>
          <w:tcPr>
            <w:tcW w:w="127" w:type="pct"/>
            <w:vAlign w:val="bottom"/>
          </w:tcPr>
          <w:p w14:paraId="56DDDA33" w14:textId="77777777" w:rsidR="001847E2" w:rsidRPr="003921F5" w:rsidRDefault="001847E2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1808AECC" w14:textId="77777777" w:rsidR="001847E2" w:rsidRPr="003921F5" w:rsidRDefault="001847E2" w:rsidP="006B65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20267A8A" w14:textId="77777777" w:rsidR="001847E2" w:rsidRPr="003921F5" w:rsidRDefault="001847E2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7F37BCF9" w14:textId="77777777" w:rsidR="001847E2" w:rsidRPr="003921F5" w:rsidRDefault="001847E2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4,225</w:t>
            </w:r>
          </w:p>
        </w:tc>
      </w:tr>
      <w:tr w:rsidR="00567286" w:rsidRPr="003921F5" w14:paraId="4F086563" w14:textId="77777777" w:rsidTr="00DD2257">
        <w:tc>
          <w:tcPr>
            <w:tcW w:w="2052" w:type="pct"/>
            <w:vAlign w:val="bottom"/>
          </w:tcPr>
          <w:p w14:paraId="3DF072C4" w14:textId="77777777" w:rsidR="001847E2" w:rsidRPr="003921F5" w:rsidRDefault="001847E2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PT Medco </w:t>
            </w:r>
            <w:proofErr w:type="spellStart"/>
            <w:r w:rsidRPr="003921F5">
              <w:rPr>
                <w:rFonts w:ascii="Angsana New" w:hAnsi="Angsana New" w:hint="cs"/>
                <w:sz w:val="30"/>
                <w:szCs w:val="30"/>
              </w:rPr>
              <w:t>Ratch</w:t>
            </w:r>
            <w:proofErr w:type="spellEnd"/>
            <w:r w:rsidRPr="003921F5">
              <w:rPr>
                <w:rFonts w:ascii="Angsana New" w:hAnsi="Angsana New" w:hint="cs"/>
                <w:sz w:val="30"/>
                <w:szCs w:val="30"/>
              </w:rPr>
              <w:t xml:space="preserve"> Power Riau</w:t>
            </w:r>
          </w:p>
        </w:tc>
        <w:tc>
          <w:tcPr>
            <w:tcW w:w="653" w:type="pct"/>
            <w:vAlign w:val="bottom"/>
          </w:tcPr>
          <w:p w14:paraId="4C6FA6DD" w14:textId="77777777" w:rsidR="001847E2" w:rsidRPr="003921F5" w:rsidRDefault="00CE4DD0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17,334</w:t>
            </w:r>
          </w:p>
        </w:tc>
        <w:tc>
          <w:tcPr>
            <w:tcW w:w="155" w:type="pct"/>
            <w:vAlign w:val="bottom"/>
          </w:tcPr>
          <w:p w14:paraId="72614812" w14:textId="77777777" w:rsidR="001847E2" w:rsidRPr="003921F5" w:rsidRDefault="001847E2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1916C7F0" w14:textId="77777777" w:rsidR="001847E2" w:rsidRPr="003921F5" w:rsidRDefault="001847E2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17,681</w:t>
            </w:r>
          </w:p>
        </w:tc>
        <w:tc>
          <w:tcPr>
            <w:tcW w:w="127" w:type="pct"/>
            <w:vAlign w:val="bottom"/>
          </w:tcPr>
          <w:p w14:paraId="1A00FD29" w14:textId="77777777" w:rsidR="001847E2" w:rsidRPr="003921F5" w:rsidRDefault="001847E2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4" w:type="pct"/>
            <w:vAlign w:val="bottom"/>
          </w:tcPr>
          <w:p w14:paraId="32FCBF80" w14:textId="77777777" w:rsidR="001847E2" w:rsidRPr="003921F5" w:rsidRDefault="001847E2" w:rsidP="006B65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3" w:type="pct"/>
            <w:vAlign w:val="bottom"/>
          </w:tcPr>
          <w:p w14:paraId="254B4E6B" w14:textId="77777777" w:rsidR="001847E2" w:rsidRPr="003921F5" w:rsidRDefault="001847E2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6" w:type="pct"/>
            <w:vAlign w:val="bottom"/>
          </w:tcPr>
          <w:p w14:paraId="550C2C32" w14:textId="77777777" w:rsidR="001847E2" w:rsidRPr="003921F5" w:rsidRDefault="001847E2" w:rsidP="0089127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3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567286" w:rsidRPr="003921F5" w14:paraId="0C0C3F76" w14:textId="77777777" w:rsidTr="00DD2257">
        <w:tc>
          <w:tcPr>
            <w:tcW w:w="2052" w:type="pct"/>
            <w:vAlign w:val="bottom"/>
          </w:tcPr>
          <w:p w14:paraId="10265E09" w14:textId="77777777" w:rsidR="00BF514E" w:rsidRPr="003921F5" w:rsidRDefault="00BF514E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5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F2354B" w14:textId="77777777" w:rsidR="00BF514E" w:rsidRPr="003921F5" w:rsidRDefault="00CE4DD0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42,582</w:t>
            </w:r>
          </w:p>
        </w:tc>
        <w:tc>
          <w:tcPr>
            <w:tcW w:w="155" w:type="pct"/>
            <w:vAlign w:val="bottom"/>
          </w:tcPr>
          <w:p w14:paraId="28F356AA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A507820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right="-3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51,984</w:t>
            </w:r>
          </w:p>
        </w:tc>
        <w:tc>
          <w:tcPr>
            <w:tcW w:w="127" w:type="pct"/>
            <w:vAlign w:val="bottom"/>
          </w:tcPr>
          <w:p w14:paraId="1C1D183A" w14:textId="77777777" w:rsidR="00BF514E" w:rsidRPr="003921F5" w:rsidRDefault="00BF514E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  <w:tab w:val="decimal" w:pos="1040"/>
              </w:tabs>
              <w:spacing w:after="0"/>
              <w:ind w:right="-107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37302E" w14:textId="77777777" w:rsidR="00BF514E" w:rsidRPr="003921F5" w:rsidRDefault="001847E2" w:rsidP="008B61AD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52,214</w:t>
            </w:r>
          </w:p>
        </w:tc>
        <w:tc>
          <w:tcPr>
            <w:tcW w:w="143" w:type="pct"/>
            <w:vAlign w:val="bottom"/>
          </w:tcPr>
          <w:p w14:paraId="174016A7" w14:textId="77777777" w:rsidR="00BF514E" w:rsidRPr="003921F5" w:rsidRDefault="00BF514E" w:rsidP="008B61AD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B1B227" w14:textId="77777777" w:rsidR="00BF514E" w:rsidRPr="003921F5" w:rsidRDefault="00BF514E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3921F5">
              <w:rPr>
                <w:rFonts w:ascii="Angsana New" w:hAnsi="Angsana New" w:hint="cs"/>
                <w:b/>
                <w:bCs/>
                <w:sz w:val="30"/>
                <w:szCs w:val="30"/>
              </w:rPr>
              <w:t>60,267</w:t>
            </w:r>
          </w:p>
        </w:tc>
      </w:tr>
    </w:tbl>
    <w:p w14:paraId="4CEB5BAC" w14:textId="77777777" w:rsidR="00EC15C0" w:rsidRPr="00811CC3" w:rsidRDefault="00EC15C0" w:rsidP="00811CC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71" w:type="dxa"/>
        <w:tblInd w:w="18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6"/>
        <w:gridCol w:w="7"/>
        <w:gridCol w:w="980"/>
        <w:gridCol w:w="12"/>
        <w:gridCol w:w="230"/>
        <w:gridCol w:w="6"/>
        <w:gridCol w:w="970"/>
        <w:gridCol w:w="6"/>
        <w:gridCol w:w="240"/>
        <w:gridCol w:w="8"/>
        <w:gridCol w:w="989"/>
        <w:gridCol w:w="8"/>
        <w:gridCol w:w="269"/>
        <w:gridCol w:w="8"/>
        <w:gridCol w:w="1015"/>
        <w:gridCol w:w="9"/>
        <w:gridCol w:w="228"/>
        <w:gridCol w:w="8"/>
        <w:gridCol w:w="980"/>
        <w:gridCol w:w="12"/>
        <w:gridCol w:w="228"/>
        <w:gridCol w:w="8"/>
        <w:gridCol w:w="974"/>
      </w:tblGrid>
      <w:tr w:rsidR="008B61AD" w:rsidRPr="00060877" w14:paraId="6E832813" w14:textId="77777777" w:rsidTr="00DD2257">
        <w:tc>
          <w:tcPr>
            <w:tcW w:w="1463" w:type="pct"/>
            <w:vAlign w:val="bottom"/>
          </w:tcPr>
          <w:p w14:paraId="7C28AC19" w14:textId="77777777" w:rsidR="008B61AD" w:rsidRPr="00060877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060877">
              <w:rPr>
                <w:rFonts w:ascii="Angsana New" w:hAnsi="Angsana New" w:hint="cs"/>
                <w:sz w:val="30"/>
                <w:szCs w:val="30"/>
              </w:rPr>
              <w:br w:type="page"/>
            </w:r>
            <w:r w:rsidRPr="0006087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</w:t>
            </w:r>
            <w:r w:rsidRPr="00E855D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กู้ยืม</w:t>
            </w:r>
            <w:r w:rsidR="00301C19" w:rsidRPr="00E855D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  <w:r w:rsidRPr="00060877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แก่กิจการ</w:t>
            </w:r>
          </w:p>
        </w:tc>
        <w:tc>
          <w:tcPr>
            <w:tcW w:w="1084" w:type="pct"/>
            <w:gridSpan w:val="6"/>
            <w:shd w:val="clear" w:color="auto" w:fill="auto"/>
            <w:vAlign w:val="bottom"/>
          </w:tcPr>
          <w:p w14:paraId="3F5F3A63" w14:textId="77777777" w:rsidR="008B61AD" w:rsidRPr="00060877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121" w:type="pct"/>
            <w:gridSpan w:val="2"/>
            <w:tcBorders>
              <w:top w:val="nil"/>
            </w:tcBorders>
            <w:shd w:val="clear" w:color="auto" w:fill="auto"/>
            <w:vAlign w:val="bottom"/>
          </w:tcPr>
          <w:p w14:paraId="434FB2D1" w14:textId="77777777" w:rsidR="008B61AD" w:rsidRPr="00060877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29" w:type="pct"/>
            <w:gridSpan w:val="6"/>
            <w:tcBorders>
              <w:top w:val="nil"/>
            </w:tcBorders>
            <w:vAlign w:val="bottom"/>
          </w:tcPr>
          <w:p w14:paraId="638BE75F" w14:textId="77777777" w:rsidR="008B61AD" w:rsidRPr="00060877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16" w:type="pct"/>
            <w:gridSpan w:val="2"/>
            <w:tcBorders>
              <w:top w:val="nil"/>
            </w:tcBorders>
            <w:vAlign w:val="bottom"/>
          </w:tcPr>
          <w:p w14:paraId="0938137D" w14:textId="77777777" w:rsidR="008B61AD" w:rsidRPr="00060877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6" w:type="pct"/>
            <w:gridSpan w:val="6"/>
            <w:tcBorders>
              <w:top w:val="nil"/>
            </w:tcBorders>
            <w:vAlign w:val="bottom"/>
          </w:tcPr>
          <w:p w14:paraId="47504C12" w14:textId="77777777" w:rsidR="008B61AD" w:rsidRPr="00060877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5F8C" w:rsidRPr="00060877" w14:paraId="4405CF95" w14:textId="77777777" w:rsidTr="00DD2257">
        <w:tc>
          <w:tcPr>
            <w:tcW w:w="1463" w:type="pct"/>
            <w:vAlign w:val="bottom"/>
          </w:tcPr>
          <w:p w14:paraId="38A5636E" w14:textId="77777777" w:rsidR="00055F8C" w:rsidRPr="00060877" w:rsidRDefault="00055F8C" w:rsidP="00055F8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i/>
                <w:iCs/>
                <w:spacing w:val="-10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b/>
                <w:bCs/>
                <w:i/>
                <w:iCs/>
                <w:spacing w:val="-10"/>
                <w:sz w:val="30"/>
                <w:szCs w:val="30"/>
              </w:rPr>
              <w:t xml:space="preserve">   </w:t>
            </w:r>
            <w:r w:rsidRPr="00060877">
              <w:rPr>
                <w:rFonts w:ascii="Angsana New" w:hAnsi="Angsana New" w:hint="cs"/>
                <w:b/>
                <w:bCs/>
                <w:i/>
                <w:iCs/>
                <w:spacing w:val="-10"/>
                <w:sz w:val="30"/>
                <w:szCs w:val="30"/>
                <w:cs/>
              </w:rPr>
              <w:t>ที่เกี่ยวข้องกัน</w:t>
            </w: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14:paraId="3BE4369F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19" w:type="pct"/>
            <w:gridSpan w:val="2"/>
            <w:shd w:val="clear" w:color="auto" w:fill="auto"/>
            <w:vAlign w:val="bottom"/>
          </w:tcPr>
          <w:p w14:paraId="3D104C6D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0" w:type="pct"/>
            <w:gridSpan w:val="2"/>
            <w:shd w:val="clear" w:color="auto" w:fill="auto"/>
            <w:vAlign w:val="bottom"/>
          </w:tcPr>
          <w:p w14:paraId="3550C332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060877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1" w:type="pct"/>
            <w:gridSpan w:val="2"/>
            <w:shd w:val="clear" w:color="auto" w:fill="auto"/>
            <w:vAlign w:val="bottom"/>
          </w:tcPr>
          <w:p w14:paraId="765D2795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6EC477D6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36" w:type="pct"/>
            <w:gridSpan w:val="2"/>
            <w:vAlign w:val="bottom"/>
          </w:tcPr>
          <w:p w14:paraId="02363E90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760ACA7D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060877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16" w:type="pct"/>
            <w:gridSpan w:val="2"/>
            <w:vAlign w:val="bottom"/>
          </w:tcPr>
          <w:p w14:paraId="170715C0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gridSpan w:val="2"/>
            <w:shd w:val="clear" w:color="auto" w:fill="auto"/>
            <w:vAlign w:val="bottom"/>
          </w:tcPr>
          <w:p w14:paraId="05DA265E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18" w:type="pct"/>
            <w:gridSpan w:val="2"/>
            <w:vAlign w:val="bottom"/>
          </w:tcPr>
          <w:p w14:paraId="1CFE9FCB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bottom"/>
          </w:tcPr>
          <w:p w14:paraId="6F44F8B3" w14:textId="77777777" w:rsidR="00055F8C" w:rsidRPr="00060877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060877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8B61AD" w:rsidRPr="00060877" w14:paraId="3B6F4153" w14:textId="77777777" w:rsidTr="00DD2257">
        <w:tc>
          <w:tcPr>
            <w:tcW w:w="1463" w:type="pct"/>
            <w:vAlign w:val="bottom"/>
          </w:tcPr>
          <w:p w14:paraId="2DF957FA" w14:textId="77777777" w:rsidR="008B61AD" w:rsidRPr="00060877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2"/>
              <w:jc w:val="both"/>
              <w:rPr>
                <w:rFonts w:ascii="Angsana New" w:hAnsi="Angsana New"/>
                <w:b/>
                <w:bCs/>
                <w:spacing w:val="-10"/>
                <w:sz w:val="30"/>
                <w:szCs w:val="30"/>
                <w:cs/>
              </w:rPr>
            </w:pPr>
          </w:p>
        </w:tc>
        <w:tc>
          <w:tcPr>
            <w:tcW w:w="485" w:type="pct"/>
            <w:gridSpan w:val="2"/>
            <w:shd w:val="clear" w:color="auto" w:fill="auto"/>
            <w:vAlign w:val="bottom"/>
          </w:tcPr>
          <w:p w14:paraId="51B0EB49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19" w:type="pct"/>
            <w:gridSpan w:val="2"/>
            <w:shd w:val="clear" w:color="auto" w:fill="auto"/>
            <w:vAlign w:val="bottom"/>
          </w:tcPr>
          <w:p w14:paraId="0B3F24B7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0" w:type="pct"/>
            <w:gridSpan w:val="2"/>
            <w:shd w:val="clear" w:color="auto" w:fill="auto"/>
            <w:vAlign w:val="bottom"/>
          </w:tcPr>
          <w:p w14:paraId="1070481D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21" w:type="pct"/>
            <w:gridSpan w:val="2"/>
            <w:shd w:val="clear" w:color="auto" w:fill="auto"/>
            <w:vAlign w:val="bottom"/>
          </w:tcPr>
          <w:p w14:paraId="3E8B4CE3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90" w:type="pct"/>
            <w:gridSpan w:val="2"/>
            <w:shd w:val="clear" w:color="auto" w:fill="auto"/>
            <w:vAlign w:val="bottom"/>
          </w:tcPr>
          <w:p w14:paraId="01117DD4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36" w:type="pct"/>
            <w:gridSpan w:val="2"/>
            <w:vAlign w:val="bottom"/>
          </w:tcPr>
          <w:p w14:paraId="1714EDEF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gridSpan w:val="2"/>
            <w:shd w:val="clear" w:color="auto" w:fill="auto"/>
            <w:vAlign w:val="bottom"/>
          </w:tcPr>
          <w:p w14:paraId="18F89AFB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116" w:type="pct"/>
            <w:gridSpan w:val="2"/>
            <w:vAlign w:val="bottom"/>
          </w:tcPr>
          <w:p w14:paraId="145E5428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6" w:type="pct"/>
            <w:gridSpan w:val="2"/>
            <w:shd w:val="clear" w:color="auto" w:fill="auto"/>
            <w:vAlign w:val="bottom"/>
          </w:tcPr>
          <w:p w14:paraId="01CF50DF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118" w:type="pct"/>
            <w:gridSpan w:val="2"/>
            <w:vAlign w:val="bottom"/>
          </w:tcPr>
          <w:p w14:paraId="095E3E0A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gridSpan w:val="2"/>
            <w:shd w:val="clear" w:color="auto" w:fill="auto"/>
            <w:vAlign w:val="bottom"/>
          </w:tcPr>
          <w:p w14:paraId="7F7EB83F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8B61AD" w:rsidRPr="00060877" w14:paraId="1420D481" w14:textId="77777777" w:rsidTr="00DD2257">
        <w:tc>
          <w:tcPr>
            <w:tcW w:w="1463" w:type="pct"/>
            <w:vAlign w:val="bottom"/>
          </w:tcPr>
          <w:p w14:paraId="3629EA70" w14:textId="77777777" w:rsidR="008B61AD" w:rsidRPr="00060877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4" w:type="pct"/>
            <w:gridSpan w:val="6"/>
            <w:shd w:val="clear" w:color="auto" w:fill="auto"/>
            <w:vAlign w:val="bottom"/>
          </w:tcPr>
          <w:p w14:paraId="0113AA00" w14:textId="77777777" w:rsidR="008B61AD" w:rsidRPr="00060877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121" w:type="pct"/>
            <w:gridSpan w:val="2"/>
            <w:shd w:val="clear" w:color="auto" w:fill="auto"/>
            <w:vAlign w:val="bottom"/>
          </w:tcPr>
          <w:p w14:paraId="6A6D7746" w14:textId="77777777" w:rsidR="008B61AD" w:rsidRPr="00060877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32" w:type="pct"/>
            <w:gridSpan w:val="14"/>
            <w:shd w:val="clear" w:color="auto" w:fill="auto"/>
            <w:vAlign w:val="bottom"/>
          </w:tcPr>
          <w:p w14:paraId="048597E5" w14:textId="77777777" w:rsidR="008B61AD" w:rsidRPr="00060877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B61AD" w:rsidRPr="00060877" w14:paraId="62FA7C2A" w14:textId="77777777" w:rsidTr="00DD2257">
        <w:tblPrEx>
          <w:tblBorders>
            <w:bottom w:val="none" w:sz="0" w:space="0" w:color="auto"/>
          </w:tblBorders>
        </w:tblPrEx>
        <w:tc>
          <w:tcPr>
            <w:tcW w:w="1466" w:type="pct"/>
            <w:gridSpan w:val="2"/>
            <w:vAlign w:val="bottom"/>
          </w:tcPr>
          <w:p w14:paraId="4A852810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488" w:type="pct"/>
            <w:gridSpan w:val="2"/>
            <w:shd w:val="clear" w:color="auto" w:fill="auto"/>
            <w:vAlign w:val="bottom"/>
          </w:tcPr>
          <w:p w14:paraId="715EC76D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14:paraId="5C1583BA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0" w:type="pct"/>
            <w:gridSpan w:val="2"/>
            <w:shd w:val="clear" w:color="auto" w:fill="auto"/>
            <w:vAlign w:val="bottom"/>
          </w:tcPr>
          <w:p w14:paraId="406B5C66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" w:type="pct"/>
            <w:gridSpan w:val="2"/>
            <w:shd w:val="clear" w:color="auto" w:fill="auto"/>
            <w:vAlign w:val="bottom"/>
          </w:tcPr>
          <w:p w14:paraId="71C4891F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0" w:type="pct"/>
            <w:gridSpan w:val="2"/>
            <w:vAlign w:val="bottom"/>
          </w:tcPr>
          <w:p w14:paraId="1BCD62D3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  <w:gridSpan w:val="2"/>
            <w:vAlign w:val="bottom"/>
          </w:tcPr>
          <w:p w14:paraId="3154F62B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3" w:type="pct"/>
            <w:gridSpan w:val="2"/>
            <w:vAlign w:val="bottom"/>
          </w:tcPr>
          <w:p w14:paraId="2374AE55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" w:type="pct"/>
            <w:gridSpan w:val="2"/>
            <w:vAlign w:val="bottom"/>
          </w:tcPr>
          <w:p w14:paraId="4E50BD22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gridSpan w:val="2"/>
            <w:vAlign w:val="bottom"/>
          </w:tcPr>
          <w:p w14:paraId="0A749B6B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" w:type="pct"/>
            <w:gridSpan w:val="2"/>
            <w:vAlign w:val="bottom"/>
          </w:tcPr>
          <w:p w14:paraId="367B1816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2B57D105" w14:textId="77777777" w:rsidR="008B61AD" w:rsidRPr="00060877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E275B" w:rsidRPr="00060877" w14:paraId="4753559B" w14:textId="77777777" w:rsidTr="00DD2257">
        <w:tblPrEx>
          <w:tblBorders>
            <w:bottom w:val="none" w:sz="0" w:space="0" w:color="auto"/>
          </w:tblBorders>
        </w:tblPrEx>
        <w:tc>
          <w:tcPr>
            <w:tcW w:w="1466" w:type="pct"/>
            <w:gridSpan w:val="2"/>
            <w:vAlign w:val="bottom"/>
          </w:tcPr>
          <w:p w14:paraId="3E7A3ECF" w14:textId="77777777" w:rsidR="004E275B" w:rsidRPr="00060877" w:rsidRDefault="004E275B" w:rsidP="004E275B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บริษัท ราชบุรีพลังงาน จำกัด</w:t>
            </w:r>
          </w:p>
        </w:tc>
        <w:tc>
          <w:tcPr>
            <w:tcW w:w="488" w:type="pct"/>
            <w:gridSpan w:val="2"/>
            <w:shd w:val="clear" w:color="auto" w:fill="auto"/>
            <w:vAlign w:val="bottom"/>
          </w:tcPr>
          <w:p w14:paraId="72C86616" w14:textId="77777777" w:rsidR="004E275B" w:rsidRPr="00060877" w:rsidRDefault="004E275B" w:rsidP="004E275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4.00</w:t>
            </w: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14:paraId="0D01407F" w14:textId="77777777" w:rsidR="004E275B" w:rsidRPr="00060877" w:rsidRDefault="004E275B" w:rsidP="004E275B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0" w:type="pct"/>
            <w:gridSpan w:val="2"/>
            <w:shd w:val="clear" w:color="auto" w:fill="auto"/>
            <w:vAlign w:val="bottom"/>
          </w:tcPr>
          <w:p w14:paraId="04140E33" w14:textId="77777777" w:rsidR="004E275B" w:rsidRPr="00060877" w:rsidRDefault="004E275B" w:rsidP="004E275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4.00</w:t>
            </w:r>
          </w:p>
        </w:tc>
        <w:tc>
          <w:tcPr>
            <w:tcW w:w="122" w:type="pct"/>
            <w:gridSpan w:val="2"/>
            <w:shd w:val="clear" w:color="auto" w:fill="auto"/>
            <w:vAlign w:val="bottom"/>
          </w:tcPr>
          <w:p w14:paraId="107167A3" w14:textId="77777777" w:rsidR="004E275B" w:rsidRPr="00060877" w:rsidRDefault="004E275B" w:rsidP="004E275B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90" w:type="pct"/>
            <w:gridSpan w:val="2"/>
            <w:vAlign w:val="bottom"/>
          </w:tcPr>
          <w:p w14:paraId="69A19907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gridSpan w:val="2"/>
            <w:vAlign w:val="bottom"/>
          </w:tcPr>
          <w:p w14:paraId="77787FF3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gridSpan w:val="2"/>
            <w:vAlign w:val="bottom"/>
          </w:tcPr>
          <w:p w14:paraId="64D18862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6" w:type="pct"/>
            <w:gridSpan w:val="2"/>
            <w:vAlign w:val="bottom"/>
          </w:tcPr>
          <w:p w14:paraId="556A0239" w14:textId="77777777" w:rsidR="004E275B" w:rsidRPr="00060877" w:rsidRDefault="004E275B" w:rsidP="004E275B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8" w:type="pct"/>
            <w:gridSpan w:val="2"/>
            <w:vAlign w:val="bottom"/>
          </w:tcPr>
          <w:p w14:paraId="5EE430C1" w14:textId="77777777" w:rsidR="004E275B" w:rsidRPr="00060877" w:rsidRDefault="000A23CD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175,000</w:t>
            </w:r>
          </w:p>
        </w:tc>
        <w:tc>
          <w:tcPr>
            <w:tcW w:w="116" w:type="pct"/>
            <w:gridSpan w:val="2"/>
            <w:vAlign w:val="bottom"/>
          </w:tcPr>
          <w:p w14:paraId="732F331A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74C86839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175,000</w:t>
            </w:r>
          </w:p>
        </w:tc>
      </w:tr>
      <w:tr w:rsidR="004E275B" w:rsidRPr="00060877" w14:paraId="0C323983" w14:textId="77777777" w:rsidTr="00DD2257">
        <w:tblPrEx>
          <w:tblBorders>
            <w:bottom w:val="none" w:sz="0" w:space="0" w:color="auto"/>
          </w:tblBorders>
        </w:tblPrEx>
        <w:tc>
          <w:tcPr>
            <w:tcW w:w="1466" w:type="pct"/>
            <w:gridSpan w:val="2"/>
            <w:vAlign w:val="bottom"/>
          </w:tcPr>
          <w:p w14:paraId="630801BC" w14:textId="77777777" w:rsidR="004E275B" w:rsidRPr="00060877" w:rsidRDefault="004E275B" w:rsidP="004E275B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บริษัท ราช-ลาว เซอร์วิส จำกัด</w:t>
            </w:r>
          </w:p>
        </w:tc>
        <w:tc>
          <w:tcPr>
            <w:tcW w:w="488" w:type="pct"/>
            <w:gridSpan w:val="2"/>
            <w:shd w:val="clear" w:color="auto" w:fill="auto"/>
            <w:vAlign w:val="bottom"/>
          </w:tcPr>
          <w:p w14:paraId="45376EC0" w14:textId="77777777" w:rsidR="004E275B" w:rsidRPr="00060877" w:rsidRDefault="004E275B" w:rsidP="004E275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3.65</w:t>
            </w: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14:paraId="7AA09357" w14:textId="77777777" w:rsidR="004E275B" w:rsidRPr="00060877" w:rsidRDefault="004E275B" w:rsidP="004E275B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0" w:type="pct"/>
            <w:gridSpan w:val="2"/>
            <w:shd w:val="clear" w:color="auto" w:fill="auto"/>
            <w:vAlign w:val="bottom"/>
          </w:tcPr>
          <w:p w14:paraId="7D415767" w14:textId="77777777" w:rsidR="004E275B" w:rsidRPr="00060877" w:rsidRDefault="004E275B" w:rsidP="004E275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3.65</w:t>
            </w:r>
          </w:p>
        </w:tc>
        <w:tc>
          <w:tcPr>
            <w:tcW w:w="122" w:type="pct"/>
            <w:gridSpan w:val="2"/>
            <w:shd w:val="clear" w:color="auto" w:fill="auto"/>
            <w:vAlign w:val="bottom"/>
          </w:tcPr>
          <w:p w14:paraId="4EC312B6" w14:textId="77777777" w:rsidR="004E275B" w:rsidRPr="00060877" w:rsidRDefault="004E275B" w:rsidP="004E275B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90" w:type="pct"/>
            <w:gridSpan w:val="2"/>
            <w:vAlign w:val="bottom"/>
          </w:tcPr>
          <w:p w14:paraId="2CB1B98B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gridSpan w:val="2"/>
            <w:vAlign w:val="bottom"/>
          </w:tcPr>
          <w:p w14:paraId="3927D2C7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gridSpan w:val="2"/>
            <w:vAlign w:val="bottom"/>
          </w:tcPr>
          <w:p w14:paraId="47CDE87F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4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16" w:type="pct"/>
            <w:gridSpan w:val="2"/>
            <w:vAlign w:val="bottom"/>
          </w:tcPr>
          <w:p w14:paraId="415D1F90" w14:textId="77777777" w:rsidR="004E275B" w:rsidRPr="00060877" w:rsidRDefault="004E275B" w:rsidP="004E275B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8" w:type="pct"/>
            <w:gridSpan w:val="2"/>
            <w:vAlign w:val="bottom"/>
          </w:tcPr>
          <w:p w14:paraId="2C909F78" w14:textId="77777777" w:rsidR="004E275B" w:rsidRPr="00060877" w:rsidRDefault="000A23CD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1,028,781</w:t>
            </w:r>
          </w:p>
        </w:tc>
        <w:tc>
          <w:tcPr>
            <w:tcW w:w="116" w:type="pct"/>
            <w:gridSpan w:val="2"/>
            <w:vAlign w:val="bottom"/>
          </w:tcPr>
          <w:p w14:paraId="4342955C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6C68D14C" w14:textId="77777777" w:rsidR="004E275B" w:rsidRPr="00060877" w:rsidRDefault="004E275B" w:rsidP="004E275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1,049,472</w:t>
            </w:r>
          </w:p>
        </w:tc>
      </w:tr>
      <w:tr w:rsidR="008B61AD" w:rsidRPr="00060877" w14:paraId="450145E4" w14:textId="77777777" w:rsidTr="00DD2257">
        <w:tblPrEx>
          <w:tblBorders>
            <w:bottom w:val="none" w:sz="0" w:space="0" w:color="auto"/>
          </w:tblBorders>
        </w:tblPrEx>
        <w:tc>
          <w:tcPr>
            <w:tcW w:w="1466" w:type="pct"/>
            <w:gridSpan w:val="2"/>
            <w:vAlign w:val="bottom"/>
          </w:tcPr>
          <w:p w14:paraId="7DD51574" w14:textId="77777777" w:rsidR="008B61AD" w:rsidRPr="00060877" w:rsidRDefault="008B61AD" w:rsidP="000055D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bottom"/>
          </w:tcPr>
          <w:p w14:paraId="72A4EC30" w14:textId="77777777" w:rsidR="008B61AD" w:rsidRPr="00060877" w:rsidRDefault="008B61AD" w:rsidP="000055D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14:paraId="3C05E0C1" w14:textId="77777777" w:rsidR="008B61AD" w:rsidRPr="00060877" w:rsidRDefault="008B61AD" w:rsidP="000055D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0" w:type="pct"/>
            <w:gridSpan w:val="2"/>
            <w:shd w:val="clear" w:color="auto" w:fill="auto"/>
            <w:vAlign w:val="bottom"/>
          </w:tcPr>
          <w:p w14:paraId="488C1492" w14:textId="77777777" w:rsidR="008B61AD" w:rsidRPr="00060877" w:rsidRDefault="008B61AD" w:rsidP="000055D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22" w:type="pct"/>
            <w:gridSpan w:val="2"/>
            <w:shd w:val="clear" w:color="auto" w:fill="auto"/>
            <w:vAlign w:val="bottom"/>
          </w:tcPr>
          <w:p w14:paraId="40FDF151" w14:textId="77777777" w:rsidR="008B61AD" w:rsidRPr="00060877" w:rsidRDefault="008B61AD" w:rsidP="000055D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90" w:type="pct"/>
            <w:gridSpan w:val="2"/>
            <w:vAlign w:val="bottom"/>
          </w:tcPr>
          <w:p w14:paraId="691F86D1" w14:textId="77777777" w:rsidR="008B61AD" w:rsidRPr="00060877" w:rsidRDefault="008B61AD" w:rsidP="000055D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36" w:type="pct"/>
            <w:gridSpan w:val="2"/>
            <w:vAlign w:val="bottom"/>
          </w:tcPr>
          <w:p w14:paraId="7983EA52" w14:textId="77777777" w:rsidR="008B61AD" w:rsidRPr="00060877" w:rsidRDefault="008B61AD" w:rsidP="000055D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gridSpan w:val="2"/>
            <w:vAlign w:val="bottom"/>
          </w:tcPr>
          <w:p w14:paraId="54C1494B" w14:textId="77777777" w:rsidR="008B61AD" w:rsidRPr="00060877" w:rsidRDefault="008B61AD" w:rsidP="000055D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16" w:type="pct"/>
            <w:gridSpan w:val="2"/>
            <w:vAlign w:val="bottom"/>
          </w:tcPr>
          <w:p w14:paraId="1625A5AE" w14:textId="77777777" w:rsidR="008B61AD" w:rsidRPr="00060877" w:rsidRDefault="008B61AD" w:rsidP="000055D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8" w:type="pct"/>
            <w:gridSpan w:val="2"/>
            <w:vAlign w:val="bottom"/>
          </w:tcPr>
          <w:p w14:paraId="3D51B91C" w14:textId="77777777" w:rsidR="008B61AD" w:rsidRPr="00060877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" w:type="pct"/>
            <w:gridSpan w:val="2"/>
            <w:vAlign w:val="bottom"/>
          </w:tcPr>
          <w:p w14:paraId="03374A28" w14:textId="77777777" w:rsidR="008B61AD" w:rsidRPr="00060877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7B2491FB" w14:textId="77777777" w:rsidR="008B61AD" w:rsidRPr="00060877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060877" w14:paraId="1EC1788D" w14:textId="77777777" w:rsidTr="00DD2257">
        <w:tblPrEx>
          <w:tblBorders>
            <w:bottom w:val="none" w:sz="0" w:space="0" w:color="auto"/>
          </w:tblBorders>
        </w:tblPrEx>
        <w:tc>
          <w:tcPr>
            <w:tcW w:w="1466" w:type="pct"/>
            <w:gridSpan w:val="2"/>
            <w:vAlign w:val="bottom"/>
          </w:tcPr>
          <w:p w14:paraId="5CE32866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488" w:type="pct"/>
            <w:gridSpan w:val="2"/>
            <w:shd w:val="clear" w:color="auto" w:fill="auto"/>
            <w:vAlign w:val="bottom"/>
          </w:tcPr>
          <w:p w14:paraId="1191B277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14:paraId="1D7837CE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0" w:type="pct"/>
            <w:gridSpan w:val="2"/>
            <w:shd w:val="clear" w:color="auto" w:fill="auto"/>
            <w:vAlign w:val="bottom"/>
          </w:tcPr>
          <w:p w14:paraId="280192A2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2" w:type="pct"/>
            <w:gridSpan w:val="2"/>
            <w:shd w:val="clear" w:color="auto" w:fill="auto"/>
            <w:vAlign w:val="bottom"/>
          </w:tcPr>
          <w:p w14:paraId="5F631E8D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0" w:type="pct"/>
            <w:gridSpan w:val="2"/>
            <w:vAlign w:val="bottom"/>
          </w:tcPr>
          <w:p w14:paraId="7897EEEC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  <w:gridSpan w:val="2"/>
            <w:vAlign w:val="bottom"/>
          </w:tcPr>
          <w:p w14:paraId="77B5BC8E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3" w:type="pct"/>
            <w:gridSpan w:val="2"/>
            <w:vAlign w:val="bottom"/>
          </w:tcPr>
          <w:p w14:paraId="120F9849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" w:type="pct"/>
            <w:gridSpan w:val="2"/>
            <w:vAlign w:val="bottom"/>
          </w:tcPr>
          <w:p w14:paraId="7B51F65E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8" w:type="pct"/>
            <w:gridSpan w:val="2"/>
            <w:vAlign w:val="bottom"/>
          </w:tcPr>
          <w:p w14:paraId="126569CA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" w:type="pct"/>
            <w:gridSpan w:val="2"/>
            <w:vAlign w:val="bottom"/>
          </w:tcPr>
          <w:p w14:paraId="579824C0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9" w:type="pct"/>
            <w:vAlign w:val="bottom"/>
          </w:tcPr>
          <w:p w14:paraId="02C6C6B3" w14:textId="77777777" w:rsidR="008B61AD" w:rsidRPr="00060877" w:rsidRDefault="008B61AD" w:rsidP="000055D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B61AD" w:rsidRPr="00060877" w14:paraId="31FE88FA" w14:textId="77777777" w:rsidTr="00DD2257">
        <w:tblPrEx>
          <w:tblBorders>
            <w:bottom w:val="none" w:sz="0" w:space="0" w:color="auto"/>
          </w:tblBorders>
        </w:tblPrEx>
        <w:tc>
          <w:tcPr>
            <w:tcW w:w="1466" w:type="pct"/>
            <w:gridSpan w:val="2"/>
            <w:vAlign w:val="bottom"/>
          </w:tcPr>
          <w:p w14:paraId="7F3A838D" w14:textId="77777777" w:rsidR="008B61AD" w:rsidRPr="00060877" w:rsidRDefault="008B61AD" w:rsidP="008B61AD">
            <w:pPr>
              <w:spacing w:line="240" w:lineRule="auto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 xml:space="preserve">บริษัท ไฟฟ้า เซเปียน- </w:t>
            </w:r>
          </w:p>
          <w:p w14:paraId="02D5B043" w14:textId="77777777" w:rsidR="008B61AD" w:rsidRPr="00060877" w:rsidRDefault="008B61AD" w:rsidP="008B61AD">
            <w:pPr>
              <w:spacing w:line="240" w:lineRule="auto"/>
              <w:ind w:left="139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เซน้ำน้อย จำกัด</w:t>
            </w:r>
          </w:p>
        </w:tc>
        <w:tc>
          <w:tcPr>
            <w:tcW w:w="488" w:type="pct"/>
            <w:gridSpan w:val="2"/>
            <w:shd w:val="clear" w:color="auto" w:fill="auto"/>
            <w:vAlign w:val="bottom"/>
          </w:tcPr>
          <w:p w14:paraId="5AD7AD84" w14:textId="77777777" w:rsidR="008B61AD" w:rsidRPr="00060877" w:rsidRDefault="000A23CD" w:rsidP="008B61A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6.73</w:t>
            </w: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14:paraId="1F287D1F" w14:textId="77777777" w:rsidR="008B61AD" w:rsidRPr="00060877" w:rsidRDefault="008B61AD" w:rsidP="008B61A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80" w:type="pct"/>
            <w:gridSpan w:val="2"/>
            <w:shd w:val="clear" w:color="auto" w:fill="auto"/>
            <w:vAlign w:val="bottom"/>
          </w:tcPr>
          <w:p w14:paraId="6F54C269" w14:textId="77777777" w:rsidR="008B61AD" w:rsidRPr="00060877" w:rsidRDefault="008B61AD" w:rsidP="008B61A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6.58</w:t>
            </w:r>
          </w:p>
        </w:tc>
        <w:tc>
          <w:tcPr>
            <w:tcW w:w="122" w:type="pct"/>
            <w:gridSpan w:val="2"/>
            <w:shd w:val="clear" w:color="auto" w:fill="auto"/>
            <w:vAlign w:val="bottom"/>
          </w:tcPr>
          <w:p w14:paraId="21B3202C" w14:textId="77777777" w:rsidR="008B61AD" w:rsidRPr="00060877" w:rsidRDefault="008B61AD" w:rsidP="008B61A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490" w:type="pct"/>
            <w:gridSpan w:val="2"/>
            <w:tcBorders>
              <w:bottom w:val="single" w:sz="4" w:space="0" w:color="auto"/>
            </w:tcBorders>
            <w:vAlign w:val="bottom"/>
          </w:tcPr>
          <w:p w14:paraId="6FE5EC5B" w14:textId="77777777" w:rsidR="008B61AD" w:rsidRPr="00060877" w:rsidRDefault="000A23C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lang w:eastAsia="th-TH"/>
              </w:rPr>
              <w:t>41,656</w:t>
            </w:r>
          </w:p>
        </w:tc>
        <w:tc>
          <w:tcPr>
            <w:tcW w:w="136" w:type="pct"/>
            <w:gridSpan w:val="2"/>
            <w:vAlign w:val="bottom"/>
          </w:tcPr>
          <w:p w14:paraId="62A95DFC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3" w:type="pct"/>
            <w:gridSpan w:val="2"/>
            <w:tcBorders>
              <w:bottom w:val="single" w:sz="4" w:space="0" w:color="auto"/>
            </w:tcBorders>
            <w:vAlign w:val="bottom"/>
          </w:tcPr>
          <w:p w14:paraId="1687815D" w14:textId="77777777" w:rsidR="008B61AD" w:rsidRPr="00060877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lang w:eastAsia="th-TH"/>
              </w:rPr>
              <w:t>42,494</w:t>
            </w:r>
          </w:p>
        </w:tc>
        <w:tc>
          <w:tcPr>
            <w:tcW w:w="116" w:type="pct"/>
            <w:gridSpan w:val="2"/>
            <w:vAlign w:val="bottom"/>
          </w:tcPr>
          <w:p w14:paraId="677A8714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822"/>
              </w:tabs>
              <w:spacing w:after="0"/>
              <w:ind w:left="-126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8" w:type="pct"/>
            <w:gridSpan w:val="2"/>
            <w:tcBorders>
              <w:bottom w:val="single" w:sz="4" w:space="0" w:color="auto"/>
            </w:tcBorders>
            <w:vAlign w:val="bottom"/>
          </w:tcPr>
          <w:p w14:paraId="629CF03E" w14:textId="77777777" w:rsidR="008B61AD" w:rsidRPr="00060877" w:rsidRDefault="000A23C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snapToGrid w:val="0"/>
                <w:spacing w:val="-6"/>
                <w:sz w:val="30"/>
                <w:szCs w:val="30"/>
                <w:lang w:eastAsia="th-TH"/>
              </w:rPr>
              <w:t>41,656</w:t>
            </w:r>
          </w:p>
        </w:tc>
        <w:tc>
          <w:tcPr>
            <w:tcW w:w="116" w:type="pct"/>
            <w:gridSpan w:val="2"/>
            <w:vAlign w:val="bottom"/>
          </w:tcPr>
          <w:p w14:paraId="39B95C88" w14:textId="77777777" w:rsidR="008B61AD" w:rsidRPr="00060877" w:rsidRDefault="008B61AD" w:rsidP="008B61AD">
            <w:pPr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9" w:type="pct"/>
            <w:tcBorders>
              <w:bottom w:val="single" w:sz="4" w:space="0" w:color="auto"/>
            </w:tcBorders>
            <w:vAlign w:val="bottom"/>
          </w:tcPr>
          <w:p w14:paraId="171F975D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sz w:val="30"/>
                <w:szCs w:val="30"/>
              </w:rPr>
              <w:t>42,494</w:t>
            </w:r>
          </w:p>
        </w:tc>
      </w:tr>
      <w:tr w:rsidR="008B61AD" w:rsidRPr="00060877" w14:paraId="4AE50C89" w14:textId="77777777" w:rsidTr="00DD2257">
        <w:tblPrEx>
          <w:tblBorders>
            <w:bottom w:val="none" w:sz="0" w:space="0" w:color="auto"/>
          </w:tblBorders>
        </w:tblPrEx>
        <w:tc>
          <w:tcPr>
            <w:tcW w:w="1466" w:type="pct"/>
            <w:gridSpan w:val="2"/>
            <w:vAlign w:val="bottom"/>
          </w:tcPr>
          <w:p w14:paraId="0CD9AF86" w14:textId="77777777" w:rsidR="008B61AD" w:rsidRPr="00060877" w:rsidRDefault="008B61AD" w:rsidP="008B61AD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8" w:type="pct"/>
            <w:gridSpan w:val="2"/>
            <w:shd w:val="clear" w:color="auto" w:fill="auto"/>
            <w:vAlign w:val="bottom"/>
          </w:tcPr>
          <w:p w14:paraId="162F4CD9" w14:textId="77777777" w:rsidR="008B61AD" w:rsidRPr="00060877" w:rsidRDefault="008B61AD" w:rsidP="008B61AD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116" w:type="pct"/>
            <w:gridSpan w:val="2"/>
            <w:shd w:val="clear" w:color="auto" w:fill="auto"/>
            <w:vAlign w:val="bottom"/>
          </w:tcPr>
          <w:p w14:paraId="2FA3D7E8" w14:textId="77777777" w:rsidR="008B61AD" w:rsidRPr="00060877" w:rsidRDefault="008B61AD" w:rsidP="008B61AD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80" w:type="pct"/>
            <w:gridSpan w:val="2"/>
            <w:shd w:val="clear" w:color="auto" w:fill="auto"/>
            <w:vAlign w:val="bottom"/>
          </w:tcPr>
          <w:p w14:paraId="3B9EA62A" w14:textId="77777777" w:rsidR="008B61AD" w:rsidRPr="00060877" w:rsidRDefault="008B61AD" w:rsidP="008B61AD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122" w:type="pct"/>
            <w:gridSpan w:val="2"/>
            <w:shd w:val="clear" w:color="auto" w:fill="auto"/>
            <w:vAlign w:val="bottom"/>
          </w:tcPr>
          <w:p w14:paraId="50596CA7" w14:textId="77777777" w:rsidR="008B61AD" w:rsidRPr="00060877" w:rsidRDefault="008B61AD" w:rsidP="008B61AD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490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AA22E1" w14:textId="77777777" w:rsidR="008B61AD" w:rsidRPr="00060877" w:rsidRDefault="000A23C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41,656</w:t>
            </w:r>
          </w:p>
        </w:tc>
        <w:tc>
          <w:tcPr>
            <w:tcW w:w="136" w:type="pct"/>
            <w:gridSpan w:val="2"/>
            <w:vAlign w:val="bottom"/>
          </w:tcPr>
          <w:p w14:paraId="4708CDE8" w14:textId="77777777" w:rsidR="008B61AD" w:rsidRPr="00060877" w:rsidRDefault="008B61AD" w:rsidP="008B61AD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503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D011A7" w14:textId="77777777" w:rsidR="008B61AD" w:rsidRPr="00060877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42,494</w:t>
            </w:r>
          </w:p>
        </w:tc>
        <w:tc>
          <w:tcPr>
            <w:tcW w:w="116" w:type="pct"/>
            <w:gridSpan w:val="2"/>
            <w:vAlign w:val="bottom"/>
          </w:tcPr>
          <w:p w14:paraId="4441FB60" w14:textId="77777777" w:rsidR="008B61AD" w:rsidRPr="00060877" w:rsidRDefault="008B61AD" w:rsidP="008B61AD">
            <w:pPr>
              <w:spacing w:line="240" w:lineRule="auto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</w:p>
        </w:tc>
        <w:tc>
          <w:tcPr>
            <w:tcW w:w="488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556532" w14:textId="77777777" w:rsidR="008B61AD" w:rsidRPr="00060877" w:rsidRDefault="000A23C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9"/>
              </w:tabs>
              <w:spacing w:line="240" w:lineRule="auto"/>
              <w:ind w:right="-6"/>
              <w:rPr>
                <w:rFonts w:ascii="Angsana New" w:eastAsia="Cordia New" w:hAnsi="Angsana New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</w:pPr>
            <w:r w:rsidRPr="00060877">
              <w:rPr>
                <w:rFonts w:ascii="Angsana New" w:eastAsia="Cordia New" w:hAnsi="Angsana New" w:hint="cs"/>
                <w:b/>
                <w:bCs/>
                <w:snapToGrid w:val="0"/>
                <w:spacing w:val="-6"/>
                <w:sz w:val="30"/>
                <w:szCs w:val="30"/>
                <w:lang w:eastAsia="th-TH"/>
              </w:rPr>
              <w:t>1,245,437</w:t>
            </w:r>
          </w:p>
        </w:tc>
        <w:tc>
          <w:tcPr>
            <w:tcW w:w="116" w:type="pct"/>
            <w:gridSpan w:val="2"/>
            <w:vAlign w:val="bottom"/>
          </w:tcPr>
          <w:p w14:paraId="11180868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2"/>
                <w:tab w:val="decimal" w:pos="753"/>
              </w:tabs>
              <w:spacing w:after="0"/>
              <w:ind w:left="-126" w:right="-3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073E11" w14:textId="77777777" w:rsidR="008B61AD" w:rsidRPr="00060877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8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60877">
              <w:rPr>
                <w:rFonts w:ascii="Angsana New" w:hAnsi="Angsana New" w:hint="cs"/>
                <w:b/>
                <w:bCs/>
                <w:sz w:val="30"/>
                <w:szCs w:val="30"/>
              </w:rPr>
              <w:t>1,266,966</w:t>
            </w:r>
          </w:p>
        </w:tc>
      </w:tr>
    </w:tbl>
    <w:p w14:paraId="501EAEFF" w14:textId="77777777" w:rsidR="008B61AD" w:rsidRDefault="008B61AD" w:rsidP="007459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p w14:paraId="442C5490" w14:textId="77777777" w:rsidR="00811CC3" w:rsidRDefault="00811CC3" w:rsidP="007459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  <w:r>
        <w:rPr>
          <w:rFonts w:ascii="Angsana New" w:hAnsi="Angsana New"/>
          <w:spacing w:val="4"/>
          <w:sz w:val="30"/>
          <w:szCs w:val="30"/>
        </w:rPr>
        <w:br w:type="page"/>
      </w:r>
    </w:p>
    <w:p w14:paraId="73B4EFAD" w14:textId="77777777" w:rsidR="00A53A83" w:rsidRPr="00060877" w:rsidRDefault="00A53A83" w:rsidP="00A53A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060877">
        <w:rPr>
          <w:rFonts w:ascii="Angsana New" w:hAnsi="Angsana New" w:hint="cs"/>
          <w:spacing w:val="-2"/>
          <w:sz w:val="30"/>
          <w:szCs w:val="30"/>
          <w:cs/>
        </w:rPr>
        <w:lastRenderedPageBreak/>
        <w:t>รายการเคลื่อนไหวของเงินให้กู้ยืมแก่กิจการที่เกี่ยวข้องกันสำหรับงวด</w:t>
      </w:r>
      <w:r w:rsidR="00DE44B5" w:rsidRPr="00060877">
        <w:rPr>
          <w:rFonts w:ascii="Angsana New" w:hAnsi="Angsana New" w:hint="cs"/>
          <w:spacing w:val="-2"/>
          <w:sz w:val="30"/>
          <w:szCs w:val="30"/>
          <w:cs/>
        </w:rPr>
        <w:t xml:space="preserve">สามเดือนสิ้นสุดวันที่ </w:t>
      </w:r>
      <w:r w:rsidR="00DB28F4" w:rsidRPr="00060877">
        <w:rPr>
          <w:rFonts w:ascii="Angsana New" w:hAnsi="Angsana New" w:hint="cs"/>
          <w:spacing w:val="-2"/>
          <w:sz w:val="30"/>
          <w:szCs w:val="30"/>
        </w:rPr>
        <w:t>31</w:t>
      </w:r>
      <w:r w:rsidR="00DE44B5" w:rsidRPr="00060877">
        <w:rPr>
          <w:rFonts w:ascii="Angsana New" w:hAnsi="Angsana New" w:hint="cs"/>
          <w:spacing w:val="-2"/>
          <w:sz w:val="30"/>
          <w:szCs w:val="30"/>
          <w:cs/>
        </w:rPr>
        <w:t xml:space="preserve"> มีนาคม มีดังนี้</w:t>
      </w:r>
    </w:p>
    <w:p w14:paraId="7F5BB81B" w14:textId="77777777" w:rsidR="00F715FA" w:rsidRPr="00060877" w:rsidRDefault="00F715FA" w:rsidP="003921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30"/>
          <w:szCs w:val="30"/>
        </w:rPr>
      </w:pPr>
    </w:p>
    <w:tbl>
      <w:tblPr>
        <w:tblW w:w="920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736"/>
        <w:gridCol w:w="1169"/>
        <w:gridCol w:w="271"/>
        <w:gridCol w:w="1145"/>
        <w:gridCol w:w="260"/>
        <w:gridCol w:w="9"/>
        <w:gridCol w:w="1180"/>
        <w:gridCol w:w="15"/>
        <w:gridCol w:w="252"/>
        <w:gridCol w:w="1167"/>
      </w:tblGrid>
      <w:tr w:rsidR="00301497" w:rsidRPr="00811CC3" w14:paraId="7A0B0A5D" w14:textId="77777777" w:rsidTr="00DD2257">
        <w:trPr>
          <w:tblHeader/>
        </w:trPr>
        <w:tc>
          <w:tcPr>
            <w:tcW w:w="2030" w:type="pct"/>
            <w:vAlign w:val="bottom"/>
          </w:tcPr>
          <w:p w14:paraId="7CB2D22D" w14:textId="77777777" w:rsidR="00A53A83" w:rsidRPr="00811CC3" w:rsidRDefault="00A53A83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403" w:type="pct"/>
            <w:gridSpan w:val="3"/>
            <w:vAlign w:val="bottom"/>
          </w:tcPr>
          <w:p w14:paraId="7335F79D" w14:textId="77777777" w:rsidR="00A53A83" w:rsidRPr="00811CC3" w:rsidRDefault="00A53A83" w:rsidP="00014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pct"/>
            <w:vAlign w:val="bottom"/>
          </w:tcPr>
          <w:p w14:paraId="78693832" w14:textId="77777777" w:rsidR="00A53A83" w:rsidRPr="00811CC3" w:rsidRDefault="00A53A83" w:rsidP="00014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7" w:type="pct"/>
            <w:gridSpan w:val="5"/>
            <w:vAlign w:val="bottom"/>
          </w:tcPr>
          <w:p w14:paraId="779DC13C" w14:textId="77777777" w:rsidR="00A53A83" w:rsidRPr="00811CC3" w:rsidRDefault="00A53A83" w:rsidP="00014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0231" w:rsidRPr="00811CC3" w14:paraId="1163C4EF" w14:textId="77777777" w:rsidTr="00DD2257">
        <w:trPr>
          <w:tblHeader/>
        </w:trPr>
        <w:tc>
          <w:tcPr>
            <w:tcW w:w="2030" w:type="pct"/>
            <w:vAlign w:val="bottom"/>
          </w:tcPr>
          <w:p w14:paraId="14997D76" w14:textId="77777777" w:rsidR="00F70231" w:rsidRPr="00811CC3" w:rsidRDefault="00F70231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5F6ECC17" w14:textId="77777777" w:rsidR="00F70231" w:rsidRPr="00811CC3" w:rsidRDefault="00F70231" w:rsidP="00F702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11CC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7" w:type="pct"/>
            <w:vAlign w:val="bottom"/>
          </w:tcPr>
          <w:p w14:paraId="38987F59" w14:textId="77777777" w:rsidR="00F70231" w:rsidRPr="00811CC3" w:rsidRDefault="00F70231" w:rsidP="00F702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4D5A4FE0" w14:textId="77777777" w:rsidR="00F70231" w:rsidRPr="00811CC3" w:rsidRDefault="00F70231" w:rsidP="00F702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11CC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6" w:type="pct"/>
            <w:gridSpan w:val="2"/>
            <w:vAlign w:val="bottom"/>
          </w:tcPr>
          <w:p w14:paraId="1CB71659" w14:textId="77777777" w:rsidR="00F70231" w:rsidRPr="00811CC3" w:rsidRDefault="00F70231" w:rsidP="00F702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9" w:type="pct"/>
            <w:gridSpan w:val="2"/>
            <w:vAlign w:val="bottom"/>
          </w:tcPr>
          <w:p w14:paraId="36E1233B" w14:textId="77777777" w:rsidR="00F70231" w:rsidRPr="00811CC3" w:rsidRDefault="00F70231" w:rsidP="00F702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11CC3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37" w:type="pct"/>
            <w:vAlign w:val="bottom"/>
          </w:tcPr>
          <w:p w14:paraId="76117289" w14:textId="77777777" w:rsidR="00F70231" w:rsidRPr="00811CC3" w:rsidRDefault="00F70231" w:rsidP="00F702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1663E563" w14:textId="77777777" w:rsidR="00F70231" w:rsidRPr="00811CC3" w:rsidRDefault="00F70231" w:rsidP="00F7023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811CC3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01497" w:rsidRPr="00811CC3" w14:paraId="5BA70431" w14:textId="77777777" w:rsidTr="00DD2257">
        <w:trPr>
          <w:tblHeader/>
        </w:trPr>
        <w:tc>
          <w:tcPr>
            <w:tcW w:w="2030" w:type="pct"/>
            <w:vAlign w:val="bottom"/>
          </w:tcPr>
          <w:p w14:paraId="3B86C09E" w14:textId="77777777" w:rsidR="00B00426" w:rsidRPr="00811CC3" w:rsidRDefault="00B00426" w:rsidP="0040028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35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70" w:type="pct"/>
            <w:gridSpan w:val="9"/>
            <w:vAlign w:val="bottom"/>
          </w:tcPr>
          <w:p w14:paraId="3B98454A" w14:textId="77777777" w:rsidR="00B00426" w:rsidRPr="00811CC3" w:rsidRDefault="00B00426" w:rsidP="00B004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96D5D" w:rsidRPr="00811CC3" w14:paraId="490A6FA4" w14:textId="77777777" w:rsidTr="00DD2257">
        <w:tc>
          <w:tcPr>
            <w:tcW w:w="2030" w:type="pct"/>
            <w:vAlign w:val="bottom"/>
          </w:tcPr>
          <w:p w14:paraId="3158C39D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35" w:type="pct"/>
            <w:vAlign w:val="bottom"/>
          </w:tcPr>
          <w:p w14:paraId="3555228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14:paraId="1E1A22E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6BB9E8E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14:paraId="56290930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7F52487B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gridSpan w:val="2"/>
            <w:vAlign w:val="bottom"/>
          </w:tcPr>
          <w:p w14:paraId="12B392EB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0E17FB2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96D5D" w:rsidRPr="00811CC3" w14:paraId="3E91E75B" w14:textId="77777777" w:rsidTr="00DD2257">
        <w:tc>
          <w:tcPr>
            <w:tcW w:w="2030" w:type="pct"/>
            <w:vAlign w:val="bottom"/>
          </w:tcPr>
          <w:p w14:paraId="3069BF12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35" w:type="pct"/>
            <w:vAlign w:val="bottom"/>
          </w:tcPr>
          <w:p w14:paraId="63D3DCD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51CD2DDA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4764F20A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06A64E6A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351AF7C0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vAlign w:val="bottom"/>
          </w:tcPr>
          <w:p w14:paraId="669F3FEA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0663D292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96D5D" w:rsidRPr="00811CC3" w14:paraId="30875B62" w14:textId="77777777" w:rsidTr="00DD2257">
        <w:tc>
          <w:tcPr>
            <w:tcW w:w="2030" w:type="pct"/>
            <w:vAlign w:val="bottom"/>
          </w:tcPr>
          <w:p w14:paraId="7E65705C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11CC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35" w:type="pct"/>
            <w:vAlign w:val="bottom"/>
          </w:tcPr>
          <w:p w14:paraId="1494859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0D6AC2F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669839E0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78F1260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564DE590" w14:textId="77777777" w:rsidR="00796D5D" w:rsidRPr="00811CC3" w:rsidRDefault="00796D5D" w:rsidP="007D46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vAlign w:val="bottom"/>
          </w:tcPr>
          <w:p w14:paraId="056CB68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36A3447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2,730,000</w:t>
            </w:r>
          </w:p>
        </w:tc>
      </w:tr>
      <w:tr w:rsidR="00796D5D" w:rsidRPr="00811CC3" w14:paraId="069FC129" w14:textId="77777777" w:rsidTr="00DD2257">
        <w:tc>
          <w:tcPr>
            <w:tcW w:w="2030" w:type="pct"/>
            <w:vAlign w:val="bottom"/>
          </w:tcPr>
          <w:p w14:paraId="53C98EA0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635" w:type="pct"/>
            <w:vAlign w:val="bottom"/>
          </w:tcPr>
          <w:p w14:paraId="767169A9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7EF7AEB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394B736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1E96C46F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18FA8887" w14:textId="77777777" w:rsidR="00796D5D" w:rsidRPr="00811CC3" w:rsidRDefault="00796D5D" w:rsidP="007D46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vAlign w:val="bottom"/>
          </w:tcPr>
          <w:p w14:paraId="5E547157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688D0FB0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2,285,000</w:t>
            </w:r>
          </w:p>
        </w:tc>
      </w:tr>
      <w:tr w:rsidR="00796D5D" w:rsidRPr="00811CC3" w14:paraId="2CEF42BB" w14:textId="77777777" w:rsidTr="00DD2257">
        <w:tc>
          <w:tcPr>
            <w:tcW w:w="2030" w:type="pct"/>
            <w:vAlign w:val="bottom"/>
          </w:tcPr>
          <w:p w14:paraId="39C1FCCA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ลดลง</w:t>
            </w:r>
          </w:p>
        </w:tc>
        <w:tc>
          <w:tcPr>
            <w:tcW w:w="635" w:type="pct"/>
            <w:vAlign w:val="bottom"/>
          </w:tcPr>
          <w:p w14:paraId="620BA261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73614AA3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76794287" w14:textId="77777777" w:rsidR="00796D5D" w:rsidRPr="00811CC3" w:rsidRDefault="00796D5D" w:rsidP="007D46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24FA23DD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2B3EA1A4" w14:textId="77777777" w:rsidR="00796D5D" w:rsidRPr="00811CC3" w:rsidRDefault="00796D5D" w:rsidP="007D46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vAlign w:val="bottom"/>
          </w:tcPr>
          <w:p w14:paraId="1CCBC794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50B438A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(3,215,000)</w:t>
            </w:r>
          </w:p>
        </w:tc>
      </w:tr>
      <w:tr w:rsidR="00796D5D" w:rsidRPr="00811CC3" w14:paraId="76854DE1" w14:textId="77777777" w:rsidTr="00DD2257">
        <w:tc>
          <w:tcPr>
            <w:tcW w:w="2030" w:type="pct"/>
            <w:vAlign w:val="bottom"/>
          </w:tcPr>
          <w:p w14:paraId="71DFB967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D88A79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444506B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1F949E" w14:textId="77777777" w:rsidR="00796D5D" w:rsidRPr="00811CC3" w:rsidRDefault="00796D5D" w:rsidP="007D46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019527BA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21B222" w14:textId="77777777" w:rsidR="00796D5D" w:rsidRPr="00811CC3" w:rsidRDefault="00796D5D" w:rsidP="007D46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5" w:type="pct"/>
            <w:gridSpan w:val="2"/>
            <w:vAlign w:val="bottom"/>
          </w:tcPr>
          <w:p w14:paraId="71BB989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D9E72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7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1,800,000</w:t>
            </w:r>
          </w:p>
        </w:tc>
      </w:tr>
      <w:tr w:rsidR="00796D5D" w:rsidRPr="00811CC3" w14:paraId="0C41D1A4" w14:textId="77777777" w:rsidTr="00DD2257">
        <w:tc>
          <w:tcPr>
            <w:tcW w:w="2030" w:type="pct"/>
            <w:vAlign w:val="bottom"/>
          </w:tcPr>
          <w:p w14:paraId="7309AFF7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55B0810D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14:paraId="6F53C65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7BEC9952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14:paraId="3EC2D51A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53761917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gridSpan w:val="2"/>
            <w:vAlign w:val="bottom"/>
          </w:tcPr>
          <w:p w14:paraId="74AD6E9B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3C7915B0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96D5D" w:rsidRPr="00811CC3" w14:paraId="783F9D95" w14:textId="77777777" w:rsidTr="00DD2257">
        <w:tc>
          <w:tcPr>
            <w:tcW w:w="2030" w:type="pct"/>
            <w:vAlign w:val="bottom"/>
          </w:tcPr>
          <w:p w14:paraId="541425BE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635" w:type="pct"/>
            <w:vAlign w:val="bottom"/>
          </w:tcPr>
          <w:p w14:paraId="23F8C776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7" w:type="pct"/>
            <w:vAlign w:val="bottom"/>
          </w:tcPr>
          <w:p w14:paraId="1A08C0C1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5CD7592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1" w:type="pct"/>
            <w:vAlign w:val="bottom"/>
          </w:tcPr>
          <w:p w14:paraId="4C83C0A6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758282D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5" w:type="pct"/>
            <w:gridSpan w:val="2"/>
            <w:vAlign w:val="bottom"/>
          </w:tcPr>
          <w:p w14:paraId="2AE2201D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3FF6C064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796D5D" w:rsidRPr="00811CC3" w14:paraId="7D20A6E6" w14:textId="77777777" w:rsidTr="00DD2257">
        <w:tc>
          <w:tcPr>
            <w:tcW w:w="2030" w:type="pct"/>
            <w:vAlign w:val="bottom"/>
          </w:tcPr>
          <w:p w14:paraId="3B8D547E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35" w:type="pct"/>
            <w:vAlign w:val="bottom"/>
          </w:tcPr>
          <w:p w14:paraId="37EF26E3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6CB3A662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4302E83A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6193BED4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7C0CA8F9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vAlign w:val="bottom"/>
          </w:tcPr>
          <w:p w14:paraId="0CBB501F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08FD6BE3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6D5D" w:rsidRPr="00811CC3" w14:paraId="1BB2EE9D" w14:textId="77777777" w:rsidTr="00DD2257">
        <w:tc>
          <w:tcPr>
            <w:tcW w:w="2030" w:type="pct"/>
            <w:vAlign w:val="bottom"/>
          </w:tcPr>
          <w:p w14:paraId="68AFB1AD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11CC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35" w:type="pct"/>
            <w:vAlign w:val="bottom"/>
          </w:tcPr>
          <w:p w14:paraId="374017E2" w14:textId="77777777" w:rsidR="00796D5D" w:rsidRPr="00811CC3" w:rsidRDefault="00796D5D" w:rsidP="009514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30E1115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45641BF0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2C90A96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44BF4E0D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1,224,472</w:t>
            </w:r>
          </w:p>
        </w:tc>
        <w:tc>
          <w:tcPr>
            <w:tcW w:w="145" w:type="pct"/>
            <w:gridSpan w:val="2"/>
            <w:vAlign w:val="bottom"/>
          </w:tcPr>
          <w:p w14:paraId="7A2211B3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080DFD16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1,265,077</w:t>
            </w:r>
          </w:p>
        </w:tc>
      </w:tr>
      <w:tr w:rsidR="00796D5D" w:rsidRPr="00811CC3" w14:paraId="00B16DA0" w14:textId="77777777" w:rsidTr="00DD2257">
        <w:tc>
          <w:tcPr>
            <w:tcW w:w="2030" w:type="pct"/>
            <w:vAlign w:val="bottom"/>
          </w:tcPr>
          <w:p w14:paraId="3A78CAA9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bottom"/>
          </w:tcPr>
          <w:p w14:paraId="47039620" w14:textId="77777777" w:rsidR="00796D5D" w:rsidRPr="00811CC3" w:rsidRDefault="00796D5D" w:rsidP="009514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FA33691" w14:textId="77777777" w:rsidR="00796D5D" w:rsidRPr="00811CC3" w:rsidRDefault="00796D5D" w:rsidP="0079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14:paraId="63715CEC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0F06BA81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bottom w:val="single" w:sz="4" w:space="0" w:color="auto"/>
            </w:tcBorders>
            <w:vAlign w:val="bottom"/>
          </w:tcPr>
          <w:p w14:paraId="102DA881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(20,691)</w:t>
            </w:r>
          </w:p>
        </w:tc>
        <w:tc>
          <w:tcPr>
            <w:tcW w:w="145" w:type="pct"/>
            <w:gridSpan w:val="2"/>
            <w:vAlign w:val="bottom"/>
          </w:tcPr>
          <w:p w14:paraId="42A614D6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vAlign w:val="bottom"/>
          </w:tcPr>
          <w:p w14:paraId="787A2384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(47,756)</w:t>
            </w:r>
          </w:p>
        </w:tc>
      </w:tr>
      <w:tr w:rsidR="00796D5D" w:rsidRPr="00811CC3" w14:paraId="679982EB" w14:textId="77777777" w:rsidTr="00DD2257">
        <w:tc>
          <w:tcPr>
            <w:tcW w:w="2030" w:type="pct"/>
            <w:vAlign w:val="bottom"/>
          </w:tcPr>
          <w:p w14:paraId="31C7518B" w14:textId="77777777" w:rsidR="00796D5D" w:rsidRPr="00811CC3" w:rsidRDefault="00796D5D" w:rsidP="004002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9000BD" w14:textId="77777777" w:rsidR="00796D5D" w:rsidRPr="00811CC3" w:rsidRDefault="00796D5D" w:rsidP="0095149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0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1D791D54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66E666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1" w:type="pct"/>
            <w:vAlign w:val="bottom"/>
          </w:tcPr>
          <w:p w14:paraId="68A1AA73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14DDFD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1,203,781</w:t>
            </w:r>
          </w:p>
        </w:tc>
        <w:tc>
          <w:tcPr>
            <w:tcW w:w="145" w:type="pct"/>
            <w:gridSpan w:val="2"/>
            <w:vAlign w:val="bottom"/>
          </w:tcPr>
          <w:p w14:paraId="4494EF14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A4A6A3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1,217,321</w:t>
            </w:r>
          </w:p>
        </w:tc>
      </w:tr>
      <w:tr w:rsidR="00796D5D" w:rsidRPr="00811CC3" w14:paraId="4D358B5A" w14:textId="77777777" w:rsidTr="00DD2257">
        <w:tc>
          <w:tcPr>
            <w:tcW w:w="2030" w:type="pct"/>
            <w:vAlign w:val="bottom"/>
          </w:tcPr>
          <w:p w14:paraId="07406B0F" w14:textId="77777777" w:rsidR="00796D5D" w:rsidRPr="00811CC3" w:rsidRDefault="00796D5D" w:rsidP="0079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10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5" w:type="pct"/>
            <w:tcBorders>
              <w:top w:val="double" w:sz="4" w:space="0" w:color="auto"/>
            </w:tcBorders>
            <w:vAlign w:val="bottom"/>
          </w:tcPr>
          <w:p w14:paraId="4D57D153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3D0643C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double" w:sz="4" w:space="0" w:color="auto"/>
            </w:tcBorders>
            <w:vAlign w:val="bottom"/>
          </w:tcPr>
          <w:p w14:paraId="346409D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7CD9FB9B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top w:val="double" w:sz="4" w:space="0" w:color="auto"/>
            </w:tcBorders>
            <w:vAlign w:val="bottom"/>
          </w:tcPr>
          <w:p w14:paraId="5196513C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vAlign w:val="bottom"/>
          </w:tcPr>
          <w:p w14:paraId="0EB7423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vAlign w:val="bottom"/>
          </w:tcPr>
          <w:p w14:paraId="2774F707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6D5D" w:rsidRPr="00811CC3" w14:paraId="55697DD5" w14:textId="77777777" w:rsidTr="00DD2257">
        <w:tc>
          <w:tcPr>
            <w:tcW w:w="2030" w:type="pct"/>
            <w:vAlign w:val="bottom"/>
          </w:tcPr>
          <w:p w14:paraId="1A2FE44C" w14:textId="77777777" w:rsidR="00796D5D" w:rsidRPr="00811CC3" w:rsidRDefault="00796D5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635" w:type="pct"/>
            <w:vAlign w:val="bottom"/>
          </w:tcPr>
          <w:p w14:paraId="3A5600F7" w14:textId="77777777" w:rsidR="00796D5D" w:rsidRPr="00811CC3" w:rsidRDefault="00796D5D" w:rsidP="0079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106FD6E7" w14:textId="77777777" w:rsidR="00796D5D" w:rsidRPr="00811CC3" w:rsidRDefault="00796D5D" w:rsidP="0079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2D942739" w14:textId="77777777" w:rsidR="00796D5D" w:rsidRPr="00811CC3" w:rsidRDefault="00796D5D" w:rsidP="0079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27B17E3D" w14:textId="77777777" w:rsidR="00796D5D" w:rsidRPr="00811CC3" w:rsidRDefault="00796D5D" w:rsidP="0079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5F44BD67" w14:textId="77777777" w:rsidR="00796D5D" w:rsidRPr="00811CC3" w:rsidRDefault="00796D5D" w:rsidP="0079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vAlign w:val="bottom"/>
          </w:tcPr>
          <w:p w14:paraId="6B23110D" w14:textId="77777777" w:rsidR="00796D5D" w:rsidRPr="00811CC3" w:rsidRDefault="00796D5D" w:rsidP="0079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3B520A7F" w14:textId="77777777" w:rsidR="00796D5D" w:rsidRPr="00811CC3" w:rsidRDefault="00796D5D" w:rsidP="00796D5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35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96D5D" w:rsidRPr="00811CC3" w14:paraId="5DD6B6C3" w14:textId="77777777" w:rsidTr="00DD2257">
        <w:tc>
          <w:tcPr>
            <w:tcW w:w="2030" w:type="pct"/>
            <w:vAlign w:val="bottom"/>
          </w:tcPr>
          <w:p w14:paraId="4B0D2A19" w14:textId="77777777" w:rsidR="00796D5D" w:rsidRPr="00811CC3" w:rsidRDefault="00796D5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11CC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35" w:type="pct"/>
            <w:vAlign w:val="bottom"/>
          </w:tcPr>
          <w:p w14:paraId="5314D321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42,494</w:t>
            </w:r>
          </w:p>
        </w:tc>
        <w:tc>
          <w:tcPr>
            <w:tcW w:w="147" w:type="pct"/>
            <w:vAlign w:val="bottom"/>
          </w:tcPr>
          <w:p w14:paraId="60F46EDB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1C4DA78B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42,813</w:t>
            </w:r>
          </w:p>
        </w:tc>
        <w:tc>
          <w:tcPr>
            <w:tcW w:w="141" w:type="pct"/>
            <w:vAlign w:val="bottom"/>
          </w:tcPr>
          <w:p w14:paraId="6A214D1F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1A987EFF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42,494</w:t>
            </w:r>
          </w:p>
        </w:tc>
        <w:tc>
          <w:tcPr>
            <w:tcW w:w="145" w:type="pct"/>
            <w:gridSpan w:val="2"/>
            <w:vAlign w:val="bottom"/>
          </w:tcPr>
          <w:p w14:paraId="674CC33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06EA193C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42,813</w:t>
            </w:r>
          </w:p>
        </w:tc>
      </w:tr>
      <w:tr w:rsidR="00796D5D" w:rsidRPr="00811CC3" w14:paraId="330B3261" w14:textId="77777777" w:rsidTr="00DD2257">
        <w:tc>
          <w:tcPr>
            <w:tcW w:w="2030" w:type="pct"/>
            <w:vAlign w:val="bottom"/>
          </w:tcPr>
          <w:p w14:paraId="112E37E0" w14:textId="77777777" w:rsidR="00796D5D" w:rsidRPr="00811CC3" w:rsidRDefault="00796D5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bottom"/>
          </w:tcPr>
          <w:p w14:paraId="3522487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(838)</w:t>
            </w:r>
          </w:p>
        </w:tc>
        <w:tc>
          <w:tcPr>
            <w:tcW w:w="147" w:type="pct"/>
            <w:vAlign w:val="bottom"/>
          </w:tcPr>
          <w:p w14:paraId="7F42F0F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14:paraId="46243277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(1,925)</w:t>
            </w:r>
          </w:p>
        </w:tc>
        <w:tc>
          <w:tcPr>
            <w:tcW w:w="141" w:type="pct"/>
            <w:vAlign w:val="bottom"/>
          </w:tcPr>
          <w:p w14:paraId="75B0D22C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bottom w:val="single" w:sz="4" w:space="0" w:color="auto"/>
            </w:tcBorders>
            <w:vAlign w:val="bottom"/>
          </w:tcPr>
          <w:p w14:paraId="1B7BE51D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(838)</w:t>
            </w:r>
          </w:p>
        </w:tc>
        <w:tc>
          <w:tcPr>
            <w:tcW w:w="145" w:type="pct"/>
            <w:gridSpan w:val="2"/>
            <w:vAlign w:val="bottom"/>
          </w:tcPr>
          <w:p w14:paraId="7B113836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vAlign w:val="bottom"/>
          </w:tcPr>
          <w:p w14:paraId="5EA67609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(1,925)</w:t>
            </w:r>
          </w:p>
        </w:tc>
      </w:tr>
      <w:tr w:rsidR="00796D5D" w:rsidRPr="00811CC3" w14:paraId="2B18F26E" w14:textId="77777777" w:rsidTr="00DD2257">
        <w:tc>
          <w:tcPr>
            <w:tcW w:w="2030" w:type="pct"/>
            <w:vAlign w:val="bottom"/>
          </w:tcPr>
          <w:p w14:paraId="4F98776C" w14:textId="77777777" w:rsidR="00796D5D" w:rsidRPr="00811CC3" w:rsidRDefault="00796D5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2A4F51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41,656</w:t>
            </w:r>
          </w:p>
        </w:tc>
        <w:tc>
          <w:tcPr>
            <w:tcW w:w="147" w:type="pct"/>
            <w:vAlign w:val="bottom"/>
          </w:tcPr>
          <w:p w14:paraId="1D318B2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B5126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40,888</w:t>
            </w:r>
          </w:p>
        </w:tc>
        <w:tc>
          <w:tcPr>
            <w:tcW w:w="141" w:type="pct"/>
            <w:vAlign w:val="bottom"/>
          </w:tcPr>
          <w:p w14:paraId="0D8F6664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57B88F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41,656</w:t>
            </w:r>
          </w:p>
        </w:tc>
        <w:tc>
          <w:tcPr>
            <w:tcW w:w="145" w:type="pct"/>
            <w:gridSpan w:val="2"/>
            <w:vAlign w:val="bottom"/>
          </w:tcPr>
          <w:p w14:paraId="2D502290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64AB544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40,888</w:t>
            </w:r>
          </w:p>
        </w:tc>
      </w:tr>
      <w:tr w:rsidR="00796D5D" w:rsidRPr="00811CC3" w14:paraId="29186665" w14:textId="77777777" w:rsidTr="00DD2257">
        <w:tc>
          <w:tcPr>
            <w:tcW w:w="2030" w:type="pct"/>
            <w:vAlign w:val="bottom"/>
          </w:tcPr>
          <w:p w14:paraId="77194232" w14:textId="77777777" w:rsidR="00796D5D" w:rsidRPr="00811CC3" w:rsidRDefault="00796D5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635" w:type="pct"/>
            <w:tcBorders>
              <w:top w:val="double" w:sz="4" w:space="0" w:color="auto"/>
            </w:tcBorders>
            <w:vAlign w:val="bottom"/>
          </w:tcPr>
          <w:p w14:paraId="1F0D6902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7" w:type="pct"/>
            <w:vAlign w:val="bottom"/>
          </w:tcPr>
          <w:p w14:paraId="60823A7B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22" w:type="pct"/>
            <w:tcBorders>
              <w:top w:val="double" w:sz="4" w:space="0" w:color="auto"/>
            </w:tcBorders>
            <w:vAlign w:val="bottom"/>
          </w:tcPr>
          <w:p w14:paraId="7F0A68D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1" w:type="pct"/>
            <w:vAlign w:val="bottom"/>
          </w:tcPr>
          <w:p w14:paraId="4D649FA6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46" w:type="pct"/>
            <w:gridSpan w:val="2"/>
            <w:tcBorders>
              <w:top w:val="double" w:sz="4" w:space="0" w:color="auto"/>
            </w:tcBorders>
            <w:vAlign w:val="bottom"/>
          </w:tcPr>
          <w:p w14:paraId="284D8F47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45" w:type="pct"/>
            <w:gridSpan w:val="2"/>
            <w:vAlign w:val="bottom"/>
          </w:tcPr>
          <w:p w14:paraId="427E66D1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636" w:type="pct"/>
            <w:tcBorders>
              <w:top w:val="double" w:sz="4" w:space="0" w:color="auto"/>
            </w:tcBorders>
            <w:vAlign w:val="bottom"/>
          </w:tcPr>
          <w:p w14:paraId="063B397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796D5D" w:rsidRPr="00811CC3" w14:paraId="3D5CBE7B" w14:textId="77777777" w:rsidTr="00DD2257">
        <w:tc>
          <w:tcPr>
            <w:tcW w:w="2030" w:type="pct"/>
            <w:vAlign w:val="bottom"/>
          </w:tcPr>
          <w:p w14:paraId="281CF434" w14:textId="77777777" w:rsidR="00796D5D" w:rsidRPr="00811CC3" w:rsidRDefault="00796D5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highlight w:val="cyan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รวมเงินให้กู้ยืมระยะยาว</w:t>
            </w:r>
          </w:p>
        </w:tc>
        <w:tc>
          <w:tcPr>
            <w:tcW w:w="635" w:type="pct"/>
            <w:vAlign w:val="bottom"/>
          </w:tcPr>
          <w:p w14:paraId="79D13B9D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6AE8F63C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63B53E9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1" w:type="pct"/>
            <w:vAlign w:val="bottom"/>
          </w:tcPr>
          <w:p w14:paraId="2D0ECBB7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2BA9FC8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gridSpan w:val="2"/>
            <w:vAlign w:val="bottom"/>
          </w:tcPr>
          <w:p w14:paraId="334A9B9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503FDF0C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96D5D" w:rsidRPr="00811CC3" w14:paraId="5A48BCE5" w14:textId="77777777" w:rsidTr="00DD2257">
        <w:tc>
          <w:tcPr>
            <w:tcW w:w="2030" w:type="pct"/>
            <w:vAlign w:val="bottom"/>
          </w:tcPr>
          <w:p w14:paraId="2A043679" w14:textId="77777777" w:rsidR="00796D5D" w:rsidRPr="00811CC3" w:rsidRDefault="00796D5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811CC3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35" w:type="pct"/>
            <w:vAlign w:val="bottom"/>
          </w:tcPr>
          <w:p w14:paraId="7EAA85DD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42,494</w:t>
            </w:r>
          </w:p>
        </w:tc>
        <w:tc>
          <w:tcPr>
            <w:tcW w:w="147" w:type="pct"/>
            <w:vAlign w:val="bottom"/>
          </w:tcPr>
          <w:p w14:paraId="6EDE5B2E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635CE321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42,813</w:t>
            </w:r>
          </w:p>
        </w:tc>
        <w:tc>
          <w:tcPr>
            <w:tcW w:w="141" w:type="pct"/>
            <w:vAlign w:val="bottom"/>
          </w:tcPr>
          <w:p w14:paraId="7D8246B8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vAlign w:val="bottom"/>
          </w:tcPr>
          <w:p w14:paraId="09E009F7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1,266,966</w:t>
            </w:r>
          </w:p>
        </w:tc>
        <w:tc>
          <w:tcPr>
            <w:tcW w:w="145" w:type="pct"/>
            <w:gridSpan w:val="2"/>
            <w:vAlign w:val="bottom"/>
          </w:tcPr>
          <w:p w14:paraId="72EB0BCA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3E303407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1,307,890</w:t>
            </w:r>
          </w:p>
        </w:tc>
      </w:tr>
      <w:tr w:rsidR="00796D5D" w:rsidRPr="00811CC3" w14:paraId="0143FAD9" w14:textId="77777777" w:rsidTr="00DD2257">
        <w:tc>
          <w:tcPr>
            <w:tcW w:w="2030" w:type="pct"/>
            <w:vAlign w:val="bottom"/>
          </w:tcPr>
          <w:p w14:paraId="33837A8E" w14:textId="77777777" w:rsidR="00796D5D" w:rsidRPr="00811CC3" w:rsidRDefault="00796D5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35" w:type="pct"/>
            <w:tcBorders>
              <w:bottom w:val="single" w:sz="4" w:space="0" w:color="auto"/>
            </w:tcBorders>
            <w:vAlign w:val="bottom"/>
          </w:tcPr>
          <w:p w14:paraId="56015980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(838)</w:t>
            </w:r>
          </w:p>
        </w:tc>
        <w:tc>
          <w:tcPr>
            <w:tcW w:w="147" w:type="pct"/>
            <w:vAlign w:val="bottom"/>
          </w:tcPr>
          <w:p w14:paraId="0CD35B05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14:paraId="2357884A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(1,925)</w:t>
            </w:r>
          </w:p>
        </w:tc>
        <w:tc>
          <w:tcPr>
            <w:tcW w:w="141" w:type="pct"/>
            <w:vAlign w:val="bottom"/>
          </w:tcPr>
          <w:p w14:paraId="70143E92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bottom w:val="single" w:sz="4" w:space="0" w:color="auto"/>
            </w:tcBorders>
            <w:vAlign w:val="bottom"/>
          </w:tcPr>
          <w:p w14:paraId="53B15003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(21,529)</w:t>
            </w:r>
          </w:p>
        </w:tc>
        <w:tc>
          <w:tcPr>
            <w:tcW w:w="145" w:type="pct"/>
            <w:gridSpan w:val="2"/>
            <w:vAlign w:val="bottom"/>
          </w:tcPr>
          <w:p w14:paraId="54576F5C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  <w:vAlign w:val="bottom"/>
          </w:tcPr>
          <w:p w14:paraId="39580852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sz w:val="30"/>
                <w:szCs w:val="30"/>
              </w:rPr>
              <w:t>(49,681)</w:t>
            </w:r>
          </w:p>
        </w:tc>
      </w:tr>
      <w:tr w:rsidR="00796D5D" w:rsidRPr="00811CC3" w14:paraId="0D55C60E" w14:textId="77777777" w:rsidTr="00DD2257">
        <w:tc>
          <w:tcPr>
            <w:tcW w:w="2030" w:type="pct"/>
            <w:vAlign w:val="bottom"/>
          </w:tcPr>
          <w:p w14:paraId="27FB0E22" w14:textId="77777777" w:rsidR="00796D5D" w:rsidRPr="00811CC3" w:rsidRDefault="00796D5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351" w:firstLine="90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ณ วันที่ 31 มีนาคม</w:t>
            </w:r>
          </w:p>
        </w:tc>
        <w:tc>
          <w:tcPr>
            <w:tcW w:w="63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59E3C6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41,656</w:t>
            </w:r>
          </w:p>
        </w:tc>
        <w:tc>
          <w:tcPr>
            <w:tcW w:w="147" w:type="pct"/>
            <w:vAlign w:val="bottom"/>
          </w:tcPr>
          <w:p w14:paraId="44841BD4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2C5D99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1"/>
              </w:tabs>
              <w:spacing w:after="0" w:line="240" w:lineRule="auto"/>
              <w:ind w:left="-108" w:right="-2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40,888</w:t>
            </w:r>
          </w:p>
        </w:tc>
        <w:tc>
          <w:tcPr>
            <w:tcW w:w="141" w:type="pct"/>
            <w:vAlign w:val="bottom"/>
          </w:tcPr>
          <w:p w14:paraId="100F784C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4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86BA8D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1,245,437</w:t>
            </w:r>
          </w:p>
        </w:tc>
        <w:tc>
          <w:tcPr>
            <w:tcW w:w="145" w:type="pct"/>
            <w:gridSpan w:val="2"/>
            <w:vAlign w:val="bottom"/>
          </w:tcPr>
          <w:p w14:paraId="17AF7CE1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568C6B" w14:textId="77777777" w:rsidR="00796D5D" w:rsidRPr="00811CC3" w:rsidRDefault="00796D5D" w:rsidP="00796D5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240" w:lineRule="auto"/>
              <w:ind w:left="-108" w:right="-1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11CC3">
              <w:rPr>
                <w:rFonts w:ascii="Angsana New" w:hAnsi="Angsana New" w:hint="cs"/>
                <w:b/>
                <w:bCs/>
                <w:sz w:val="30"/>
                <w:szCs w:val="30"/>
              </w:rPr>
              <w:t>1,258,209</w:t>
            </w:r>
          </w:p>
        </w:tc>
      </w:tr>
    </w:tbl>
    <w:p w14:paraId="2E9BD11E" w14:textId="77777777" w:rsidR="00E243BF" w:rsidRDefault="00E243BF" w:rsidP="00E42F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2AB2310F" w14:textId="77777777" w:rsidR="00E243BF" w:rsidRDefault="00E243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</w:rPr>
      </w:pPr>
      <w:r>
        <w:rPr>
          <w:rFonts w:ascii="Angsana New" w:hAnsi="Angsana New"/>
          <w:spacing w:val="-2"/>
          <w:sz w:val="30"/>
          <w:szCs w:val="30"/>
        </w:rPr>
        <w:br w:type="page"/>
      </w:r>
    </w:p>
    <w:tbl>
      <w:tblPr>
        <w:tblW w:w="9195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727"/>
        <w:gridCol w:w="1170"/>
        <w:gridCol w:w="278"/>
        <w:gridCol w:w="1170"/>
        <w:gridCol w:w="237"/>
        <w:gridCol w:w="1205"/>
        <w:gridCol w:w="270"/>
        <w:gridCol w:w="1138"/>
      </w:tblGrid>
      <w:tr w:rsidR="00301497" w:rsidRPr="00B83C34" w14:paraId="24D32ECD" w14:textId="77777777" w:rsidTr="00E243BF">
        <w:trPr>
          <w:trHeight w:val="434"/>
        </w:trPr>
        <w:tc>
          <w:tcPr>
            <w:tcW w:w="2027" w:type="pct"/>
            <w:vAlign w:val="bottom"/>
          </w:tcPr>
          <w:p w14:paraId="1110D907" w14:textId="77777777" w:rsidR="00755E4C" w:rsidRPr="00B83C34" w:rsidRDefault="00755E4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 w:firstLine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ลูกหนี้ตามสัญญาเช่าการเงิน</w:t>
            </w:r>
          </w:p>
        </w:tc>
        <w:tc>
          <w:tcPr>
            <w:tcW w:w="1423" w:type="pct"/>
            <w:gridSpan w:val="3"/>
            <w:vAlign w:val="bottom"/>
          </w:tcPr>
          <w:p w14:paraId="4E62AD72" w14:textId="77777777" w:rsidR="00755E4C" w:rsidRPr="00B83C34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14:paraId="3AA4C854" w14:textId="77777777" w:rsidR="00755E4C" w:rsidRPr="00B83C34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22" w:type="pct"/>
            <w:gridSpan w:val="3"/>
            <w:vAlign w:val="bottom"/>
          </w:tcPr>
          <w:p w14:paraId="5EA61727" w14:textId="77777777" w:rsidR="00755E4C" w:rsidRPr="00B83C34" w:rsidRDefault="00755E4C" w:rsidP="00755E4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301497" w:rsidRPr="00B83C34" w14:paraId="67B6F8EE" w14:textId="77777777" w:rsidTr="00E243BF">
        <w:trPr>
          <w:trHeight w:val="434"/>
        </w:trPr>
        <w:tc>
          <w:tcPr>
            <w:tcW w:w="2027" w:type="pct"/>
            <w:vAlign w:val="bottom"/>
          </w:tcPr>
          <w:p w14:paraId="54B73D12" w14:textId="77777777" w:rsidR="00AF5C05" w:rsidRPr="00B83C34" w:rsidRDefault="00AF5C05" w:rsidP="007D08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 w:firstLine="72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  -</w:t>
            </w:r>
            <w:r w:rsidR="008260AE" w:rsidRPr="00B83C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Pr="00B83C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636" w:type="pct"/>
            <w:shd w:val="clear" w:color="auto" w:fill="auto"/>
            <w:vAlign w:val="bottom"/>
          </w:tcPr>
          <w:p w14:paraId="14AECA23" w14:textId="77777777" w:rsidR="00AF5C05" w:rsidRPr="00B83C34" w:rsidRDefault="00DB28F4" w:rsidP="00AF5C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AF5C05"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51" w:type="pct"/>
            <w:shd w:val="clear" w:color="auto" w:fill="auto"/>
            <w:vAlign w:val="bottom"/>
          </w:tcPr>
          <w:p w14:paraId="108D5817" w14:textId="77777777" w:rsidR="00AF5C05" w:rsidRPr="00B83C34" w:rsidRDefault="00AF5C05" w:rsidP="00AF5C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5" w:type="pct"/>
            <w:shd w:val="clear" w:color="auto" w:fill="auto"/>
            <w:vAlign w:val="bottom"/>
          </w:tcPr>
          <w:p w14:paraId="197926C0" w14:textId="77777777" w:rsidR="00AF5C05" w:rsidRPr="00B83C34" w:rsidRDefault="00AF5C05" w:rsidP="00AF5C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9" w:type="pct"/>
            <w:shd w:val="clear" w:color="auto" w:fill="auto"/>
            <w:vAlign w:val="bottom"/>
          </w:tcPr>
          <w:p w14:paraId="57D056A9" w14:textId="77777777" w:rsidR="00AF5C05" w:rsidRPr="00B83C34" w:rsidRDefault="00AF5C05" w:rsidP="00AF5C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shd w:val="clear" w:color="auto" w:fill="auto"/>
            <w:vAlign w:val="bottom"/>
          </w:tcPr>
          <w:p w14:paraId="6E997319" w14:textId="77777777" w:rsidR="00AF5C05" w:rsidRPr="00B83C34" w:rsidRDefault="00DB28F4" w:rsidP="00AF5C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31</w:t>
            </w:r>
            <w:r w:rsidR="00AF5C05"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7" w:type="pct"/>
            <w:shd w:val="clear" w:color="auto" w:fill="auto"/>
            <w:vAlign w:val="bottom"/>
          </w:tcPr>
          <w:p w14:paraId="0FE180E5" w14:textId="77777777" w:rsidR="00AF5C05" w:rsidRPr="00B83C34" w:rsidRDefault="00AF5C05" w:rsidP="00AF5C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shd w:val="clear" w:color="auto" w:fill="auto"/>
            <w:vAlign w:val="bottom"/>
          </w:tcPr>
          <w:p w14:paraId="591A7994" w14:textId="77777777" w:rsidR="00AF5C05" w:rsidRPr="00B83C34" w:rsidRDefault="00AF5C05" w:rsidP="00AF5C0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ธันวาคม</w:t>
            </w:r>
          </w:p>
        </w:tc>
      </w:tr>
      <w:tr w:rsidR="0062188A" w:rsidRPr="00B83C34" w14:paraId="6D4A9110" w14:textId="77777777" w:rsidTr="00E243BF">
        <w:trPr>
          <w:trHeight w:val="434"/>
        </w:trPr>
        <w:tc>
          <w:tcPr>
            <w:tcW w:w="2027" w:type="pct"/>
            <w:vAlign w:val="bottom"/>
          </w:tcPr>
          <w:p w14:paraId="7178BE51" w14:textId="77777777" w:rsidR="0062188A" w:rsidRPr="00B83C34" w:rsidRDefault="0062188A" w:rsidP="007D08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99" w:firstLine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6" w:type="pct"/>
            <w:vAlign w:val="bottom"/>
          </w:tcPr>
          <w:p w14:paraId="402A0CEE" w14:textId="77777777" w:rsidR="0062188A" w:rsidRPr="00B83C34" w:rsidRDefault="0062188A" w:rsidP="00621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Pr="00B83C34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51" w:type="pct"/>
            <w:vAlign w:val="bottom"/>
          </w:tcPr>
          <w:p w14:paraId="283EE8B2" w14:textId="77777777" w:rsidR="0062188A" w:rsidRPr="00B83C34" w:rsidRDefault="0062188A" w:rsidP="00621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1071AD2A" w14:textId="77777777" w:rsidR="0062188A" w:rsidRPr="00B83C34" w:rsidRDefault="0062188A" w:rsidP="00621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Pr="00B83C3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29" w:type="pct"/>
            <w:vAlign w:val="bottom"/>
          </w:tcPr>
          <w:p w14:paraId="740CD615" w14:textId="77777777" w:rsidR="0062188A" w:rsidRPr="00B83C34" w:rsidRDefault="0062188A" w:rsidP="00621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vAlign w:val="bottom"/>
          </w:tcPr>
          <w:p w14:paraId="2B7DDBD1" w14:textId="77777777" w:rsidR="0062188A" w:rsidRPr="00B83C34" w:rsidRDefault="0062188A" w:rsidP="00621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Pr="00B83C34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47" w:type="pct"/>
            <w:vAlign w:val="bottom"/>
          </w:tcPr>
          <w:p w14:paraId="1666A1E4" w14:textId="77777777" w:rsidR="0062188A" w:rsidRPr="00B83C34" w:rsidRDefault="0062188A" w:rsidP="00621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7A5D6DCF" w14:textId="77777777" w:rsidR="0062188A" w:rsidRPr="00B83C34" w:rsidRDefault="0062188A" w:rsidP="0062188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Pr="00B83C3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301497" w:rsidRPr="00B83C34" w14:paraId="4A815148" w14:textId="77777777" w:rsidTr="00DD2257">
        <w:trPr>
          <w:trHeight w:val="421"/>
        </w:trPr>
        <w:tc>
          <w:tcPr>
            <w:tcW w:w="2027" w:type="pct"/>
            <w:vAlign w:val="bottom"/>
          </w:tcPr>
          <w:p w14:paraId="60ABFE2F" w14:textId="77777777" w:rsidR="00B00426" w:rsidRPr="00B83C34" w:rsidRDefault="00B00426" w:rsidP="007D08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 w:firstLine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973" w:type="pct"/>
            <w:gridSpan w:val="7"/>
            <w:vAlign w:val="bottom"/>
          </w:tcPr>
          <w:p w14:paraId="41433627" w14:textId="77777777" w:rsidR="00B00426" w:rsidRPr="00B83C34" w:rsidRDefault="00B00426" w:rsidP="00B0042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55F8C" w:rsidRPr="00B83C34" w14:paraId="787EFD83" w14:textId="77777777" w:rsidTr="00E243BF">
        <w:trPr>
          <w:trHeight w:val="421"/>
        </w:trPr>
        <w:tc>
          <w:tcPr>
            <w:tcW w:w="2027" w:type="pct"/>
            <w:vAlign w:val="bottom"/>
          </w:tcPr>
          <w:p w14:paraId="5E180C33" w14:textId="77777777" w:rsidR="00055F8C" w:rsidRPr="00B83C34" w:rsidRDefault="00055F8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9" w:firstLine="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36" w:type="pct"/>
            <w:vAlign w:val="bottom"/>
          </w:tcPr>
          <w:p w14:paraId="5B98E096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1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1" w:type="pct"/>
            <w:vAlign w:val="bottom"/>
          </w:tcPr>
          <w:p w14:paraId="12ECAF17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35" w:type="pct"/>
            <w:vAlign w:val="bottom"/>
          </w:tcPr>
          <w:p w14:paraId="1D05BB9B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113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7FFAF043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55" w:type="pct"/>
            <w:vAlign w:val="bottom"/>
          </w:tcPr>
          <w:p w14:paraId="58E03B11" w14:textId="77777777" w:rsidR="00055F8C" w:rsidRPr="00B83C34" w:rsidRDefault="00055F8C" w:rsidP="00055F8C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147" w:type="pct"/>
            <w:vAlign w:val="bottom"/>
          </w:tcPr>
          <w:p w14:paraId="2D46D76A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0" w:type="pct"/>
            <w:vAlign w:val="bottom"/>
          </w:tcPr>
          <w:p w14:paraId="11C2C7FD" w14:textId="77777777" w:rsidR="00055F8C" w:rsidRPr="00B83C34" w:rsidRDefault="00055F8C" w:rsidP="00055F8C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</w:tr>
      <w:tr w:rsidR="00055F8C" w:rsidRPr="00B83C34" w14:paraId="2EC3C2C9" w14:textId="77777777" w:rsidTr="00E243BF">
        <w:trPr>
          <w:trHeight w:val="443"/>
        </w:trPr>
        <w:tc>
          <w:tcPr>
            <w:tcW w:w="2027" w:type="pct"/>
            <w:vAlign w:val="bottom"/>
          </w:tcPr>
          <w:p w14:paraId="3AD08B2B" w14:textId="77777777" w:rsidR="00055F8C" w:rsidRPr="00B83C34" w:rsidRDefault="00055F8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99" w:firstLine="7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36" w:type="pct"/>
            <w:tcBorders>
              <w:bottom w:val="double" w:sz="4" w:space="0" w:color="auto"/>
            </w:tcBorders>
            <w:vAlign w:val="bottom"/>
          </w:tcPr>
          <w:p w14:paraId="6D77BEC5" w14:textId="77777777" w:rsidR="00055F8C" w:rsidRPr="00B83C34" w:rsidRDefault="003C4274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4"/>
              </w:tabs>
              <w:spacing w:after="0" w:line="240" w:lineRule="auto"/>
              <w:ind w:left="-115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17,275,966</w:t>
            </w:r>
          </w:p>
        </w:tc>
        <w:tc>
          <w:tcPr>
            <w:tcW w:w="151" w:type="pct"/>
            <w:vAlign w:val="bottom"/>
          </w:tcPr>
          <w:p w14:paraId="25DE76B7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35" w:type="pct"/>
            <w:tcBorders>
              <w:bottom w:val="double" w:sz="4" w:space="0" w:color="auto"/>
            </w:tcBorders>
            <w:vAlign w:val="bottom"/>
          </w:tcPr>
          <w:p w14:paraId="627D1ABA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after="0" w:line="240" w:lineRule="auto"/>
              <w:ind w:left="-115" w:right="-427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17,670,515</w:t>
            </w:r>
          </w:p>
        </w:tc>
        <w:tc>
          <w:tcPr>
            <w:tcW w:w="129" w:type="pct"/>
            <w:vAlign w:val="bottom"/>
          </w:tcPr>
          <w:p w14:paraId="74774003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8"/>
                <w:tab w:val="decimal" w:pos="970"/>
              </w:tabs>
              <w:spacing w:after="0"/>
              <w:ind w:left="-108" w:right="113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55" w:type="pct"/>
            <w:tcBorders>
              <w:bottom w:val="double" w:sz="4" w:space="0" w:color="auto"/>
            </w:tcBorders>
            <w:vAlign w:val="bottom"/>
          </w:tcPr>
          <w:p w14:paraId="1DDFA941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86CE753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0"/>
              </w:tabs>
              <w:spacing w:after="0" w:line="360" w:lineRule="exact"/>
              <w:ind w:lef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20" w:type="pct"/>
            <w:tcBorders>
              <w:bottom w:val="double" w:sz="4" w:space="0" w:color="auto"/>
            </w:tcBorders>
            <w:vAlign w:val="bottom"/>
          </w:tcPr>
          <w:p w14:paraId="74F32448" w14:textId="77777777" w:rsidR="00055F8C" w:rsidRPr="00B83C34" w:rsidRDefault="00055F8C" w:rsidP="00055F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8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-</w:t>
            </w:r>
          </w:p>
        </w:tc>
      </w:tr>
    </w:tbl>
    <w:p w14:paraId="271470C3" w14:textId="77777777" w:rsidR="002E0630" w:rsidRPr="00E243BF" w:rsidRDefault="002E0630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pPr w:leftFromText="180" w:rightFromText="180" w:vertAnchor="text" w:horzAnchor="margin" w:tblpX="-90" w:tblpY="31"/>
        <w:tblW w:w="10427" w:type="dxa"/>
        <w:tblLayout w:type="fixed"/>
        <w:tblLook w:val="0000" w:firstRow="0" w:lastRow="0" w:firstColumn="0" w:lastColumn="0" w:noHBand="0" w:noVBand="0"/>
      </w:tblPr>
      <w:tblGrid>
        <w:gridCol w:w="2790"/>
        <w:gridCol w:w="1080"/>
        <w:gridCol w:w="236"/>
        <w:gridCol w:w="990"/>
        <w:gridCol w:w="236"/>
        <w:gridCol w:w="1112"/>
        <w:gridCol w:w="236"/>
        <w:gridCol w:w="1092"/>
        <w:gridCol w:w="236"/>
        <w:gridCol w:w="1080"/>
        <w:gridCol w:w="236"/>
        <w:gridCol w:w="1103"/>
      </w:tblGrid>
      <w:tr w:rsidR="00301497" w:rsidRPr="00B83C34" w14:paraId="324A9439" w14:textId="77777777" w:rsidTr="00DD2257">
        <w:tc>
          <w:tcPr>
            <w:tcW w:w="2790" w:type="dxa"/>
            <w:vAlign w:val="bottom"/>
          </w:tcPr>
          <w:p w14:paraId="5636B737" w14:textId="77777777" w:rsidR="00755E4C" w:rsidRPr="00B83C34" w:rsidRDefault="00755E4C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37" w:type="dxa"/>
            <w:gridSpan w:val="11"/>
            <w:vAlign w:val="bottom"/>
          </w:tcPr>
          <w:p w14:paraId="0C1F92AC" w14:textId="77777777" w:rsidR="00755E4C" w:rsidRPr="00B83C34" w:rsidRDefault="00755E4C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B4E81" w:rsidRPr="00B83C34" w14:paraId="07512DA4" w14:textId="77777777" w:rsidTr="00DD2257">
        <w:tc>
          <w:tcPr>
            <w:tcW w:w="2790" w:type="dxa"/>
            <w:vAlign w:val="bottom"/>
          </w:tcPr>
          <w:p w14:paraId="722509F9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6" w:type="dxa"/>
            <w:gridSpan w:val="3"/>
            <w:vAlign w:val="bottom"/>
          </w:tcPr>
          <w:p w14:paraId="11FC894D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</w:t>
            </w:r>
          </w:p>
        </w:tc>
        <w:tc>
          <w:tcPr>
            <w:tcW w:w="236" w:type="dxa"/>
            <w:vAlign w:val="bottom"/>
          </w:tcPr>
          <w:p w14:paraId="202BFB8F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0" w:type="dxa"/>
            <w:gridSpan w:val="3"/>
            <w:vAlign w:val="bottom"/>
          </w:tcPr>
          <w:p w14:paraId="525E5359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</w:t>
            </w:r>
          </w:p>
        </w:tc>
        <w:tc>
          <w:tcPr>
            <w:tcW w:w="236" w:type="dxa"/>
            <w:vAlign w:val="bottom"/>
          </w:tcPr>
          <w:p w14:paraId="07B0523B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vAlign w:val="bottom"/>
          </w:tcPr>
          <w:p w14:paraId="124F4D32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B4E81" w:rsidRPr="00B83C34" w14:paraId="50344DC8" w14:textId="77777777" w:rsidTr="00DD2257">
        <w:tc>
          <w:tcPr>
            <w:tcW w:w="2790" w:type="dxa"/>
            <w:vAlign w:val="bottom"/>
          </w:tcPr>
          <w:p w14:paraId="5050A214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06" w:type="dxa"/>
            <w:gridSpan w:val="3"/>
            <w:vAlign w:val="bottom"/>
          </w:tcPr>
          <w:p w14:paraId="4066A744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236" w:type="dxa"/>
            <w:vAlign w:val="bottom"/>
          </w:tcPr>
          <w:p w14:paraId="3D2BB8EA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40" w:type="dxa"/>
            <w:gridSpan w:val="3"/>
            <w:vAlign w:val="bottom"/>
          </w:tcPr>
          <w:p w14:paraId="5161C159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14:paraId="2E435317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9" w:type="dxa"/>
            <w:gridSpan w:val="3"/>
            <w:vAlign w:val="bottom"/>
          </w:tcPr>
          <w:p w14:paraId="67D77870" w14:textId="77777777" w:rsidR="007B4E81" w:rsidRPr="00B83C34" w:rsidRDefault="007B4E81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</w:tr>
      <w:tr w:rsidR="00055F8C" w:rsidRPr="00B83C34" w14:paraId="6E3F002B" w14:textId="77777777" w:rsidTr="00DD2257">
        <w:tc>
          <w:tcPr>
            <w:tcW w:w="2790" w:type="dxa"/>
            <w:vAlign w:val="bottom"/>
          </w:tcPr>
          <w:p w14:paraId="0198DD7B" w14:textId="77777777" w:rsidR="00055F8C" w:rsidRPr="00B83C34" w:rsidRDefault="00055F8C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07579C5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236" w:type="dxa"/>
            <w:vAlign w:val="bottom"/>
          </w:tcPr>
          <w:p w14:paraId="15CD5C5A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25CA936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14:paraId="37D43F28" w14:textId="77777777" w:rsidR="00055F8C" w:rsidRPr="00B83C34" w:rsidRDefault="00055F8C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6487A066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236" w:type="dxa"/>
            <w:vAlign w:val="bottom"/>
          </w:tcPr>
          <w:p w14:paraId="422142BE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vAlign w:val="bottom"/>
          </w:tcPr>
          <w:p w14:paraId="110A5D20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14:paraId="55A34FE4" w14:textId="77777777" w:rsidR="00055F8C" w:rsidRPr="00B83C34" w:rsidRDefault="00055F8C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53CD1AA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31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236" w:type="dxa"/>
            <w:vAlign w:val="bottom"/>
          </w:tcPr>
          <w:p w14:paraId="39445FEB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vAlign w:val="bottom"/>
          </w:tcPr>
          <w:p w14:paraId="0F208946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055F8C" w:rsidRPr="00B83C34" w14:paraId="0363FADE" w14:textId="77777777" w:rsidTr="00DD2257">
        <w:tc>
          <w:tcPr>
            <w:tcW w:w="2790" w:type="dxa"/>
            <w:vAlign w:val="bottom"/>
          </w:tcPr>
          <w:p w14:paraId="01F6653D" w14:textId="77777777" w:rsidR="00055F8C" w:rsidRPr="00B83C34" w:rsidRDefault="00055F8C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4969320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36" w:type="dxa"/>
            <w:vAlign w:val="bottom"/>
          </w:tcPr>
          <w:p w14:paraId="7F9714C8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052B8C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36" w:type="dxa"/>
            <w:vAlign w:val="bottom"/>
          </w:tcPr>
          <w:p w14:paraId="7B649377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vAlign w:val="bottom"/>
          </w:tcPr>
          <w:p w14:paraId="5C7A34DD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36" w:type="dxa"/>
            <w:vAlign w:val="bottom"/>
          </w:tcPr>
          <w:p w14:paraId="574AED35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vAlign w:val="bottom"/>
          </w:tcPr>
          <w:p w14:paraId="707AEBCF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36" w:type="dxa"/>
            <w:vAlign w:val="bottom"/>
          </w:tcPr>
          <w:p w14:paraId="36B55112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4F3F687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36" w:type="dxa"/>
            <w:vAlign w:val="bottom"/>
          </w:tcPr>
          <w:p w14:paraId="7E4594D2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vAlign w:val="bottom"/>
          </w:tcPr>
          <w:p w14:paraId="4E6B3F30" w14:textId="77777777" w:rsidR="00055F8C" w:rsidRPr="00B83C34" w:rsidRDefault="00055F8C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01497" w:rsidRPr="00B83C34" w14:paraId="5BE1FD0D" w14:textId="77777777" w:rsidTr="00DD2257">
        <w:tc>
          <w:tcPr>
            <w:tcW w:w="2790" w:type="dxa"/>
            <w:vAlign w:val="bottom"/>
          </w:tcPr>
          <w:p w14:paraId="2D9BD5BD" w14:textId="77777777" w:rsidR="00B00426" w:rsidRPr="00B83C34" w:rsidRDefault="00B00426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37" w:type="dxa"/>
            <w:gridSpan w:val="11"/>
            <w:vAlign w:val="bottom"/>
          </w:tcPr>
          <w:p w14:paraId="4E638B40" w14:textId="77777777" w:rsidR="00B00426" w:rsidRPr="00B83C34" w:rsidRDefault="00B00426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B61AD" w:rsidRPr="00B83C34" w14:paraId="14A4467C" w14:textId="77777777" w:rsidTr="00DD2257">
        <w:tc>
          <w:tcPr>
            <w:tcW w:w="2790" w:type="dxa"/>
            <w:vAlign w:val="bottom"/>
          </w:tcPr>
          <w:p w14:paraId="07B5BDA8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ลูกหนี้ตามสัญญาเ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2399904" w14:textId="77777777" w:rsidR="008B61AD" w:rsidRPr="00B83C34" w:rsidRDefault="00FF77E8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4,290,779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B01720" w14:textId="77777777" w:rsidR="008B61AD" w:rsidRPr="00B83C34" w:rsidRDefault="008B61AD" w:rsidP="00DD2257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C741D50" w14:textId="77777777" w:rsidR="008B61AD" w:rsidRPr="00B83C34" w:rsidRDefault="008B61AD" w:rsidP="00DD2257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3,952,243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95551D" w14:textId="77777777" w:rsidR="008B61AD" w:rsidRPr="00B83C34" w:rsidRDefault="008B61AD" w:rsidP="00DD2257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 xml:space="preserve">  </w:t>
            </w:r>
          </w:p>
        </w:tc>
        <w:tc>
          <w:tcPr>
            <w:tcW w:w="1112" w:type="dxa"/>
            <w:shd w:val="clear" w:color="auto" w:fill="auto"/>
            <w:vAlign w:val="bottom"/>
          </w:tcPr>
          <w:p w14:paraId="74EF0536" w14:textId="77777777" w:rsidR="008B61AD" w:rsidRPr="00B83C34" w:rsidRDefault="00FF77E8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23,720,820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A7D3FE" w14:textId="77777777" w:rsidR="008B61AD" w:rsidRPr="00B83C34" w:rsidRDefault="008B61AD" w:rsidP="00DD2257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117C75FE" w14:textId="77777777" w:rsidR="008B61AD" w:rsidRPr="00B83C34" w:rsidRDefault="008B61AD" w:rsidP="00DD2257">
            <w:pPr>
              <w:pStyle w:val="a2"/>
              <w:tabs>
                <w:tab w:val="decimal" w:pos="87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25,146,057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C74605" w14:textId="77777777" w:rsidR="008B61AD" w:rsidRPr="00B83C34" w:rsidRDefault="008B61AD" w:rsidP="00DD2257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D62939" w14:textId="77777777" w:rsidR="008B61AD" w:rsidRPr="00B83C34" w:rsidRDefault="00FF77E8" w:rsidP="00DD2257">
            <w:pPr>
              <w:pStyle w:val="a2"/>
              <w:tabs>
                <w:tab w:val="decimal" w:pos="87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28,011,599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F84FD7" w14:textId="77777777" w:rsidR="008B61AD" w:rsidRPr="00B83C34" w:rsidRDefault="008B61AD" w:rsidP="00DD2257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03" w:type="dxa"/>
            <w:shd w:val="clear" w:color="auto" w:fill="auto"/>
            <w:vAlign w:val="bottom"/>
          </w:tcPr>
          <w:p w14:paraId="101BC6BF" w14:textId="77777777" w:rsidR="008B61AD" w:rsidRPr="00B83C34" w:rsidRDefault="008B61AD" w:rsidP="00DD2257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29,098,300</w:t>
            </w:r>
          </w:p>
        </w:tc>
      </w:tr>
      <w:tr w:rsidR="008B61AD" w:rsidRPr="00B83C34" w14:paraId="2820A8ED" w14:textId="77777777" w:rsidTr="00DD2257">
        <w:tc>
          <w:tcPr>
            <w:tcW w:w="2790" w:type="dxa"/>
            <w:vAlign w:val="bottom"/>
          </w:tcPr>
          <w:p w14:paraId="7D30C641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i/>
                <w:iCs/>
                <w:spacing w:val="-6"/>
                <w:sz w:val="30"/>
                <w:szCs w:val="30"/>
                <w:cs/>
              </w:rPr>
              <w:t xml:space="preserve">หัก </w:t>
            </w:r>
            <w:r w:rsidRPr="00B83C34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ดอกเบี้ยที่ยังไม่ถือเป็นรายได้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332A931" w14:textId="77777777" w:rsidR="008B61AD" w:rsidRPr="00B83C34" w:rsidRDefault="00FF77E8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(2,638,202)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91A71F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C546CC" w14:textId="77777777" w:rsidR="008B61AD" w:rsidRPr="00B83C34" w:rsidRDefault="008B61AD" w:rsidP="00DD2257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(2,689,425)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39E797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76396A" w14:textId="77777777" w:rsidR="008B61AD" w:rsidRPr="00B83C34" w:rsidRDefault="00FF77E8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(8,097,431)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C855BC6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31E713F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(8,738,360)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EB6A8C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6383CD" w14:textId="77777777" w:rsidR="008B61AD" w:rsidRPr="00B83C34" w:rsidRDefault="00FF77E8" w:rsidP="00DD2257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(10,735,633))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C454EB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FAA88B" w14:textId="77777777" w:rsidR="008B61AD" w:rsidRPr="00B83C34" w:rsidRDefault="008B61AD" w:rsidP="00DD2257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(11,427,785)</w:t>
            </w:r>
          </w:p>
        </w:tc>
      </w:tr>
      <w:tr w:rsidR="008B61AD" w:rsidRPr="00B83C34" w14:paraId="154F54A1" w14:textId="77777777" w:rsidTr="00DD2257">
        <w:tc>
          <w:tcPr>
            <w:tcW w:w="2790" w:type="dxa"/>
            <w:vAlign w:val="bottom"/>
          </w:tcPr>
          <w:p w14:paraId="07FD4A11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0F29F9" w14:textId="77777777" w:rsidR="008B61AD" w:rsidRPr="00B83C34" w:rsidRDefault="00FF77E8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1,652,577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C9E6FC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AF2DDB" w14:textId="77777777" w:rsidR="008B61AD" w:rsidRPr="00B83C34" w:rsidRDefault="008B61AD" w:rsidP="00DD2257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1,262,818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7F225F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E565B12" w14:textId="77777777" w:rsidR="008B61AD" w:rsidRPr="00B83C34" w:rsidRDefault="00FF77E8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15,623,389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F0A319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7ADBC96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16,407,697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28C3C5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9EB5161" w14:textId="77777777" w:rsidR="008B61AD" w:rsidRPr="00B83C34" w:rsidRDefault="00D3567B" w:rsidP="00DD2257">
            <w:pPr>
              <w:pStyle w:val="a2"/>
              <w:tabs>
                <w:tab w:val="decimal" w:pos="87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17,275,966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39DD6E6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49F52C" w14:textId="77777777" w:rsidR="008B61AD" w:rsidRPr="00B83C34" w:rsidRDefault="008B61AD" w:rsidP="00DD2257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17,670,515</w:t>
            </w:r>
          </w:p>
        </w:tc>
      </w:tr>
      <w:tr w:rsidR="008B61AD" w:rsidRPr="00B83C34" w14:paraId="0B1692E1" w14:textId="77777777" w:rsidTr="00DD2257">
        <w:tc>
          <w:tcPr>
            <w:tcW w:w="2790" w:type="dxa"/>
            <w:vAlign w:val="bottom"/>
          </w:tcPr>
          <w:p w14:paraId="1F6E6E72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>หัก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A8FC99A" w14:textId="77777777" w:rsidR="008B61AD" w:rsidRPr="00B83C34" w:rsidRDefault="00A044DD" w:rsidP="00DD2257">
            <w:pPr>
              <w:pStyle w:val="a2"/>
              <w:tabs>
                <w:tab w:val="decimal" w:pos="544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361002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10E842" w14:textId="77777777" w:rsidR="008B61AD" w:rsidRPr="00B83C34" w:rsidRDefault="008B61AD" w:rsidP="00DD2257">
            <w:pPr>
              <w:pStyle w:val="a2"/>
              <w:tabs>
                <w:tab w:val="decimal" w:pos="39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AAE30D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D5309B" w14:textId="77777777" w:rsidR="008B61AD" w:rsidRPr="00B83C34" w:rsidRDefault="008B61AD" w:rsidP="00DD2257">
            <w:pPr>
              <w:pStyle w:val="a2"/>
              <w:tabs>
                <w:tab w:val="decimal" w:pos="516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B67DB5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014298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64CA1D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AA8EFB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3C01DC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B20241F" w14:textId="77777777" w:rsidR="008B61AD" w:rsidRPr="00B83C34" w:rsidRDefault="008B61AD" w:rsidP="00DD2257">
            <w:pPr>
              <w:pStyle w:val="a2"/>
              <w:tabs>
                <w:tab w:val="decimal" w:pos="565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8B61AD" w:rsidRPr="00B83C34" w14:paraId="008A40D4" w14:textId="77777777" w:rsidTr="00DD2257">
        <w:tc>
          <w:tcPr>
            <w:tcW w:w="2790" w:type="dxa"/>
            <w:vAlign w:val="bottom"/>
          </w:tcPr>
          <w:p w14:paraId="7C0D7E80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CBB009E" w14:textId="77777777" w:rsidR="008B61AD" w:rsidRPr="00B83C34" w:rsidRDefault="008B61AD" w:rsidP="00DD2257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D137AA7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F551690" w14:textId="77777777" w:rsidR="008B61AD" w:rsidRPr="00B83C34" w:rsidRDefault="008B61AD" w:rsidP="00DD2257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E4F4723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  <w:vAlign w:val="bottom"/>
          </w:tcPr>
          <w:p w14:paraId="5268E5BA" w14:textId="77777777" w:rsidR="008B61AD" w:rsidRPr="00B83C34" w:rsidRDefault="008B61AD" w:rsidP="00DD2257">
            <w:pPr>
              <w:pStyle w:val="a2"/>
              <w:tabs>
                <w:tab w:val="decimal" w:pos="43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D41EC83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2" w:type="dxa"/>
            <w:shd w:val="clear" w:color="auto" w:fill="auto"/>
            <w:vAlign w:val="bottom"/>
          </w:tcPr>
          <w:p w14:paraId="051B0C33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9AFB340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47C9D54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BAC7BC1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3" w:type="dxa"/>
            <w:shd w:val="clear" w:color="auto" w:fill="auto"/>
            <w:vAlign w:val="bottom"/>
          </w:tcPr>
          <w:p w14:paraId="43146598" w14:textId="77777777" w:rsidR="008B61AD" w:rsidRPr="00B83C34" w:rsidRDefault="008B61AD" w:rsidP="00DD2257">
            <w:pPr>
              <w:pStyle w:val="a2"/>
              <w:tabs>
                <w:tab w:val="decimal" w:pos="646"/>
              </w:tabs>
              <w:ind w:left="-108" w:right="-108"/>
              <w:jc w:val="lef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8B61AD" w:rsidRPr="00B83C34" w14:paraId="7FFC3BC8" w14:textId="77777777" w:rsidTr="00DD2257">
        <w:tc>
          <w:tcPr>
            <w:tcW w:w="2790" w:type="dxa"/>
            <w:vAlign w:val="bottom"/>
          </w:tcPr>
          <w:p w14:paraId="52E5B8DD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  -</w:t>
            </w: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1F1EACD" w14:textId="77777777" w:rsidR="008B61AD" w:rsidRPr="00B83C34" w:rsidRDefault="00FF77E8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8"/>
              </w:tabs>
              <w:spacing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1,652,577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C98AB8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6DBA349" w14:textId="77777777" w:rsidR="008B61AD" w:rsidRPr="00B83C34" w:rsidRDefault="008B61AD" w:rsidP="00DD2257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1,262,818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141DAE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5C38749" w14:textId="77777777" w:rsidR="008B61AD" w:rsidRPr="00B83C34" w:rsidRDefault="00FF77E8" w:rsidP="00DD2257">
            <w:pPr>
              <w:pStyle w:val="a2"/>
              <w:tabs>
                <w:tab w:val="decimal" w:pos="88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15,623,389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29C4A7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269F8EF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8"/>
              </w:tabs>
              <w:spacing w:line="240" w:lineRule="auto"/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16,407,697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67FC07D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E08692D" w14:textId="77777777" w:rsidR="008B61AD" w:rsidRPr="00B83C34" w:rsidRDefault="00D3567B" w:rsidP="00DD2257">
            <w:pPr>
              <w:pStyle w:val="a2"/>
              <w:tabs>
                <w:tab w:val="decimal" w:pos="87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17,275,966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B7E786" w14:textId="77777777" w:rsidR="008B61AD" w:rsidRPr="00B83C34" w:rsidRDefault="008B61AD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3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139C30A" w14:textId="77777777" w:rsidR="008B61AD" w:rsidRPr="00B83C34" w:rsidRDefault="008B61AD" w:rsidP="00DD2257">
            <w:pPr>
              <w:pStyle w:val="a2"/>
              <w:tabs>
                <w:tab w:val="decimal" w:pos="89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17,670,515</w:t>
            </w:r>
          </w:p>
        </w:tc>
      </w:tr>
    </w:tbl>
    <w:p w14:paraId="0A8E701B" w14:textId="77777777" w:rsidR="00E243BF" w:rsidRDefault="00E243BF" w:rsidP="000E2F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="Angsana New" w:hAnsi="Angsana New"/>
          <w:sz w:val="30"/>
          <w:szCs w:val="30"/>
        </w:rPr>
      </w:pPr>
    </w:p>
    <w:p w14:paraId="156F6672" w14:textId="77777777" w:rsidR="00E243BF" w:rsidRDefault="00E243B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6DB9E473" w14:textId="77777777" w:rsidR="00DE0E76" w:rsidRPr="00233318" w:rsidRDefault="007B4E81" w:rsidP="000E2F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="Angsana New" w:hAnsi="Angsana New"/>
          <w:sz w:val="30"/>
          <w:szCs w:val="30"/>
          <w:cs/>
        </w:rPr>
      </w:pPr>
      <w:r w:rsidRPr="00233318">
        <w:rPr>
          <w:rFonts w:ascii="Angsana New" w:hAnsi="Angsana New"/>
          <w:sz w:val="30"/>
          <w:szCs w:val="30"/>
          <w:cs/>
        </w:rPr>
        <w:lastRenderedPageBreak/>
        <w:t>ผลรวมของลูกหนี้และผลตอบแทนตามสัญญาเช่าการเงิน</w:t>
      </w:r>
      <w:r w:rsidRPr="00233318">
        <w:rPr>
          <w:rFonts w:ascii="Angsana New" w:hAnsi="Angsana New"/>
          <w:sz w:val="30"/>
          <w:szCs w:val="30"/>
        </w:rPr>
        <w:t xml:space="preserve"> </w:t>
      </w:r>
      <w:r w:rsidR="00755E4C" w:rsidRPr="00233318">
        <w:rPr>
          <w:rFonts w:ascii="Angsana New" w:hAnsi="Angsana New"/>
          <w:sz w:val="30"/>
          <w:szCs w:val="30"/>
          <w:cs/>
        </w:rPr>
        <w:t xml:space="preserve">ณ </w:t>
      </w:r>
      <w:r w:rsidR="00CD02D9" w:rsidRPr="00233318">
        <w:rPr>
          <w:rFonts w:ascii="Angsana New" w:hAnsi="Angsana New"/>
          <w:sz w:val="30"/>
          <w:szCs w:val="30"/>
          <w:cs/>
        </w:rPr>
        <w:t xml:space="preserve">วันที่ </w:t>
      </w:r>
      <w:r w:rsidR="0087197D" w:rsidRPr="00233318">
        <w:rPr>
          <w:rFonts w:ascii="Angsana New" w:hAnsi="Angsana New"/>
          <w:sz w:val="30"/>
          <w:szCs w:val="30"/>
        </w:rPr>
        <w:t>31</w:t>
      </w:r>
      <w:r w:rsidR="0087197D" w:rsidRPr="00233318">
        <w:rPr>
          <w:rFonts w:ascii="Angsana New" w:hAnsi="Angsana New"/>
          <w:sz w:val="30"/>
          <w:szCs w:val="30"/>
          <w:cs/>
        </w:rPr>
        <w:t xml:space="preserve"> มีนาคม </w:t>
      </w:r>
      <w:r w:rsidR="0087197D" w:rsidRPr="00233318">
        <w:rPr>
          <w:rFonts w:ascii="Angsana New" w:hAnsi="Angsana New"/>
          <w:sz w:val="30"/>
          <w:szCs w:val="30"/>
        </w:rPr>
        <w:t>256</w:t>
      </w:r>
      <w:r w:rsidR="004727CB" w:rsidRPr="00233318">
        <w:rPr>
          <w:rFonts w:ascii="Angsana New" w:hAnsi="Angsana New"/>
          <w:sz w:val="30"/>
          <w:szCs w:val="30"/>
        </w:rPr>
        <w:t>2</w:t>
      </w:r>
      <w:r w:rsidR="0087197D" w:rsidRPr="00233318">
        <w:rPr>
          <w:rFonts w:ascii="Angsana New" w:hAnsi="Angsana New"/>
          <w:sz w:val="30"/>
          <w:szCs w:val="30"/>
          <w:cs/>
        </w:rPr>
        <w:t xml:space="preserve"> และ </w:t>
      </w:r>
      <w:r w:rsidR="0087197D" w:rsidRPr="00233318">
        <w:rPr>
          <w:rFonts w:ascii="Angsana New" w:hAnsi="Angsana New"/>
          <w:sz w:val="30"/>
          <w:szCs w:val="30"/>
        </w:rPr>
        <w:t>31</w:t>
      </w:r>
      <w:r w:rsidR="0087197D" w:rsidRPr="00233318">
        <w:rPr>
          <w:rFonts w:ascii="Angsana New" w:hAnsi="Angsana New"/>
          <w:sz w:val="30"/>
          <w:szCs w:val="30"/>
          <w:cs/>
        </w:rPr>
        <w:t xml:space="preserve"> ธันวาคม </w:t>
      </w:r>
      <w:r w:rsidR="0087197D" w:rsidRPr="00233318">
        <w:rPr>
          <w:rFonts w:ascii="Angsana New" w:hAnsi="Angsana New"/>
          <w:sz w:val="30"/>
          <w:szCs w:val="30"/>
        </w:rPr>
        <w:t>25</w:t>
      </w:r>
      <w:r w:rsidR="00B20478" w:rsidRPr="00233318">
        <w:rPr>
          <w:rFonts w:ascii="Angsana New" w:hAnsi="Angsana New"/>
          <w:sz w:val="30"/>
          <w:szCs w:val="30"/>
        </w:rPr>
        <w:t>61</w:t>
      </w:r>
      <w:r w:rsidRPr="00233318">
        <w:rPr>
          <w:rFonts w:ascii="Angsana New" w:hAnsi="Angsana New"/>
          <w:sz w:val="30"/>
          <w:szCs w:val="30"/>
        </w:rPr>
        <w:t xml:space="preserve"> </w:t>
      </w:r>
      <w:r w:rsidRPr="00233318">
        <w:rPr>
          <w:rFonts w:ascii="Angsana New" w:hAnsi="Angsana New" w:hint="cs"/>
          <w:sz w:val="30"/>
          <w:szCs w:val="30"/>
          <w:cs/>
        </w:rPr>
        <w:t>มี</w:t>
      </w:r>
      <w:r w:rsidR="00755E4C" w:rsidRPr="00233318">
        <w:rPr>
          <w:rFonts w:ascii="Angsana New" w:hAnsi="Angsana New"/>
          <w:sz w:val="30"/>
          <w:szCs w:val="30"/>
          <w:cs/>
        </w:rPr>
        <w:t>ดังนี้</w:t>
      </w:r>
    </w:p>
    <w:p w14:paraId="0F7E0318" w14:textId="77777777" w:rsidR="00DE0E76" w:rsidRPr="00233318" w:rsidRDefault="00DE0E76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  <w:cs/>
        </w:rPr>
      </w:pPr>
    </w:p>
    <w:tbl>
      <w:tblPr>
        <w:tblW w:w="946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186"/>
        <w:gridCol w:w="1332"/>
        <w:gridCol w:w="265"/>
        <w:gridCol w:w="1355"/>
        <w:gridCol w:w="273"/>
        <w:gridCol w:w="1406"/>
        <w:gridCol w:w="265"/>
        <w:gridCol w:w="1386"/>
      </w:tblGrid>
      <w:tr w:rsidR="00301497" w:rsidRPr="00B83C34" w14:paraId="47012AAB" w14:textId="77777777" w:rsidTr="00B136F6">
        <w:tc>
          <w:tcPr>
            <w:tcW w:w="3186" w:type="dxa"/>
            <w:shd w:val="clear" w:color="auto" w:fill="auto"/>
            <w:vAlign w:val="bottom"/>
          </w:tcPr>
          <w:p w14:paraId="7049782C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14:paraId="4D9422A0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01497" w:rsidRPr="00B83C34" w14:paraId="05463F89" w14:textId="77777777" w:rsidTr="00B136F6">
        <w:tc>
          <w:tcPr>
            <w:tcW w:w="3186" w:type="dxa"/>
            <w:shd w:val="clear" w:color="auto" w:fill="auto"/>
            <w:vAlign w:val="bottom"/>
          </w:tcPr>
          <w:p w14:paraId="12CEB419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14:paraId="1EDFCB9F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0A935082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5084321D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7A8366C9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E0B2E93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E067321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87B7588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4358B341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ตามสัญญาเช่าการเงิน</w:t>
            </w:r>
          </w:p>
          <w:p w14:paraId="3CE19E14" w14:textId="77777777" w:rsidR="00B00426" w:rsidRPr="00B83C34" w:rsidRDefault="00895B38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="00B00426" w:rsidRPr="00B83C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="00B00426" w:rsidRPr="00B83C34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367A3A76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0A218881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437E62DA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62A3228E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277187DD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ตามสัญญาเช่าการเงิน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97600CD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4F09984E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3E24CE64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250E94F1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ตามสัญญาเช่าการเงิน</w:t>
            </w:r>
          </w:p>
          <w:p w14:paraId="3B74A762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8445D4" w:rsidRPr="00B83C34" w14:paraId="6D1095A9" w14:textId="77777777" w:rsidTr="003921F5">
        <w:tc>
          <w:tcPr>
            <w:tcW w:w="3186" w:type="dxa"/>
            <w:shd w:val="clear" w:color="auto" w:fill="auto"/>
            <w:vAlign w:val="bottom"/>
          </w:tcPr>
          <w:p w14:paraId="73001194" w14:textId="77777777" w:rsidR="008445D4" w:rsidRPr="00B83C34" w:rsidRDefault="008445D4" w:rsidP="0039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2" w:type="dxa"/>
            <w:gridSpan w:val="3"/>
            <w:shd w:val="clear" w:color="auto" w:fill="auto"/>
            <w:vAlign w:val="bottom"/>
          </w:tcPr>
          <w:p w14:paraId="64AF5E6A" w14:textId="77777777" w:rsidR="008445D4" w:rsidRPr="00B83C34" w:rsidRDefault="008445D4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31 มีนาคม 256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36C5E7E4" w14:textId="77777777" w:rsidR="008445D4" w:rsidRPr="00B83C34" w:rsidRDefault="008445D4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14:paraId="615DF86F" w14:textId="77777777" w:rsidR="008445D4" w:rsidRPr="00B83C34" w:rsidRDefault="008445D4" w:rsidP="003921F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31 ธันวาคม 256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01497" w:rsidRPr="00B83C34" w14:paraId="43DAF438" w14:textId="77777777" w:rsidTr="00B136F6">
        <w:tc>
          <w:tcPr>
            <w:tcW w:w="3186" w:type="dxa"/>
            <w:shd w:val="clear" w:color="auto" w:fill="auto"/>
            <w:vAlign w:val="bottom"/>
          </w:tcPr>
          <w:p w14:paraId="304A5E58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2" w:type="dxa"/>
            <w:gridSpan w:val="7"/>
            <w:shd w:val="clear" w:color="auto" w:fill="auto"/>
            <w:vAlign w:val="bottom"/>
          </w:tcPr>
          <w:p w14:paraId="301229D1" w14:textId="77777777" w:rsidR="00B00426" w:rsidRPr="00B83C34" w:rsidRDefault="00B00426" w:rsidP="00B136F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B61AD" w:rsidRPr="00B83C34" w14:paraId="7356AA3F" w14:textId="77777777" w:rsidTr="00B136F6">
        <w:tc>
          <w:tcPr>
            <w:tcW w:w="3186" w:type="dxa"/>
            <w:shd w:val="clear" w:color="auto" w:fill="auto"/>
            <w:vAlign w:val="bottom"/>
          </w:tcPr>
          <w:p w14:paraId="41D7D226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0FA5D26D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4,290,779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786522C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270B5321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1,652,577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880D71A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01C8F08B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3,952,243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4C0ADC9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3ED7AEB8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1,262,818</w:t>
            </w:r>
          </w:p>
        </w:tc>
      </w:tr>
      <w:tr w:rsidR="008B61AD" w:rsidRPr="00B83C34" w14:paraId="281F2509" w14:textId="77777777" w:rsidTr="00B136F6">
        <w:tc>
          <w:tcPr>
            <w:tcW w:w="3186" w:type="dxa"/>
            <w:shd w:val="clear" w:color="auto" w:fill="auto"/>
            <w:vAlign w:val="bottom"/>
          </w:tcPr>
          <w:p w14:paraId="5ECE382F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ส่วนที่ถึงกำหนดชำระหลังจาก</w:t>
            </w:r>
          </w:p>
          <w:p w14:paraId="284E424F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2" w:type="dxa"/>
            <w:shd w:val="clear" w:color="auto" w:fill="auto"/>
            <w:vAlign w:val="bottom"/>
          </w:tcPr>
          <w:p w14:paraId="5D52A55E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16,435,630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69EEABA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599FCAC5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9,947,386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232C24E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505502E7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17,254,194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85D2637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58900510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10,363,312</w:t>
            </w:r>
          </w:p>
        </w:tc>
      </w:tr>
      <w:tr w:rsidR="008B61AD" w:rsidRPr="00B83C34" w14:paraId="2C567125" w14:textId="77777777" w:rsidTr="00B136F6">
        <w:tc>
          <w:tcPr>
            <w:tcW w:w="3186" w:type="dxa"/>
            <w:shd w:val="clear" w:color="auto" w:fill="auto"/>
            <w:vAlign w:val="bottom"/>
          </w:tcPr>
          <w:p w14:paraId="4DDC852A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ส่วนที่ถึงกำหนดชำระหลังจากห้าปี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ED6D42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7,285,190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2853E03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A8EC67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5,676,003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77821A3C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5356283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7,891,863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C111906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F9E86D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6,044,385</w:t>
            </w:r>
          </w:p>
        </w:tc>
      </w:tr>
      <w:tr w:rsidR="008B61AD" w:rsidRPr="00B83C34" w14:paraId="0CF20E6F" w14:textId="77777777" w:rsidTr="00B136F6">
        <w:tc>
          <w:tcPr>
            <w:tcW w:w="3186" w:type="dxa"/>
            <w:shd w:val="clear" w:color="auto" w:fill="auto"/>
            <w:vAlign w:val="bottom"/>
          </w:tcPr>
          <w:p w14:paraId="0B3F603A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5B4500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28,011,599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5D72BFC1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333624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17,275,966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5B0D38D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B0A536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29,098,300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2BECC0E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CA6FAD8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17,670,515</w:t>
            </w:r>
          </w:p>
        </w:tc>
      </w:tr>
      <w:tr w:rsidR="008B61AD" w:rsidRPr="00B83C34" w14:paraId="2E4A3366" w14:textId="77777777" w:rsidTr="00B136F6">
        <w:tc>
          <w:tcPr>
            <w:tcW w:w="3186" w:type="dxa"/>
            <w:shd w:val="clear" w:color="auto" w:fill="auto"/>
            <w:vAlign w:val="bottom"/>
          </w:tcPr>
          <w:p w14:paraId="3D206342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8CB7E4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(10,735,633)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777624C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A02C77D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37ABE3FF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568274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(11,427,785)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9D78DA9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D6246FD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8B61AD" w:rsidRPr="00B83C34" w14:paraId="17EF5AE0" w14:textId="77777777" w:rsidTr="00B136F6">
        <w:tc>
          <w:tcPr>
            <w:tcW w:w="3186" w:type="dxa"/>
            <w:shd w:val="clear" w:color="auto" w:fill="auto"/>
            <w:vAlign w:val="bottom"/>
          </w:tcPr>
          <w:p w14:paraId="6FA2A193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ลูกหนี้ตามสัญญาเช่าการเงิน</w:t>
            </w: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D1D7638" w14:textId="77777777" w:rsidR="008B61AD" w:rsidRPr="00B83C34" w:rsidRDefault="00832976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17,275,966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E4D18E2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5" w:type="dxa"/>
            <w:shd w:val="clear" w:color="auto" w:fill="auto"/>
            <w:vAlign w:val="bottom"/>
          </w:tcPr>
          <w:p w14:paraId="6EC08E6F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3" w:type="dxa"/>
            <w:shd w:val="clear" w:color="auto" w:fill="auto"/>
            <w:vAlign w:val="bottom"/>
          </w:tcPr>
          <w:p w14:paraId="6C252DBC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9587769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17,670,515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1E9E990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05B1FACE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</w:tbl>
    <w:p w14:paraId="547E0A06" w14:textId="77777777" w:rsidR="00AB3A8E" w:rsidRPr="00233318" w:rsidRDefault="00AB3A8E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236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95"/>
        <w:gridCol w:w="1169"/>
        <w:gridCol w:w="236"/>
        <w:gridCol w:w="1136"/>
        <w:gridCol w:w="270"/>
        <w:gridCol w:w="1081"/>
        <w:gridCol w:w="257"/>
        <w:gridCol w:w="1092"/>
      </w:tblGrid>
      <w:tr w:rsidR="008B61AD" w:rsidRPr="00B83C34" w14:paraId="1C906FD5" w14:textId="77777777" w:rsidTr="00DD2257">
        <w:tc>
          <w:tcPr>
            <w:tcW w:w="2163" w:type="pct"/>
            <w:vAlign w:val="bottom"/>
          </w:tcPr>
          <w:p w14:paraId="02535DCA" w14:textId="77777777" w:rsidR="008B61AD" w:rsidRPr="00B83C34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br w:type="page"/>
            </w:r>
            <w:r w:rsidRPr="00B83C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ลูกหนี้ไม่หมุนเวียนอื่น - กิจการที่เกี่ยวข้องกัน</w:t>
            </w:r>
          </w:p>
        </w:tc>
        <w:tc>
          <w:tcPr>
            <w:tcW w:w="1376" w:type="pct"/>
            <w:gridSpan w:val="3"/>
            <w:vAlign w:val="bottom"/>
          </w:tcPr>
          <w:p w14:paraId="5341C2D5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  <w:vAlign w:val="bottom"/>
          </w:tcPr>
          <w:p w14:paraId="1CDC44EB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5" w:type="pct"/>
            <w:gridSpan w:val="3"/>
            <w:vAlign w:val="bottom"/>
          </w:tcPr>
          <w:p w14:paraId="494CA631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8B61AD" w:rsidRPr="00B83C34" w14:paraId="61FB9253" w14:textId="77777777" w:rsidTr="00DD2257">
        <w:tc>
          <w:tcPr>
            <w:tcW w:w="2163" w:type="pct"/>
            <w:vAlign w:val="bottom"/>
          </w:tcPr>
          <w:p w14:paraId="6C1F0389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center"/>
          </w:tcPr>
          <w:p w14:paraId="7CD791B5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28" w:type="pct"/>
            <w:shd w:val="clear" w:color="auto" w:fill="auto"/>
            <w:vAlign w:val="center"/>
          </w:tcPr>
          <w:p w14:paraId="74FDBF2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center"/>
          </w:tcPr>
          <w:p w14:paraId="459BBC8C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029D1E4E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60A048D6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9" w:type="pct"/>
            <w:shd w:val="clear" w:color="auto" w:fill="auto"/>
            <w:vAlign w:val="center"/>
          </w:tcPr>
          <w:p w14:paraId="001723EC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12C9C79D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8B61AD" w:rsidRPr="00B83C34" w14:paraId="6E8BFA3F" w14:textId="77777777" w:rsidTr="00DD2257">
        <w:tc>
          <w:tcPr>
            <w:tcW w:w="2163" w:type="pct"/>
            <w:vAlign w:val="bottom"/>
          </w:tcPr>
          <w:p w14:paraId="0B295BCE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3" w:type="pct"/>
            <w:shd w:val="clear" w:color="auto" w:fill="auto"/>
            <w:vAlign w:val="bottom"/>
          </w:tcPr>
          <w:p w14:paraId="4CB3B372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24F7EC71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shd w:val="clear" w:color="auto" w:fill="auto"/>
            <w:vAlign w:val="bottom"/>
          </w:tcPr>
          <w:p w14:paraId="56365E3A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EC9B33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shd w:val="clear" w:color="auto" w:fill="auto"/>
            <w:vAlign w:val="bottom"/>
          </w:tcPr>
          <w:p w14:paraId="1AEDC84F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39" w:type="pct"/>
            <w:shd w:val="clear" w:color="auto" w:fill="auto"/>
            <w:vAlign w:val="bottom"/>
          </w:tcPr>
          <w:p w14:paraId="2F2A4B81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049F4E50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8B61AD" w:rsidRPr="00B83C34" w14:paraId="22E58AC9" w14:textId="77777777" w:rsidTr="00DD2257">
        <w:tc>
          <w:tcPr>
            <w:tcW w:w="2163" w:type="pct"/>
            <w:vAlign w:val="bottom"/>
          </w:tcPr>
          <w:p w14:paraId="0B0C4305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37" w:type="pct"/>
            <w:gridSpan w:val="7"/>
            <w:vAlign w:val="bottom"/>
          </w:tcPr>
          <w:p w14:paraId="7073BB4E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B61AD" w:rsidRPr="00B83C34" w14:paraId="5C021D4A" w14:textId="77777777" w:rsidTr="00DD2257">
        <w:tc>
          <w:tcPr>
            <w:tcW w:w="2163" w:type="pct"/>
            <w:vAlign w:val="bottom"/>
          </w:tcPr>
          <w:p w14:paraId="5B0A06C7" w14:textId="77777777" w:rsidR="008B61AD" w:rsidRPr="00B83C34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33" w:type="pct"/>
            <w:vAlign w:val="bottom"/>
          </w:tcPr>
          <w:p w14:paraId="2AB2DE41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2B0534E9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14:paraId="01CBAB8F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7D81496A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vAlign w:val="bottom"/>
          </w:tcPr>
          <w:p w14:paraId="63EA57C0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14:paraId="3035556A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091A963B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9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62541F20" w14:textId="77777777" w:rsidTr="00DD2257">
        <w:trPr>
          <w:trHeight w:val="245"/>
        </w:trPr>
        <w:tc>
          <w:tcPr>
            <w:tcW w:w="2163" w:type="pct"/>
            <w:vAlign w:val="bottom"/>
          </w:tcPr>
          <w:p w14:paraId="582A8123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ราชบุรีพลังงาน จำกัด</w:t>
            </w:r>
          </w:p>
        </w:tc>
        <w:tc>
          <w:tcPr>
            <w:tcW w:w="633" w:type="pct"/>
            <w:vAlign w:val="bottom"/>
          </w:tcPr>
          <w:p w14:paraId="71A91313" w14:textId="77777777" w:rsidR="008B61AD" w:rsidRPr="00B83C34" w:rsidRDefault="008B61AD" w:rsidP="00060877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  <w:vAlign w:val="bottom"/>
          </w:tcPr>
          <w:p w14:paraId="7E4DA74D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14:paraId="0418284B" w14:textId="77777777" w:rsidR="008B61AD" w:rsidRPr="00B83C34" w:rsidRDefault="008B61AD" w:rsidP="00060877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2DCE6757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vAlign w:val="bottom"/>
          </w:tcPr>
          <w:p w14:paraId="625F40E1" w14:textId="77777777" w:rsidR="008B61AD" w:rsidRPr="00B83C34" w:rsidRDefault="00832976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5,332</w:t>
            </w:r>
          </w:p>
        </w:tc>
        <w:tc>
          <w:tcPr>
            <w:tcW w:w="139" w:type="pct"/>
            <w:vAlign w:val="bottom"/>
          </w:tcPr>
          <w:p w14:paraId="7B48F47E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38D8702C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3,605</w:t>
            </w:r>
          </w:p>
        </w:tc>
      </w:tr>
      <w:tr w:rsidR="008B61AD" w:rsidRPr="00B83C34" w14:paraId="6051E66F" w14:textId="77777777" w:rsidTr="00DD2257">
        <w:tc>
          <w:tcPr>
            <w:tcW w:w="2163" w:type="pct"/>
            <w:vAlign w:val="bottom"/>
          </w:tcPr>
          <w:p w14:paraId="503AF1FB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99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33" w:type="pct"/>
            <w:vAlign w:val="bottom"/>
          </w:tcPr>
          <w:p w14:paraId="0061FE7B" w14:textId="77777777" w:rsidR="008B61AD" w:rsidRPr="00B83C34" w:rsidRDefault="008B61AD" w:rsidP="00060877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  <w:vAlign w:val="bottom"/>
          </w:tcPr>
          <w:p w14:paraId="4A6C756C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14:paraId="3DE187AD" w14:textId="77777777" w:rsidR="008B61AD" w:rsidRPr="00B83C34" w:rsidRDefault="008B61AD" w:rsidP="00060877">
            <w:pPr>
              <w:pStyle w:val="a2"/>
              <w:tabs>
                <w:tab w:val="decimal" w:pos="63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101EDF1A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882"/>
              </w:tabs>
              <w:spacing w:after="0" w:line="380" w:lineRule="exact"/>
              <w:ind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vAlign w:val="bottom"/>
          </w:tcPr>
          <w:p w14:paraId="0B61A777" w14:textId="77777777" w:rsidR="008B61AD" w:rsidRPr="00B83C34" w:rsidRDefault="00737941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12,725</w:t>
            </w:r>
          </w:p>
        </w:tc>
        <w:tc>
          <w:tcPr>
            <w:tcW w:w="139" w:type="pct"/>
            <w:vAlign w:val="bottom"/>
          </w:tcPr>
          <w:p w14:paraId="3C622A7E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1D04E856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3,405</w:t>
            </w:r>
          </w:p>
        </w:tc>
      </w:tr>
      <w:tr w:rsidR="008B61AD" w:rsidRPr="00B83C34" w14:paraId="53AF795B" w14:textId="77777777" w:rsidTr="00DD2257">
        <w:tc>
          <w:tcPr>
            <w:tcW w:w="2163" w:type="pct"/>
            <w:vAlign w:val="bottom"/>
          </w:tcPr>
          <w:p w14:paraId="41021D32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0926DE16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33229A14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14:paraId="517DD1EC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62EB30B6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vAlign w:val="bottom"/>
          </w:tcPr>
          <w:p w14:paraId="73B8981F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14:paraId="0BB0CD95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18CB8B66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33A66672" w14:textId="77777777" w:rsidTr="00DD2257">
        <w:tc>
          <w:tcPr>
            <w:tcW w:w="2163" w:type="pct"/>
            <w:vAlign w:val="bottom"/>
          </w:tcPr>
          <w:p w14:paraId="0DCF85D5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99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633" w:type="pct"/>
            <w:vAlign w:val="bottom"/>
          </w:tcPr>
          <w:p w14:paraId="6D4DF3D3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628FCF60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vAlign w:val="bottom"/>
          </w:tcPr>
          <w:p w14:paraId="42137B1A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00667D80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vAlign w:val="bottom"/>
          </w:tcPr>
          <w:p w14:paraId="76E93DEF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9" w:type="pct"/>
            <w:vAlign w:val="bottom"/>
          </w:tcPr>
          <w:p w14:paraId="6CFA00FE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vAlign w:val="bottom"/>
          </w:tcPr>
          <w:p w14:paraId="4E051293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0C236DD3" w14:textId="77777777" w:rsidTr="00DD2257">
        <w:tc>
          <w:tcPr>
            <w:tcW w:w="2163" w:type="pct"/>
            <w:vAlign w:val="bottom"/>
          </w:tcPr>
          <w:p w14:paraId="11B5037A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บริษัท ไฟฟ้า เซเปียน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เซน้ำน้อย จำกัด</w:t>
            </w:r>
          </w:p>
        </w:tc>
        <w:tc>
          <w:tcPr>
            <w:tcW w:w="633" w:type="pct"/>
            <w:tcBorders>
              <w:bottom w:val="single" w:sz="4" w:space="0" w:color="auto"/>
            </w:tcBorders>
            <w:vAlign w:val="bottom"/>
          </w:tcPr>
          <w:p w14:paraId="68530D8D" w14:textId="77777777" w:rsidR="008B61AD" w:rsidRPr="00B83C34" w:rsidRDefault="00832976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10,398</w:t>
            </w:r>
          </w:p>
        </w:tc>
        <w:tc>
          <w:tcPr>
            <w:tcW w:w="128" w:type="pct"/>
            <w:vAlign w:val="bottom"/>
          </w:tcPr>
          <w:p w14:paraId="553BB6D5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4" w:type="pct"/>
            <w:tcBorders>
              <w:bottom w:val="single" w:sz="4" w:space="0" w:color="auto"/>
            </w:tcBorders>
            <w:vAlign w:val="bottom"/>
          </w:tcPr>
          <w:p w14:paraId="6EE1F6B2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9,901</w:t>
            </w:r>
          </w:p>
        </w:tc>
        <w:tc>
          <w:tcPr>
            <w:tcW w:w="146" w:type="pct"/>
            <w:vAlign w:val="bottom"/>
          </w:tcPr>
          <w:p w14:paraId="6DC20B63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  <w:vAlign w:val="bottom"/>
          </w:tcPr>
          <w:p w14:paraId="483BD791" w14:textId="77777777" w:rsidR="008B61AD" w:rsidRPr="00B83C34" w:rsidRDefault="00737941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10,398</w:t>
            </w:r>
          </w:p>
        </w:tc>
        <w:tc>
          <w:tcPr>
            <w:tcW w:w="139" w:type="pct"/>
            <w:vAlign w:val="bottom"/>
          </w:tcPr>
          <w:p w14:paraId="3AC9A03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vAlign w:val="bottom"/>
          </w:tcPr>
          <w:p w14:paraId="6414C701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9,901</w:t>
            </w:r>
          </w:p>
        </w:tc>
      </w:tr>
      <w:tr w:rsidR="008B61AD" w:rsidRPr="00B83C34" w14:paraId="6B2E5A98" w14:textId="77777777" w:rsidTr="00DD2257">
        <w:tc>
          <w:tcPr>
            <w:tcW w:w="2163" w:type="pct"/>
            <w:vAlign w:val="bottom"/>
          </w:tcPr>
          <w:p w14:paraId="4638DFD0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EF1631" w14:textId="77777777" w:rsidR="008B61AD" w:rsidRPr="00B83C34" w:rsidRDefault="00832976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5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10,398</w:t>
            </w:r>
          </w:p>
        </w:tc>
        <w:tc>
          <w:tcPr>
            <w:tcW w:w="128" w:type="pct"/>
            <w:vAlign w:val="bottom"/>
          </w:tcPr>
          <w:p w14:paraId="0533114C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2B4CA1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9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9,901</w:t>
            </w:r>
          </w:p>
        </w:tc>
        <w:tc>
          <w:tcPr>
            <w:tcW w:w="146" w:type="pct"/>
            <w:vAlign w:val="bottom"/>
          </w:tcPr>
          <w:p w14:paraId="7F2782E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  <w:tab w:val="decimal" w:pos="104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D667AF" w14:textId="77777777" w:rsidR="008B61AD" w:rsidRPr="00B83C34" w:rsidRDefault="00737941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28,455</w:t>
            </w:r>
          </w:p>
        </w:tc>
        <w:tc>
          <w:tcPr>
            <w:tcW w:w="139" w:type="pct"/>
            <w:vAlign w:val="bottom"/>
          </w:tcPr>
          <w:p w14:paraId="21547739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6E8698" w14:textId="77777777" w:rsidR="008B61AD" w:rsidRPr="00B83C34" w:rsidRDefault="008B61AD" w:rsidP="0023331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16,911</w:t>
            </w:r>
          </w:p>
        </w:tc>
      </w:tr>
    </w:tbl>
    <w:p w14:paraId="6C567034" w14:textId="77777777" w:rsidR="008B61AD" w:rsidRPr="00233318" w:rsidRDefault="008B61AD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4B1B65D0" w14:textId="77777777" w:rsidR="008B61AD" w:rsidRPr="00233318" w:rsidRDefault="008B61AD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51DBE31" w14:textId="77777777" w:rsidR="008B61AD" w:rsidRPr="00233318" w:rsidRDefault="008B61AD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215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75"/>
        <w:gridCol w:w="1172"/>
        <w:gridCol w:w="273"/>
        <w:gridCol w:w="1095"/>
        <w:gridCol w:w="267"/>
        <w:gridCol w:w="1084"/>
        <w:gridCol w:w="251"/>
        <w:gridCol w:w="1098"/>
      </w:tblGrid>
      <w:tr w:rsidR="008B61AD" w:rsidRPr="00B83C34" w14:paraId="2CF74509" w14:textId="77777777" w:rsidTr="00DD2257">
        <w:tc>
          <w:tcPr>
            <w:tcW w:w="2157" w:type="pct"/>
            <w:vAlign w:val="bottom"/>
          </w:tcPr>
          <w:p w14:paraId="111651A5" w14:textId="77777777" w:rsidR="008B61AD" w:rsidRPr="00B83C34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lastRenderedPageBreak/>
              <w:br w:type="page"/>
            </w:r>
            <w:r w:rsidRPr="00B83C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เจ้าหนี้อื่น </w:t>
            </w:r>
            <w:r w:rsidRPr="00B83C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-</w:t>
            </w:r>
            <w:r w:rsidRPr="00B83C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กิจการที่เกี่ยวข้องกัน</w:t>
            </w:r>
          </w:p>
        </w:tc>
        <w:tc>
          <w:tcPr>
            <w:tcW w:w="1378" w:type="pct"/>
            <w:gridSpan w:val="3"/>
            <w:vAlign w:val="bottom"/>
          </w:tcPr>
          <w:p w14:paraId="2046D387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  <w:vAlign w:val="bottom"/>
          </w:tcPr>
          <w:p w14:paraId="582D9871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20" w:type="pct"/>
            <w:gridSpan w:val="3"/>
            <w:vAlign w:val="bottom"/>
          </w:tcPr>
          <w:p w14:paraId="683DFBF1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B61AD" w:rsidRPr="00B83C34" w14:paraId="610D21F2" w14:textId="77777777" w:rsidTr="00DD2257">
        <w:tc>
          <w:tcPr>
            <w:tcW w:w="2157" w:type="pct"/>
            <w:vAlign w:val="bottom"/>
          </w:tcPr>
          <w:p w14:paraId="2520471C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14:paraId="6254B2A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8" w:type="pct"/>
            <w:vAlign w:val="center"/>
          </w:tcPr>
          <w:p w14:paraId="66573E7C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C04F842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5" w:type="pct"/>
            <w:vAlign w:val="bottom"/>
          </w:tcPr>
          <w:p w14:paraId="25B4D452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center"/>
          </w:tcPr>
          <w:p w14:paraId="25420730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3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36" w:type="pct"/>
            <w:vAlign w:val="center"/>
          </w:tcPr>
          <w:p w14:paraId="711A7528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shd w:val="clear" w:color="auto" w:fill="auto"/>
            <w:vAlign w:val="center"/>
          </w:tcPr>
          <w:p w14:paraId="1F0D6CA1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8B61AD" w:rsidRPr="00B83C34" w14:paraId="1F7F1ACA" w14:textId="77777777" w:rsidTr="00DD2257">
        <w:tc>
          <w:tcPr>
            <w:tcW w:w="2157" w:type="pct"/>
            <w:vAlign w:val="bottom"/>
          </w:tcPr>
          <w:p w14:paraId="4FDC295D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36" w:type="pct"/>
            <w:shd w:val="clear" w:color="auto" w:fill="auto"/>
            <w:vAlign w:val="bottom"/>
          </w:tcPr>
          <w:p w14:paraId="4C2BB691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8" w:type="pct"/>
            <w:vAlign w:val="bottom"/>
          </w:tcPr>
          <w:p w14:paraId="4407B417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shd w:val="clear" w:color="auto" w:fill="auto"/>
            <w:vAlign w:val="bottom"/>
          </w:tcPr>
          <w:p w14:paraId="7694A0E8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5" w:type="pct"/>
            <w:vAlign w:val="bottom"/>
          </w:tcPr>
          <w:p w14:paraId="3EEDDA38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shd w:val="clear" w:color="auto" w:fill="auto"/>
            <w:vAlign w:val="bottom"/>
          </w:tcPr>
          <w:p w14:paraId="45D96C96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36" w:type="pct"/>
            <w:vAlign w:val="bottom"/>
          </w:tcPr>
          <w:p w14:paraId="412792F4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shd w:val="clear" w:color="auto" w:fill="auto"/>
            <w:vAlign w:val="bottom"/>
          </w:tcPr>
          <w:p w14:paraId="263D7A07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8B61AD" w:rsidRPr="00B83C34" w14:paraId="51BC256C" w14:textId="77777777" w:rsidTr="00DD2257">
        <w:tc>
          <w:tcPr>
            <w:tcW w:w="2157" w:type="pct"/>
            <w:vAlign w:val="bottom"/>
          </w:tcPr>
          <w:p w14:paraId="6A336C5B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843" w:type="pct"/>
            <w:gridSpan w:val="7"/>
            <w:vAlign w:val="bottom"/>
          </w:tcPr>
          <w:p w14:paraId="51D0C902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449FE" w:rsidRPr="00B83C34" w14:paraId="16F4ACCF" w14:textId="77777777" w:rsidTr="00DD2257">
        <w:tc>
          <w:tcPr>
            <w:tcW w:w="2157" w:type="pct"/>
            <w:vAlign w:val="bottom"/>
          </w:tcPr>
          <w:p w14:paraId="39F475F4" w14:textId="77777777" w:rsidR="003449FE" w:rsidRPr="00B83C34" w:rsidRDefault="003449F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ส่วนที่หมุนเวียน</w:t>
            </w:r>
          </w:p>
        </w:tc>
        <w:tc>
          <w:tcPr>
            <w:tcW w:w="2843" w:type="pct"/>
            <w:gridSpan w:val="7"/>
            <w:vAlign w:val="bottom"/>
          </w:tcPr>
          <w:p w14:paraId="725DE3AF" w14:textId="77777777" w:rsidR="003449FE" w:rsidRPr="00B83C34" w:rsidRDefault="003449FE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0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8B61AD" w:rsidRPr="00B83C34" w14:paraId="35FA873A" w14:textId="77777777" w:rsidTr="00DD2257">
        <w:tc>
          <w:tcPr>
            <w:tcW w:w="2157" w:type="pct"/>
            <w:vAlign w:val="bottom"/>
          </w:tcPr>
          <w:p w14:paraId="43963AF8" w14:textId="77777777" w:rsidR="008B61AD" w:rsidRPr="00B83C34" w:rsidRDefault="008B61A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36" w:type="pct"/>
            <w:vAlign w:val="bottom"/>
          </w:tcPr>
          <w:p w14:paraId="756117A7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28D56086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1CE4BC17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0E1075CE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28842333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70471A51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72C97781" w14:textId="77777777" w:rsidR="008B61AD" w:rsidRPr="00B83C34" w:rsidRDefault="008B61A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737941" w:rsidRPr="00B83C34" w14:paraId="668B4A8B" w14:textId="77777777" w:rsidTr="00DD2257">
        <w:tc>
          <w:tcPr>
            <w:tcW w:w="2157" w:type="pct"/>
            <w:vAlign w:val="bottom"/>
          </w:tcPr>
          <w:p w14:paraId="67227D2E" w14:textId="77777777" w:rsidR="00737941" w:rsidRPr="00B83C34" w:rsidRDefault="00737941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การไฟฟ้าฝ่ายผลิตแห่งประเทศไทย</w:t>
            </w:r>
          </w:p>
        </w:tc>
        <w:tc>
          <w:tcPr>
            <w:tcW w:w="636" w:type="pct"/>
            <w:vAlign w:val="bottom"/>
          </w:tcPr>
          <w:p w14:paraId="312947FF" w14:textId="77777777" w:rsidR="00737941" w:rsidRPr="00B83C34" w:rsidRDefault="00737941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40,63</w:t>
            </w:r>
            <w:r w:rsidR="008445D4" w:rsidRPr="00B83C34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148" w:type="pct"/>
            <w:vAlign w:val="bottom"/>
          </w:tcPr>
          <w:p w14:paraId="17BBC5E6" w14:textId="77777777" w:rsidR="00737941" w:rsidRPr="00B83C34" w:rsidRDefault="00737941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19A3CE3E" w14:textId="77777777" w:rsidR="00737941" w:rsidRPr="00B83C34" w:rsidRDefault="00737941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40,958</w:t>
            </w:r>
          </w:p>
        </w:tc>
        <w:tc>
          <w:tcPr>
            <w:tcW w:w="145" w:type="pct"/>
            <w:vAlign w:val="bottom"/>
          </w:tcPr>
          <w:p w14:paraId="3C2BD127" w14:textId="77777777" w:rsidR="00737941" w:rsidRPr="00B83C34" w:rsidRDefault="00737941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78039A95" w14:textId="77777777" w:rsidR="00737941" w:rsidRPr="00B83C34" w:rsidRDefault="00737941" w:rsidP="00607A6C">
            <w:pPr>
              <w:pStyle w:val="a2"/>
              <w:tabs>
                <w:tab w:val="decimal" w:pos="507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36" w:type="pct"/>
            <w:vAlign w:val="bottom"/>
          </w:tcPr>
          <w:p w14:paraId="3D4E4907" w14:textId="77777777" w:rsidR="00737941" w:rsidRPr="00B83C34" w:rsidRDefault="00737941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7F5477F7" w14:textId="77777777" w:rsidR="00737941" w:rsidRPr="00B83C34" w:rsidRDefault="00737941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703</w:t>
            </w:r>
          </w:p>
        </w:tc>
      </w:tr>
      <w:tr w:rsidR="008B61AD" w:rsidRPr="00B83C34" w14:paraId="72CD90A8" w14:textId="77777777" w:rsidTr="00DD2257">
        <w:tc>
          <w:tcPr>
            <w:tcW w:w="2157" w:type="pct"/>
            <w:vAlign w:val="bottom"/>
          </w:tcPr>
          <w:p w14:paraId="08B7B49B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6" w:type="pct"/>
            <w:vAlign w:val="bottom"/>
          </w:tcPr>
          <w:p w14:paraId="0A984653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0ECE917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25AFDF6C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671AED80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0F163B58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62EF4B66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112C7D3F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66DD97A9" w14:textId="77777777" w:rsidTr="00DD2257">
        <w:tc>
          <w:tcPr>
            <w:tcW w:w="2157" w:type="pct"/>
            <w:vAlign w:val="bottom"/>
          </w:tcPr>
          <w:p w14:paraId="533374C4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บริษัทย่อยทางตรง</w:t>
            </w:r>
          </w:p>
        </w:tc>
        <w:tc>
          <w:tcPr>
            <w:tcW w:w="636" w:type="pct"/>
            <w:vAlign w:val="bottom"/>
          </w:tcPr>
          <w:p w14:paraId="7813673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1B6C2F15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2056FAC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43E00022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0371EFA6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450357DF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2C4ED211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7A01101E" w14:textId="77777777" w:rsidTr="00DD2257">
        <w:tc>
          <w:tcPr>
            <w:tcW w:w="2157" w:type="pct"/>
            <w:vAlign w:val="bottom"/>
          </w:tcPr>
          <w:p w14:paraId="5E102528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บริษัท ผลิตไฟฟ้าราชบุรี จำกัด</w:t>
            </w:r>
          </w:p>
        </w:tc>
        <w:tc>
          <w:tcPr>
            <w:tcW w:w="636" w:type="pct"/>
            <w:vAlign w:val="bottom"/>
          </w:tcPr>
          <w:p w14:paraId="2C6E458D" w14:textId="77777777" w:rsidR="008B61AD" w:rsidRPr="00B83C34" w:rsidRDefault="008B61AD" w:rsidP="009A1FC2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14:paraId="1D6EF9C8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4571330A" w14:textId="77777777" w:rsidR="008B61AD" w:rsidRPr="00B83C34" w:rsidRDefault="008B61AD" w:rsidP="00060877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  <w:vAlign w:val="bottom"/>
          </w:tcPr>
          <w:p w14:paraId="22BFE81E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37388670" w14:textId="77777777" w:rsidR="008B61AD" w:rsidRPr="00B83C34" w:rsidRDefault="00737941" w:rsidP="00737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71</w:t>
            </w:r>
          </w:p>
        </w:tc>
        <w:tc>
          <w:tcPr>
            <w:tcW w:w="136" w:type="pct"/>
            <w:vAlign w:val="bottom"/>
          </w:tcPr>
          <w:p w14:paraId="0E8A51B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6B6E1AA5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310</w:t>
            </w:r>
          </w:p>
        </w:tc>
      </w:tr>
      <w:tr w:rsidR="008B61AD" w:rsidRPr="00B83C34" w14:paraId="318DB3A9" w14:textId="77777777" w:rsidTr="00DD2257">
        <w:tc>
          <w:tcPr>
            <w:tcW w:w="2157" w:type="pct"/>
            <w:vAlign w:val="bottom"/>
          </w:tcPr>
          <w:p w14:paraId="15D4498F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บริษัท ราช-ลาว เซอร์วิส จำกัด</w:t>
            </w:r>
          </w:p>
        </w:tc>
        <w:tc>
          <w:tcPr>
            <w:tcW w:w="636" w:type="pct"/>
            <w:vAlign w:val="bottom"/>
          </w:tcPr>
          <w:p w14:paraId="0C16B3C4" w14:textId="77777777" w:rsidR="008B61AD" w:rsidRPr="00B83C34" w:rsidRDefault="008B61AD" w:rsidP="00607A6C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14:paraId="5DFB1E3F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05C451FF" w14:textId="77777777" w:rsidR="008B61AD" w:rsidRPr="00B83C34" w:rsidRDefault="008B61AD" w:rsidP="00060877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  <w:vAlign w:val="bottom"/>
          </w:tcPr>
          <w:p w14:paraId="578A67D2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73BDC85D" w14:textId="77777777" w:rsidR="008B61AD" w:rsidRPr="00B83C34" w:rsidRDefault="00737941" w:rsidP="00737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292</w:t>
            </w:r>
          </w:p>
        </w:tc>
        <w:tc>
          <w:tcPr>
            <w:tcW w:w="136" w:type="pct"/>
            <w:vAlign w:val="bottom"/>
          </w:tcPr>
          <w:p w14:paraId="52BC9943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28507463" w14:textId="77777777" w:rsidR="008B61AD" w:rsidRPr="00B83C34" w:rsidRDefault="008B61AD" w:rsidP="00060877">
            <w:pPr>
              <w:pStyle w:val="a2"/>
              <w:tabs>
                <w:tab w:val="decimal" w:pos="52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8B61AD" w:rsidRPr="00B83C34" w14:paraId="5125684F" w14:textId="77777777" w:rsidTr="00DD2257">
        <w:tc>
          <w:tcPr>
            <w:tcW w:w="2157" w:type="pct"/>
            <w:vAlign w:val="bottom"/>
          </w:tcPr>
          <w:p w14:paraId="24322EFE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6" w:type="pct"/>
            <w:vAlign w:val="bottom"/>
          </w:tcPr>
          <w:p w14:paraId="34417C86" w14:textId="77777777" w:rsidR="008B61AD" w:rsidRPr="00B83C34" w:rsidRDefault="008B61AD" w:rsidP="00607A6C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  <w:vAlign w:val="bottom"/>
          </w:tcPr>
          <w:p w14:paraId="4F52E7A3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3A8D3294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55DA33DA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2F04151A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4AAA574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03E3B1B7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4A217AD4" w14:textId="77777777" w:rsidTr="00DD2257">
        <w:tc>
          <w:tcPr>
            <w:tcW w:w="2157" w:type="pct"/>
            <w:vAlign w:val="bottom"/>
          </w:tcPr>
          <w:p w14:paraId="231F8CB2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636" w:type="pct"/>
            <w:vAlign w:val="bottom"/>
          </w:tcPr>
          <w:p w14:paraId="0C655505" w14:textId="77777777" w:rsidR="008B61AD" w:rsidRPr="00B83C34" w:rsidRDefault="008B61AD" w:rsidP="00607A6C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  <w:vAlign w:val="bottom"/>
          </w:tcPr>
          <w:p w14:paraId="267B57D1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64E4ACD6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33C78B9F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09443299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1855D746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30305B0B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36C492B0" w14:textId="77777777" w:rsidTr="00DD2257">
        <w:tc>
          <w:tcPr>
            <w:tcW w:w="2157" w:type="pct"/>
            <w:vAlign w:val="bottom"/>
          </w:tcPr>
          <w:p w14:paraId="0171FBF3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บริษัท อาร์เอช อินเตอร์เนชั่นแนล</w:t>
            </w:r>
            <w:r w:rsidRPr="00B83C34">
              <w:rPr>
                <w:rFonts w:ascii="Angsana New" w:hAnsi="Angsana New" w:hint="cs"/>
                <w:spacing w:val="2"/>
                <w:sz w:val="30"/>
                <w:szCs w:val="30"/>
              </w:rPr>
              <w:t xml:space="preserve"> </w:t>
            </w:r>
            <w:r w:rsidRPr="00B83C34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(สิงคโปร์) </w:t>
            </w:r>
          </w:p>
        </w:tc>
        <w:tc>
          <w:tcPr>
            <w:tcW w:w="636" w:type="pct"/>
            <w:vAlign w:val="bottom"/>
          </w:tcPr>
          <w:p w14:paraId="0CDB4018" w14:textId="77777777" w:rsidR="008B61AD" w:rsidRPr="00B83C34" w:rsidRDefault="008B61AD" w:rsidP="00607A6C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8" w:type="pct"/>
            <w:vAlign w:val="bottom"/>
          </w:tcPr>
          <w:p w14:paraId="52368FA4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12317164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3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0DD7CD37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2AE88030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8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348A76AC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3EF77808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  <w:tab w:val="decimal" w:pos="80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167DAF5E" w14:textId="77777777" w:rsidTr="00DD2257">
        <w:tc>
          <w:tcPr>
            <w:tcW w:w="2157" w:type="pct"/>
            <w:vAlign w:val="bottom"/>
          </w:tcPr>
          <w:p w14:paraId="2E3C443A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 xml:space="preserve">   คอร์ปอเรชั่น จำกัด</w:t>
            </w:r>
          </w:p>
        </w:tc>
        <w:tc>
          <w:tcPr>
            <w:tcW w:w="636" w:type="pct"/>
            <w:vAlign w:val="bottom"/>
          </w:tcPr>
          <w:p w14:paraId="59123A30" w14:textId="77777777" w:rsidR="008B61AD" w:rsidRPr="00B83C34" w:rsidRDefault="008B61AD" w:rsidP="00607A6C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14:paraId="2B4F2A77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171CE7B5" w14:textId="77777777" w:rsidR="008B61AD" w:rsidRPr="00B83C34" w:rsidRDefault="008B61AD" w:rsidP="00060877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  <w:vAlign w:val="bottom"/>
          </w:tcPr>
          <w:p w14:paraId="4AF1C160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379469AD" w14:textId="77777777" w:rsidR="008B61AD" w:rsidRPr="00B83C34" w:rsidRDefault="00737941" w:rsidP="0073794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11,794</w:t>
            </w:r>
          </w:p>
        </w:tc>
        <w:tc>
          <w:tcPr>
            <w:tcW w:w="136" w:type="pct"/>
            <w:vAlign w:val="bottom"/>
          </w:tcPr>
          <w:p w14:paraId="53A6D79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42AA3345" w14:textId="77777777" w:rsidR="008B61AD" w:rsidRPr="00B83C34" w:rsidRDefault="008B61AD" w:rsidP="00060877">
            <w:pPr>
              <w:pStyle w:val="a2"/>
              <w:tabs>
                <w:tab w:val="decimal" w:pos="525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8B61AD" w:rsidRPr="00B83C34" w14:paraId="1DE5AD31" w14:textId="77777777" w:rsidTr="00DD2257">
        <w:tc>
          <w:tcPr>
            <w:tcW w:w="2157" w:type="pct"/>
            <w:vAlign w:val="bottom"/>
          </w:tcPr>
          <w:p w14:paraId="6EBD5FB2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บริษัท ราช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ออสเตรเลีย คอร์ปอเรชั่น</w:t>
            </w:r>
            <w:r w:rsidRPr="00B83C34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จำกัด</w:t>
            </w:r>
          </w:p>
        </w:tc>
        <w:tc>
          <w:tcPr>
            <w:tcW w:w="636" w:type="pct"/>
            <w:vAlign w:val="bottom"/>
          </w:tcPr>
          <w:p w14:paraId="720D127E" w14:textId="77777777" w:rsidR="008B61AD" w:rsidRPr="00B83C34" w:rsidRDefault="008B61AD" w:rsidP="00607A6C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8" w:type="pct"/>
            <w:vAlign w:val="bottom"/>
          </w:tcPr>
          <w:p w14:paraId="7A8B5C16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4F58C2FC" w14:textId="77777777" w:rsidR="008B61AD" w:rsidRPr="00B83C34" w:rsidRDefault="008B61AD" w:rsidP="00060877">
            <w:pPr>
              <w:pStyle w:val="a2"/>
              <w:tabs>
                <w:tab w:val="decimal" w:pos="613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45" w:type="pct"/>
            <w:vAlign w:val="bottom"/>
          </w:tcPr>
          <w:p w14:paraId="1B3D154A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11668643" w14:textId="77777777" w:rsidR="008B61AD" w:rsidRPr="00B83C34" w:rsidRDefault="00737941" w:rsidP="009A1FC2">
            <w:pPr>
              <w:pStyle w:val="a2"/>
              <w:tabs>
                <w:tab w:val="decimal" w:pos="518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136" w:type="pct"/>
            <w:vAlign w:val="bottom"/>
          </w:tcPr>
          <w:p w14:paraId="25396BA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26E442DC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2,508</w:t>
            </w:r>
          </w:p>
        </w:tc>
      </w:tr>
      <w:tr w:rsidR="008B61AD" w:rsidRPr="00B83C34" w14:paraId="7EE822CF" w14:textId="77777777" w:rsidTr="00DD2257">
        <w:tc>
          <w:tcPr>
            <w:tcW w:w="2157" w:type="pct"/>
            <w:vAlign w:val="bottom"/>
          </w:tcPr>
          <w:p w14:paraId="0F31FE48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</w:p>
        </w:tc>
        <w:tc>
          <w:tcPr>
            <w:tcW w:w="636" w:type="pct"/>
            <w:vAlign w:val="bottom"/>
          </w:tcPr>
          <w:p w14:paraId="0BF4BC98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46F3BBAE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0F73DF5A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6B4C2AB4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640F1F45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332F78DA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3F3C146B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08E1F40A" w14:textId="77777777" w:rsidTr="00DD2257">
        <w:tc>
          <w:tcPr>
            <w:tcW w:w="2157" w:type="pct"/>
            <w:vAlign w:val="bottom"/>
          </w:tcPr>
          <w:p w14:paraId="2A8C6C84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636" w:type="pct"/>
            <w:vAlign w:val="bottom"/>
          </w:tcPr>
          <w:p w14:paraId="682BCD9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8" w:type="pct"/>
            <w:vAlign w:val="bottom"/>
          </w:tcPr>
          <w:p w14:paraId="737BA259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691037E0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2E3C7CD8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618E3698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after="0"/>
              <w:ind w:left="-115" w:right="-13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27D1540A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2491CFE9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4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B61AD" w:rsidRPr="00B83C34" w14:paraId="193B0E6E" w14:textId="77777777" w:rsidTr="00DD2257">
        <w:tc>
          <w:tcPr>
            <w:tcW w:w="2157" w:type="pct"/>
            <w:vAlign w:val="bottom"/>
          </w:tcPr>
          <w:p w14:paraId="5F5BE7AB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sz w:val="30"/>
                <w:szCs w:val="30"/>
                <w:cs/>
              </w:rPr>
              <w:t>บริษัท ราชบุรีเพาเวอร์ จำกัด</w:t>
            </w:r>
          </w:p>
        </w:tc>
        <w:tc>
          <w:tcPr>
            <w:tcW w:w="636" w:type="pct"/>
            <w:vAlign w:val="bottom"/>
          </w:tcPr>
          <w:p w14:paraId="63D36243" w14:textId="77777777" w:rsidR="008B61AD" w:rsidRPr="00B83C34" w:rsidRDefault="00737941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17,49</w:t>
            </w:r>
            <w:r w:rsidR="008445D4" w:rsidRPr="00B83C34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148" w:type="pct"/>
            <w:vAlign w:val="bottom"/>
          </w:tcPr>
          <w:p w14:paraId="3F6D87B2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3" w:type="pct"/>
            <w:vAlign w:val="bottom"/>
          </w:tcPr>
          <w:p w14:paraId="67FB8BF5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15,187</w:t>
            </w:r>
          </w:p>
        </w:tc>
        <w:tc>
          <w:tcPr>
            <w:tcW w:w="145" w:type="pct"/>
            <w:vAlign w:val="bottom"/>
          </w:tcPr>
          <w:p w14:paraId="38351D1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8" w:type="pct"/>
            <w:vAlign w:val="bottom"/>
          </w:tcPr>
          <w:p w14:paraId="68AA6C3F" w14:textId="77777777" w:rsidR="008B61AD" w:rsidRPr="00B83C34" w:rsidRDefault="00737941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12,970</w:t>
            </w:r>
          </w:p>
        </w:tc>
        <w:tc>
          <w:tcPr>
            <w:tcW w:w="136" w:type="pct"/>
            <w:vAlign w:val="bottom"/>
          </w:tcPr>
          <w:p w14:paraId="6D07AC1D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vAlign w:val="bottom"/>
          </w:tcPr>
          <w:p w14:paraId="5A62BEB5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sz w:val="30"/>
                <w:szCs w:val="30"/>
              </w:rPr>
              <w:t>13,679</w:t>
            </w:r>
          </w:p>
        </w:tc>
      </w:tr>
      <w:tr w:rsidR="008B61AD" w:rsidRPr="00B83C34" w14:paraId="49378807" w14:textId="77777777" w:rsidTr="00DD2257">
        <w:tc>
          <w:tcPr>
            <w:tcW w:w="2157" w:type="pct"/>
            <w:vAlign w:val="bottom"/>
          </w:tcPr>
          <w:p w14:paraId="09A5624A" w14:textId="77777777" w:rsidR="008B61AD" w:rsidRPr="00B83C34" w:rsidRDefault="008B61AD" w:rsidP="008B61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108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B85992" w14:textId="77777777" w:rsidR="008B61AD" w:rsidRPr="00B83C34" w:rsidRDefault="00737941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8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58,130</w:t>
            </w:r>
          </w:p>
        </w:tc>
        <w:tc>
          <w:tcPr>
            <w:tcW w:w="148" w:type="pct"/>
            <w:vAlign w:val="bottom"/>
          </w:tcPr>
          <w:p w14:paraId="435101B7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5BBB4DB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3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56,145</w:t>
            </w:r>
          </w:p>
        </w:tc>
        <w:tc>
          <w:tcPr>
            <w:tcW w:w="145" w:type="pct"/>
            <w:vAlign w:val="bottom"/>
          </w:tcPr>
          <w:p w14:paraId="5D15F432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461CAC" w14:textId="77777777" w:rsidR="008B61AD" w:rsidRPr="00B83C34" w:rsidRDefault="00737941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25,127</w:t>
            </w:r>
          </w:p>
        </w:tc>
        <w:tc>
          <w:tcPr>
            <w:tcW w:w="136" w:type="pct"/>
            <w:vAlign w:val="bottom"/>
          </w:tcPr>
          <w:p w14:paraId="52C6CBA6" w14:textId="77777777" w:rsidR="008B61AD" w:rsidRPr="00B83C34" w:rsidRDefault="008B61AD" w:rsidP="008B61A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7F7EFD" w14:textId="77777777" w:rsidR="008B61AD" w:rsidRPr="00B83C34" w:rsidRDefault="008B61AD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7"/>
              </w:tabs>
              <w:spacing w:after="0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83C34">
              <w:rPr>
                <w:rFonts w:ascii="Angsana New" w:hAnsi="Angsana New" w:hint="cs"/>
                <w:b/>
                <w:bCs/>
                <w:sz w:val="30"/>
                <w:szCs w:val="30"/>
              </w:rPr>
              <w:t>17,200</w:t>
            </w:r>
          </w:p>
        </w:tc>
      </w:tr>
    </w:tbl>
    <w:p w14:paraId="726A3F65" w14:textId="77777777" w:rsidR="00B64D35" w:rsidRPr="00233318" w:rsidRDefault="00B64D35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710EF123" w14:textId="77777777" w:rsidR="002F2EB3" w:rsidRDefault="002F2EB3" w:rsidP="002F2E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  <w:r w:rsidRPr="00423490">
        <w:rPr>
          <w:rFonts w:ascii="Angsana New" w:hAnsi="Angsana New"/>
          <w:spacing w:val="-2"/>
          <w:sz w:val="30"/>
          <w:szCs w:val="30"/>
          <w:cs/>
        </w:rPr>
        <w:t>รายก</w:t>
      </w:r>
      <w:r w:rsidR="0055657D" w:rsidRPr="00423490">
        <w:rPr>
          <w:rFonts w:ascii="Angsana New" w:hAnsi="Angsana New"/>
          <w:spacing w:val="-2"/>
          <w:sz w:val="30"/>
          <w:szCs w:val="30"/>
          <w:cs/>
        </w:rPr>
        <w:t>ารเคลื่อนไหวของเงินกู้ยืม</w:t>
      </w:r>
      <w:r w:rsidR="008B3C8A" w:rsidRPr="00423490">
        <w:rPr>
          <w:rFonts w:ascii="Angsana New" w:hAnsi="Angsana New" w:hint="cs"/>
          <w:spacing w:val="-2"/>
          <w:sz w:val="30"/>
          <w:szCs w:val="30"/>
          <w:cs/>
        </w:rPr>
        <w:t>ระยะยาว</w:t>
      </w:r>
      <w:r w:rsidRPr="00423490">
        <w:rPr>
          <w:rFonts w:ascii="Angsana New" w:hAnsi="Angsana New"/>
          <w:spacing w:val="-2"/>
          <w:sz w:val="30"/>
          <w:szCs w:val="30"/>
          <w:cs/>
        </w:rPr>
        <w:t>จากกิจการที่เกี่ยวข้องกันสำหรับ</w:t>
      </w:r>
      <w:r w:rsidR="00C863E3" w:rsidRPr="00423490">
        <w:rPr>
          <w:rFonts w:ascii="Angsana New" w:hAnsi="Angsana New"/>
          <w:spacing w:val="-2"/>
          <w:sz w:val="30"/>
          <w:szCs w:val="30"/>
          <w:cs/>
        </w:rPr>
        <w:t xml:space="preserve">งวดสามเดือนสิ้นสุดวันที่ 31 มีนาคม </w:t>
      </w:r>
      <w:r w:rsidRPr="00423490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14:paraId="6545B7D6" w14:textId="77777777" w:rsidR="000E2F73" w:rsidRPr="00C64DB6" w:rsidRDefault="000E2F73" w:rsidP="002F2E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pacing w:val="-2"/>
          <w:sz w:val="30"/>
          <w:szCs w:val="30"/>
        </w:rPr>
      </w:pPr>
    </w:p>
    <w:tbl>
      <w:tblPr>
        <w:tblW w:w="928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068"/>
        <w:gridCol w:w="1168"/>
        <w:gridCol w:w="238"/>
        <w:gridCol w:w="1118"/>
        <w:gridCol w:w="253"/>
        <w:gridCol w:w="1098"/>
        <w:gridCol w:w="243"/>
        <w:gridCol w:w="1102"/>
      </w:tblGrid>
      <w:tr w:rsidR="00301497" w:rsidRPr="00B83C34" w14:paraId="61071E01" w14:textId="77777777" w:rsidTr="00DD2257">
        <w:tc>
          <w:tcPr>
            <w:tcW w:w="2190" w:type="pct"/>
            <w:shd w:val="clear" w:color="auto" w:fill="auto"/>
            <w:vAlign w:val="bottom"/>
          </w:tcPr>
          <w:p w14:paraId="3EAA6AC7" w14:textId="77777777" w:rsidR="002F2EB3" w:rsidRPr="00B83C34" w:rsidRDefault="002F2EB3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  <w:r w:rsidR="008B3C8A" w:rsidRPr="00B83C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  <w:r w:rsidRPr="00B83C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จาก</w:t>
            </w:r>
            <w:r w:rsidR="00233318" w:rsidRPr="00B83C34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1358" w:type="pct"/>
            <w:gridSpan w:val="3"/>
            <w:shd w:val="clear" w:color="auto" w:fill="auto"/>
            <w:vAlign w:val="bottom"/>
          </w:tcPr>
          <w:p w14:paraId="2ACF2C8F" w14:textId="77777777" w:rsidR="002F2EB3" w:rsidRPr="00B83C34" w:rsidRDefault="002F2EB3" w:rsidP="00233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68ED42BD" w14:textId="77777777" w:rsidR="002F2EB3" w:rsidRPr="00B83C34" w:rsidRDefault="002F2EB3" w:rsidP="00233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16" w:type="pct"/>
            <w:gridSpan w:val="3"/>
            <w:shd w:val="clear" w:color="auto" w:fill="auto"/>
            <w:vAlign w:val="bottom"/>
          </w:tcPr>
          <w:p w14:paraId="71262FDD" w14:textId="77777777" w:rsidR="002F2EB3" w:rsidRPr="00B83C34" w:rsidRDefault="002F2EB3" w:rsidP="002333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0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93C96" w:rsidRPr="00B83C34" w14:paraId="1443F0E8" w14:textId="77777777" w:rsidTr="00DD2257">
        <w:trPr>
          <w:trHeight w:val="182"/>
        </w:trPr>
        <w:tc>
          <w:tcPr>
            <w:tcW w:w="2190" w:type="pct"/>
            <w:shd w:val="clear" w:color="auto" w:fill="auto"/>
            <w:vAlign w:val="bottom"/>
          </w:tcPr>
          <w:p w14:paraId="6916FBC8" w14:textId="77777777" w:rsidR="00B93C96" w:rsidRPr="00B83C34" w:rsidRDefault="00B93C96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60" w:lineRule="exact"/>
              <w:ind w:left="-18" w:right="-102" w:firstLine="72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29" w:type="pct"/>
            <w:shd w:val="clear" w:color="auto" w:fill="auto"/>
            <w:vAlign w:val="bottom"/>
          </w:tcPr>
          <w:p w14:paraId="31C60551" w14:textId="77777777" w:rsidR="00B93C96" w:rsidRPr="00B83C34" w:rsidRDefault="00B93C96" w:rsidP="00B93C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Pr="00B83C34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14C6D037" w14:textId="77777777" w:rsidR="00B93C96" w:rsidRPr="00B83C34" w:rsidRDefault="00B93C96" w:rsidP="00B93C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2A2E9504" w14:textId="77777777" w:rsidR="00B93C96" w:rsidRPr="00B83C34" w:rsidRDefault="00B93C96" w:rsidP="00B93C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Pr="00B83C3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5817756C" w14:textId="77777777" w:rsidR="00B93C96" w:rsidRPr="00B83C34" w:rsidRDefault="00B93C96" w:rsidP="00B93C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17008834" w14:textId="77777777" w:rsidR="00B93C96" w:rsidRPr="00B83C34" w:rsidRDefault="00B93C96" w:rsidP="00B93C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Pr="00B83C34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0A75EFD0" w14:textId="77777777" w:rsidR="00B93C96" w:rsidRPr="00B83C34" w:rsidRDefault="00B93C96" w:rsidP="00B93C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97DA586" w14:textId="77777777" w:rsidR="00B93C96" w:rsidRPr="00B83C34" w:rsidRDefault="00B93C96" w:rsidP="00B93C9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25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Pr="00B83C34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301497" w:rsidRPr="00B83C34" w14:paraId="35E8303E" w14:textId="77777777" w:rsidTr="00DD2257">
        <w:tc>
          <w:tcPr>
            <w:tcW w:w="2190" w:type="pct"/>
            <w:shd w:val="clear" w:color="auto" w:fill="auto"/>
            <w:vAlign w:val="bottom"/>
          </w:tcPr>
          <w:p w14:paraId="0D7DA4FD" w14:textId="77777777" w:rsidR="00B65D21" w:rsidRPr="00B83C34" w:rsidRDefault="00B65D21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8" w:right="-131" w:firstLine="72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10" w:type="pct"/>
            <w:gridSpan w:val="7"/>
            <w:shd w:val="clear" w:color="auto" w:fill="auto"/>
            <w:vAlign w:val="bottom"/>
          </w:tcPr>
          <w:p w14:paraId="282F33EF" w14:textId="77777777" w:rsidR="00B65D21" w:rsidRPr="00B83C34" w:rsidRDefault="00B65D21" w:rsidP="00B65D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1497" w:rsidRPr="00B83C34" w14:paraId="72F71011" w14:textId="77777777" w:rsidTr="00DD2257">
        <w:tc>
          <w:tcPr>
            <w:tcW w:w="2190" w:type="pct"/>
            <w:shd w:val="clear" w:color="auto" w:fill="auto"/>
            <w:vAlign w:val="bottom"/>
          </w:tcPr>
          <w:p w14:paraId="278F7AE3" w14:textId="77777777" w:rsidR="008A7B68" w:rsidRPr="00B83C34" w:rsidRDefault="008A7B68" w:rsidP="00DD225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8" w:right="-131" w:firstLine="72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  <w:cs/>
              </w:rPr>
              <w:t>กิจการที่เกี่ยวข้องกันอื่น</w:t>
            </w:r>
          </w:p>
        </w:tc>
        <w:tc>
          <w:tcPr>
            <w:tcW w:w="2810" w:type="pct"/>
            <w:gridSpan w:val="7"/>
            <w:shd w:val="clear" w:color="auto" w:fill="auto"/>
            <w:vAlign w:val="bottom"/>
          </w:tcPr>
          <w:p w14:paraId="466A316D" w14:textId="77777777" w:rsidR="008A7B68" w:rsidRPr="00B83C34" w:rsidRDefault="008A7B68" w:rsidP="00B65D21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360" w:lineRule="exact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</w:tr>
      <w:tr w:rsidR="008E6FAE" w:rsidRPr="00B83C34" w14:paraId="46631BBD" w14:textId="77777777" w:rsidTr="00DD2257">
        <w:tc>
          <w:tcPr>
            <w:tcW w:w="2190" w:type="pct"/>
            <w:shd w:val="clear" w:color="auto" w:fill="auto"/>
            <w:vAlign w:val="bottom"/>
          </w:tcPr>
          <w:p w14:paraId="0B30447B" w14:textId="77777777" w:rsidR="008E6FAE" w:rsidRPr="00B83C34" w:rsidRDefault="008E6FAE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B83C34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629" w:type="pct"/>
            <w:shd w:val="clear" w:color="auto" w:fill="auto"/>
            <w:vAlign w:val="bottom"/>
          </w:tcPr>
          <w:p w14:paraId="55BFD02A" w14:textId="77777777" w:rsidR="008E6FAE" w:rsidRPr="00B83C34" w:rsidRDefault="008E6FAE" w:rsidP="00251AD9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3AA1BEEA" w14:textId="77777777" w:rsidR="008E6FAE" w:rsidRPr="00B83C34" w:rsidRDefault="008E6FAE" w:rsidP="008E6F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shd w:val="clear" w:color="auto" w:fill="auto"/>
            <w:vAlign w:val="bottom"/>
          </w:tcPr>
          <w:p w14:paraId="6A25E0CF" w14:textId="77777777" w:rsidR="008E6FAE" w:rsidRPr="00B83C34" w:rsidRDefault="008E6FAE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1,013,803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4A2E622E" w14:textId="77777777" w:rsidR="008E6FAE" w:rsidRPr="00B83C34" w:rsidRDefault="008E6FAE" w:rsidP="008E6F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749"/>
              </w:tabs>
              <w:spacing w:after="0" w:line="240" w:lineRule="auto"/>
              <w:ind w:left="-126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  <w:vAlign w:val="bottom"/>
          </w:tcPr>
          <w:p w14:paraId="707957A6" w14:textId="77777777" w:rsidR="008E6FAE" w:rsidRPr="00B83C34" w:rsidRDefault="008E6FAE" w:rsidP="00060877">
            <w:pPr>
              <w:pStyle w:val="a2"/>
              <w:tabs>
                <w:tab w:val="decimal" w:pos="507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7A246C71" w14:textId="77777777" w:rsidR="008E6FAE" w:rsidRPr="00B83C34" w:rsidRDefault="008E6FAE" w:rsidP="008E6F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261360A" w14:textId="77777777" w:rsidR="008E6FAE" w:rsidRPr="00B83C34" w:rsidRDefault="008E6FAE" w:rsidP="00251AD9">
            <w:pPr>
              <w:pStyle w:val="a2"/>
              <w:tabs>
                <w:tab w:val="decimal" w:pos="525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8E6FAE" w:rsidRPr="00B83C34" w14:paraId="52EDB18F" w14:textId="77777777" w:rsidTr="00DD2257">
        <w:tc>
          <w:tcPr>
            <w:tcW w:w="2190" w:type="pct"/>
            <w:shd w:val="clear" w:color="auto" w:fill="auto"/>
            <w:vAlign w:val="bottom"/>
          </w:tcPr>
          <w:p w14:paraId="632BF009" w14:textId="77777777" w:rsidR="008E6FAE" w:rsidRPr="00B83C34" w:rsidRDefault="008E6FAE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72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2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A462F6" w14:textId="77777777" w:rsidR="008E6FAE" w:rsidRPr="00B83C34" w:rsidRDefault="008E6FAE" w:rsidP="00060877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68753B1A" w14:textId="77777777" w:rsidR="008E6FAE" w:rsidRPr="00B83C34" w:rsidRDefault="008E6FAE" w:rsidP="008E6F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60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693613" w14:textId="77777777" w:rsidR="008E6FAE" w:rsidRPr="00B83C34" w:rsidRDefault="008E6FAE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</w:rPr>
              <w:t>(59,737)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034C6ABF" w14:textId="77777777" w:rsidR="008E6FAE" w:rsidRPr="00B83C34" w:rsidRDefault="008E6FAE" w:rsidP="008E6F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993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5A7CDF9" w14:textId="77777777" w:rsidR="008E6FAE" w:rsidRPr="00B83C34" w:rsidRDefault="008E6FAE" w:rsidP="00060877">
            <w:pPr>
              <w:pStyle w:val="a2"/>
              <w:tabs>
                <w:tab w:val="decimal" w:pos="507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31957FDC" w14:textId="77777777" w:rsidR="008E6FAE" w:rsidRPr="00B83C34" w:rsidRDefault="008E6FAE" w:rsidP="008E6F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749"/>
              </w:tabs>
              <w:spacing w:after="0"/>
              <w:ind w:left="-126" w:right="7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56E074" w14:textId="77777777" w:rsidR="008E6FAE" w:rsidRPr="00B83C34" w:rsidRDefault="008E6FAE" w:rsidP="00060877">
            <w:pPr>
              <w:pStyle w:val="a2"/>
              <w:tabs>
                <w:tab w:val="decimal" w:pos="525"/>
              </w:tabs>
              <w:ind w:left="-108" w:right="-108"/>
              <w:jc w:val="both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B83C34">
              <w:rPr>
                <w:rFonts w:asciiTheme="majorBidi" w:hAnsiTheme="majorBidi" w:cstheme="majorBidi"/>
                <w:sz w:val="30"/>
                <w:szCs w:val="30"/>
                <w:lang w:val="en-US"/>
              </w:rPr>
              <w:t>-</w:t>
            </w:r>
          </w:p>
        </w:tc>
      </w:tr>
      <w:tr w:rsidR="008E6FAE" w:rsidRPr="00B83C34" w14:paraId="2B0F8F27" w14:textId="77777777" w:rsidTr="00DD2257">
        <w:tc>
          <w:tcPr>
            <w:tcW w:w="2190" w:type="pct"/>
            <w:shd w:val="clear" w:color="auto" w:fill="auto"/>
            <w:vAlign w:val="bottom"/>
          </w:tcPr>
          <w:p w14:paraId="03C1989D" w14:textId="77777777" w:rsidR="008E6FAE" w:rsidRPr="00B83C34" w:rsidRDefault="008E6FAE" w:rsidP="00DD225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72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1 มีนาคม</w:t>
            </w:r>
          </w:p>
        </w:tc>
        <w:tc>
          <w:tcPr>
            <w:tcW w:w="6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087476" w14:textId="77777777" w:rsidR="008E6FAE" w:rsidRPr="00B83C34" w:rsidRDefault="008E6FAE" w:rsidP="00060877">
            <w:pPr>
              <w:pStyle w:val="a2"/>
              <w:tabs>
                <w:tab w:val="decimal" w:pos="611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206899E7" w14:textId="77777777" w:rsidR="008E6FAE" w:rsidRPr="00B83C34" w:rsidRDefault="008E6FAE" w:rsidP="008E6F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60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E4EDE2" w14:textId="77777777" w:rsidR="008E6FAE" w:rsidRPr="00B83C34" w:rsidRDefault="008E6FAE" w:rsidP="000608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954,066</w:t>
            </w:r>
          </w:p>
        </w:tc>
        <w:tc>
          <w:tcPr>
            <w:tcW w:w="136" w:type="pct"/>
            <w:shd w:val="clear" w:color="auto" w:fill="auto"/>
            <w:vAlign w:val="bottom"/>
          </w:tcPr>
          <w:p w14:paraId="5486F56E" w14:textId="77777777" w:rsidR="008E6FAE" w:rsidRPr="00B83C34" w:rsidRDefault="008E6FAE" w:rsidP="008E6F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  <w:tab w:val="decimal" w:pos="993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882603D" w14:textId="77777777" w:rsidR="008E6FAE" w:rsidRPr="00B83C34" w:rsidRDefault="008E6FAE" w:rsidP="00060877">
            <w:pPr>
              <w:pStyle w:val="a2"/>
              <w:tabs>
                <w:tab w:val="decimal" w:pos="507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31" w:type="pct"/>
            <w:shd w:val="clear" w:color="auto" w:fill="auto"/>
            <w:vAlign w:val="bottom"/>
          </w:tcPr>
          <w:p w14:paraId="1CB2F7DA" w14:textId="77777777" w:rsidR="008E6FAE" w:rsidRPr="00B83C34" w:rsidRDefault="008E6FAE" w:rsidP="008E6FA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8"/>
              </w:tabs>
              <w:spacing w:after="0"/>
              <w:ind w:left="-108" w:right="-110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DB2B0F" w14:textId="77777777" w:rsidR="008E6FAE" w:rsidRPr="00B83C34" w:rsidRDefault="008E6FAE" w:rsidP="00060877">
            <w:pPr>
              <w:pStyle w:val="a2"/>
              <w:tabs>
                <w:tab w:val="decimal" w:pos="525"/>
              </w:tabs>
              <w:ind w:left="-108" w:right="-10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  <w:r w:rsidRPr="00B83C34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0EF3A78F" w14:textId="77777777" w:rsidR="00A7186D" w:rsidRPr="004F5499" w:rsidRDefault="00A7186D" w:rsidP="00BC5BA6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firstLine="540"/>
        <w:rPr>
          <w:rFonts w:ascii="Angsana New" w:hAnsi="Angsana New"/>
          <w:sz w:val="30"/>
          <w:szCs w:val="30"/>
        </w:rPr>
      </w:pPr>
    </w:p>
    <w:p w14:paraId="346FCB01" w14:textId="77777777" w:rsidR="000E2F73" w:rsidRDefault="000E2F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pacing w:val="4"/>
          <w:sz w:val="30"/>
          <w:szCs w:val="30"/>
          <w:cs/>
        </w:rPr>
      </w:pPr>
      <w:r>
        <w:rPr>
          <w:rFonts w:ascii="Angsana New" w:hAnsi="Angsana New"/>
          <w:b/>
          <w:bCs/>
          <w:i/>
          <w:iCs/>
          <w:spacing w:val="4"/>
          <w:sz w:val="30"/>
          <w:szCs w:val="30"/>
          <w:cs/>
        </w:rPr>
        <w:br w:type="page"/>
      </w:r>
    </w:p>
    <w:p w14:paraId="3FCBA5BA" w14:textId="77777777" w:rsidR="008B61AD" w:rsidRPr="00233318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pacing w:val="4"/>
          <w:sz w:val="30"/>
          <w:szCs w:val="30"/>
        </w:rPr>
      </w:pPr>
      <w:r w:rsidRPr="00233318">
        <w:rPr>
          <w:rFonts w:ascii="Angsana New" w:hAnsi="Angsana New"/>
          <w:b/>
          <w:bCs/>
          <w:i/>
          <w:iCs/>
          <w:spacing w:val="4"/>
          <w:sz w:val="30"/>
          <w:szCs w:val="30"/>
          <w:cs/>
        </w:rPr>
        <w:lastRenderedPageBreak/>
        <w:t>สัญญาสำคัญที่ทำกับกิจการที่เกี่ยวข้องกัน</w:t>
      </w:r>
    </w:p>
    <w:p w14:paraId="02A1AB8A" w14:textId="77777777" w:rsidR="008B61AD" w:rsidRPr="007F12EE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26"/>
          <w:szCs w:val="26"/>
        </w:rPr>
      </w:pPr>
    </w:p>
    <w:p w14:paraId="0F3E6DE1" w14:textId="77777777" w:rsidR="008B61AD" w:rsidRPr="00233318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233318">
        <w:rPr>
          <w:rFonts w:ascii="Angsana New" w:hAnsi="Angsana New"/>
          <w:b/>
          <w:bCs/>
          <w:i/>
          <w:iCs/>
          <w:sz w:val="30"/>
          <w:szCs w:val="30"/>
          <w:cs/>
        </w:rPr>
        <w:t>เงินให้กู้ยืมระยะยาวแก่กิจการที่เกี่ยวข้องกัน</w:t>
      </w:r>
    </w:p>
    <w:p w14:paraId="690A12AD" w14:textId="77777777" w:rsidR="008B61AD" w:rsidRPr="007F12EE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26"/>
          <w:szCs w:val="26"/>
        </w:rPr>
      </w:pPr>
    </w:p>
    <w:p w14:paraId="427B61B2" w14:textId="77777777" w:rsidR="008B61AD" w:rsidRPr="00233318" w:rsidRDefault="007C3658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3331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233318">
        <w:rPr>
          <w:rFonts w:ascii="Angsana New" w:hAnsi="Angsana New"/>
          <w:sz w:val="30"/>
          <w:szCs w:val="30"/>
        </w:rPr>
        <w:t>31</w:t>
      </w:r>
      <w:r w:rsidRPr="00233318">
        <w:rPr>
          <w:rFonts w:ascii="Angsana New" w:hAnsi="Angsana New"/>
          <w:sz w:val="30"/>
          <w:szCs w:val="30"/>
          <w:cs/>
        </w:rPr>
        <w:t xml:space="preserve"> มีนาคม </w:t>
      </w:r>
      <w:r w:rsidRPr="00233318">
        <w:rPr>
          <w:rFonts w:ascii="Angsana New" w:hAnsi="Angsana New"/>
          <w:sz w:val="30"/>
          <w:szCs w:val="30"/>
        </w:rPr>
        <w:t>2562</w:t>
      </w:r>
      <w:r w:rsidR="008B61AD" w:rsidRPr="00233318">
        <w:rPr>
          <w:rFonts w:ascii="Angsana New" w:hAnsi="Angsana New"/>
          <w:sz w:val="30"/>
          <w:szCs w:val="30"/>
        </w:rPr>
        <w:t xml:space="preserve"> </w:t>
      </w:r>
      <w:r w:rsidR="008B61AD" w:rsidRPr="00233318">
        <w:rPr>
          <w:rFonts w:ascii="Angsana New" w:hAnsi="Angsana New"/>
          <w:sz w:val="30"/>
          <w:szCs w:val="30"/>
          <w:cs/>
        </w:rPr>
        <w:t xml:space="preserve">บริษัทมีเงินให้กู้ยืมคงเหลือแก่ บริษัท ราชบุรีพลังงาน จำกัด ซึ่งเป็นบริษัทย่อยทางตรง </w:t>
      </w:r>
      <w:r w:rsidR="008B61AD" w:rsidRPr="00233318">
        <w:rPr>
          <w:rFonts w:ascii="Angsana New" w:hAnsi="Angsana New"/>
          <w:sz w:val="30"/>
          <w:szCs w:val="30"/>
        </w:rPr>
        <w:t xml:space="preserve">               </w:t>
      </w:r>
      <w:r w:rsidR="008B61AD" w:rsidRPr="00233318">
        <w:rPr>
          <w:rFonts w:ascii="Angsana New" w:hAnsi="Angsana New"/>
          <w:sz w:val="30"/>
          <w:szCs w:val="30"/>
          <w:cs/>
        </w:rPr>
        <w:t>เป็นจำนวนเงิน</w:t>
      </w:r>
      <w:r w:rsidR="008B61AD" w:rsidRPr="00233318">
        <w:rPr>
          <w:rFonts w:ascii="Angsana New" w:hAnsi="Angsana New"/>
          <w:sz w:val="30"/>
          <w:szCs w:val="30"/>
        </w:rPr>
        <w:t xml:space="preserve"> </w:t>
      </w:r>
      <w:r w:rsidRPr="00233318">
        <w:rPr>
          <w:rFonts w:ascii="Angsana New" w:hAnsi="Angsana New"/>
          <w:sz w:val="30"/>
          <w:szCs w:val="30"/>
        </w:rPr>
        <w:t>175</w:t>
      </w:r>
      <w:r w:rsidR="008B61AD" w:rsidRPr="00233318">
        <w:rPr>
          <w:rFonts w:ascii="Angsana New" w:hAnsi="Angsana New"/>
          <w:sz w:val="30"/>
          <w:szCs w:val="30"/>
        </w:rPr>
        <w:t xml:space="preserve"> </w:t>
      </w:r>
      <w:r w:rsidR="008B61AD" w:rsidRPr="00233318">
        <w:rPr>
          <w:rFonts w:ascii="Angsana New" w:hAnsi="Angsana New"/>
          <w:sz w:val="30"/>
          <w:szCs w:val="30"/>
          <w:cs/>
        </w:rPr>
        <w:t>ล้านบาท</w:t>
      </w:r>
      <w:r w:rsidR="008B61AD" w:rsidRPr="00233318">
        <w:rPr>
          <w:rFonts w:ascii="Angsana New" w:hAnsi="Angsana New"/>
          <w:sz w:val="30"/>
          <w:szCs w:val="30"/>
        </w:rPr>
        <w:t xml:space="preserve"> </w:t>
      </w:r>
      <w:r w:rsidR="008B61AD" w:rsidRPr="00233318">
        <w:rPr>
          <w:rFonts w:ascii="Angsana New" w:hAnsi="Angsana New"/>
          <w:sz w:val="30"/>
          <w:szCs w:val="30"/>
          <w:cs/>
        </w:rPr>
        <w:t xml:space="preserve">โดยมีอัตราดอกเบี้ยร้อยละ </w:t>
      </w:r>
      <w:r w:rsidR="008B61AD" w:rsidRPr="00233318">
        <w:rPr>
          <w:rFonts w:ascii="Angsana New" w:hAnsi="Angsana New"/>
          <w:sz w:val="30"/>
          <w:szCs w:val="30"/>
        </w:rPr>
        <w:t xml:space="preserve">4.00 </w:t>
      </w:r>
      <w:r w:rsidR="008B61AD" w:rsidRPr="00233318">
        <w:rPr>
          <w:rFonts w:ascii="Angsana New" w:hAnsi="Angsana New"/>
          <w:sz w:val="30"/>
          <w:szCs w:val="30"/>
          <w:cs/>
        </w:rPr>
        <w:t>ต่อปี</w:t>
      </w:r>
      <w:r w:rsidR="008B61AD" w:rsidRPr="00233318">
        <w:rPr>
          <w:rFonts w:ascii="Angsana New" w:hAnsi="Angsana New"/>
          <w:sz w:val="30"/>
          <w:szCs w:val="30"/>
        </w:rPr>
        <w:t xml:space="preserve"> </w:t>
      </w:r>
      <w:r w:rsidR="008B61AD" w:rsidRPr="00233318">
        <w:rPr>
          <w:rFonts w:ascii="Angsana New" w:hAnsi="Angsana New"/>
          <w:sz w:val="30"/>
          <w:szCs w:val="30"/>
          <w:cs/>
        </w:rPr>
        <w:t>มีกำหนดชำระคืนเมื่อทวงถาม</w:t>
      </w:r>
      <w:r w:rsidR="008B61AD" w:rsidRPr="00233318">
        <w:rPr>
          <w:rFonts w:ascii="Angsana New" w:hAnsi="Angsana New"/>
          <w:sz w:val="30"/>
          <w:szCs w:val="30"/>
        </w:rPr>
        <w:t xml:space="preserve"> </w:t>
      </w:r>
      <w:r w:rsidR="008B61AD" w:rsidRPr="00233318">
        <w:rPr>
          <w:rFonts w:ascii="Angsana New" w:hAnsi="Angsana New"/>
          <w:sz w:val="30"/>
          <w:szCs w:val="30"/>
          <w:cs/>
        </w:rPr>
        <w:t>ทั้งนี้ 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ดังนั้นบริษัทจึงจัดประเภทเงินให้กู้ยืมดังกล่าวเป็นเงินให้กู้ยืมระยะยาว</w:t>
      </w:r>
    </w:p>
    <w:p w14:paraId="125FC441" w14:textId="77777777" w:rsidR="008B61AD" w:rsidRPr="007F12EE" w:rsidRDefault="008B61AD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26"/>
          <w:szCs w:val="26"/>
        </w:rPr>
      </w:pPr>
    </w:p>
    <w:p w14:paraId="7EF8BC3D" w14:textId="77777777" w:rsidR="008B61AD" w:rsidRPr="00233318" w:rsidRDefault="007C3658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3331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233318">
        <w:rPr>
          <w:rFonts w:ascii="Angsana New" w:hAnsi="Angsana New"/>
          <w:sz w:val="30"/>
          <w:szCs w:val="30"/>
        </w:rPr>
        <w:t>31</w:t>
      </w:r>
      <w:r w:rsidRPr="00233318">
        <w:rPr>
          <w:rFonts w:ascii="Angsana New" w:hAnsi="Angsana New"/>
          <w:sz w:val="30"/>
          <w:szCs w:val="30"/>
          <w:cs/>
        </w:rPr>
        <w:t xml:space="preserve"> มีนาคม </w:t>
      </w:r>
      <w:r w:rsidRPr="00233318">
        <w:rPr>
          <w:rFonts w:ascii="Angsana New" w:hAnsi="Angsana New"/>
          <w:sz w:val="30"/>
          <w:szCs w:val="30"/>
        </w:rPr>
        <w:t>2562</w:t>
      </w:r>
      <w:r w:rsidR="008B61AD" w:rsidRPr="00233318">
        <w:rPr>
          <w:rFonts w:ascii="Angsana New" w:hAnsi="Angsana New"/>
          <w:sz w:val="30"/>
          <w:szCs w:val="30"/>
          <w:cs/>
        </w:rPr>
        <w:t xml:space="preserve"> บริษัทมีเงินให้กู้ยืมคงเหลือแก่ บริษัท ราช</w:t>
      </w:r>
      <w:r w:rsidR="008B61AD" w:rsidRPr="00233318">
        <w:rPr>
          <w:rFonts w:ascii="Angsana New" w:hAnsi="Angsana New"/>
          <w:sz w:val="30"/>
          <w:szCs w:val="30"/>
        </w:rPr>
        <w:t>-</w:t>
      </w:r>
      <w:r w:rsidR="008B61AD" w:rsidRPr="00233318">
        <w:rPr>
          <w:rFonts w:ascii="Angsana New" w:hAnsi="Angsana New"/>
          <w:sz w:val="30"/>
          <w:szCs w:val="30"/>
          <w:cs/>
        </w:rPr>
        <w:t>ลาว เซอร์วิส จำกัด ซึ่งเป็นบริษัทย่อยทางตรง</w:t>
      </w:r>
      <w:r w:rsidR="008B61AD" w:rsidRPr="00233318">
        <w:rPr>
          <w:rFonts w:ascii="Angsana New" w:hAnsi="Angsana New"/>
          <w:sz w:val="30"/>
          <w:szCs w:val="30"/>
        </w:rPr>
        <w:t xml:space="preserve">            </w:t>
      </w:r>
      <w:r w:rsidR="008B61AD" w:rsidRPr="00233318">
        <w:rPr>
          <w:rFonts w:ascii="Angsana New" w:hAnsi="Angsana New"/>
          <w:sz w:val="30"/>
          <w:szCs w:val="30"/>
          <w:cs/>
        </w:rPr>
        <w:t xml:space="preserve">เป็นจำนวนเงิน </w:t>
      </w:r>
      <w:r w:rsidR="008B61AD" w:rsidRPr="00233318">
        <w:rPr>
          <w:rFonts w:ascii="Angsana New" w:hAnsi="Angsana New"/>
          <w:sz w:val="30"/>
          <w:szCs w:val="30"/>
        </w:rPr>
        <w:t xml:space="preserve">32.60 </w:t>
      </w:r>
      <w:r w:rsidR="008B61AD" w:rsidRPr="00233318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8B61AD" w:rsidRPr="00233318">
        <w:rPr>
          <w:rFonts w:ascii="Angsana New" w:hAnsi="Angsana New"/>
          <w:sz w:val="30"/>
          <w:szCs w:val="30"/>
        </w:rPr>
        <w:t xml:space="preserve"> </w:t>
      </w:r>
      <w:r w:rsidR="008B61AD" w:rsidRPr="00233318">
        <w:rPr>
          <w:rFonts w:ascii="Angsana New" w:hAnsi="Angsana New"/>
          <w:sz w:val="30"/>
          <w:szCs w:val="30"/>
          <w:cs/>
        </w:rPr>
        <w:t xml:space="preserve">หรือเทียบเท่า </w:t>
      </w:r>
      <w:r w:rsidRPr="00233318">
        <w:rPr>
          <w:rFonts w:ascii="Angsana New" w:hAnsi="Angsana New"/>
          <w:sz w:val="30"/>
          <w:szCs w:val="30"/>
        </w:rPr>
        <w:t>1,028.78</w:t>
      </w:r>
      <w:r w:rsidR="008B61AD" w:rsidRPr="00233318">
        <w:rPr>
          <w:rFonts w:ascii="Angsana New" w:hAnsi="Angsana New"/>
          <w:sz w:val="30"/>
          <w:szCs w:val="30"/>
        </w:rPr>
        <w:t xml:space="preserve"> </w:t>
      </w:r>
      <w:r w:rsidR="008B61AD" w:rsidRPr="00233318">
        <w:rPr>
          <w:rFonts w:ascii="Angsana New" w:hAnsi="Angsana New"/>
          <w:sz w:val="30"/>
          <w:szCs w:val="30"/>
          <w:cs/>
        </w:rPr>
        <w:t xml:space="preserve">ล้านบาท โดยมีอัตราดอกเบี้ยร้อยละ </w:t>
      </w:r>
      <w:r w:rsidR="008B61AD" w:rsidRPr="00233318">
        <w:rPr>
          <w:rFonts w:ascii="Angsana New" w:hAnsi="Angsana New"/>
          <w:sz w:val="30"/>
          <w:szCs w:val="30"/>
        </w:rPr>
        <w:t xml:space="preserve">3.65                </w:t>
      </w:r>
      <w:r w:rsidR="008B61AD" w:rsidRPr="00233318">
        <w:rPr>
          <w:rFonts w:ascii="Angsana New" w:hAnsi="Angsana New"/>
          <w:sz w:val="30"/>
          <w:szCs w:val="30"/>
          <w:cs/>
        </w:rPr>
        <w:t>ต่อปี</w:t>
      </w:r>
      <w:r w:rsidR="008B61AD" w:rsidRPr="00233318">
        <w:rPr>
          <w:rFonts w:ascii="Angsana New" w:hAnsi="Angsana New"/>
          <w:sz w:val="30"/>
          <w:szCs w:val="30"/>
        </w:rPr>
        <w:t xml:space="preserve"> </w:t>
      </w:r>
      <w:r w:rsidR="008B61AD" w:rsidRPr="00233318">
        <w:rPr>
          <w:rFonts w:ascii="Angsana New" w:hAnsi="Angsana New"/>
          <w:sz w:val="30"/>
          <w:szCs w:val="30"/>
          <w:cs/>
        </w:rPr>
        <w:t>และมีกำหนดชำระคืนเงินต้นและดอกเบี้ยตามที่ระบุไว้ในสัญญา ทั้งนี้ บริษัทไม่มีความตั้งใจที่จะเรียกชำระคืนเงินให้กู้ยืมดังกล่าวจากบริษัทย่อยภายในระยะเวลาหนึ่งปี ดังนั้นบริษัทจึงจัดประเภทเงินให้กู้ยืมดังกล่าวเป็น</w:t>
      </w:r>
      <w:r w:rsidR="008B61AD" w:rsidRPr="00233318">
        <w:rPr>
          <w:rFonts w:ascii="Angsana New" w:hAnsi="Angsana New"/>
          <w:sz w:val="30"/>
          <w:szCs w:val="30"/>
        </w:rPr>
        <w:t xml:space="preserve">         </w:t>
      </w:r>
      <w:r w:rsidR="008B61AD" w:rsidRPr="00233318">
        <w:rPr>
          <w:rFonts w:ascii="Angsana New" w:hAnsi="Angsana New"/>
          <w:sz w:val="30"/>
          <w:szCs w:val="30"/>
          <w:cs/>
        </w:rPr>
        <w:t>เงินให้กู้ยืมระยะยาว</w:t>
      </w:r>
    </w:p>
    <w:p w14:paraId="275A6D11" w14:textId="77777777" w:rsidR="008B61AD" w:rsidRPr="007F12EE" w:rsidRDefault="008B61AD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26"/>
          <w:szCs w:val="26"/>
        </w:rPr>
      </w:pPr>
    </w:p>
    <w:p w14:paraId="5316F739" w14:textId="77777777" w:rsidR="00360054" w:rsidRDefault="008B61AD" w:rsidP="007F12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233318">
        <w:rPr>
          <w:rFonts w:ascii="Angsana New" w:hAnsi="Angsana New"/>
          <w:sz w:val="30"/>
          <w:szCs w:val="30"/>
          <w:cs/>
        </w:rPr>
        <w:t>ณ</w:t>
      </w:r>
      <w:r w:rsidR="00BC6F8E" w:rsidRPr="00233318">
        <w:rPr>
          <w:rFonts w:ascii="Angsana New" w:hAnsi="Angsana New"/>
          <w:sz w:val="30"/>
          <w:szCs w:val="30"/>
          <w:cs/>
        </w:rPr>
        <w:t xml:space="preserve"> วันที่ </w:t>
      </w:r>
      <w:r w:rsidR="00BC6F8E" w:rsidRPr="00233318">
        <w:rPr>
          <w:rFonts w:ascii="Angsana New" w:hAnsi="Angsana New"/>
          <w:sz w:val="30"/>
          <w:szCs w:val="30"/>
        </w:rPr>
        <w:t>31</w:t>
      </w:r>
      <w:r w:rsidR="00BC6F8E" w:rsidRPr="00233318">
        <w:rPr>
          <w:rFonts w:ascii="Angsana New" w:hAnsi="Angsana New"/>
          <w:sz w:val="30"/>
          <w:szCs w:val="30"/>
          <w:cs/>
        </w:rPr>
        <w:t xml:space="preserve"> มีนาคม </w:t>
      </w:r>
      <w:r w:rsidR="00BC6F8E" w:rsidRPr="00233318">
        <w:rPr>
          <w:rFonts w:ascii="Angsana New" w:hAnsi="Angsana New"/>
          <w:sz w:val="30"/>
          <w:szCs w:val="30"/>
        </w:rPr>
        <w:t>2562</w:t>
      </w:r>
      <w:r w:rsidRPr="00233318">
        <w:rPr>
          <w:rFonts w:ascii="Angsana New" w:hAnsi="Angsana New"/>
          <w:sz w:val="30"/>
          <w:szCs w:val="30"/>
        </w:rPr>
        <w:t xml:space="preserve"> </w:t>
      </w:r>
      <w:r w:rsidRPr="00233318">
        <w:rPr>
          <w:rFonts w:ascii="Angsana New" w:hAnsi="Angsana New"/>
          <w:sz w:val="30"/>
          <w:szCs w:val="30"/>
          <w:cs/>
        </w:rPr>
        <w:t>บริษัทมีเงินให้กู้ยืมคงเหลือแก่</w:t>
      </w:r>
      <w:r w:rsidRPr="00233318">
        <w:rPr>
          <w:rFonts w:ascii="Angsana New" w:hAnsi="Angsana New"/>
          <w:sz w:val="30"/>
          <w:szCs w:val="30"/>
        </w:rPr>
        <w:t xml:space="preserve"> </w:t>
      </w:r>
      <w:r w:rsidRPr="00233318">
        <w:rPr>
          <w:rFonts w:ascii="Angsana New" w:hAnsi="Angsana New"/>
          <w:sz w:val="30"/>
          <w:szCs w:val="30"/>
          <w:cs/>
        </w:rPr>
        <w:t xml:space="preserve">บริษัท ไฟฟ้า เซเปียน-เซน้ำน้อย จำกัด ซึ่งเป็นการร่วมค้าทางตรง ตามสัดส่วนการลงทุนร้อยละ </w:t>
      </w:r>
      <w:r w:rsidRPr="00233318">
        <w:rPr>
          <w:rFonts w:ascii="Angsana New" w:hAnsi="Angsana New"/>
          <w:sz w:val="30"/>
          <w:szCs w:val="30"/>
        </w:rPr>
        <w:t>25</w:t>
      </w:r>
      <w:r w:rsidRPr="00233318">
        <w:rPr>
          <w:rFonts w:ascii="Angsana New" w:hAnsi="Angsana New"/>
          <w:sz w:val="30"/>
          <w:szCs w:val="30"/>
          <w:cs/>
        </w:rPr>
        <w:t xml:space="preserve"> เป็นจำนวนเงิน </w:t>
      </w:r>
      <w:r w:rsidRPr="00233318">
        <w:rPr>
          <w:rFonts w:ascii="Angsana New" w:hAnsi="Angsana New"/>
          <w:sz w:val="30"/>
          <w:szCs w:val="30"/>
        </w:rPr>
        <w:t>1</w:t>
      </w:r>
      <w:r w:rsidRPr="00233318">
        <w:rPr>
          <w:rFonts w:ascii="Angsana New" w:hAnsi="Angsana New"/>
          <w:sz w:val="30"/>
          <w:szCs w:val="30"/>
          <w:cs/>
        </w:rPr>
        <w:t>.</w:t>
      </w:r>
      <w:r w:rsidRPr="00233318">
        <w:rPr>
          <w:rFonts w:ascii="Angsana New" w:hAnsi="Angsana New"/>
          <w:sz w:val="30"/>
          <w:szCs w:val="30"/>
        </w:rPr>
        <w:t>32</w:t>
      </w:r>
      <w:r w:rsidRPr="00233318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หรือเทียบเท่า </w:t>
      </w:r>
      <w:r w:rsidR="00BC6F8E" w:rsidRPr="00233318">
        <w:rPr>
          <w:rFonts w:ascii="Angsana New" w:hAnsi="Angsana New"/>
          <w:sz w:val="30"/>
          <w:szCs w:val="30"/>
        </w:rPr>
        <w:t>41.66</w:t>
      </w:r>
      <w:r w:rsidRPr="00233318">
        <w:rPr>
          <w:rFonts w:ascii="Angsana New" w:hAnsi="Angsana New"/>
          <w:sz w:val="30"/>
          <w:szCs w:val="30"/>
        </w:rPr>
        <w:t xml:space="preserve">        </w:t>
      </w:r>
      <w:r w:rsidRPr="00233318">
        <w:rPr>
          <w:rFonts w:ascii="Angsana New" w:hAnsi="Angsana New"/>
          <w:sz w:val="30"/>
          <w:szCs w:val="30"/>
          <w:cs/>
        </w:rPr>
        <w:t xml:space="preserve">ล้านบาท โดยมีอัตราดอกเบี้ยอ้างอิงจาก </w:t>
      </w:r>
      <w:r w:rsidRPr="00233318">
        <w:rPr>
          <w:rFonts w:ascii="Angsana New" w:hAnsi="Angsana New"/>
          <w:sz w:val="30"/>
          <w:szCs w:val="30"/>
        </w:rPr>
        <w:t xml:space="preserve">London Interbank </w:t>
      </w:r>
      <w:r w:rsidRPr="00360054">
        <w:rPr>
          <w:rFonts w:ascii="Angsana New" w:hAnsi="Angsana New"/>
          <w:sz w:val="30"/>
          <w:szCs w:val="30"/>
        </w:rPr>
        <w:t>Offered Rate (LIBOR) 3</w:t>
      </w:r>
      <w:r w:rsidRPr="00360054">
        <w:rPr>
          <w:rFonts w:ascii="Angsana New" w:hAnsi="Angsana New"/>
          <w:sz w:val="30"/>
          <w:szCs w:val="30"/>
          <w:cs/>
        </w:rPr>
        <w:t xml:space="preserve"> เดือน บวกด้วยอัตราร้อยละคงที่ต่อปี โดยมีกำหนดชำระคืนเงินต้นและดอกเบี้ยภายใน </w:t>
      </w:r>
      <w:r w:rsidRPr="00360054">
        <w:rPr>
          <w:rFonts w:ascii="Angsana New" w:hAnsi="Angsana New"/>
          <w:sz w:val="30"/>
          <w:szCs w:val="30"/>
        </w:rPr>
        <w:t>27</w:t>
      </w:r>
      <w:r w:rsidRPr="00360054">
        <w:rPr>
          <w:rFonts w:ascii="Angsana New" w:hAnsi="Angsana New"/>
          <w:sz w:val="30"/>
          <w:szCs w:val="30"/>
          <w:cs/>
        </w:rPr>
        <w:t xml:space="preserve"> ปี นับจากวันที่การร่วมค้าดังกล่าวได้เบิกเงินกู้ยืมครั้งแรกจากสถาบันการเงิน (วันที่ </w:t>
      </w:r>
      <w:r w:rsidRPr="00360054">
        <w:rPr>
          <w:rFonts w:ascii="Angsana New" w:hAnsi="Angsana New"/>
          <w:sz w:val="30"/>
          <w:szCs w:val="30"/>
        </w:rPr>
        <w:t>5</w:t>
      </w:r>
      <w:r w:rsidRPr="00360054">
        <w:rPr>
          <w:rFonts w:ascii="Angsana New" w:hAnsi="Angsana New"/>
          <w:sz w:val="30"/>
          <w:szCs w:val="30"/>
          <w:cs/>
        </w:rPr>
        <w:t xml:space="preserve"> กุมภาพันธ์ </w:t>
      </w:r>
      <w:r w:rsidRPr="00360054">
        <w:rPr>
          <w:rFonts w:ascii="Angsana New" w:hAnsi="Angsana New"/>
          <w:sz w:val="30"/>
          <w:szCs w:val="30"/>
        </w:rPr>
        <w:t>2557</w:t>
      </w:r>
      <w:r w:rsidRPr="00360054">
        <w:rPr>
          <w:rFonts w:ascii="Angsana New" w:hAnsi="Angsana New"/>
          <w:sz w:val="30"/>
          <w:szCs w:val="30"/>
          <w:cs/>
        </w:rPr>
        <w:t>)</w:t>
      </w:r>
    </w:p>
    <w:p w14:paraId="33171B93" w14:textId="77777777" w:rsidR="007F12EE" w:rsidRPr="007F12EE" w:rsidRDefault="007F12EE" w:rsidP="007F12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6"/>
          <w:szCs w:val="26"/>
        </w:rPr>
      </w:pPr>
    </w:p>
    <w:p w14:paraId="1889B663" w14:textId="77777777" w:rsidR="008B61AD" w:rsidRPr="00233318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233318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สัญญาซื้อขายไฟฟ้า</w:t>
      </w:r>
    </w:p>
    <w:p w14:paraId="7626C196" w14:textId="77777777" w:rsidR="008B61AD" w:rsidRPr="007F12EE" w:rsidRDefault="008B61AD" w:rsidP="0023331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4"/>
          <w:sz w:val="26"/>
          <w:szCs w:val="26"/>
        </w:rPr>
      </w:pPr>
    </w:p>
    <w:p w14:paraId="47DD9E96" w14:textId="77777777" w:rsidR="008B61AD" w:rsidRPr="00233318" w:rsidRDefault="007F3DA3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>
        <w:rPr>
          <w:rFonts w:ascii="Angsana New" w:hAnsi="Angsana New" w:hint="cs"/>
          <w:sz w:val="30"/>
          <w:szCs w:val="30"/>
        </w:rPr>
        <w:t>9</w:t>
      </w:r>
      <w:r>
        <w:rPr>
          <w:rFonts w:ascii="Angsana New" w:hAnsi="Angsana New" w:hint="cs"/>
          <w:sz w:val="30"/>
          <w:szCs w:val="30"/>
          <w:cs/>
        </w:rPr>
        <w:t xml:space="preserve"> ตุลาคม </w:t>
      </w:r>
      <w:r>
        <w:rPr>
          <w:rFonts w:ascii="Angsana New" w:hAnsi="Angsana New" w:hint="cs"/>
          <w:sz w:val="30"/>
          <w:szCs w:val="30"/>
        </w:rPr>
        <w:t>2543</w:t>
      </w:r>
      <w:r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ได้ทำสัญญาซื้อขายไฟฟ้ากับ กฟผ. เป็นระยะเวลา </w:t>
      </w:r>
      <w:r>
        <w:rPr>
          <w:rFonts w:ascii="Angsana New" w:hAnsi="Angsana New" w:hint="cs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 xml:space="preserve"> ปี ซึ่งบริษัทย่อยดังกล่าวจะส่งไฟฟ้าสุทธิที่ผลิตได้จากโรงไฟฟ้าพลังความร้อนเครื่องที่ </w:t>
      </w:r>
      <w:r>
        <w:rPr>
          <w:rFonts w:ascii="Angsana New" w:hAnsi="Angsana New" w:hint="cs"/>
          <w:sz w:val="30"/>
          <w:szCs w:val="30"/>
        </w:rPr>
        <w:t>1</w:t>
      </w:r>
      <w:r>
        <w:rPr>
          <w:rFonts w:ascii="Angsana New" w:hAnsi="Angsana New" w:hint="cs"/>
          <w:sz w:val="30"/>
          <w:szCs w:val="30"/>
          <w:cs/>
        </w:rPr>
        <w:t xml:space="preserve"> และ </w:t>
      </w:r>
      <w:r>
        <w:rPr>
          <w:rFonts w:ascii="Angsana New" w:hAnsi="Angsana New" w:hint="cs"/>
          <w:sz w:val="30"/>
          <w:szCs w:val="30"/>
        </w:rPr>
        <w:t>2</w:t>
      </w:r>
      <w:r>
        <w:rPr>
          <w:rFonts w:ascii="Angsana New" w:hAnsi="Angsana New" w:hint="cs"/>
          <w:sz w:val="30"/>
          <w:szCs w:val="30"/>
          <w:cs/>
        </w:rPr>
        <w:t xml:space="preserve"> และที่ผลิตได้จากโรงไฟฟ้าพลังความร้อนร่วมชุดที่ </w:t>
      </w:r>
      <w:r>
        <w:rPr>
          <w:rFonts w:ascii="Angsana New" w:hAnsi="Angsana New" w:hint="cs"/>
          <w:sz w:val="30"/>
          <w:szCs w:val="30"/>
        </w:rPr>
        <w:t>1, 2</w:t>
      </w:r>
      <w:r>
        <w:rPr>
          <w:rFonts w:ascii="Angsana New" w:hAnsi="Angsana New" w:hint="cs"/>
          <w:sz w:val="30"/>
          <w:szCs w:val="30"/>
          <w:cs/>
        </w:rPr>
        <w:t xml:space="preserve"> และ </w:t>
      </w:r>
      <w:r>
        <w:rPr>
          <w:rFonts w:ascii="Angsana New" w:hAnsi="Angsana New" w:hint="cs"/>
          <w:sz w:val="30"/>
          <w:szCs w:val="30"/>
        </w:rPr>
        <w:t>3</w:t>
      </w:r>
      <w:r>
        <w:rPr>
          <w:rFonts w:ascii="Angsana New" w:hAnsi="Angsana New" w:hint="cs"/>
          <w:sz w:val="30"/>
          <w:szCs w:val="30"/>
          <w:cs/>
        </w:rPr>
        <w:t xml:space="preserve"> ให้แก่ กฟผ. ตามเงื่อนไขที่ตกลงกันภายใต้สัญญาซื้อขายไฟฟ้า บริษัทย่อยดังกล่าวจะได้รับรายได้จาก กฟผ. ซึ่งประกอบด้วยค่าพลังงานไฟฟ้า (</w:t>
      </w:r>
      <w:r>
        <w:rPr>
          <w:rFonts w:ascii="Angsana New" w:hAnsi="Angsana New" w:hint="cs"/>
          <w:sz w:val="30"/>
          <w:szCs w:val="30"/>
        </w:rPr>
        <w:t>EP</w:t>
      </w:r>
      <w:r>
        <w:rPr>
          <w:rFonts w:ascii="Angsana New" w:hAnsi="Angsana New" w:hint="cs"/>
          <w:sz w:val="30"/>
          <w:szCs w:val="30"/>
          <w:cs/>
        </w:rPr>
        <w:t>) และค่าความพร้อมจ่าย</w:t>
      </w:r>
      <w:r w:rsidR="00B83C34">
        <w:rPr>
          <w:rFonts w:ascii="Angsana New" w:hAnsi="Angsana New" w:hint="cs"/>
          <w:sz w:val="30"/>
          <w:szCs w:val="30"/>
          <w:cs/>
        </w:rPr>
        <w:t>พลัง</w:t>
      </w:r>
      <w:r>
        <w:rPr>
          <w:rFonts w:ascii="Angsana New" w:hAnsi="Angsana New" w:hint="cs"/>
          <w:sz w:val="30"/>
          <w:szCs w:val="30"/>
          <w:cs/>
        </w:rPr>
        <w:t>ไฟฟ้า (</w:t>
      </w:r>
      <w:r>
        <w:rPr>
          <w:rFonts w:ascii="Angsana New" w:hAnsi="Angsana New" w:hint="cs"/>
          <w:sz w:val="30"/>
          <w:szCs w:val="30"/>
        </w:rPr>
        <w:t>AP</w:t>
      </w:r>
      <w:r>
        <w:rPr>
          <w:rFonts w:ascii="Angsana New" w:hAnsi="Angsana New" w:hint="cs"/>
          <w:sz w:val="30"/>
          <w:szCs w:val="30"/>
          <w:cs/>
        </w:rPr>
        <w:t>) ค่าพลังงานไฟฟ้า (</w:t>
      </w:r>
      <w:r>
        <w:rPr>
          <w:rFonts w:ascii="Angsana New" w:hAnsi="Angsana New" w:hint="cs"/>
          <w:sz w:val="30"/>
          <w:szCs w:val="30"/>
        </w:rPr>
        <w:t xml:space="preserve">EP) </w:t>
      </w:r>
      <w:r>
        <w:rPr>
          <w:rFonts w:ascii="Angsana New" w:hAnsi="Angsana New" w:hint="cs"/>
          <w:sz w:val="30"/>
          <w:szCs w:val="30"/>
          <w:cs/>
        </w:rPr>
        <w:t>ครอบคลุมค่าใช้จ่ายในการผลิตซึ่งประกอบด้วยค่าเชื้อเพลิง และค่าใช้จ่ายผันแปรในการเดินเครื่องและบำรุงรักษา โดยค่าใช้จ่ายดังกล่าวสามารถปรับได้ตามราคาเชื้อเพลิง อัตราส่วนค่าประสิทธิภาพและดัชนีราคาผู้บริโภค ค่าความพร้อมจ่าย</w:t>
      </w:r>
      <w:r w:rsidR="00B83C34">
        <w:rPr>
          <w:rFonts w:ascii="Angsana New" w:hAnsi="Angsana New" w:hint="cs"/>
          <w:sz w:val="30"/>
          <w:szCs w:val="30"/>
          <w:cs/>
        </w:rPr>
        <w:t xml:space="preserve">พลังไฟฟ้า </w:t>
      </w:r>
      <w:r>
        <w:rPr>
          <w:rFonts w:ascii="Angsana New" w:hAnsi="Angsana New" w:hint="cs"/>
          <w:sz w:val="30"/>
          <w:szCs w:val="30"/>
          <w:cs/>
        </w:rPr>
        <w:t>(</w:t>
      </w:r>
      <w:r>
        <w:rPr>
          <w:rFonts w:ascii="Angsana New" w:hAnsi="Angsana New" w:hint="cs"/>
          <w:sz w:val="30"/>
          <w:szCs w:val="30"/>
        </w:rPr>
        <w:t>AP</w:t>
      </w:r>
      <w:r>
        <w:rPr>
          <w:rFonts w:ascii="Angsana New" w:hAnsi="Angsana New" w:hint="cs"/>
          <w:sz w:val="30"/>
          <w:szCs w:val="30"/>
          <w:cs/>
        </w:rPr>
        <w:t>) ครอบคลุมการชำระคืนเงินต้นและดอกเบี้ยเงินกู้ ผลตอบแทนการลงทุนแก่ผู้ถือหุ้น ค่าใช้จ่ายคงที่ในการเดินเครื่องและบำรุงรักษา ค่าอะไหล่ในการบำรุงรักษา และค่าใช้จ่ายในการบริหาร โดยค่าใช้จ่ายดังกล่าวจะมีการปรับเพื่อให้เป็นไปตามการเปลี่ยนแปลงของอัตราดอกเบี้ย ดัชนีราคาผู้บริโภคและอัตราแลกเปลี่ยน</w:t>
      </w:r>
    </w:p>
    <w:p w14:paraId="1C19CD84" w14:textId="77777777" w:rsidR="008B61AD" w:rsidRPr="00940E53" w:rsidRDefault="001F2349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lastRenderedPageBreak/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>1</w:t>
      </w:r>
      <w:r w:rsidRPr="00940E53">
        <w:rPr>
          <w:rFonts w:ascii="Angsana New" w:hAnsi="Angsana New"/>
          <w:sz w:val="30"/>
          <w:szCs w:val="30"/>
          <w:cs/>
        </w:rPr>
        <w:t xml:space="preserve"> สิงหาคม </w:t>
      </w:r>
      <w:r w:rsidRPr="00940E53">
        <w:rPr>
          <w:rFonts w:ascii="Angsana New" w:hAnsi="Angsana New"/>
          <w:sz w:val="30"/>
          <w:szCs w:val="30"/>
        </w:rPr>
        <w:t>2557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ได้รับโอนสิทธิในสัญญาซื้อขายไฟฟ้ากับ กฟผ. จากบริษัทย่อยแห่งหนึ่งที่เลิกกิจการใ</w:t>
      </w:r>
      <w:r w:rsidRPr="00940E53">
        <w:rPr>
          <w:rFonts w:ascii="Angsana New" w:hAnsi="Angsana New"/>
          <w:sz w:val="30"/>
          <w:szCs w:val="30"/>
          <w:cs/>
        </w:rPr>
        <w:t xml:space="preserve">นปี </w:t>
      </w:r>
      <w:r w:rsidRPr="00940E53">
        <w:rPr>
          <w:rFonts w:ascii="Angsana New" w:hAnsi="Angsana New"/>
          <w:sz w:val="30"/>
          <w:szCs w:val="30"/>
        </w:rPr>
        <w:t>2557</w:t>
      </w:r>
      <w:r w:rsidRPr="00940E53">
        <w:rPr>
          <w:rFonts w:ascii="Angsana New" w:hAnsi="Angsana New"/>
          <w:sz w:val="30"/>
          <w:szCs w:val="30"/>
          <w:cs/>
        </w:rPr>
        <w:t xml:space="preserve"> สัญญาดังกล่าวลงวันที่ </w:t>
      </w:r>
      <w:r w:rsidRPr="00940E53">
        <w:rPr>
          <w:rFonts w:ascii="Angsana New" w:hAnsi="Angsana New"/>
          <w:sz w:val="30"/>
          <w:szCs w:val="30"/>
        </w:rPr>
        <w:t>22</w:t>
      </w:r>
      <w:r w:rsidRPr="00940E53">
        <w:rPr>
          <w:rFonts w:ascii="Angsana New" w:hAnsi="Angsana New"/>
          <w:sz w:val="30"/>
          <w:szCs w:val="30"/>
          <w:cs/>
        </w:rPr>
        <w:t xml:space="preserve"> พฤษภาคม </w:t>
      </w:r>
      <w:r w:rsidRPr="00940E53">
        <w:rPr>
          <w:rFonts w:ascii="Angsana New" w:hAnsi="Angsana New"/>
          <w:sz w:val="30"/>
          <w:szCs w:val="30"/>
        </w:rPr>
        <w:t>2540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และ</w:t>
      </w:r>
      <w:r w:rsidR="008B61AD" w:rsidRPr="00940E53">
        <w:rPr>
          <w:rFonts w:ascii="Angsana New" w:hAnsi="Angsana New"/>
          <w:sz w:val="30"/>
          <w:szCs w:val="30"/>
        </w:rPr>
        <w:br/>
      </w:r>
      <w:r w:rsidRPr="00940E53">
        <w:rPr>
          <w:rFonts w:ascii="Angsana New" w:hAnsi="Angsana New"/>
          <w:sz w:val="30"/>
          <w:szCs w:val="30"/>
          <w:cs/>
        </w:rPr>
        <w:t xml:space="preserve">มีระยะเวลา </w:t>
      </w:r>
      <w:r w:rsidRPr="00940E53">
        <w:rPr>
          <w:rFonts w:ascii="Angsana New" w:hAnsi="Angsana New"/>
          <w:sz w:val="30"/>
          <w:szCs w:val="30"/>
        </w:rPr>
        <w:t>20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ปี นับจากวันที่บริษัทที่เลิกกิจการดังกล่าวเริ่มดำเนินการเชิงพาณิชย์</w:t>
      </w:r>
    </w:p>
    <w:p w14:paraId="24EDFF72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596D7E9F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940E53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สัญญาปฏิบัติการเดินเครื่องและบำรุงรักษาโรงไฟฟ้า</w:t>
      </w:r>
    </w:p>
    <w:p w14:paraId="589F7B2B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944FF8D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>7</w:t>
      </w:r>
      <w:r w:rsidRPr="00940E53">
        <w:rPr>
          <w:rFonts w:ascii="Angsana New" w:hAnsi="Angsana New"/>
          <w:sz w:val="30"/>
          <w:szCs w:val="30"/>
          <w:cs/>
        </w:rPr>
        <w:t xml:space="preserve"> มกราคม </w:t>
      </w:r>
      <w:r w:rsidRPr="00940E53">
        <w:rPr>
          <w:rFonts w:ascii="Angsana New" w:hAnsi="Angsana New"/>
          <w:sz w:val="30"/>
          <w:szCs w:val="30"/>
        </w:rPr>
        <w:t>2552</w:t>
      </w:r>
      <w:r w:rsidRPr="00940E53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ได้ทำสัญญาปฏิบัติการเดินเครื่องและบำรุงรักษาโรงไฟฟ้ากับ กฟผ. โดยมีผลบังคับใช้ตั้งแต่วันที่ </w:t>
      </w:r>
      <w:r w:rsidRPr="00940E53">
        <w:rPr>
          <w:rFonts w:ascii="Angsana New" w:hAnsi="Angsana New"/>
          <w:sz w:val="30"/>
          <w:szCs w:val="30"/>
        </w:rPr>
        <w:t>1</w:t>
      </w:r>
      <w:r w:rsidRPr="00940E53">
        <w:rPr>
          <w:rFonts w:ascii="Angsana New" w:hAnsi="Angsana New"/>
          <w:sz w:val="30"/>
          <w:szCs w:val="30"/>
          <w:cs/>
        </w:rPr>
        <w:t xml:space="preserve"> มกราคม </w:t>
      </w:r>
      <w:r w:rsidRPr="00940E53">
        <w:rPr>
          <w:rFonts w:ascii="Angsana New" w:hAnsi="Angsana New"/>
          <w:sz w:val="30"/>
          <w:szCs w:val="30"/>
        </w:rPr>
        <w:t>2552</w:t>
      </w:r>
      <w:r w:rsidRPr="00940E53">
        <w:rPr>
          <w:rFonts w:ascii="Angsana New" w:hAnsi="Angsana New"/>
          <w:sz w:val="30"/>
          <w:szCs w:val="30"/>
          <w:cs/>
        </w:rPr>
        <w:t xml:space="preserve"> จนถึงวันสิ้นสุดสัญญาซื้อขายไฟฟ้าของโรงไฟฟ้าพลังความร้อนและโรงไฟฟ้าพลังความร้อนร่วม โดย กฟผ. จะปฏิบัติการเดินเครื่องและบำรุงรักษาปกติ รวมทั้งดำเนินการบำรุงรักษาหลักตามรอบการใช้งานให้แก่บริษัทย่อยดังกล่าว </w:t>
      </w:r>
      <w:r w:rsidR="001354F3">
        <w:rPr>
          <w:rFonts w:ascii="Angsana New" w:hAnsi="Angsana New" w:hint="cs"/>
          <w:sz w:val="30"/>
          <w:szCs w:val="30"/>
          <w:cs/>
        </w:rPr>
        <w:t>โดย</w:t>
      </w:r>
      <w:r w:rsidRPr="00940E53">
        <w:rPr>
          <w:rFonts w:ascii="Angsana New" w:hAnsi="Angsana New"/>
          <w:sz w:val="30"/>
          <w:szCs w:val="30"/>
          <w:cs/>
        </w:rPr>
        <w:t xml:space="preserve">มีมูลค่าเริ่มต้นตลอดอายุสัญญารวมประมาณ </w:t>
      </w:r>
      <w:r w:rsidRPr="00940E53">
        <w:rPr>
          <w:rFonts w:ascii="Angsana New" w:hAnsi="Angsana New"/>
          <w:sz w:val="30"/>
          <w:szCs w:val="30"/>
        </w:rPr>
        <w:t>16,608.16</w:t>
      </w:r>
      <w:r w:rsidRPr="00940E53">
        <w:rPr>
          <w:rFonts w:ascii="Angsana New" w:hAnsi="Angsana New"/>
          <w:sz w:val="30"/>
          <w:szCs w:val="30"/>
          <w:cs/>
        </w:rPr>
        <w:t xml:space="preserve"> ล้านบาท ซึ่งจะมีการปรับเพิ่มตามอัตราค่าดัชนีราคาผู้บริโภครายปี</w:t>
      </w:r>
    </w:p>
    <w:p w14:paraId="670CC9BE" w14:textId="77777777" w:rsidR="00360054" w:rsidRDefault="00360054" w:rsidP="00B83C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0A4723C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940E53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สัญญาบริการจัดการเชื้อเพลิง</w:t>
      </w:r>
    </w:p>
    <w:p w14:paraId="6FBF5D6F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1B704C0F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pacing w:val="-1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>1</w:t>
      </w:r>
      <w:r w:rsidRPr="00940E53">
        <w:rPr>
          <w:rFonts w:ascii="Angsana New" w:hAnsi="Angsana New"/>
          <w:sz w:val="30"/>
          <w:szCs w:val="30"/>
          <w:cs/>
        </w:rPr>
        <w:t xml:space="preserve"> กรกฎาคม </w:t>
      </w:r>
      <w:r w:rsidRPr="00940E53">
        <w:rPr>
          <w:rFonts w:ascii="Angsana New" w:hAnsi="Angsana New"/>
          <w:sz w:val="30"/>
          <w:szCs w:val="30"/>
        </w:rPr>
        <w:t>2555</w:t>
      </w:r>
      <w:r w:rsidRPr="00940E53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ได้ทำสัญญาบริการจัดการเชื้อเพลิงกับ กฟผ. โดย กฟผ. จะประสานการจัดหาและจัดส่งเชื้อเพลิงประเภทน้ำมันเตาตามความต้องการของ  </w:t>
      </w:r>
      <w:r w:rsidRPr="00940E53">
        <w:rPr>
          <w:rFonts w:ascii="Angsana New" w:hAnsi="Angsana New"/>
          <w:sz w:val="30"/>
          <w:szCs w:val="30"/>
        </w:rPr>
        <w:t xml:space="preserve">            </w:t>
      </w:r>
      <w:r w:rsidRPr="00940E53">
        <w:rPr>
          <w:rFonts w:ascii="Angsana New" w:hAnsi="Angsana New"/>
          <w:sz w:val="30"/>
          <w:szCs w:val="30"/>
          <w:cs/>
        </w:rPr>
        <w:t xml:space="preserve">  บริษัทย่อยดังกล่าวและสอดคล้องกับแผนการผลิตไฟฟ้าของ กฟผ. สัญญาดังกล่าวมีผลบังคับใช้ตั้งแต่วันที่ </w:t>
      </w:r>
      <w:r w:rsidRPr="00940E53">
        <w:rPr>
          <w:rFonts w:ascii="Angsana New" w:hAnsi="Angsana New"/>
          <w:sz w:val="30"/>
          <w:szCs w:val="30"/>
        </w:rPr>
        <w:t xml:space="preserve">                </w:t>
      </w:r>
      <w:r w:rsidRPr="00940E53">
        <w:rPr>
          <w:rFonts w:ascii="Angsana New" w:hAnsi="Angsana New"/>
          <w:spacing w:val="-1"/>
          <w:sz w:val="30"/>
          <w:szCs w:val="30"/>
        </w:rPr>
        <w:t>1</w:t>
      </w:r>
      <w:r w:rsidRPr="00940E53">
        <w:rPr>
          <w:rFonts w:ascii="Angsana New" w:hAnsi="Angsana New"/>
          <w:spacing w:val="-1"/>
          <w:sz w:val="30"/>
          <w:szCs w:val="30"/>
          <w:cs/>
        </w:rPr>
        <w:t xml:space="preserve"> กรกฎาคม </w:t>
      </w:r>
      <w:r w:rsidRPr="00940E53">
        <w:rPr>
          <w:rFonts w:ascii="Angsana New" w:hAnsi="Angsana New"/>
          <w:spacing w:val="-1"/>
          <w:sz w:val="30"/>
          <w:szCs w:val="30"/>
        </w:rPr>
        <w:t>2555</w:t>
      </w:r>
      <w:r w:rsidRPr="00940E53">
        <w:rPr>
          <w:rFonts w:ascii="Angsana New" w:hAnsi="Angsana New"/>
          <w:spacing w:val="-1"/>
          <w:sz w:val="30"/>
          <w:szCs w:val="30"/>
          <w:cs/>
        </w:rPr>
        <w:t xml:space="preserve"> จนถึงวันที่ </w:t>
      </w:r>
      <w:r w:rsidRPr="00940E53">
        <w:rPr>
          <w:rFonts w:ascii="Angsana New" w:hAnsi="Angsana New"/>
          <w:spacing w:val="-1"/>
          <w:sz w:val="30"/>
          <w:szCs w:val="30"/>
        </w:rPr>
        <w:t xml:space="preserve">30 </w:t>
      </w:r>
      <w:r w:rsidRPr="00940E53">
        <w:rPr>
          <w:rFonts w:ascii="Angsana New" w:hAnsi="Angsana New"/>
          <w:spacing w:val="-1"/>
          <w:sz w:val="30"/>
          <w:szCs w:val="30"/>
          <w:cs/>
        </w:rPr>
        <w:t xml:space="preserve">มิถุนายน </w:t>
      </w:r>
      <w:r w:rsidRPr="00940E53">
        <w:rPr>
          <w:rFonts w:ascii="Angsana New" w:hAnsi="Angsana New"/>
          <w:spacing w:val="-1"/>
          <w:sz w:val="30"/>
          <w:szCs w:val="30"/>
        </w:rPr>
        <w:t>2556</w:t>
      </w:r>
      <w:r w:rsidRPr="00940E53">
        <w:rPr>
          <w:rFonts w:ascii="Angsana New" w:hAnsi="Angsana New"/>
          <w:spacing w:val="-1"/>
          <w:sz w:val="30"/>
          <w:szCs w:val="30"/>
          <w:cs/>
        </w:rPr>
        <w:t xml:space="preserve"> โดยมีค่าบริการตามที่ระบุไว้ในสัญญา ทั้งนี้ ระยะเวลาตามสัญญา</w:t>
      </w:r>
      <w:r w:rsidRPr="00940E53">
        <w:rPr>
          <w:rFonts w:ascii="Angsana New" w:hAnsi="Angsana New"/>
          <w:spacing w:val="-1"/>
          <w:sz w:val="30"/>
          <w:szCs w:val="30"/>
        </w:rPr>
        <w:br/>
      </w:r>
      <w:r w:rsidRPr="00940E53">
        <w:rPr>
          <w:rFonts w:ascii="Angsana New" w:hAnsi="Angsana New"/>
          <w:spacing w:val="-1"/>
          <w:sz w:val="30"/>
          <w:szCs w:val="30"/>
          <w:cs/>
        </w:rPr>
        <w:t xml:space="preserve">จะได้รับการขยายออกไปโดยอัตโนมัติอย่างต่อเนื่องอีกคราวละ </w:t>
      </w:r>
      <w:r w:rsidRPr="00940E53">
        <w:rPr>
          <w:rFonts w:ascii="Angsana New" w:hAnsi="Angsana New"/>
          <w:spacing w:val="-1"/>
          <w:sz w:val="30"/>
          <w:szCs w:val="30"/>
        </w:rPr>
        <w:t>1</w:t>
      </w:r>
      <w:r w:rsidRPr="00940E53">
        <w:rPr>
          <w:rFonts w:ascii="Angsana New" w:hAnsi="Angsana New"/>
          <w:spacing w:val="-1"/>
          <w:sz w:val="30"/>
          <w:szCs w:val="30"/>
          <w:cs/>
        </w:rPr>
        <w:t xml:space="preserve"> ปี จนกว่าจะมีการแจ้งยุติสัญญาเป็น</w:t>
      </w:r>
      <w:r w:rsidRPr="00940E53">
        <w:rPr>
          <w:rFonts w:ascii="Angsana New" w:hAnsi="Angsana New"/>
          <w:spacing w:val="-1"/>
          <w:sz w:val="30"/>
          <w:szCs w:val="30"/>
        </w:rPr>
        <w:br/>
      </w:r>
      <w:r w:rsidRPr="00940E53">
        <w:rPr>
          <w:rFonts w:ascii="Angsana New" w:hAnsi="Angsana New"/>
          <w:spacing w:val="-1"/>
          <w:sz w:val="30"/>
          <w:szCs w:val="30"/>
          <w:cs/>
        </w:rPr>
        <w:t>ลายลักษณ์อักษร</w:t>
      </w:r>
    </w:p>
    <w:p w14:paraId="3E22A21B" w14:textId="77777777" w:rsidR="00A3655E" w:rsidRPr="00940E53" w:rsidRDefault="00A3655E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51B1CAA9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940E53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สัญญาให้เช่าที่ดินและให้บริการด้านสาธารณูปโภค</w:t>
      </w:r>
    </w:p>
    <w:p w14:paraId="2CB8A1F8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22A6223" w14:textId="77777777" w:rsidR="007F12EE" w:rsidRDefault="008B61AD" w:rsidP="001354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 xml:space="preserve">7 </w:t>
      </w:r>
      <w:r w:rsidR="001F2349" w:rsidRPr="00940E53">
        <w:rPr>
          <w:rFonts w:ascii="Angsana New" w:hAnsi="Angsana New"/>
          <w:sz w:val="30"/>
          <w:szCs w:val="30"/>
          <w:cs/>
        </w:rPr>
        <w:t xml:space="preserve">มิถุนายน </w:t>
      </w:r>
      <w:r w:rsidR="001F2349" w:rsidRPr="00940E53">
        <w:rPr>
          <w:rFonts w:ascii="Angsana New" w:hAnsi="Angsana New"/>
          <w:sz w:val="30"/>
          <w:szCs w:val="30"/>
        </w:rPr>
        <w:t>2547</w:t>
      </w:r>
      <w:r w:rsidRPr="00940E53">
        <w:rPr>
          <w:rFonts w:ascii="Angsana New" w:hAnsi="Angsana New"/>
          <w:sz w:val="30"/>
          <w:szCs w:val="30"/>
          <w:cs/>
        </w:rPr>
        <w:t xml:space="preserve"> และวันที่ </w:t>
      </w:r>
      <w:r w:rsidRPr="00940E53">
        <w:rPr>
          <w:rFonts w:ascii="Angsana New" w:hAnsi="Angsana New"/>
          <w:sz w:val="30"/>
          <w:szCs w:val="30"/>
        </w:rPr>
        <w:t xml:space="preserve">21 </w:t>
      </w:r>
      <w:r w:rsidRPr="00940E53">
        <w:rPr>
          <w:rFonts w:ascii="Angsana New" w:hAnsi="Angsana New"/>
          <w:sz w:val="30"/>
          <w:szCs w:val="30"/>
          <w:cs/>
        </w:rPr>
        <w:t xml:space="preserve">ตุลาคม </w:t>
      </w:r>
      <w:r w:rsidRPr="00940E53">
        <w:rPr>
          <w:rFonts w:ascii="Angsana New" w:hAnsi="Angsana New"/>
          <w:sz w:val="30"/>
          <w:szCs w:val="30"/>
        </w:rPr>
        <w:t xml:space="preserve">2548 </w:t>
      </w:r>
      <w:r w:rsidRPr="00940E53">
        <w:rPr>
          <w:rFonts w:ascii="Angsana New" w:hAnsi="Angsana New"/>
          <w:sz w:val="30"/>
          <w:szCs w:val="30"/>
          <w:cs/>
        </w:rPr>
        <w:t xml:space="preserve">บริษัท ผลิตไฟฟ้าราชบุรี จำกัด ซึ่งเป็นบริษัทย่อยทางตรง                      ได้ทำสัญญาให้เช่าที่ดินจำนวนรวม </w:t>
      </w:r>
      <w:r w:rsidRPr="00940E53">
        <w:rPr>
          <w:rFonts w:ascii="Angsana New" w:hAnsi="Angsana New"/>
          <w:sz w:val="30"/>
          <w:szCs w:val="30"/>
        </w:rPr>
        <w:t xml:space="preserve">145 </w:t>
      </w:r>
      <w:r w:rsidRPr="00940E53">
        <w:rPr>
          <w:rFonts w:ascii="Angsana New" w:hAnsi="Angsana New"/>
          <w:sz w:val="30"/>
          <w:szCs w:val="30"/>
          <w:cs/>
        </w:rPr>
        <w:t>ไร่ แก่บริษัท ราชบุรีเพาเวอร์ จำกัด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 xml:space="preserve">ซึ่งเป็นการร่วมค้าทางอ้อม                                ในที่ดินบริเวณเดียวกันกับโรงไฟฟ้าราชบุรี เป็นระยะเวลา </w:t>
      </w:r>
      <w:r w:rsidRPr="00940E53">
        <w:rPr>
          <w:rFonts w:ascii="Angsana New" w:hAnsi="Angsana New"/>
          <w:sz w:val="30"/>
          <w:szCs w:val="30"/>
        </w:rPr>
        <w:t xml:space="preserve">25 </w:t>
      </w:r>
      <w:r w:rsidRPr="00940E53">
        <w:rPr>
          <w:rFonts w:ascii="Angsana New" w:hAnsi="Angsana New"/>
          <w:sz w:val="30"/>
          <w:szCs w:val="30"/>
          <w:cs/>
        </w:rPr>
        <w:t xml:space="preserve">ปี </w:t>
      </w:r>
      <w:r w:rsidRPr="00940E53">
        <w:rPr>
          <w:rFonts w:ascii="Angsana New" w:hAnsi="Angsana New"/>
          <w:sz w:val="30"/>
          <w:szCs w:val="30"/>
        </w:rPr>
        <w:t xml:space="preserve">3 </w:t>
      </w:r>
      <w:r w:rsidRPr="00940E53">
        <w:rPr>
          <w:rFonts w:ascii="Angsana New" w:hAnsi="Angsana New"/>
          <w:sz w:val="30"/>
          <w:szCs w:val="30"/>
          <w:cs/>
        </w:rPr>
        <w:t>เดือน นับจากวันเริ่มดำเนินการเชิงพาณิชย์ของ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>บริษัท ราชบุรีเพาเวอร์ จำกัด</w:t>
      </w:r>
    </w:p>
    <w:p w14:paraId="6F03B7A5" w14:textId="77777777" w:rsidR="001354F3" w:rsidRDefault="001354F3" w:rsidP="001354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CA93A76" w14:textId="77777777" w:rsidR="009056F2" w:rsidRDefault="009056F2" w:rsidP="001354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334B516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lastRenderedPageBreak/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>25</w:t>
      </w:r>
      <w:r w:rsidRPr="00940E53">
        <w:rPr>
          <w:rFonts w:ascii="Angsana New" w:hAnsi="Angsana New"/>
          <w:sz w:val="30"/>
          <w:szCs w:val="30"/>
          <w:cs/>
        </w:rPr>
        <w:t xml:space="preserve"> พฤศจิกายน </w:t>
      </w:r>
      <w:r w:rsidRPr="00940E53">
        <w:rPr>
          <w:rFonts w:ascii="Angsana New" w:hAnsi="Angsana New"/>
          <w:sz w:val="30"/>
          <w:szCs w:val="30"/>
        </w:rPr>
        <w:t>2548</w:t>
      </w:r>
      <w:r w:rsidRPr="00940E53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 ได้ทำสัญญาให้บริการด้านสาธารณูปโภคแก่บริษัท ราชบุรีเพาเวอร์ จำกัด ซึ่งเป็นการร่วมค้าทางอ้อม โดยบริษัทย่อยดังกล่าวจะทำการจัดหา </w:t>
      </w:r>
      <w:r w:rsidRPr="00940E53">
        <w:rPr>
          <w:rFonts w:ascii="Angsana New" w:hAnsi="Angsana New"/>
          <w:sz w:val="30"/>
          <w:szCs w:val="30"/>
        </w:rPr>
        <w:t xml:space="preserve">                                          </w:t>
      </w:r>
      <w:r w:rsidRPr="00940E53">
        <w:rPr>
          <w:rFonts w:ascii="Angsana New" w:hAnsi="Angsana New"/>
          <w:sz w:val="30"/>
          <w:szCs w:val="30"/>
          <w:cs/>
        </w:rPr>
        <w:t>สิ่งอำนวยความสะดวกสาธารณูปโภค บริการและให้สิทธิในการใช้และการเข้าถึงสาธารณูปโภคต่างๆ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 xml:space="preserve">ที่เกี่ยวข้องกับการก่อสร้างและการดำเนินงานแก่บริษัท ราชบุรีเพาเวอร์ จำกัด ตามข้อตกลงในสัญญา ซึ่งมีผลบังคับใช้ตั้งแต่วันที่ลงนามในสัญญาจนถึงวันที่สิ้นสุดสัญญาเช่าที่ดินฉบับลงวันที่ </w:t>
      </w:r>
      <w:r w:rsidRPr="00940E53">
        <w:rPr>
          <w:rFonts w:ascii="Angsana New" w:hAnsi="Angsana New"/>
          <w:sz w:val="30"/>
          <w:szCs w:val="30"/>
        </w:rPr>
        <w:t>7</w:t>
      </w:r>
      <w:r w:rsidRPr="00940E53">
        <w:rPr>
          <w:rFonts w:ascii="Angsana New" w:hAnsi="Angsana New"/>
          <w:sz w:val="30"/>
          <w:szCs w:val="30"/>
          <w:cs/>
        </w:rPr>
        <w:t xml:space="preserve"> มิถุนายน </w:t>
      </w:r>
      <w:r w:rsidRPr="00940E53">
        <w:rPr>
          <w:rFonts w:ascii="Angsana New" w:hAnsi="Angsana New"/>
          <w:sz w:val="30"/>
          <w:szCs w:val="30"/>
        </w:rPr>
        <w:t>2547</w:t>
      </w:r>
    </w:p>
    <w:p w14:paraId="1813B5FB" w14:textId="77777777" w:rsidR="00E328E2" w:rsidRPr="00940E53" w:rsidRDefault="00E328E2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7391F60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940E53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สัญญาให้บริการการจัดการ</w:t>
      </w:r>
    </w:p>
    <w:p w14:paraId="75757166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58C59DB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 xml:space="preserve">27 </w:t>
      </w:r>
      <w:r w:rsidRPr="00940E53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Pr="00940E53">
        <w:rPr>
          <w:rFonts w:ascii="Angsana New" w:hAnsi="Angsana New"/>
          <w:sz w:val="30"/>
          <w:szCs w:val="30"/>
        </w:rPr>
        <w:t xml:space="preserve">2547 </w:t>
      </w:r>
      <w:r w:rsidRPr="00940E53">
        <w:rPr>
          <w:rFonts w:ascii="Angsana New" w:hAnsi="Angsana New"/>
          <w:sz w:val="30"/>
          <w:szCs w:val="30"/>
          <w:cs/>
        </w:rPr>
        <w:t>บริษัทได้ทำสัญญาให้บริการการจัดการกับบริษัท ราชบุรีเพาเวอร์ จำกัด ซึ่งเป็น</w:t>
      </w:r>
      <w:r w:rsidRPr="00940E53">
        <w:rPr>
          <w:rFonts w:ascii="Angsana New" w:hAnsi="Angsana New"/>
          <w:sz w:val="30"/>
          <w:szCs w:val="30"/>
        </w:rPr>
        <w:t xml:space="preserve">   </w:t>
      </w:r>
      <w:r w:rsidRPr="00940E53">
        <w:rPr>
          <w:rFonts w:ascii="Angsana New" w:hAnsi="Angsana New"/>
          <w:sz w:val="30"/>
          <w:szCs w:val="30"/>
          <w:cs/>
        </w:rPr>
        <w:t xml:space="preserve">               </w:t>
      </w:r>
      <w:r w:rsidRPr="00940E53">
        <w:rPr>
          <w:rFonts w:ascii="Angsana New" w:hAnsi="Angsana New"/>
          <w:sz w:val="30"/>
          <w:szCs w:val="30"/>
        </w:rPr>
        <w:t xml:space="preserve">    </w:t>
      </w:r>
      <w:r w:rsidRPr="00940E53">
        <w:rPr>
          <w:rFonts w:ascii="Angsana New" w:hAnsi="Angsana New"/>
          <w:sz w:val="30"/>
          <w:szCs w:val="30"/>
          <w:cs/>
        </w:rPr>
        <w:t>การร่วมค้าทางอ้อม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 xml:space="preserve">โดยบริษัทจะได้รับค่าธรรมเนียมจากการให้บริการการจัดการเป็นจำนวนเงิน </w:t>
      </w:r>
      <w:r w:rsidRPr="00940E53">
        <w:rPr>
          <w:rFonts w:ascii="Angsana New" w:hAnsi="Angsana New"/>
          <w:sz w:val="30"/>
          <w:szCs w:val="30"/>
        </w:rPr>
        <w:t xml:space="preserve">2.50 </w:t>
      </w:r>
      <w:r w:rsidRPr="00940E53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ต่อปี เป็นระยะเวลา </w:t>
      </w:r>
      <w:r w:rsidRPr="00940E53">
        <w:rPr>
          <w:rFonts w:ascii="Angsana New" w:hAnsi="Angsana New"/>
          <w:sz w:val="30"/>
          <w:szCs w:val="30"/>
        </w:rPr>
        <w:t>25</w:t>
      </w:r>
      <w:r w:rsidR="001F2349" w:rsidRPr="00940E53">
        <w:rPr>
          <w:rFonts w:ascii="Angsana New" w:hAnsi="Angsana New"/>
          <w:sz w:val="30"/>
          <w:szCs w:val="30"/>
          <w:cs/>
        </w:rPr>
        <w:t xml:space="preserve"> ปี </w:t>
      </w:r>
      <w:r w:rsidR="001F2349" w:rsidRPr="00940E53">
        <w:rPr>
          <w:rFonts w:ascii="Angsana New" w:hAnsi="Angsana New"/>
          <w:sz w:val="30"/>
          <w:szCs w:val="30"/>
        </w:rPr>
        <w:t>3</w:t>
      </w:r>
      <w:r w:rsidRPr="00940E53">
        <w:rPr>
          <w:rFonts w:ascii="Angsana New" w:hAnsi="Angsana New"/>
          <w:sz w:val="30"/>
          <w:szCs w:val="30"/>
          <w:cs/>
        </w:rPr>
        <w:t xml:space="preserve"> เดือน นับจากวันเริ่มดำเนินการ</w:t>
      </w:r>
      <w:r w:rsidR="001F2349" w:rsidRPr="00940E53">
        <w:rPr>
          <w:rFonts w:ascii="Angsana New" w:hAnsi="Angsana New"/>
          <w:sz w:val="30"/>
          <w:szCs w:val="30"/>
          <w:cs/>
        </w:rPr>
        <w:t xml:space="preserve">เชิงพาณิชย์ของโรงไฟฟ้าหน่วยที่ </w:t>
      </w:r>
      <w:r w:rsidR="001F2349" w:rsidRPr="00940E53">
        <w:rPr>
          <w:rFonts w:ascii="Angsana New" w:hAnsi="Angsana New"/>
          <w:sz w:val="30"/>
          <w:szCs w:val="30"/>
        </w:rPr>
        <w:t>1</w:t>
      </w:r>
      <w:r w:rsidRPr="00940E53">
        <w:rPr>
          <w:rFonts w:ascii="Angsana New" w:hAnsi="Angsana New"/>
          <w:sz w:val="30"/>
          <w:szCs w:val="30"/>
          <w:cs/>
        </w:rPr>
        <w:t xml:space="preserve"> ของ                   </w:t>
      </w:r>
      <w:r w:rsidRPr="00940E53">
        <w:rPr>
          <w:rFonts w:ascii="Angsana New" w:hAnsi="Angsana New"/>
          <w:sz w:val="30"/>
          <w:szCs w:val="30"/>
        </w:rPr>
        <w:t xml:space="preserve">                     </w:t>
      </w:r>
      <w:r w:rsidRPr="00940E53">
        <w:rPr>
          <w:rFonts w:ascii="Angsana New" w:hAnsi="Angsana New"/>
          <w:sz w:val="30"/>
          <w:szCs w:val="30"/>
          <w:cs/>
        </w:rPr>
        <w:t>บริษัท ราชบุรีเพาเวอร์ จำกัด ค่าบริการการจัดการตล</w:t>
      </w:r>
      <w:r w:rsidR="001F2349" w:rsidRPr="00940E53">
        <w:rPr>
          <w:rFonts w:ascii="Angsana New" w:hAnsi="Angsana New"/>
          <w:sz w:val="30"/>
          <w:szCs w:val="30"/>
          <w:cs/>
        </w:rPr>
        <w:t xml:space="preserve">อดอายุสัญญารวมเป็นจำนวนเงิน </w:t>
      </w:r>
      <w:r w:rsidR="001F2349" w:rsidRPr="00940E53">
        <w:rPr>
          <w:rFonts w:ascii="Angsana New" w:hAnsi="Angsana New"/>
          <w:sz w:val="30"/>
          <w:szCs w:val="30"/>
        </w:rPr>
        <w:t>63.12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</w:p>
    <w:p w14:paraId="645FED84" w14:textId="77777777" w:rsidR="008B61AD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F27BB51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940E53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สัญญาให้บริการเดินเครื่องและบำรุงรักษาโรงไฟฟ้า</w:t>
      </w:r>
    </w:p>
    <w:p w14:paraId="4249EE83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94FFA7F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>10</w:t>
      </w:r>
      <w:r w:rsidRPr="00940E53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940E53">
        <w:rPr>
          <w:rFonts w:ascii="Angsana New" w:hAnsi="Angsana New"/>
          <w:sz w:val="30"/>
          <w:szCs w:val="30"/>
        </w:rPr>
        <w:t>2556</w:t>
      </w:r>
      <w:r w:rsidRPr="00940E53">
        <w:rPr>
          <w:rFonts w:ascii="Angsana New" w:hAnsi="Angsana New"/>
          <w:sz w:val="30"/>
          <w:szCs w:val="30"/>
          <w:cs/>
        </w:rPr>
        <w:t xml:space="preserve"> บริษัท ราช-ลาว เซอร์วิส จำกัด ซึ่งเป็นบริษัทย่อยทางตรง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>ได้ทำสัญญาให้บริการจัดหาบุคลากรเข้าปฏิบัติงานเดินเครื่องและบำรุงรักษาโรงไฟฟ้ากับ กฟผ. โดยบริษัทย่อยดังกล่าวจะดำเนินการสรรหาและคัดเลือกบุคลากรตามจำนวนและคุณสมบัติที่กำหนดไว้ในสัญญาเพื่อเข้าปฏิบัติงานเดินเครื่องและบำรุงรักษาโรงไฟฟ้าพลังความร้อนหงสา ซึ่งอยู่ในพื้นที่ สปป.ลาว ต่อมาเมื่อวันที่</w:t>
      </w:r>
      <w:r w:rsidRPr="00940E53">
        <w:rPr>
          <w:rFonts w:ascii="Angsana New" w:hAnsi="Angsana New"/>
          <w:sz w:val="30"/>
          <w:szCs w:val="30"/>
        </w:rPr>
        <w:t xml:space="preserve"> 22 </w:t>
      </w:r>
      <w:r w:rsidRPr="00940E53">
        <w:rPr>
          <w:rFonts w:ascii="Angsana New" w:hAnsi="Angsana New"/>
          <w:sz w:val="30"/>
          <w:szCs w:val="30"/>
          <w:cs/>
        </w:rPr>
        <w:t>พฤศจิกายน</w:t>
      </w:r>
      <w:r w:rsidRPr="00940E53">
        <w:rPr>
          <w:rFonts w:ascii="Angsana New" w:hAnsi="Angsana New"/>
          <w:sz w:val="30"/>
          <w:szCs w:val="30"/>
        </w:rPr>
        <w:t xml:space="preserve"> 2560 </w:t>
      </w:r>
      <w:r w:rsidRPr="00940E53">
        <w:rPr>
          <w:rFonts w:ascii="Angsana New" w:hAnsi="Angsana New"/>
          <w:sz w:val="30"/>
          <w:szCs w:val="30"/>
          <w:cs/>
        </w:rPr>
        <w:t>บริษัท ราช-ลาว เซอร์วิส จำกัด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>ได้ทำสัญญาให้บริการเดินเครื่องและบำรุงรักษาโรงไฟฟ้าพลังความร้อนหงสา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>กับ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>กฟผ</w:t>
      </w:r>
      <w:r w:rsidRPr="00940E53">
        <w:rPr>
          <w:rFonts w:ascii="Angsana New" w:hAnsi="Angsana New"/>
          <w:sz w:val="30"/>
          <w:szCs w:val="30"/>
        </w:rPr>
        <w:t xml:space="preserve">. </w:t>
      </w:r>
      <w:r w:rsidRPr="00940E53">
        <w:rPr>
          <w:rFonts w:ascii="Angsana New" w:hAnsi="Angsana New"/>
          <w:sz w:val="30"/>
          <w:szCs w:val="30"/>
          <w:cs/>
        </w:rPr>
        <w:t>ฉบับใหม่โดยมีผลบังคับใช้ตั้งแต่วันที่</w:t>
      </w:r>
      <w:r w:rsidRPr="00940E53">
        <w:rPr>
          <w:rFonts w:ascii="Angsana New" w:hAnsi="Angsana New"/>
          <w:sz w:val="30"/>
          <w:szCs w:val="30"/>
        </w:rPr>
        <w:t xml:space="preserve"> 1 </w:t>
      </w:r>
      <w:r w:rsidRPr="00940E53">
        <w:rPr>
          <w:rFonts w:ascii="Angsana New" w:hAnsi="Angsana New"/>
          <w:sz w:val="30"/>
          <w:szCs w:val="30"/>
          <w:cs/>
        </w:rPr>
        <w:t>ธันวาคม</w:t>
      </w:r>
      <w:r w:rsidRPr="00940E53">
        <w:rPr>
          <w:rFonts w:ascii="Angsana New" w:hAnsi="Angsana New"/>
          <w:sz w:val="30"/>
          <w:szCs w:val="30"/>
        </w:rPr>
        <w:t xml:space="preserve"> 2560 </w:t>
      </w:r>
      <w:r w:rsidRPr="00940E53">
        <w:rPr>
          <w:rFonts w:ascii="Angsana New" w:hAnsi="Angsana New"/>
          <w:sz w:val="30"/>
          <w:szCs w:val="30"/>
          <w:cs/>
        </w:rPr>
        <w:t xml:space="preserve">ถึงวันที่ </w:t>
      </w:r>
      <w:r w:rsidRPr="00940E53">
        <w:rPr>
          <w:rFonts w:ascii="Angsana New" w:hAnsi="Angsana New"/>
          <w:sz w:val="30"/>
          <w:szCs w:val="30"/>
        </w:rPr>
        <w:t xml:space="preserve">31 </w:t>
      </w:r>
      <w:r w:rsidRPr="00940E53">
        <w:rPr>
          <w:rFonts w:ascii="Angsana New" w:hAnsi="Angsana New"/>
          <w:sz w:val="30"/>
          <w:szCs w:val="30"/>
          <w:cs/>
        </w:rPr>
        <w:t>ตุลาคม</w:t>
      </w:r>
      <w:r w:rsidRPr="00940E53">
        <w:rPr>
          <w:rFonts w:ascii="Angsana New" w:hAnsi="Angsana New"/>
          <w:sz w:val="30"/>
          <w:szCs w:val="30"/>
        </w:rPr>
        <w:t xml:space="preserve"> 2563 </w:t>
      </w:r>
      <w:r w:rsidRPr="00940E53">
        <w:rPr>
          <w:rFonts w:ascii="Angsana New" w:hAnsi="Angsana New"/>
          <w:sz w:val="30"/>
          <w:szCs w:val="30"/>
          <w:cs/>
        </w:rPr>
        <w:t>โดยมีค่าบริการตามสัญญาเป็นจำนวนเงิน</w:t>
      </w:r>
      <w:r w:rsidRPr="00940E53">
        <w:rPr>
          <w:rFonts w:ascii="Angsana New" w:hAnsi="Angsana New"/>
          <w:sz w:val="30"/>
          <w:szCs w:val="30"/>
        </w:rPr>
        <w:t xml:space="preserve">                                       135 </w:t>
      </w:r>
      <w:r w:rsidRPr="00940E53">
        <w:rPr>
          <w:rFonts w:ascii="Angsana New" w:hAnsi="Angsana New"/>
          <w:sz w:val="30"/>
          <w:szCs w:val="30"/>
          <w:cs/>
        </w:rPr>
        <w:t>ล้านบาท</w:t>
      </w:r>
    </w:p>
    <w:p w14:paraId="7C49AAFB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1315F03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940E53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สัญญาให้บริการควบคุมงานก่อสร้างโรงไฟฟ้า</w:t>
      </w:r>
    </w:p>
    <w:p w14:paraId="4E16CB6F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5B8736E4" w14:textId="77777777" w:rsidR="008B61AD" w:rsidRPr="00940E53" w:rsidRDefault="001F2349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>28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พฤศจิกายน</w:t>
      </w:r>
      <w:r w:rsidRPr="00940E53">
        <w:rPr>
          <w:rFonts w:ascii="Angsana New" w:hAnsi="Angsana New"/>
          <w:sz w:val="30"/>
          <w:szCs w:val="30"/>
          <w:cs/>
        </w:rPr>
        <w:t xml:space="preserve"> </w:t>
      </w:r>
      <w:r w:rsidRPr="00940E53">
        <w:rPr>
          <w:rFonts w:ascii="Angsana New" w:hAnsi="Angsana New"/>
          <w:sz w:val="30"/>
          <w:szCs w:val="30"/>
        </w:rPr>
        <w:t>2556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บริษัทได้ทำสัญญาให้บริการควบคุมงานก่อสร้างโรงไฟฟ้า (</w:t>
      </w:r>
      <w:r w:rsidR="008B61AD" w:rsidRPr="00940E53">
        <w:rPr>
          <w:rFonts w:ascii="Angsana New" w:hAnsi="Angsana New"/>
          <w:sz w:val="30"/>
          <w:szCs w:val="30"/>
        </w:rPr>
        <w:t xml:space="preserve">Construction Supervision Contractor Service Agreement) </w:t>
      </w:r>
      <w:r w:rsidR="008B61AD" w:rsidRPr="00940E53">
        <w:rPr>
          <w:rFonts w:ascii="Angsana New" w:hAnsi="Angsana New"/>
          <w:sz w:val="30"/>
          <w:szCs w:val="30"/>
          <w:cs/>
        </w:rPr>
        <w:t>กับบริษัท ไฟฟ้า เซเปียน-เซน้ำน้อย จำกัด ซึ่งเป็นการร่วมค้าทางตรง เพื่อให้บริการควบคุมและบริหารงานก่อสร้างโรงไฟฟ้าพลังน้ำเซเปียน-เซน้ำน้อย ซึ่งอยู่ในพื้นที่แขวงจำปาสัก และ</w:t>
      </w:r>
      <w:r w:rsidR="008B61AD" w:rsidRPr="00940E53">
        <w:rPr>
          <w:rFonts w:ascii="Angsana New" w:hAnsi="Angsana New"/>
          <w:spacing w:val="-2"/>
          <w:sz w:val="30"/>
          <w:szCs w:val="30"/>
          <w:cs/>
        </w:rPr>
        <w:t>แขวง</w:t>
      </w:r>
      <w:r w:rsidRPr="00940E53">
        <w:rPr>
          <w:rFonts w:ascii="Angsana New" w:hAnsi="Angsana New"/>
          <w:spacing w:val="-2"/>
          <w:sz w:val="30"/>
          <w:szCs w:val="30"/>
          <w:cs/>
        </w:rPr>
        <w:t xml:space="preserve">อัตตะปือ สปป.ลาว เป็นระยะเวลา </w:t>
      </w:r>
      <w:r w:rsidRPr="00940E53">
        <w:rPr>
          <w:rFonts w:ascii="Angsana New" w:hAnsi="Angsana New"/>
          <w:spacing w:val="-2"/>
          <w:sz w:val="30"/>
          <w:szCs w:val="30"/>
        </w:rPr>
        <w:t>64</w:t>
      </w:r>
      <w:r w:rsidR="008B61AD" w:rsidRPr="00940E53">
        <w:rPr>
          <w:rFonts w:ascii="Angsana New" w:hAnsi="Angsana New"/>
          <w:spacing w:val="-2"/>
          <w:sz w:val="30"/>
          <w:szCs w:val="30"/>
          <w:cs/>
        </w:rPr>
        <w:t xml:space="preserve"> เดือน นับแต่วันเริ่มงาน โดยมีค่าบริการตามสัญญาเป็นจำนวนเงิน </w:t>
      </w:r>
      <w:r w:rsidRPr="00940E53">
        <w:rPr>
          <w:rFonts w:ascii="Angsana New" w:hAnsi="Angsana New"/>
          <w:spacing w:val="-2"/>
          <w:sz w:val="30"/>
          <w:szCs w:val="30"/>
        </w:rPr>
        <w:t>10.96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</w:t>
      </w:r>
    </w:p>
    <w:p w14:paraId="6D51B34C" w14:textId="77777777" w:rsidR="009056F2" w:rsidRDefault="009056F2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2586F14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940E53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lastRenderedPageBreak/>
        <w:t>สัญญาที่เกี่ยวข้องกับเงินลงทุนในบริษัท ชูบุราชบุรี อีเลคทริคเซอร์วิส จำกัด</w:t>
      </w:r>
    </w:p>
    <w:p w14:paraId="45AA57DD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2F98E08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>29</w:t>
      </w:r>
      <w:r w:rsidRPr="00940E53">
        <w:rPr>
          <w:rFonts w:ascii="Angsana New" w:hAnsi="Angsana New"/>
          <w:sz w:val="30"/>
          <w:szCs w:val="30"/>
          <w:cs/>
        </w:rPr>
        <w:t xml:space="preserve"> กันยายน </w:t>
      </w:r>
      <w:r w:rsidRPr="00940E53">
        <w:rPr>
          <w:rFonts w:ascii="Angsana New" w:hAnsi="Angsana New"/>
          <w:sz w:val="30"/>
          <w:szCs w:val="30"/>
        </w:rPr>
        <w:t>2548</w:t>
      </w:r>
      <w:r w:rsidRPr="00940E53">
        <w:rPr>
          <w:rFonts w:ascii="Angsana New" w:hAnsi="Angsana New"/>
          <w:sz w:val="30"/>
          <w:szCs w:val="30"/>
          <w:cs/>
        </w:rPr>
        <w:t xml:space="preserve"> บริษัทและบริษัท ชูบุ อีเลคทริค พาวเวอร์ (ประเทศไทย) จำกัด ได้ทำสัญญาระหว่าง                                  ผู้ถือหุ้นเพื่อจัดตั้งบริษัท ชูบุราชบุรี อีเลคทริคเซอร์วิส จำกัด ซึ่งเป็นการร่วมค้าทางตรง ตามสัญญาระหว่างผู้ถือหุ้นดังกล่าว หากบริษัท ชูบุราชบุรี อีเลคทริคเซอร์วิส จำกัด ต้องการเงินทุนเพิ่มเติมซึ่งเกินกว่าทุนจดทะเบียนของ บริษัท ชูบุราชบุรี อีเลคทริคเซอร์วิส จำกัด บริษัทตกลงที่จะให้การสนับสนุนทางการเงินในรูปของเงินกู้ผู้ถือหุ้น หรือการค้ำประกันใดๆ ตามสัดส่วนการลงทุนร้อยละ </w:t>
      </w:r>
      <w:r w:rsidRPr="00940E53">
        <w:rPr>
          <w:rFonts w:ascii="Angsana New" w:hAnsi="Angsana New"/>
          <w:sz w:val="30"/>
          <w:szCs w:val="30"/>
        </w:rPr>
        <w:t>50</w:t>
      </w:r>
      <w:r w:rsidRPr="00940E53">
        <w:rPr>
          <w:rFonts w:ascii="Angsana New" w:hAnsi="Angsana New"/>
          <w:sz w:val="30"/>
          <w:szCs w:val="30"/>
          <w:cs/>
        </w:rPr>
        <w:t xml:space="preserve"> ทั้งนี้</w:t>
      </w:r>
      <w:r w:rsidRPr="00940E53">
        <w:rPr>
          <w:rFonts w:ascii="Angsana New" w:hAnsi="Angsana New"/>
          <w:sz w:val="30"/>
          <w:szCs w:val="30"/>
        </w:rPr>
        <w:t xml:space="preserve"> </w:t>
      </w:r>
      <w:r w:rsidRPr="00940E53">
        <w:rPr>
          <w:rFonts w:ascii="Angsana New" w:hAnsi="Angsana New"/>
          <w:sz w:val="30"/>
          <w:szCs w:val="30"/>
          <w:cs/>
        </w:rPr>
        <w:t xml:space="preserve">สัญญาดังกล่าวไม่ได้กำหนดวงเงินในการสนับสนุนทางการเงินนี้ </w:t>
      </w:r>
      <w:r w:rsidR="001F2349" w:rsidRPr="00940E5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1F2349" w:rsidRPr="00940E53">
        <w:rPr>
          <w:rFonts w:ascii="Angsana New" w:hAnsi="Angsana New"/>
          <w:sz w:val="30"/>
          <w:szCs w:val="30"/>
        </w:rPr>
        <w:t>31</w:t>
      </w:r>
      <w:r w:rsidR="001F2349" w:rsidRPr="00940E53">
        <w:rPr>
          <w:rFonts w:ascii="Angsana New" w:hAnsi="Angsana New"/>
          <w:sz w:val="30"/>
          <w:szCs w:val="30"/>
          <w:cs/>
        </w:rPr>
        <w:t xml:space="preserve"> มีนาคม </w:t>
      </w:r>
      <w:r w:rsidR="001F2349" w:rsidRPr="00940E53">
        <w:rPr>
          <w:rFonts w:ascii="Angsana New" w:hAnsi="Angsana New"/>
          <w:sz w:val="30"/>
          <w:szCs w:val="30"/>
        </w:rPr>
        <w:t>2562</w:t>
      </w:r>
      <w:r w:rsidRPr="00940E53">
        <w:rPr>
          <w:rFonts w:ascii="Angsana New" w:hAnsi="Angsana New"/>
          <w:sz w:val="30"/>
          <w:szCs w:val="30"/>
          <w:cs/>
        </w:rPr>
        <w:t xml:space="preserve"> บริษัทยังไม่ได้ให้เงินกู้ผู้ถือหุ้น หรือการค้ำประกันใดๆ ตามสัญญา</w:t>
      </w:r>
    </w:p>
    <w:p w14:paraId="2ACA8D18" w14:textId="77777777" w:rsidR="00360054" w:rsidRDefault="00360054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3793906F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940E53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สัญญาสนับสนุนทางการเงินแก่บริษัท นอร์ทเทิร์น บางกอกโมโนเรล จำกัด และบริษัท อีสเทิร์น บางกอกโมโนเรล จำกัด</w:t>
      </w:r>
    </w:p>
    <w:p w14:paraId="3318CD70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598E16BB" w14:textId="77777777" w:rsidR="008B61AD" w:rsidRPr="00940E53" w:rsidRDefault="001F2349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940E53">
        <w:rPr>
          <w:rFonts w:ascii="Angsana New" w:hAnsi="Angsana New"/>
          <w:sz w:val="30"/>
          <w:szCs w:val="30"/>
        </w:rPr>
        <w:t>9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ตุลาค</w:t>
      </w:r>
      <w:r w:rsidRPr="00940E53">
        <w:rPr>
          <w:rFonts w:ascii="Angsana New" w:hAnsi="Angsana New"/>
          <w:sz w:val="30"/>
          <w:szCs w:val="30"/>
          <w:cs/>
        </w:rPr>
        <w:t xml:space="preserve">ม </w:t>
      </w:r>
      <w:r w:rsidRPr="00940E53">
        <w:rPr>
          <w:rFonts w:ascii="Angsana New" w:hAnsi="Angsana New"/>
          <w:sz w:val="30"/>
          <w:szCs w:val="30"/>
        </w:rPr>
        <w:t>2560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บริษัทได้ทำสัญญาสนับสนุนทางการเงินแก่บริษัท นอร์ทเทิร์น บางกอกโมโนเรล จำกัด และบริษัท อีสเทิร์น บางกอกโมโนเรล จำกัด ซึ่งเป็นเงินลงทุนในกิจการอื่น โดยบริษัทตกลงที่จะให้การสนับสนุนทางการเงินในรูปของเงินกู้ผู้ถือหุ้น หรือการค้ำประกันใดๆ ตามสัดส่วนการลง</w:t>
      </w:r>
      <w:r w:rsidRPr="00940E53">
        <w:rPr>
          <w:rFonts w:ascii="Angsana New" w:hAnsi="Angsana New"/>
          <w:sz w:val="30"/>
          <w:szCs w:val="30"/>
          <w:cs/>
        </w:rPr>
        <w:t xml:space="preserve">ทุนร้อยละ </w:t>
      </w:r>
      <w:r w:rsidRPr="00940E53">
        <w:rPr>
          <w:rFonts w:ascii="Angsana New" w:hAnsi="Angsana New"/>
          <w:sz w:val="30"/>
          <w:szCs w:val="30"/>
        </w:rPr>
        <w:t>10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ทั้งนี้ สัญญาดังกล่าวไม่ได้กำหนดวงเงินในการสนับสนุนทางการเงินนี้ </w:t>
      </w:r>
      <w:r w:rsidRPr="00940E53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940E53">
        <w:rPr>
          <w:rFonts w:ascii="Angsana New" w:hAnsi="Angsana New"/>
          <w:sz w:val="30"/>
          <w:szCs w:val="30"/>
        </w:rPr>
        <w:t>31</w:t>
      </w:r>
      <w:r w:rsidRPr="00940E53">
        <w:rPr>
          <w:rFonts w:ascii="Angsana New" w:hAnsi="Angsana New"/>
          <w:sz w:val="30"/>
          <w:szCs w:val="30"/>
          <w:cs/>
        </w:rPr>
        <w:t xml:space="preserve"> มีนาคม </w:t>
      </w:r>
      <w:r w:rsidRPr="00940E53">
        <w:rPr>
          <w:rFonts w:ascii="Angsana New" w:hAnsi="Angsana New"/>
          <w:sz w:val="30"/>
          <w:szCs w:val="30"/>
        </w:rPr>
        <w:t>2562</w:t>
      </w:r>
      <w:r w:rsidR="008B61AD" w:rsidRPr="00940E53">
        <w:rPr>
          <w:rFonts w:ascii="Angsana New" w:hAnsi="Angsana New"/>
          <w:sz w:val="30"/>
          <w:szCs w:val="30"/>
          <w:cs/>
        </w:rPr>
        <w:t xml:space="preserve"> บริษัทยังไม่ได้ให้เงินกู้ผู้ถือหุ้น หรือการค้ำประกันใดๆ ตามสัญญา</w:t>
      </w:r>
    </w:p>
    <w:p w14:paraId="3B0AE3FE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2BD95BDE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940E53">
        <w:rPr>
          <w:rFonts w:ascii="Angsana New" w:hAnsi="Angsana New"/>
          <w:b/>
          <w:bCs/>
          <w:i/>
          <w:iCs/>
          <w:sz w:val="30"/>
          <w:szCs w:val="30"/>
          <w:cs/>
        </w:rPr>
        <w:t>ภาระผูกพันที่เกี่ยวข้องกับสัญญาซื้อขายหุ้น</w:t>
      </w:r>
    </w:p>
    <w:p w14:paraId="4CA63042" w14:textId="77777777" w:rsidR="008B61AD" w:rsidRPr="00940E53" w:rsidRDefault="008B61AD" w:rsidP="008B61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E96414D" w14:textId="77777777" w:rsidR="008B61AD" w:rsidRPr="00940E53" w:rsidRDefault="008B61AD" w:rsidP="008B61AD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940E53">
        <w:rPr>
          <w:rFonts w:ascii="Angsana New" w:hAnsi="Angsana New"/>
          <w:sz w:val="30"/>
          <w:szCs w:val="30"/>
          <w:cs/>
        </w:rPr>
        <w:t>บริษัทมีภาระผูกพันภายใต้สัญญาซื้อขายหุ้นที่เกี่ยวกับการซื้อหุ้นสามัญในบริษัทร่วมสองแห่ง ภายใต้สัญญาดังกล่าวผู้ถือหุ้นรายอื่นมีสิทธิเพิ่มเติมในเงินปันผลส่วนของบริษัท</w:t>
      </w:r>
      <w:r w:rsidR="008445D4">
        <w:rPr>
          <w:rFonts w:ascii="Angsana New" w:hAnsi="Angsana New" w:hint="cs"/>
          <w:sz w:val="30"/>
          <w:szCs w:val="30"/>
          <w:cs/>
        </w:rPr>
        <w:t>ที่ได้รับ</w:t>
      </w:r>
      <w:r w:rsidRPr="00940E53">
        <w:rPr>
          <w:rFonts w:ascii="Angsana New" w:hAnsi="Angsana New"/>
          <w:sz w:val="30"/>
          <w:szCs w:val="30"/>
          <w:cs/>
        </w:rPr>
        <w:t>จากบริษัทร่วมดังกล่าว</w:t>
      </w:r>
    </w:p>
    <w:p w14:paraId="0553DAFA" w14:textId="77777777" w:rsidR="007F12EE" w:rsidRDefault="007F12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  <w:lang w:val="th-TH"/>
        </w:rPr>
      </w:pPr>
      <w:r>
        <w:rPr>
          <w:rFonts w:ascii="Angsana New" w:hAnsi="Angsana New"/>
          <w:b/>
          <w:bCs/>
          <w:sz w:val="30"/>
          <w:szCs w:val="30"/>
          <w:cs/>
          <w:lang w:val="th-TH"/>
        </w:rPr>
        <w:br w:type="page"/>
      </w:r>
    </w:p>
    <w:p w14:paraId="7D045E8A" w14:textId="77777777" w:rsidR="002F4DE8" w:rsidRPr="00C64DB6" w:rsidRDefault="00E15C19" w:rsidP="007D5925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</w:t>
      </w:r>
      <w:r w:rsidR="00F74FF4"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t>อื่น</w:t>
      </w:r>
    </w:p>
    <w:p w14:paraId="2BABDD67" w14:textId="77777777" w:rsidR="00BA7445" w:rsidRPr="00940E53" w:rsidRDefault="00BA7445" w:rsidP="00940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271" w:type="dxa"/>
        <w:tblInd w:w="450" w:type="dxa"/>
        <w:tblLook w:val="01E0" w:firstRow="1" w:lastRow="1" w:firstColumn="1" w:lastColumn="1" w:noHBand="0" w:noVBand="0"/>
      </w:tblPr>
      <w:tblGrid>
        <w:gridCol w:w="3433"/>
        <w:gridCol w:w="1267"/>
        <w:gridCol w:w="12"/>
        <w:gridCol w:w="256"/>
        <w:gridCol w:w="12"/>
        <w:gridCol w:w="1248"/>
        <w:gridCol w:w="12"/>
        <w:gridCol w:w="12"/>
        <w:gridCol w:w="212"/>
        <w:gridCol w:w="12"/>
        <w:gridCol w:w="12"/>
        <w:gridCol w:w="1255"/>
        <w:gridCol w:w="254"/>
        <w:gridCol w:w="1274"/>
      </w:tblGrid>
      <w:tr w:rsidR="00301497" w:rsidRPr="009352C5" w14:paraId="38B52415" w14:textId="77777777" w:rsidTr="007D5925">
        <w:trPr>
          <w:tblHeader/>
        </w:trPr>
        <w:tc>
          <w:tcPr>
            <w:tcW w:w="3433" w:type="dxa"/>
            <w:shd w:val="clear" w:color="auto" w:fill="auto"/>
            <w:vAlign w:val="bottom"/>
          </w:tcPr>
          <w:p w14:paraId="7B598943" w14:textId="77777777" w:rsidR="00EF71DE" w:rsidRPr="009352C5" w:rsidRDefault="00EF71DE" w:rsidP="00BC5BA6">
            <w:pPr>
              <w:spacing w:line="240" w:lineRule="auto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819" w:type="dxa"/>
            <w:gridSpan w:val="7"/>
            <w:vAlign w:val="bottom"/>
          </w:tcPr>
          <w:p w14:paraId="34F3CF2B" w14:textId="77777777" w:rsidR="00EF71DE" w:rsidRPr="009352C5" w:rsidRDefault="00EF71DE" w:rsidP="00BC5B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6" w:type="dxa"/>
            <w:gridSpan w:val="3"/>
            <w:vAlign w:val="bottom"/>
          </w:tcPr>
          <w:p w14:paraId="085F79F8" w14:textId="77777777" w:rsidR="00EF71DE" w:rsidRPr="009352C5" w:rsidRDefault="00EF71DE" w:rsidP="00BC5B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783" w:type="dxa"/>
            <w:gridSpan w:val="3"/>
            <w:vAlign w:val="bottom"/>
          </w:tcPr>
          <w:p w14:paraId="51D6CE4C" w14:textId="77777777" w:rsidR="00EF71DE" w:rsidRPr="009352C5" w:rsidRDefault="00EF71DE" w:rsidP="00BC5BA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01497" w:rsidRPr="009352C5" w14:paraId="19469397" w14:textId="77777777" w:rsidTr="007D5925">
        <w:trPr>
          <w:tblHeader/>
        </w:trPr>
        <w:tc>
          <w:tcPr>
            <w:tcW w:w="3433" w:type="dxa"/>
            <w:vAlign w:val="bottom"/>
          </w:tcPr>
          <w:p w14:paraId="183617BE" w14:textId="77777777" w:rsidR="00006A56" w:rsidRPr="009352C5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7" w:type="dxa"/>
            <w:shd w:val="clear" w:color="auto" w:fill="auto"/>
            <w:vAlign w:val="bottom"/>
          </w:tcPr>
          <w:p w14:paraId="6E398CE4" w14:textId="77777777" w:rsidR="00006A56" w:rsidRPr="009352C5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sz w:val="30"/>
                <w:szCs w:val="30"/>
                <w:cs/>
              </w:rPr>
              <w:t>31 มีนาคม</w:t>
            </w:r>
          </w:p>
        </w:tc>
        <w:tc>
          <w:tcPr>
            <w:tcW w:w="268" w:type="dxa"/>
            <w:gridSpan w:val="2"/>
            <w:vAlign w:val="bottom"/>
          </w:tcPr>
          <w:p w14:paraId="30DF01DD" w14:textId="77777777" w:rsidR="00006A56" w:rsidRPr="009352C5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shd w:val="clear" w:color="auto" w:fill="auto"/>
            <w:vAlign w:val="bottom"/>
          </w:tcPr>
          <w:p w14:paraId="765738A6" w14:textId="77777777" w:rsidR="00006A56" w:rsidRPr="009352C5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236" w:type="dxa"/>
            <w:gridSpan w:val="3"/>
            <w:vAlign w:val="bottom"/>
          </w:tcPr>
          <w:p w14:paraId="0B252F72" w14:textId="77777777" w:rsidR="00006A56" w:rsidRPr="009352C5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79" w:type="dxa"/>
            <w:gridSpan w:val="3"/>
            <w:shd w:val="clear" w:color="auto" w:fill="auto"/>
            <w:vAlign w:val="bottom"/>
          </w:tcPr>
          <w:p w14:paraId="2C99D4B3" w14:textId="77777777" w:rsidR="00006A56" w:rsidRPr="009352C5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sz w:val="30"/>
                <w:szCs w:val="30"/>
                <w:cs/>
              </w:rPr>
              <w:t>31 มีนาคม</w:t>
            </w:r>
          </w:p>
        </w:tc>
        <w:tc>
          <w:tcPr>
            <w:tcW w:w="254" w:type="dxa"/>
            <w:vAlign w:val="bottom"/>
          </w:tcPr>
          <w:p w14:paraId="248197EB" w14:textId="77777777" w:rsidR="00006A56" w:rsidRPr="009352C5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74" w:type="dxa"/>
            <w:shd w:val="clear" w:color="auto" w:fill="auto"/>
            <w:vAlign w:val="bottom"/>
          </w:tcPr>
          <w:p w14:paraId="1AADD163" w14:textId="77777777" w:rsidR="00006A56" w:rsidRPr="009352C5" w:rsidRDefault="00006A56" w:rsidP="00006A5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sz w:val="30"/>
                <w:szCs w:val="30"/>
                <w:cs/>
              </w:rPr>
              <w:t>31 ธันวาคม</w:t>
            </w:r>
          </w:p>
        </w:tc>
      </w:tr>
      <w:tr w:rsidR="006411BD" w:rsidRPr="009352C5" w14:paraId="6D74D6A8" w14:textId="77777777" w:rsidTr="007D5925">
        <w:trPr>
          <w:tblHeader/>
        </w:trPr>
        <w:tc>
          <w:tcPr>
            <w:tcW w:w="3433" w:type="dxa"/>
            <w:vAlign w:val="bottom"/>
          </w:tcPr>
          <w:p w14:paraId="4398CC6A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267" w:type="dxa"/>
            <w:vAlign w:val="bottom"/>
          </w:tcPr>
          <w:p w14:paraId="57E6E010" w14:textId="77777777" w:rsidR="006411BD" w:rsidRPr="009352C5" w:rsidRDefault="006411BD" w:rsidP="006411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68" w:type="dxa"/>
            <w:gridSpan w:val="2"/>
            <w:vAlign w:val="bottom"/>
          </w:tcPr>
          <w:p w14:paraId="4F2EB2AF" w14:textId="77777777" w:rsidR="006411BD" w:rsidRPr="009352C5" w:rsidRDefault="006411BD" w:rsidP="006411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D89BA7E" w14:textId="77777777" w:rsidR="006411BD" w:rsidRPr="009352C5" w:rsidRDefault="006411BD" w:rsidP="006411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36" w:type="dxa"/>
            <w:gridSpan w:val="3"/>
            <w:vAlign w:val="bottom"/>
          </w:tcPr>
          <w:p w14:paraId="37C44239" w14:textId="77777777" w:rsidR="006411BD" w:rsidRPr="009352C5" w:rsidRDefault="006411BD" w:rsidP="006411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9" w:type="dxa"/>
            <w:gridSpan w:val="3"/>
            <w:vAlign w:val="bottom"/>
          </w:tcPr>
          <w:p w14:paraId="7F2D655C" w14:textId="77777777" w:rsidR="006411BD" w:rsidRPr="009352C5" w:rsidRDefault="006411BD" w:rsidP="006411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54" w:type="dxa"/>
            <w:vAlign w:val="bottom"/>
          </w:tcPr>
          <w:p w14:paraId="0B9686C4" w14:textId="77777777" w:rsidR="006411BD" w:rsidRPr="009352C5" w:rsidRDefault="006411BD" w:rsidP="006411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28BCC8EC" w14:textId="77777777" w:rsidR="006411BD" w:rsidRPr="009352C5" w:rsidRDefault="006411BD" w:rsidP="006411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01497" w:rsidRPr="009352C5" w14:paraId="69D30936" w14:textId="77777777" w:rsidTr="007D5925">
        <w:trPr>
          <w:tblHeader/>
        </w:trPr>
        <w:tc>
          <w:tcPr>
            <w:tcW w:w="3433" w:type="dxa"/>
            <w:vAlign w:val="bottom"/>
          </w:tcPr>
          <w:p w14:paraId="365BCB77" w14:textId="77777777" w:rsidR="00006A56" w:rsidRPr="009352C5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thaiDistribute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5838" w:type="dxa"/>
            <w:gridSpan w:val="13"/>
            <w:vAlign w:val="bottom"/>
          </w:tcPr>
          <w:p w14:paraId="7A996560" w14:textId="77777777" w:rsidR="00006A56" w:rsidRPr="009352C5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9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1497" w:rsidRPr="009352C5" w14:paraId="6F31FD1A" w14:textId="77777777" w:rsidTr="007D5925">
        <w:tc>
          <w:tcPr>
            <w:tcW w:w="3433" w:type="dxa"/>
            <w:vAlign w:val="bottom"/>
          </w:tcPr>
          <w:p w14:paraId="601547D7" w14:textId="77777777" w:rsidR="00006A56" w:rsidRPr="009352C5" w:rsidRDefault="00006A56" w:rsidP="007D5925">
            <w:pPr>
              <w:spacing w:line="240" w:lineRule="auto"/>
              <w:ind w:hanging="2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1279" w:type="dxa"/>
            <w:gridSpan w:val="2"/>
            <w:vAlign w:val="bottom"/>
          </w:tcPr>
          <w:p w14:paraId="2B71DA2C" w14:textId="77777777" w:rsidR="00006A56" w:rsidRPr="009352C5" w:rsidRDefault="00006A56" w:rsidP="00006A56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8" w:type="dxa"/>
            <w:gridSpan w:val="2"/>
            <w:vAlign w:val="bottom"/>
          </w:tcPr>
          <w:p w14:paraId="49CBA65F" w14:textId="77777777" w:rsidR="00006A56" w:rsidRPr="009352C5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4BA62EE" w14:textId="77777777" w:rsidR="00006A56" w:rsidRPr="009352C5" w:rsidRDefault="00006A56" w:rsidP="00006A56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gridSpan w:val="3"/>
            <w:vAlign w:val="bottom"/>
          </w:tcPr>
          <w:p w14:paraId="1D7204D4" w14:textId="77777777" w:rsidR="00006A56" w:rsidRPr="009352C5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3A2FED9E" w14:textId="77777777" w:rsidR="00006A56" w:rsidRPr="009352C5" w:rsidRDefault="00006A56" w:rsidP="00006A56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  <w:vAlign w:val="bottom"/>
          </w:tcPr>
          <w:p w14:paraId="5BBB8D81" w14:textId="77777777" w:rsidR="00006A56" w:rsidRPr="009352C5" w:rsidRDefault="00006A56" w:rsidP="00006A5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4530762A" w14:textId="77777777" w:rsidR="00006A56" w:rsidRPr="009352C5" w:rsidRDefault="00006A56" w:rsidP="00006A56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932018" w:rsidRPr="009352C5" w14:paraId="0DB7E3DB" w14:textId="77777777" w:rsidTr="007D5925">
        <w:tc>
          <w:tcPr>
            <w:tcW w:w="3433" w:type="dxa"/>
            <w:vAlign w:val="bottom"/>
          </w:tcPr>
          <w:p w14:paraId="6BC7B219" w14:textId="77777777" w:rsidR="00932018" w:rsidRPr="009352C5" w:rsidRDefault="00932018" w:rsidP="007D5925">
            <w:pPr>
              <w:spacing w:line="240" w:lineRule="auto"/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เงินฝากระยะสั้นกับสถาบันการเงิน</w:t>
            </w:r>
          </w:p>
        </w:tc>
        <w:tc>
          <w:tcPr>
            <w:tcW w:w="1279" w:type="dxa"/>
            <w:gridSpan w:val="2"/>
            <w:vAlign w:val="bottom"/>
          </w:tcPr>
          <w:p w14:paraId="67085966" w14:textId="77777777" w:rsidR="00932018" w:rsidRPr="009352C5" w:rsidRDefault="00932018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260,000</w:t>
            </w:r>
          </w:p>
        </w:tc>
        <w:tc>
          <w:tcPr>
            <w:tcW w:w="268" w:type="dxa"/>
            <w:gridSpan w:val="2"/>
            <w:vAlign w:val="bottom"/>
          </w:tcPr>
          <w:p w14:paraId="465A82AF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9544B3E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1,425,000</w:t>
            </w:r>
          </w:p>
        </w:tc>
        <w:tc>
          <w:tcPr>
            <w:tcW w:w="236" w:type="dxa"/>
            <w:gridSpan w:val="3"/>
            <w:vAlign w:val="bottom"/>
          </w:tcPr>
          <w:p w14:paraId="51D750EE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4C489845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7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54" w:type="dxa"/>
            <w:vAlign w:val="bottom"/>
          </w:tcPr>
          <w:p w14:paraId="180678CB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4B54C289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-</w:t>
            </w:r>
          </w:p>
        </w:tc>
      </w:tr>
      <w:tr w:rsidR="00932018" w:rsidRPr="009352C5" w14:paraId="5B0FE383" w14:textId="77777777" w:rsidTr="007D5925">
        <w:tc>
          <w:tcPr>
            <w:tcW w:w="3433" w:type="dxa"/>
            <w:vAlign w:val="bottom"/>
          </w:tcPr>
          <w:p w14:paraId="62ACF31E" w14:textId="77777777" w:rsidR="00932018" w:rsidRPr="009352C5" w:rsidRDefault="00932018" w:rsidP="007D5925">
            <w:pPr>
              <w:spacing w:line="240" w:lineRule="auto"/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9" w:type="dxa"/>
            <w:gridSpan w:val="2"/>
            <w:vAlign w:val="bottom"/>
          </w:tcPr>
          <w:p w14:paraId="1FF7A655" w14:textId="77777777" w:rsidR="00932018" w:rsidRPr="009352C5" w:rsidRDefault="00932018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499,010</w:t>
            </w:r>
          </w:p>
        </w:tc>
        <w:tc>
          <w:tcPr>
            <w:tcW w:w="268" w:type="dxa"/>
            <w:gridSpan w:val="2"/>
            <w:vAlign w:val="bottom"/>
          </w:tcPr>
          <w:p w14:paraId="7AB4DBF3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66E7A7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500,202</w:t>
            </w:r>
          </w:p>
        </w:tc>
        <w:tc>
          <w:tcPr>
            <w:tcW w:w="236" w:type="dxa"/>
            <w:gridSpan w:val="3"/>
            <w:vAlign w:val="bottom"/>
          </w:tcPr>
          <w:p w14:paraId="11D19437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302FAB58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466,457</w:t>
            </w:r>
          </w:p>
        </w:tc>
        <w:tc>
          <w:tcPr>
            <w:tcW w:w="254" w:type="dxa"/>
            <w:vAlign w:val="bottom"/>
          </w:tcPr>
          <w:p w14:paraId="2FCD0CA3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686A8F7F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8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467,761</w:t>
            </w:r>
          </w:p>
        </w:tc>
      </w:tr>
      <w:tr w:rsidR="00932018" w:rsidRPr="009352C5" w14:paraId="441CB6FA" w14:textId="77777777" w:rsidTr="007D5925">
        <w:tc>
          <w:tcPr>
            <w:tcW w:w="3433" w:type="dxa"/>
            <w:vAlign w:val="bottom"/>
          </w:tcPr>
          <w:p w14:paraId="0B97F368" w14:textId="77777777" w:rsidR="00932018" w:rsidRPr="009352C5" w:rsidRDefault="00932018" w:rsidP="007D5925">
            <w:pPr>
              <w:spacing w:line="240" w:lineRule="auto"/>
              <w:ind w:hanging="24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vAlign w:val="bottom"/>
          </w:tcPr>
          <w:p w14:paraId="5F6195F3" w14:textId="77777777" w:rsidR="00932018" w:rsidRPr="009352C5" w:rsidRDefault="00932018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303,817</w:t>
            </w:r>
          </w:p>
        </w:tc>
        <w:tc>
          <w:tcPr>
            <w:tcW w:w="268" w:type="dxa"/>
            <w:gridSpan w:val="2"/>
            <w:vAlign w:val="bottom"/>
          </w:tcPr>
          <w:p w14:paraId="3DC27BD2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14:paraId="6914FA62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303,894</w:t>
            </w:r>
          </w:p>
        </w:tc>
        <w:tc>
          <w:tcPr>
            <w:tcW w:w="236" w:type="dxa"/>
            <w:gridSpan w:val="3"/>
            <w:vAlign w:val="bottom"/>
          </w:tcPr>
          <w:p w14:paraId="64D66C4C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  <w:vAlign w:val="bottom"/>
          </w:tcPr>
          <w:p w14:paraId="110592A1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300,000</w:t>
            </w:r>
          </w:p>
        </w:tc>
        <w:tc>
          <w:tcPr>
            <w:tcW w:w="254" w:type="dxa"/>
            <w:vAlign w:val="bottom"/>
          </w:tcPr>
          <w:p w14:paraId="1DD6D700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5602CA6E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300,000</w:t>
            </w:r>
          </w:p>
        </w:tc>
      </w:tr>
      <w:tr w:rsidR="00932018" w:rsidRPr="009352C5" w14:paraId="5763028B" w14:textId="77777777" w:rsidTr="007D5925">
        <w:tc>
          <w:tcPr>
            <w:tcW w:w="3433" w:type="dxa"/>
            <w:vAlign w:val="bottom"/>
          </w:tcPr>
          <w:p w14:paraId="1CA46692" w14:textId="77777777" w:rsidR="00932018" w:rsidRPr="009352C5" w:rsidRDefault="00932018" w:rsidP="007D5925">
            <w:pPr>
              <w:spacing w:line="240" w:lineRule="auto"/>
              <w:ind w:hanging="2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FFA908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3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1,062,827</w:t>
            </w:r>
          </w:p>
        </w:tc>
        <w:tc>
          <w:tcPr>
            <w:tcW w:w="268" w:type="dxa"/>
            <w:gridSpan w:val="2"/>
            <w:vAlign w:val="bottom"/>
          </w:tcPr>
          <w:p w14:paraId="10048860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8F09701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2,229,096</w:t>
            </w:r>
          </w:p>
        </w:tc>
        <w:tc>
          <w:tcPr>
            <w:tcW w:w="236" w:type="dxa"/>
            <w:gridSpan w:val="3"/>
            <w:vAlign w:val="bottom"/>
          </w:tcPr>
          <w:p w14:paraId="60DDC9D1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944991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766,457</w:t>
            </w:r>
          </w:p>
        </w:tc>
        <w:tc>
          <w:tcPr>
            <w:tcW w:w="254" w:type="dxa"/>
            <w:vAlign w:val="bottom"/>
          </w:tcPr>
          <w:p w14:paraId="4ED71611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767493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767,761</w:t>
            </w:r>
          </w:p>
        </w:tc>
      </w:tr>
      <w:tr w:rsidR="00932018" w:rsidRPr="009352C5" w14:paraId="167452FC" w14:textId="77777777" w:rsidTr="007D5925">
        <w:tc>
          <w:tcPr>
            <w:tcW w:w="3433" w:type="dxa"/>
            <w:vAlign w:val="bottom"/>
          </w:tcPr>
          <w:p w14:paraId="0C6571DB" w14:textId="77777777" w:rsidR="00932018" w:rsidRPr="009352C5" w:rsidRDefault="00932018" w:rsidP="007D5925">
            <w:pPr>
              <w:spacing w:line="240" w:lineRule="auto"/>
              <w:ind w:hanging="2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9" w:type="dxa"/>
            <w:gridSpan w:val="2"/>
            <w:vAlign w:val="bottom"/>
          </w:tcPr>
          <w:p w14:paraId="2ACD8C7E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  <w:gridSpan w:val="2"/>
            <w:vAlign w:val="bottom"/>
          </w:tcPr>
          <w:p w14:paraId="2A937E83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</w:tcBorders>
            <w:vAlign w:val="bottom"/>
          </w:tcPr>
          <w:p w14:paraId="77693F07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gridSpan w:val="3"/>
            <w:vAlign w:val="bottom"/>
          </w:tcPr>
          <w:p w14:paraId="1BA3EEC6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7B0BE5E3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54" w:type="dxa"/>
            <w:vAlign w:val="bottom"/>
          </w:tcPr>
          <w:p w14:paraId="127F2C01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4" w:space="0" w:color="auto"/>
            </w:tcBorders>
            <w:vAlign w:val="bottom"/>
          </w:tcPr>
          <w:p w14:paraId="33C7E3A0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932018" w:rsidRPr="009352C5" w14:paraId="1F250E4D" w14:textId="77777777" w:rsidTr="007D5925">
        <w:tc>
          <w:tcPr>
            <w:tcW w:w="3433" w:type="dxa"/>
            <w:vAlign w:val="bottom"/>
          </w:tcPr>
          <w:p w14:paraId="07A04991" w14:textId="77777777" w:rsidR="00932018" w:rsidRPr="009352C5" w:rsidRDefault="00932018" w:rsidP="007D5925">
            <w:pPr>
              <w:spacing w:line="240" w:lineRule="auto"/>
              <w:ind w:hanging="2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279" w:type="dxa"/>
            <w:gridSpan w:val="2"/>
            <w:vAlign w:val="bottom"/>
          </w:tcPr>
          <w:p w14:paraId="2B33061C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962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68" w:type="dxa"/>
            <w:gridSpan w:val="2"/>
            <w:vAlign w:val="bottom"/>
          </w:tcPr>
          <w:p w14:paraId="5F7E301E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708E7D6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962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gridSpan w:val="3"/>
            <w:vAlign w:val="bottom"/>
          </w:tcPr>
          <w:p w14:paraId="7BB2B6A9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12165AE6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54" w:type="dxa"/>
            <w:vAlign w:val="bottom"/>
          </w:tcPr>
          <w:p w14:paraId="7EA9D370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54215E22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932018" w:rsidRPr="009352C5" w14:paraId="5BBF61C8" w14:textId="77777777" w:rsidTr="007D5925">
        <w:tc>
          <w:tcPr>
            <w:tcW w:w="3433" w:type="dxa"/>
            <w:vAlign w:val="bottom"/>
          </w:tcPr>
          <w:p w14:paraId="6BA2728B" w14:textId="77777777" w:rsidR="00932018" w:rsidRPr="009352C5" w:rsidRDefault="00932018" w:rsidP="007D5925">
            <w:pPr>
              <w:spacing w:line="240" w:lineRule="auto"/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79" w:type="dxa"/>
            <w:gridSpan w:val="2"/>
            <w:vAlign w:val="bottom"/>
          </w:tcPr>
          <w:p w14:paraId="52111EC7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2,475,856</w:t>
            </w:r>
          </w:p>
        </w:tc>
        <w:tc>
          <w:tcPr>
            <w:tcW w:w="268" w:type="dxa"/>
            <w:gridSpan w:val="2"/>
            <w:vAlign w:val="bottom"/>
          </w:tcPr>
          <w:p w14:paraId="75D6A1DD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60C98DD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2,538,934</w:t>
            </w:r>
          </w:p>
        </w:tc>
        <w:tc>
          <w:tcPr>
            <w:tcW w:w="236" w:type="dxa"/>
            <w:gridSpan w:val="3"/>
            <w:vAlign w:val="bottom"/>
          </w:tcPr>
          <w:p w14:paraId="6C51409B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vAlign w:val="bottom"/>
          </w:tcPr>
          <w:p w14:paraId="042870D9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717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54" w:type="dxa"/>
            <w:vAlign w:val="bottom"/>
          </w:tcPr>
          <w:p w14:paraId="1E7DF619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74" w:type="dxa"/>
            <w:vAlign w:val="bottom"/>
          </w:tcPr>
          <w:p w14:paraId="6156D893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left="-107" w:right="-10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</w:tr>
      <w:tr w:rsidR="00932018" w:rsidRPr="009352C5" w14:paraId="0FDB300A" w14:textId="77777777" w:rsidTr="007D5925">
        <w:tc>
          <w:tcPr>
            <w:tcW w:w="3433" w:type="dxa"/>
            <w:vAlign w:val="bottom"/>
          </w:tcPr>
          <w:p w14:paraId="58172273" w14:textId="77777777" w:rsidR="00932018" w:rsidRPr="009352C5" w:rsidRDefault="00932018" w:rsidP="007D5925">
            <w:pPr>
              <w:spacing w:line="240" w:lineRule="auto"/>
              <w:ind w:hanging="24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ตราสารหนี้อื่นที่จะถือจนครบกำหนด</w:t>
            </w:r>
          </w:p>
        </w:tc>
        <w:tc>
          <w:tcPr>
            <w:tcW w:w="1279" w:type="dxa"/>
            <w:gridSpan w:val="2"/>
            <w:tcBorders>
              <w:bottom w:val="single" w:sz="4" w:space="0" w:color="auto"/>
            </w:tcBorders>
            <w:vAlign w:val="bottom"/>
          </w:tcPr>
          <w:p w14:paraId="0A918C18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113,000</w:t>
            </w:r>
          </w:p>
        </w:tc>
        <w:tc>
          <w:tcPr>
            <w:tcW w:w="268" w:type="dxa"/>
            <w:gridSpan w:val="2"/>
            <w:vAlign w:val="bottom"/>
          </w:tcPr>
          <w:p w14:paraId="0CB820EE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14:paraId="0ED40462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113,000</w:t>
            </w:r>
          </w:p>
        </w:tc>
        <w:tc>
          <w:tcPr>
            <w:tcW w:w="236" w:type="dxa"/>
            <w:gridSpan w:val="3"/>
            <w:vAlign w:val="bottom"/>
          </w:tcPr>
          <w:p w14:paraId="76B8E6BC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tcBorders>
              <w:bottom w:val="single" w:sz="4" w:space="0" w:color="auto"/>
            </w:tcBorders>
            <w:vAlign w:val="bottom"/>
          </w:tcPr>
          <w:p w14:paraId="2E78B0E9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113,000</w:t>
            </w:r>
          </w:p>
        </w:tc>
        <w:tc>
          <w:tcPr>
            <w:tcW w:w="254" w:type="dxa"/>
            <w:vAlign w:val="bottom"/>
          </w:tcPr>
          <w:p w14:paraId="6727A2CC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74" w:type="dxa"/>
            <w:tcBorders>
              <w:bottom w:val="single" w:sz="4" w:space="0" w:color="auto"/>
            </w:tcBorders>
            <w:vAlign w:val="bottom"/>
          </w:tcPr>
          <w:p w14:paraId="769D693D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8"/>
              </w:tabs>
              <w:spacing w:line="240" w:lineRule="auto"/>
              <w:ind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113,000</w:t>
            </w:r>
          </w:p>
        </w:tc>
      </w:tr>
      <w:tr w:rsidR="00932018" w:rsidRPr="009352C5" w14:paraId="41A84C32" w14:textId="77777777" w:rsidTr="007D5925">
        <w:tc>
          <w:tcPr>
            <w:tcW w:w="3433" w:type="dxa"/>
            <w:vAlign w:val="bottom"/>
          </w:tcPr>
          <w:p w14:paraId="66CEB23E" w14:textId="77777777" w:rsidR="00932018" w:rsidRPr="009352C5" w:rsidRDefault="00932018" w:rsidP="007D5925">
            <w:pPr>
              <w:spacing w:line="240" w:lineRule="auto"/>
              <w:ind w:left="72" w:right="274" w:hanging="2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98E0B9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2,588,856</w:t>
            </w:r>
          </w:p>
        </w:tc>
        <w:tc>
          <w:tcPr>
            <w:tcW w:w="268" w:type="dxa"/>
            <w:gridSpan w:val="2"/>
            <w:vAlign w:val="bottom"/>
          </w:tcPr>
          <w:p w14:paraId="5DF1D7C5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F941C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2,651,934</w:t>
            </w:r>
          </w:p>
        </w:tc>
        <w:tc>
          <w:tcPr>
            <w:tcW w:w="236" w:type="dxa"/>
            <w:gridSpan w:val="3"/>
            <w:vAlign w:val="bottom"/>
          </w:tcPr>
          <w:p w14:paraId="7F11AD17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2A5107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113,000</w:t>
            </w:r>
          </w:p>
        </w:tc>
        <w:tc>
          <w:tcPr>
            <w:tcW w:w="254" w:type="dxa"/>
            <w:vAlign w:val="bottom"/>
          </w:tcPr>
          <w:p w14:paraId="4673552E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97A52B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8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113,000</w:t>
            </w:r>
          </w:p>
        </w:tc>
      </w:tr>
      <w:tr w:rsidR="00932018" w:rsidRPr="009352C5" w14:paraId="0684A932" w14:textId="77777777" w:rsidTr="007D5925">
        <w:tc>
          <w:tcPr>
            <w:tcW w:w="3433" w:type="dxa"/>
            <w:vAlign w:val="bottom"/>
          </w:tcPr>
          <w:p w14:paraId="707FF161" w14:textId="77777777" w:rsidR="00932018" w:rsidRPr="009352C5" w:rsidRDefault="00932018" w:rsidP="007D5925">
            <w:pPr>
              <w:spacing w:line="240" w:lineRule="auto"/>
              <w:ind w:hanging="2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75C008F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3,651,683</w:t>
            </w:r>
          </w:p>
        </w:tc>
        <w:tc>
          <w:tcPr>
            <w:tcW w:w="268" w:type="dxa"/>
            <w:gridSpan w:val="2"/>
            <w:vAlign w:val="bottom"/>
          </w:tcPr>
          <w:p w14:paraId="1F8E6490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double" w:sz="4" w:space="0" w:color="auto"/>
            </w:tcBorders>
            <w:vAlign w:val="bottom"/>
          </w:tcPr>
          <w:p w14:paraId="34B4B078" w14:textId="77777777" w:rsidR="00932018" w:rsidRPr="009352C5" w:rsidRDefault="00932018" w:rsidP="00455B03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4,881,030</w:t>
            </w:r>
          </w:p>
        </w:tc>
        <w:tc>
          <w:tcPr>
            <w:tcW w:w="236" w:type="dxa"/>
            <w:gridSpan w:val="3"/>
            <w:vAlign w:val="bottom"/>
          </w:tcPr>
          <w:p w14:paraId="12E2C25D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7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472A4D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0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879,457</w:t>
            </w:r>
          </w:p>
        </w:tc>
        <w:tc>
          <w:tcPr>
            <w:tcW w:w="254" w:type="dxa"/>
            <w:vAlign w:val="bottom"/>
          </w:tcPr>
          <w:p w14:paraId="652E8E82" w14:textId="77777777" w:rsidR="00932018" w:rsidRPr="009352C5" w:rsidRDefault="00932018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1DF674" w14:textId="77777777" w:rsidR="00932018" w:rsidRPr="009352C5" w:rsidRDefault="00932018" w:rsidP="000A5D77">
            <w:pPr>
              <w:pStyle w:val="acctfourfigures"/>
              <w:tabs>
                <w:tab w:val="clear" w:pos="765"/>
                <w:tab w:val="decimal" w:pos="1058"/>
              </w:tabs>
              <w:spacing w:line="240" w:lineRule="auto"/>
              <w:ind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880,761</w:t>
            </w:r>
          </w:p>
        </w:tc>
      </w:tr>
    </w:tbl>
    <w:p w14:paraId="2A5B899B" w14:textId="77777777" w:rsidR="007F12EE" w:rsidRPr="009352C5" w:rsidRDefault="007F12EE" w:rsidP="00940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14BAB9C1" w14:textId="77777777" w:rsidR="00091F31" w:rsidRPr="009352C5" w:rsidRDefault="00091F31" w:rsidP="00940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9352C5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9352C5">
        <w:rPr>
          <w:rFonts w:ascii="Angsana New" w:hAnsi="Angsana New"/>
          <w:sz w:val="30"/>
          <w:szCs w:val="30"/>
        </w:rPr>
        <w:t xml:space="preserve">31 </w:t>
      </w:r>
      <w:r w:rsidRPr="009352C5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9352C5">
        <w:rPr>
          <w:rFonts w:ascii="Angsana New" w:hAnsi="Angsana New"/>
          <w:sz w:val="30"/>
          <w:szCs w:val="30"/>
        </w:rPr>
        <w:t xml:space="preserve">2562 </w:t>
      </w:r>
      <w:r w:rsidRPr="009352C5">
        <w:rPr>
          <w:rFonts w:ascii="Angsana New" w:hAnsi="Angsana New" w:hint="cs"/>
          <w:sz w:val="30"/>
          <w:szCs w:val="30"/>
          <w:cs/>
        </w:rPr>
        <w:t>เงินลงทุนอื่นที่จะถือจนครบกำหนด</w:t>
      </w:r>
      <w:r w:rsidR="008445D4" w:rsidRPr="009352C5">
        <w:rPr>
          <w:rFonts w:ascii="Angsana New" w:hAnsi="Angsana New" w:hint="cs"/>
          <w:sz w:val="30"/>
          <w:szCs w:val="30"/>
          <w:cs/>
        </w:rPr>
        <w:t xml:space="preserve">ในงบการเงินรวมและงบการเงินเฉพาะกิจการ </w:t>
      </w:r>
      <w:r w:rsidRPr="009352C5">
        <w:rPr>
          <w:rFonts w:ascii="Angsana New" w:hAnsi="Angsana New" w:hint="cs"/>
          <w:sz w:val="30"/>
          <w:szCs w:val="30"/>
          <w:cs/>
        </w:rPr>
        <w:t xml:space="preserve">มีอัตราดอกเบี้ยต่อปี ร้อยละ </w:t>
      </w:r>
      <w:r w:rsidR="008445D4" w:rsidRPr="009352C5">
        <w:rPr>
          <w:rFonts w:ascii="Angsana New" w:hAnsi="Angsana New"/>
          <w:sz w:val="30"/>
          <w:szCs w:val="30"/>
        </w:rPr>
        <w:t>0.5</w:t>
      </w:r>
      <w:r w:rsidRPr="009352C5">
        <w:rPr>
          <w:rFonts w:ascii="Angsana New" w:hAnsi="Angsana New"/>
          <w:sz w:val="30"/>
          <w:szCs w:val="30"/>
        </w:rPr>
        <w:t xml:space="preserve"> </w:t>
      </w:r>
      <w:r w:rsidRPr="009352C5">
        <w:rPr>
          <w:rFonts w:ascii="Angsana New" w:hAnsi="Angsana New" w:hint="cs"/>
          <w:sz w:val="30"/>
          <w:szCs w:val="30"/>
          <w:cs/>
        </w:rPr>
        <w:t xml:space="preserve">ถึง ร้อยละ </w:t>
      </w:r>
      <w:r w:rsidR="008445D4" w:rsidRPr="009352C5">
        <w:rPr>
          <w:rFonts w:ascii="Angsana New" w:hAnsi="Angsana New"/>
          <w:sz w:val="30"/>
          <w:szCs w:val="30"/>
        </w:rPr>
        <w:t>5.2</w:t>
      </w:r>
      <w:r w:rsidRPr="009352C5">
        <w:rPr>
          <w:rFonts w:ascii="Angsana New" w:hAnsi="Angsana New" w:hint="cs"/>
          <w:sz w:val="30"/>
          <w:szCs w:val="30"/>
          <w:cs/>
        </w:rPr>
        <w:t xml:space="preserve"> </w:t>
      </w:r>
      <w:r w:rsidRPr="009352C5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9352C5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Pr="009352C5">
        <w:rPr>
          <w:rFonts w:ascii="Angsana New" w:hAnsi="Angsana New"/>
          <w:i/>
          <w:iCs/>
          <w:sz w:val="30"/>
          <w:szCs w:val="30"/>
        </w:rPr>
        <w:t xml:space="preserve">2561: </w:t>
      </w:r>
      <w:r w:rsidRPr="009352C5">
        <w:rPr>
          <w:rFonts w:ascii="Angsana New" w:hAnsi="Angsana New" w:hint="cs"/>
          <w:i/>
          <w:iCs/>
          <w:sz w:val="30"/>
          <w:szCs w:val="30"/>
          <w:cs/>
        </w:rPr>
        <w:t xml:space="preserve">ร้อยละ </w:t>
      </w:r>
      <w:r w:rsidRPr="009352C5">
        <w:rPr>
          <w:rFonts w:ascii="Angsana New" w:hAnsi="Angsana New"/>
          <w:i/>
          <w:iCs/>
          <w:sz w:val="30"/>
          <w:szCs w:val="30"/>
        </w:rPr>
        <w:t>0</w:t>
      </w:r>
      <w:r w:rsidR="008445D4" w:rsidRPr="009352C5">
        <w:rPr>
          <w:rFonts w:ascii="Angsana New" w:hAnsi="Angsana New"/>
          <w:i/>
          <w:iCs/>
          <w:sz w:val="30"/>
          <w:szCs w:val="30"/>
        </w:rPr>
        <w:t>.5</w:t>
      </w:r>
      <w:r w:rsidRPr="009352C5">
        <w:rPr>
          <w:rFonts w:ascii="Angsana New" w:hAnsi="Angsana New" w:hint="cs"/>
          <w:i/>
          <w:iCs/>
          <w:sz w:val="30"/>
          <w:szCs w:val="30"/>
          <w:cs/>
        </w:rPr>
        <w:t xml:space="preserve"> ถึง ร้อยละ </w:t>
      </w:r>
      <w:r w:rsidRPr="009352C5">
        <w:rPr>
          <w:rFonts w:ascii="Angsana New" w:hAnsi="Angsana New"/>
          <w:i/>
          <w:iCs/>
          <w:sz w:val="30"/>
          <w:szCs w:val="30"/>
        </w:rPr>
        <w:t>5</w:t>
      </w:r>
      <w:r w:rsidR="008445D4" w:rsidRPr="009352C5">
        <w:rPr>
          <w:rFonts w:ascii="Angsana New" w:hAnsi="Angsana New"/>
          <w:i/>
          <w:iCs/>
          <w:sz w:val="30"/>
          <w:szCs w:val="30"/>
        </w:rPr>
        <w:t>.2</w:t>
      </w:r>
      <w:r w:rsidRPr="009352C5">
        <w:rPr>
          <w:rFonts w:ascii="Angsana New" w:hAnsi="Angsana New" w:hint="cs"/>
          <w:i/>
          <w:iCs/>
          <w:sz w:val="30"/>
          <w:szCs w:val="30"/>
          <w:cs/>
        </w:rPr>
        <w:t>)</w:t>
      </w:r>
      <w:r w:rsidRPr="009352C5">
        <w:rPr>
          <w:rFonts w:ascii="Angsana New" w:hAnsi="Angsana New" w:hint="cs"/>
          <w:sz w:val="30"/>
          <w:szCs w:val="30"/>
          <w:cs/>
        </w:rPr>
        <w:t xml:space="preserve"> และถึงกำหนดรับชำระภายใน </w:t>
      </w:r>
      <w:r w:rsidR="008445D4" w:rsidRPr="009352C5">
        <w:rPr>
          <w:rFonts w:ascii="Angsana New" w:hAnsi="Angsana New"/>
          <w:sz w:val="30"/>
          <w:szCs w:val="30"/>
        </w:rPr>
        <w:t>1</w:t>
      </w:r>
      <w:r w:rsidRPr="009352C5">
        <w:rPr>
          <w:rFonts w:ascii="Angsana New" w:hAnsi="Angsana New" w:hint="cs"/>
          <w:sz w:val="30"/>
          <w:szCs w:val="30"/>
          <w:cs/>
        </w:rPr>
        <w:t xml:space="preserve"> ถึง </w:t>
      </w:r>
      <w:r w:rsidR="008445D4" w:rsidRPr="009352C5">
        <w:rPr>
          <w:rFonts w:ascii="Angsana New" w:hAnsi="Angsana New"/>
          <w:sz w:val="30"/>
          <w:szCs w:val="30"/>
        </w:rPr>
        <w:t>3</w:t>
      </w:r>
      <w:r w:rsidRPr="009352C5">
        <w:rPr>
          <w:rFonts w:ascii="Angsana New" w:hAnsi="Angsana New" w:hint="cs"/>
          <w:sz w:val="30"/>
          <w:szCs w:val="30"/>
          <w:cs/>
        </w:rPr>
        <w:t xml:space="preserve"> ปี</w:t>
      </w:r>
    </w:p>
    <w:p w14:paraId="5A74EEAA" w14:textId="77777777" w:rsidR="001A116F" w:rsidRDefault="001A11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shd w:val="clear" w:color="auto" w:fill="FFFFFF"/>
        </w:rPr>
      </w:pPr>
      <w:r>
        <w:rPr>
          <w:rFonts w:ascii="Angsana New" w:hAnsi="Angsana New"/>
          <w:sz w:val="30"/>
          <w:szCs w:val="30"/>
          <w:shd w:val="clear" w:color="auto" w:fill="FFFFFF"/>
        </w:rPr>
        <w:br w:type="page"/>
      </w:r>
    </w:p>
    <w:p w14:paraId="52F4C985" w14:textId="77777777" w:rsidR="007564BF" w:rsidRPr="00940E53" w:rsidRDefault="00A14C78" w:rsidP="00940E5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940E53">
        <w:rPr>
          <w:rFonts w:ascii="Angsana New" w:hAnsi="Angsana New"/>
          <w:sz w:val="30"/>
          <w:szCs w:val="30"/>
          <w:cs/>
        </w:rPr>
        <w:lastRenderedPageBreak/>
        <w:t>รายการเคลื่อนไหวในระหว่างงวด</w:t>
      </w:r>
      <w:r w:rsidR="005D491F" w:rsidRPr="00940E53">
        <w:rPr>
          <w:rFonts w:ascii="Angsana New" w:hAnsi="Angsana New"/>
          <w:sz w:val="30"/>
          <w:szCs w:val="30"/>
          <w:cs/>
        </w:rPr>
        <w:t>สาม</w:t>
      </w:r>
      <w:r w:rsidRPr="00940E53">
        <w:rPr>
          <w:rFonts w:ascii="Angsana New" w:hAnsi="Angsana New"/>
          <w:sz w:val="30"/>
          <w:szCs w:val="30"/>
          <w:cs/>
        </w:rPr>
        <w:t xml:space="preserve">เดือนสิ้นสุดวันที่ </w:t>
      </w:r>
      <w:r w:rsidR="00B20478">
        <w:rPr>
          <w:rFonts w:ascii="Angsana New" w:hAnsi="Angsana New"/>
          <w:sz w:val="30"/>
          <w:szCs w:val="30"/>
        </w:rPr>
        <w:t>3</w:t>
      </w:r>
      <w:r w:rsidR="00AF5C05" w:rsidRPr="00C64DB6">
        <w:rPr>
          <w:rFonts w:ascii="Angsana New" w:hAnsi="Angsana New"/>
          <w:sz w:val="30"/>
          <w:szCs w:val="30"/>
        </w:rPr>
        <w:t xml:space="preserve">1 </w:t>
      </w:r>
      <w:r w:rsidR="00AF5C05" w:rsidRPr="00C64DB6">
        <w:rPr>
          <w:rFonts w:ascii="Angsana New" w:hAnsi="Angsana New"/>
          <w:sz w:val="30"/>
          <w:szCs w:val="30"/>
          <w:cs/>
        </w:rPr>
        <w:t xml:space="preserve">มีนาคม </w:t>
      </w:r>
      <w:r w:rsidRPr="00940E53">
        <w:rPr>
          <w:rFonts w:ascii="Angsana New" w:hAnsi="Angsana New"/>
          <w:sz w:val="30"/>
          <w:szCs w:val="30"/>
          <w:cs/>
        </w:rPr>
        <w:t>ของตราสารทุนและตราสารหนี้ที่อยู่ในความต้องการของตลาดมีดังนี้</w:t>
      </w:r>
    </w:p>
    <w:p w14:paraId="13E3E463" w14:textId="77777777" w:rsidR="007F12EE" w:rsidRDefault="007F12EE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177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420"/>
        <w:gridCol w:w="1264"/>
        <w:gridCol w:w="12"/>
        <w:gridCol w:w="224"/>
        <w:gridCol w:w="12"/>
        <w:gridCol w:w="1206"/>
        <w:gridCol w:w="247"/>
        <w:gridCol w:w="23"/>
        <w:gridCol w:w="1237"/>
        <w:gridCol w:w="23"/>
        <w:gridCol w:w="247"/>
        <w:gridCol w:w="23"/>
        <w:gridCol w:w="1216"/>
        <w:gridCol w:w="23"/>
      </w:tblGrid>
      <w:tr w:rsidR="00301497" w:rsidRPr="009352C5" w14:paraId="56EF4808" w14:textId="77777777" w:rsidTr="000A3FBE">
        <w:trPr>
          <w:gridAfter w:val="1"/>
          <w:wAfter w:w="23" w:type="dxa"/>
          <w:trHeight w:val="425"/>
          <w:tblHeader/>
        </w:trPr>
        <w:tc>
          <w:tcPr>
            <w:tcW w:w="3420" w:type="dxa"/>
            <w:shd w:val="clear" w:color="auto" w:fill="auto"/>
            <w:vAlign w:val="bottom"/>
          </w:tcPr>
          <w:p w14:paraId="28BD611D" w14:textId="77777777" w:rsidR="00A14C78" w:rsidRPr="009352C5" w:rsidRDefault="00A14C78" w:rsidP="009352C5">
            <w:pPr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br w:type="page"/>
            </w:r>
          </w:p>
        </w:tc>
        <w:tc>
          <w:tcPr>
            <w:tcW w:w="2718" w:type="dxa"/>
            <w:gridSpan w:val="5"/>
            <w:vAlign w:val="bottom"/>
          </w:tcPr>
          <w:p w14:paraId="04436364" w14:textId="77777777" w:rsidR="00A14C78" w:rsidRPr="009352C5" w:rsidRDefault="00A14C78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47" w:type="dxa"/>
            <w:vAlign w:val="bottom"/>
          </w:tcPr>
          <w:p w14:paraId="28489C3E" w14:textId="77777777" w:rsidR="00A14C78" w:rsidRPr="009352C5" w:rsidRDefault="00A14C78" w:rsidP="009D086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69" w:type="dxa"/>
            <w:gridSpan w:val="6"/>
            <w:vAlign w:val="bottom"/>
          </w:tcPr>
          <w:p w14:paraId="049EB0BF" w14:textId="77777777" w:rsidR="00A14C78" w:rsidRPr="009352C5" w:rsidRDefault="00A14C78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9352C5">
              <w:rPr>
                <w:rFonts w:ascii="Angsana New" w:hAnsi="Angsana New" w:hint="cs"/>
                <w:bCs/>
                <w:sz w:val="30"/>
                <w:szCs w:val="30"/>
              </w:rPr>
              <w:t xml:space="preserve"> </w:t>
            </w:r>
          </w:p>
        </w:tc>
      </w:tr>
      <w:tr w:rsidR="00455B03" w:rsidRPr="009352C5" w14:paraId="15224F64" w14:textId="77777777" w:rsidTr="000A3FBE">
        <w:trPr>
          <w:gridAfter w:val="1"/>
          <w:wAfter w:w="23" w:type="dxa"/>
          <w:trHeight w:val="413"/>
          <w:tblHeader/>
        </w:trPr>
        <w:tc>
          <w:tcPr>
            <w:tcW w:w="3420" w:type="dxa"/>
            <w:vAlign w:val="bottom"/>
          </w:tcPr>
          <w:p w14:paraId="34AB4109" w14:textId="77777777" w:rsidR="00455B03" w:rsidRPr="009352C5" w:rsidRDefault="00455B03" w:rsidP="009352C5">
            <w:pPr>
              <w:ind w:firstLine="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6" w:type="dxa"/>
            <w:gridSpan w:val="2"/>
            <w:vAlign w:val="bottom"/>
          </w:tcPr>
          <w:p w14:paraId="28EABFDA" w14:textId="77777777" w:rsidR="00455B03" w:rsidRPr="009352C5" w:rsidRDefault="00455B03" w:rsidP="00455B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36" w:type="dxa"/>
            <w:gridSpan w:val="2"/>
            <w:vAlign w:val="bottom"/>
          </w:tcPr>
          <w:p w14:paraId="50CECFE8" w14:textId="77777777" w:rsidR="00455B03" w:rsidRPr="009352C5" w:rsidRDefault="00455B03" w:rsidP="00455B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6" w:type="dxa"/>
            <w:vAlign w:val="bottom"/>
          </w:tcPr>
          <w:p w14:paraId="290ADC96" w14:textId="77777777" w:rsidR="00455B03" w:rsidRPr="009352C5" w:rsidRDefault="00455B03" w:rsidP="00455B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247" w:type="dxa"/>
            <w:vAlign w:val="bottom"/>
          </w:tcPr>
          <w:p w14:paraId="20BD3026" w14:textId="77777777" w:rsidR="00455B03" w:rsidRPr="009352C5" w:rsidRDefault="00455B03" w:rsidP="00455B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4ECEA7D" w14:textId="77777777" w:rsidR="00455B03" w:rsidRPr="009352C5" w:rsidRDefault="00455B03" w:rsidP="00455B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270" w:type="dxa"/>
            <w:gridSpan w:val="2"/>
            <w:vAlign w:val="bottom"/>
          </w:tcPr>
          <w:p w14:paraId="5FEC783A" w14:textId="77777777" w:rsidR="00455B03" w:rsidRPr="009352C5" w:rsidRDefault="00455B03" w:rsidP="00455B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0DCD3977" w14:textId="77777777" w:rsidR="00455B03" w:rsidRPr="009352C5" w:rsidRDefault="00455B03" w:rsidP="00455B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6D4A45" w:rsidRPr="009352C5" w14:paraId="6296C7FD" w14:textId="77777777" w:rsidTr="000A3FBE">
        <w:trPr>
          <w:trHeight w:val="413"/>
          <w:tblHeader/>
        </w:trPr>
        <w:tc>
          <w:tcPr>
            <w:tcW w:w="3420" w:type="dxa"/>
            <w:vAlign w:val="bottom"/>
          </w:tcPr>
          <w:p w14:paraId="604C7BE7" w14:textId="77777777" w:rsidR="006D4A45" w:rsidRPr="009352C5" w:rsidRDefault="006D4A45" w:rsidP="009352C5">
            <w:pPr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57" w:type="dxa"/>
            <w:gridSpan w:val="13"/>
            <w:vAlign w:val="bottom"/>
          </w:tcPr>
          <w:p w14:paraId="713A3F2E" w14:textId="77777777" w:rsidR="006D4A45" w:rsidRPr="009352C5" w:rsidRDefault="006D4A45" w:rsidP="006D4A45">
            <w:pPr>
              <w:pStyle w:val="acctfourfigures"/>
              <w:tabs>
                <w:tab w:val="clear" w:pos="765"/>
                <w:tab w:val="decimal" w:pos="1023"/>
              </w:tabs>
              <w:spacing w:line="240" w:lineRule="auto"/>
              <w:ind w:left="-126" w:right="-10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i/>
                <w:iCs/>
                <w:sz w:val="30"/>
                <w:szCs w:val="30"/>
                <w:rtl/>
                <w:cs/>
              </w:rPr>
              <w:t>(</w:t>
            </w:r>
            <w:r w:rsidRPr="009352C5">
              <w:rPr>
                <w:rFonts w:ascii="Angsana New" w:hAnsi="Angsana New" w:hint="cs"/>
                <w:b/>
                <w:i/>
                <w:iCs/>
                <w:sz w:val="30"/>
                <w:szCs w:val="30"/>
                <w:rtl/>
                <w:cs/>
                <w:lang w:bidi="th-TH"/>
              </w:rPr>
              <w:t>พันบาท</w:t>
            </w:r>
            <w:r w:rsidRPr="009352C5">
              <w:rPr>
                <w:rFonts w:ascii="Angsana New" w:hAnsi="Angsana New" w:hint="cs"/>
                <w:b/>
                <w:i/>
                <w:iCs/>
                <w:sz w:val="30"/>
                <w:szCs w:val="30"/>
                <w:rtl/>
                <w:cs/>
              </w:rPr>
              <w:t>)</w:t>
            </w:r>
          </w:p>
        </w:tc>
      </w:tr>
      <w:tr w:rsidR="006D4A45" w:rsidRPr="009352C5" w14:paraId="79678230" w14:textId="77777777" w:rsidTr="000A3FBE">
        <w:trPr>
          <w:trHeight w:val="413"/>
        </w:trPr>
        <w:tc>
          <w:tcPr>
            <w:tcW w:w="3420" w:type="dxa"/>
            <w:vAlign w:val="bottom"/>
          </w:tcPr>
          <w:p w14:paraId="4D830D8D" w14:textId="77777777" w:rsidR="006D4A45" w:rsidRPr="009352C5" w:rsidRDefault="006D4A45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 w:firstLine="72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เงินลงทุนชั่วคราว</w:t>
            </w:r>
          </w:p>
        </w:tc>
        <w:tc>
          <w:tcPr>
            <w:tcW w:w="1264" w:type="dxa"/>
            <w:vAlign w:val="bottom"/>
          </w:tcPr>
          <w:p w14:paraId="37ABAF7E" w14:textId="77777777" w:rsidR="006D4A45" w:rsidRPr="009352C5" w:rsidRDefault="006D4A45" w:rsidP="006D4A4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5078435F" w14:textId="77777777" w:rsidR="006D4A45" w:rsidRPr="009352C5" w:rsidRDefault="006D4A45" w:rsidP="006D4A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30BD821B" w14:textId="77777777" w:rsidR="006D4A45" w:rsidRPr="009352C5" w:rsidRDefault="006D4A45" w:rsidP="006D4A45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7135238B" w14:textId="77777777" w:rsidR="006D4A45" w:rsidRPr="009352C5" w:rsidRDefault="006D4A45" w:rsidP="006D4A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EA16E41" w14:textId="77777777" w:rsidR="006D4A45" w:rsidRPr="009352C5" w:rsidRDefault="006D4A45" w:rsidP="006D4A45">
            <w:pPr>
              <w:pStyle w:val="acctfourfigures"/>
              <w:tabs>
                <w:tab w:val="clear" w:pos="765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320F76AD" w14:textId="77777777" w:rsidR="006D4A45" w:rsidRPr="009352C5" w:rsidRDefault="006D4A45" w:rsidP="006D4A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16489421" w14:textId="77777777" w:rsidR="006D4A45" w:rsidRPr="009352C5" w:rsidRDefault="006D4A45" w:rsidP="006D4A45">
            <w:pPr>
              <w:pStyle w:val="acctfourfigures"/>
              <w:tabs>
                <w:tab w:val="clear" w:pos="765"/>
                <w:tab w:val="decimal" w:pos="1023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6D4A45" w:rsidRPr="009352C5" w14:paraId="24347A8F" w14:textId="77777777" w:rsidTr="000A3FBE">
        <w:trPr>
          <w:trHeight w:val="413"/>
        </w:trPr>
        <w:tc>
          <w:tcPr>
            <w:tcW w:w="3420" w:type="dxa"/>
            <w:vAlign w:val="bottom"/>
          </w:tcPr>
          <w:p w14:paraId="12FA613A" w14:textId="77777777" w:rsidR="006D4A45" w:rsidRPr="009352C5" w:rsidRDefault="006D4A45" w:rsidP="007D08C6">
            <w:pPr>
              <w:spacing w:line="240" w:lineRule="auto"/>
              <w:ind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64" w:type="dxa"/>
            <w:vAlign w:val="bottom"/>
          </w:tcPr>
          <w:p w14:paraId="2A70B63A" w14:textId="77777777" w:rsidR="006D4A45" w:rsidRPr="009352C5" w:rsidRDefault="006D4A45" w:rsidP="006D4A45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410BA5D6" w14:textId="77777777" w:rsidR="006D4A45" w:rsidRPr="009352C5" w:rsidRDefault="006D4A45" w:rsidP="006D4A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76E5E99E" w14:textId="77777777" w:rsidR="006D4A45" w:rsidRPr="009352C5" w:rsidRDefault="006D4A45" w:rsidP="006D4A45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6D403B4C" w14:textId="77777777" w:rsidR="006D4A45" w:rsidRPr="009352C5" w:rsidRDefault="006D4A45" w:rsidP="006D4A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2FB7D6" w14:textId="77777777" w:rsidR="006D4A45" w:rsidRPr="009352C5" w:rsidRDefault="006D4A45" w:rsidP="006D4A45">
            <w:pPr>
              <w:pStyle w:val="acctfourfigures"/>
              <w:tabs>
                <w:tab w:val="clear" w:pos="765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45AC75DE" w14:textId="77777777" w:rsidR="006D4A45" w:rsidRPr="009352C5" w:rsidRDefault="006D4A45" w:rsidP="006D4A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0432996C" w14:textId="77777777" w:rsidR="006D4A45" w:rsidRPr="009352C5" w:rsidRDefault="006D4A45" w:rsidP="006D4A45">
            <w:pPr>
              <w:pStyle w:val="acctfourfigures"/>
              <w:tabs>
                <w:tab w:val="clear" w:pos="765"/>
                <w:tab w:val="decimal" w:pos="1023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455B03" w:rsidRPr="009352C5" w14:paraId="48C3329C" w14:textId="77777777" w:rsidTr="000A3FBE">
        <w:trPr>
          <w:trHeight w:val="413"/>
        </w:trPr>
        <w:tc>
          <w:tcPr>
            <w:tcW w:w="3420" w:type="dxa"/>
            <w:vAlign w:val="bottom"/>
          </w:tcPr>
          <w:p w14:paraId="0C4E8DE1" w14:textId="77777777" w:rsidR="00455B03" w:rsidRPr="009352C5" w:rsidRDefault="00455B03" w:rsidP="007D08C6">
            <w:pPr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264" w:type="dxa"/>
            <w:vAlign w:val="bottom"/>
          </w:tcPr>
          <w:p w14:paraId="3CA5A09E" w14:textId="77777777" w:rsidR="00455B03" w:rsidRPr="009352C5" w:rsidRDefault="0018055F" w:rsidP="00455B0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500,202</w:t>
            </w:r>
          </w:p>
        </w:tc>
        <w:tc>
          <w:tcPr>
            <w:tcW w:w="236" w:type="dxa"/>
            <w:gridSpan w:val="2"/>
            <w:vAlign w:val="bottom"/>
          </w:tcPr>
          <w:p w14:paraId="390FA9DC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28F43C4F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493,082</w:t>
            </w:r>
          </w:p>
        </w:tc>
        <w:tc>
          <w:tcPr>
            <w:tcW w:w="270" w:type="dxa"/>
            <w:gridSpan w:val="2"/>
            <w:vAlign w:val="bottom"/>
          </w:tcPr>
          <w:p w14:paraId="3CBA5EF1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4D91EE3" w14:textId="77777777" w:rsidR="00455B03" w:rsidRPr="009352C5" w:rsidRDefault="0018055F" w:rsidP="00EC4CAC">
            <w:pPr>
              <w:pStyle w:val="acctfourfigures"/>
              <w:tabs>
                <w:tab w:val="clear" w:pos="765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467,761</w:t>
            </w:r>
          </w:p>
        </w:tc>
        <w:tc>
          <w:tcPr>
            <w:tcW w:w="270" w:type="dxa"/>
            <w:gridSpan w:val="2"/>
            <w:vAlign w:val="bottom"/>
          </w:tcPr>
          <w:p w14:paraId="2882D46A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3E1BBA34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2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461,018</w:t>
            </w:r>
          </w:p>
        </w:tc>
      </w:tr>
      <w:tr w:rsidR="00455B03" w:rsidRPr="009352C5" w14:paraId="72FF27D6" w14:textId="77777777" w:rsidTr="000A3FBE">
        <w:trPr>
          <w:trHeight w:val="413"/>
        </w:trPr>
        <w:tc>
          <w:tcPr>
            <w:tcW w:w="3420" w:type="dxa"/>
            <w:vAlign w:val="bottom"/>
          </w:tcPr>
          <w:p w14:paraId="03795CB9" w14:textId="77777777" w:rsidR="00455B03" w:rsidRPr="009352C5" w:rsidRDefault="00455B03" w:rsidP="007D08C6">
            <w:pPr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ซื้อระหว่างงวด</w:t>
            </w:r>
          </w:p>
        </w:tc>
        <w:tc>
          <w:tcPr>
            <w:tcW w:w="1264" w:type="dxa"/>
            <w:vAlign w:val="bottom"/>
          </w:tcPr>
          <w:p w14:paraId="61E6D4B6" w14:textId="77777777" w:rsidR="00455B03" w:rsidRPr="009352C5" w:rsidRDefault="0018055F" w:rsidP="00455B0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109,406</w:t>
            </w:r>
          </w:p>
        </w:tc>
        <w:tc>
          <w:tcPr>
            <w:tcW w:w="236" w:type="dxa"/>
            <w:gridSpan w:val="2"/>
            <w:vAlign w:val="bottom"/>
          </w:tcPr>
          <w:p w14:paraId="6F7B2A19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630AF512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61,265</w:t>
            </w:r>
          </w:p>
        </w:tc>
        <w:tc>
          <w:tcPr>
            <w:tcW w:w="270" w:type="dxa"/>
            <w:gridSpan w:val="2"/>
            <w:vAlign w:val="bottom"/>
          </w:tcPr>
          <w:p w14:paraId="36689446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650D0803" w14:textId="77777777" w:rsidR="00455B03" w:rsidRPr="009352C5" w:rsidRDefault="0018055F" w:rsidP="00EC4CAC">
            <w:pPr>
              <w:pStyle w:val="acctfourfigures"/>
              <w:tabs>
                <w:tab w:val="clear" w:pos="765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109,406</w:t>
            </w:r>
          </w:p>
        </w:tc>
        <w:tc>
          <w:tcPr>
            <w:tcW w:w="270" w:type="dxa"/>
            <w:gridSpan w:val="2"/>
            <w:vAlign w:val="bottom"/>
          </w:tcPr>
          <w:p w14:paraId="3FF938FA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570B9926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2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61,265</w:t>
            </w:r>
          </w:p>
        </w:tc>
      </w:tr>
      <w:tr w:rsidR="00455B03" w:rsidRPr="009352C5" w14:paraId="66BCAEC4" w14:textId="77777777" w:rsidTr="000A3FBE">
        <w:trPr>
          <w:trHeight w:val="70"/>
        </w:trPr>
        <w:tc>
          <w:tcPr>
            <w:tcW w:w="3420" w:type="dxa"/>
            <w:vAlign w:val="bottom"/>
          </w:tcPr>
          <w:p w14:paraId="41A81F33" w14:textId="77777777" w:rsidR="00455B03" w:rsidRPr="009352C5" w:rsidRDefault="00455B03" w:rsidP="007D08C6">
            <w:pPr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ขายระหว่างงวด</w:t>
            </w:r>
          </w:p>
        </w:tc>
        <w:tc>
          <w:tcPr>
            <w:tcW w:w="1264" w:type="dxa"/>
            <w:vAlign w:val="bottom"/>
          </w:tcPr>
          <w:p w14:paraId="69C1B513" w14:textId="77777777" w:rsidR="00455B03" w:rsidRPr="009352C5" w:rsidRDefault="0018055F" w:rsidP="00455B0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(110,965)</w:t>
            </w:r>
          </w:p>
        </w:tc>
        <w:tc>
          <w:tcPr>
            <w:tcW w:w="236" w:type="dxa"/>
            <w:gridSpan w:val="2"/>
            <w:vAlign w:val="bottom"/>
          </w:tcPr>
          <w:p w14:paraId="474C9A08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60BDEF9C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(59,412)</w:t>
            </w:r>
          </w:p>
        </w:tc>
        <w:tc>
          <w:tcPr>
            <w:tcW w:w="270" w:type="dxa"/>
            <w:gridSpan w:val="2"/>
            <w:vAlign w:val="bottom"/>
          </w:tcPr>
          <w:p w14:paraId="719E112E" w14:textId="77777777" w:rsidR="00455B03" w:rsidRPr="009352C5" w:rsidRDefault="00455B03" w:rsidP="00EC4C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580605EC" w14:textId="77777777" w:rsidR="00455B03" w:rsidRPr="009352C5" w:rsidRDefault="0018055F" w:rsidP="00455B03">
            <w:pPr>
              <w:pStyle w:val="acctfourfigures"/>
              <w:tabs>
                <w:tab w:val="clear" w:pos="765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(110,965)</w:t>
            </w:r>
          </w:p>
        </w:tc>
        <w:tc>
          <w:tcPr>
            <w:tcW w:w="270" w:type="dxa"/>
            <w:gridSpan w:val="2"/>
            <w:vAlign w:val="bottom"/>
          </w:tcPr>
          <w:p w14:paraId="7A1E2472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716910F6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2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(59,413)</w:t>
            </w:r>
          </w:p>
        </w:tc>
      </w:tr>
      <w:tr w:rsidR="00455B03" w:rsidRPr="009352C5" w14:paraId="7D0E5900" w14:textId="77777777" w:rsidTr="000A3FBE">
        <w:trPr>
          <w:trHeight w:val="413"/>
        </w:trPr>
        <w:tc>
          <w:tcPr>
            <w:tcW w:w="3420" w:type="dxa"/>
            <w:vAlign w:val="bottom"/>
          </w:tcPr>
          <w:p w14:paraId="6F8989B7" w14:textId="77777777" w:rsidR="00455B03" w:rsidRPr="009352C5" w:rsidRDefault="00455B03" w:rsidP="007D08C6">
            <w:pPr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1264" w:type="dxa"/>
            <w:vAlign w:val="bottom"/>
          </w:tcPr>
          <w:p w14:paraId="0A751CA2" w14:textId="77777777" w:rsidR="00455B03" w:rsidRPr="009352C5" w:rsidRDefault="0018055F" w:rsidP="00455B0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367</w:t>
            </w:r>
          </w:p>
        </w:tc>
        <w:tc>
          <w:tcPr>
            <w:tcW w:w="236" w:type="dxa"/>
            <w:gridSpan w:val="2"/>
            <w:vAlign w:val="bottom"/>
          </w:tcPr>
          <w:p w14:paraId="49D81CBC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02D346BF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642</w:t>
            </w:r>
          </w:p>
        </w:tc>
        <w:tc>
          <w:tcPr>
            <w:tcW w:w="270" w:type="dxa"/>
            <w:gridSpan w:val="2"/>
            <w:vAlign w:val="bottom"/>
          </w:tcPr>
          <w:p w14:paraId="7E4DB6D2" w14:textId="77777777" w:rsidR="00455B03" w:rsidRPr="009352C5" w:rsidRDefault="00455B03" w:rsidP="00EC4CA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066B814B" w14:textId="77777777" w:rsidR="00455B03" w:rsidRPr="009352C5" w:rsidRDefault="0018055F" w:rsidP="00455B03">
            <w:pPr>
              <w:pStyle w:val="acctfourfigures"/>
              <w:tabs>
                <w:tab w:val="clear" w:pos="765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255</w:t>
            </w:r>
          </w:p>
        </w:tc>
        <w:tc>
          <w:tcPr>
            <w:tcW w:w="270" w:type="dxa"/>
            <w:gridSpan w:val="2"/>
            <w:vAlign w:val="bottom"/>
          </w:tcPr>
          <w:p w14:paraId="654BCD1F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280904EA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24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539</w:t>
            </w:r>
          </w:p>
        </w:tc>
      </w:tr>
      <w:tr w:rsidR="00455B03" w:rsidRPr="009352C5" w14:paraId="608E2F8D" w14:textId="77777777" w:rsidTr="000A3FBE">
        <w:trPr>
          <w:trHeight w:val="425"/>
        </w:trPr>
        <w:tc>
          <w:tcPr>
            <w:tcW w:w="3420" w:type="dxa"/>
            <w:vAlign w:val="bottom"/>
          </w:tcPr>
          <w:p w14:paraId="2A794698" w14:textId="77777777" w:rsidR="00455B03" w:rsidRPr="009352C5" w:rsidRDefault="00455B03" w:rsidP="007D08C6">
            <w:pPr>
              <w:ind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995F6C9" w14:textId="77777777" w:rsidR="00455B03" w:rsidRPr="009352C5" w:rsidRDefault="0018055F" w:rsidP="00455B0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499,010</w:t>
            </w:r>
          </w:p>
        </w:tc>
        <w:tc>
          <w:tcPr>
            <w:tcW w:w="236" w:type="dxa"/>
            <w:gridSpan w:val="2"/>
            <w:vAlign w:val="bottom"/>
          </w:tcPr>
          <w:p w14:paraId="59292E05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D76E14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495,577</w:t>
            </w:r>
          </w:p>
        </w:tc>
        <w:tc>
          <w:tcPr>
            <w:tcW w:w="270" w:type="dxa"/>
            <w:gridSpan w:val="2"/>
            <w:vAlign w:val="bottom"/>
          </w:tcPr>
          <w:p w14:paraId="32A6BD33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B50F64" w14:textId="77777777" w:rsidR="00455B03" w:rsidRPr="009352C5" w:rsidRDefault="0018055F" w:rsidP="00455B03">
            <w:pPr>
              <w:pStyle w:val="acctfourfigures"/>
              <w:tabs>
                <w:tab w:val="clear" w:pos="765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466,457</w:t>
            </w:r>
          </w:p>
        </w:tc>
        <w:tc>
          <w:tcPr>
            <w:tcW w:w="270" w:type="dxa"/>
            <w:gridSpan w:val="2"/>
            <w:vAlign w:val="bottom"/>
          </w:tcPr>
          <w:p w14:paraId="5A1C3C34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3E7EAC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24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463,409</w:t>
            </w:r>
          </w:p>
        </w:tc>
      </w:tr>
      <w:tr w:rsidR="006411BD" w:rsidRPr="009352C5" w14:paraId="1A97B3AE" w14:textId="77777777" w:rsidTr="000A3FBE">
        <w:tc>
          <w:tcPr>
            <w:tcW w:w="3420" w:type="dxa"/>
            <w:vAlign w:val="bottom"/>
          </w:tcPr>
          <w:p w14:paraId="49C30E5C" w14:textId="77777777" w:rsidR="006411BD" w:rsidRPr="009352C5" w:rsidRDefault="006411BD" w:rsidP="007D08C6">
            <w:pPr>
              <w:spacing w:line="240" w:lineRule="auto"/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4" w:type="dxa"/>
            <w:vAlign w:val="bottom"/>
          </w:tcPr>
          <w:p w14:paraId="5B0ACCF7" w14:textId="77777777" w:rsidR="006411BD" w:rsidRPr="009352C5" w:rsidRDefault="006411BD" w:rsidP="00455B0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48660F00" w14:textId="77777777" w:rsidR="006411BD" w:rsidRPr="009352C5" w:rsidRDefault="006411BD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0E5A42BA" w14:textId="77777777" w:rsidR="006411BD" w:rsidRPr="009352C5" w:rsidRDefault="006411BD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37BE973D" w14:textId="77777777" w:rsidR="006411BD" w:rsidRPr="009352C5" w:rsidRDefault="006411BD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25BCC572" w14:textId="77777777" w:rsidR="006411BD" w:rsidRPr="009352C5" w:rsidRDefault="006411BD" w:rsidP="00455B03">
            <w:pPr>
              <w:pStyle w:val="acctfourfigures"/>
              <w:tabs>
                <w:tab w:val="clear" w:pos="765"/>
                <w:tab w:val="decimal" w:pos="544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55EF686D" w14:textId="77777777" w:rsidR="006411BD" w:rsidRPr="009352C5" w:rsidRDefault="006411BD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5C85F869" w14:textId="77777777" w:rsidR="006411BD" w:rsidRPr="009352C5" w:rsidRDefault="006411BD" w:rsidP="00455B03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55B03" w:rsidRPr="009352C5" w14:paraId="71909CED" w14:textId="77777777" w:rsidTr="000A3FBE">
        <w:tc>
          <w:tcPr>
            <w:tcW w:w="3420" w:type="dxa"/>
            <w:vAlign w:val="bottom"/>
          </w:tcPr>
          <w:p w14:paraId="48D4E464" w14:textId="77777777" w:rsidR="00455B03" w:rsidRPr="009352C5" w:rsidRDefault="00455B03" w:rsidP="007D08C6">
            <w:pPr>
              <w:spacing w:line="240" w:lineRule="auto"/>
              <w:ind w:firstLine="7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เงินลงทุนระยะยาวอื่น</w:t>
            </w:r>
          </w:p>
        </w:tc>
        <w:tc>
          <w:tcPr>
            <w:tcW w:w="1264" w:type="dxa"/>
            <w:vAlign w:val="bottom"/>
          </w:tcPr>
          <w:p w14:paraId="2A4AA36D" w14:textId="77777777" w:rsidR="00455B03" w:rsidRPr="009352C5" w:rsidRDefault="00455B03" w:rsidP="00455B0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0C6C50F0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3269AD7A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1B30F432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4014D198" w14:textId="77777777" w:rsidR="00455B03" w:rsidRPr="009352C5" w:rsidRDefault="00455B03" w:rsidP="00455B03">
            <w:pPr>
              <w:pStyle w:val="acctfourfigures"/>
              <w:tabs>
                <w:tab w:val="clear" w:pos="765"/>
                <w:tab w:val="decimal" w:pos="544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79B98D3B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5E6C088B" w14:textId="77777777" w:rsidR="00455B03" w:rsidRPr="009352C5" w:rsidRDefault="00455B03" w:rsidP="00455B03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455B03" w:rsidRPr="009352C5" w14:paraId="51A6F62A" w14:textId="77777777" w:rsidTr="000A3FBE">
        <w:tc>
          <w:tcPr>
            <w:tcW w:w="3420" w:type="dxa"/>
            <w:vAlign w:val="bottom"/>
          </w:tcPr>
          <w:p w14:paraId="53E12788" w14:textId="77777777" w:rsidR="00455B03" w:rsidRPr="009352C5" w:rsidRDefault="00455B03" w:rsidP="007D08C6">
            <w:pPr>
              <w:spacing w:line="240" w:lineRule="auto"/>
              <w:ind w:firstLine="7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ตราสารทุนที่เป็นหลักทรัพย์เผื่อขาย</w:t>
            </w:r>
          </w:p>
        </w:tc>
        <w:tc>
          <w:tcPr>
            <w:tcW w:w="1264" w:type="dxa"/>
            <w:vAlign w:val="bottom"/>
          </w:tcPr>
          <w:p w14:paraId="7FB67AEC" w14:textId="77777777" w:rsidR="00455B03" w:rsidRPr="009352C5" w:rsidRDefault="00455B03" w:rsidP="00455B03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1696ACDE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2D728150" w14:textId="77777777" w:rsidR="00455B03" w:rsidRPr="009352C5" w:rsidRDefault="00455B03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1CD7AA8A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18B626C2" w14:textId="77777777" w:rsidR="00455B03" w:rsidRPr="009352C5" w:rsidRDefault="00455B03" w:rsidP="00455B03">
            <w:pPr>
              <w:pStyle w:val="acctfourfigures"/>
              <w:tabs>
                <w:tab w:val="clear" w:pos="765"/>
                <w:tab w:val="decimal" w:pos="544"/>
                <w:tab w:val="decimal" w:pos="1059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gridSpan w:val="2"/>
            <w:vAlign w:val="bottom"/>
          </w:tcPr>
          <w:p w14:paraId="1EF9A3EA" w14:textId="77777777" w:rsidR="00455B03" w:rsidRPr="009352C5" w:rsidRDefault="00455B03" w:rsidP="00455B0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6A120DC4" w14:textId="77777777" w:rsidR="00455B03" w:rsidRPr="009352C5" w:rsidRDefault="00455B03" w:rsidP="00455B03">
            <w:pPr>
              <w:pStyle w:val="acctfourfigures"/>
              <w:tabs>
                <w:tab w:val="clear" w:pos="765"/>
                <w:tab w:val="decimal" w:pos="544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6411BD" w:rsidRPr="009352C5" w14:paraId="424AFA58" w14:textId="77777777" w:rsidTr="000A3FBE">
        <w:tc>
          <w:tcPr>
            <w:tcW w:w="3420" w:type="dxa"/>
            <w:vAlign w:val="bottom"/>
          </w:tcPr>
          <w:p w14:paraId="0D3E7A8F" w14:textId="77777777" w:rsidR="006411BD" w:rsidRPr="009352C5" w:rsidRDefault="006411BD" w:rsidP="007D08C6">
            <w:pPr>
              <w:spacing w:line="240" w:lineRule="auto"/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1264" w:type="dxa"/>
            <w:vAlign w:val="bottom"/>
          </w:tcPr>
          <w:p w14:paraId="30F07680" w14:textId="77777777" w:rsidR="006411BD" w:rsidRPr="009352C5" w:rsidRDefault="00F53A35" w:rsidP="006411BD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2,538,934</w:t>
            </w:r>
          </w:p>
        </w:tc>
        <w:tc>
          <w:tcPr>
            <w:tcW w:w="236" w:type="dxa"/>
            <w:gridSpan w:val="2"/>
            <w:vAlign w:val="bottom"/>
          </w:tcPr>
          <w:p w14:paraId="13FEC8F8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vAlign w:val="bottom"/>
          </w:tcPr>
          <w:p w14:paraId="30709BF9" w14:textId="77777777" w:rsidR="006411BD" w:rsidRPr="009352C5" w:rsidRDefault="006411BD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3,195,527</w:t>
            </w:r>
          </w:p>
        </w:tc>
        <w:tc>
          <w:tcPr>
            <w:tcW w:w="270" w:type="dxa"/>
            <w:gridSpan w:val="2"/>
            <w:vAlign w:val="bottom"/>
          </w:tcPr>
          <w:p w14:paraId="6B1C7D0A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vAlign w:val="bottom"/>
          </w:tcPr>
          <w:p w14:paraId="3EF5E3D1" w14:textId="77777777" w:rsidR="006411BD" w:rsidRPr="009352C5" w:rsidRDefault="006411BD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7A319413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39" w:type="dxa"/>
            <w:gridSpan w:val="2"/>
            <w:vAlign w:val="bottom"/>
          </w:tcPr>
          <w:p w14:paraId="5B0AA439" w14:textId="77777777" w:rsidR="006411BD" w:rsidRPr="009352C5" w:rsidRDefault="006411BD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411BD" w:rsidRPr="009352C5" w14:paraId="4FCB5C51" w14:textId="77777777" w:rsidTr="000A3FBE">
        <w:tc>
          <w:tcPr>
            <w:tcW w:w="3420" w:type="dxa"/>
            <w:shd w:val="clear" w:color="auto" w:fill="auto"/>
            <w:vAlign w:val="bottom"/>
          </w:tcPr>
          <w:p w14:paraId="5172E16D" w14:textId="77777777" w:rsidR="006411BD" w:rsidRPr="009352C5" w:rsidRDefault="006411BD" w:rsidP="007D08C6">
            <w:pPr>
              <w:ind w:firstLine="72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รายการปรับปรุงจากการปรับมูลค่า</w:t>
            </w:r>
          </w:p>
        </w:tc>
        <w:tc>
          <w:tcPr>
            <w:tcW w:w="126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F3EFC2C" w14:textId="77777777" w:rsidR="006411BD" w:rsidRPr="009352C5" w:rsidRDefault="00F53A35" w:rsidP="006411BD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(63,07</w:t>
            </w:r>
            <w:r w:rsidR="00652AD0"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8</w:t>
            </w: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E5CFB33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1DBDDB" w14:textId="77777777" w:rsidR="006411BD" w:rsidRPr="009352C5" w:rsidRDefault="006411BD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(324,508)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10092472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9C7F17F" w14:textId="77777777" w:rsidR="006411BD" w:rsidRPr="009352C5" w:rsidRDefault="006411BD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1688734E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BC3F0C" w14:textId="77777777" w:rsidR="006411BD" w:rsidRPr="009352C5" w:rsidRDefault="006411BD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6411BD" w:rsidRPr="009352C5" w14:paraId="408EA21B" w14:textId="77777777" w:rsidTr="000A3FBE">
        <w:tc>
          <w:tcPr>
            <w:tcW w:w="3420" w:type="dxa"/>
            <w:vAlign w:val="bottom"/>
          </w:tcPr>
          <w:p w14:paraId="47A168AA" w14:textId="77777777" w:rsidR="006411BD" w:rsidRPr="009352C5" w:rsidRDefault="006411BD" w:rsidP="007D08C6">
            <w:pPr>
              <w:spacing w:line="240" w:lineRule="auto"/>
              <w:ind w:firstLine="7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1 มีนาคม</w:t>
            </w:r>
          </w:p>
        </w:tc>
        <w:tc>
          <w:tcPr>
            <w:tcW w:w="12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39286A" w14:textId="77777777" w:rsidR="006411BD" w:rsidRPr="009352C5" w:rsidRDefault="00F53A35" w:rsidP="006411BD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2,475,85</w:t>
            </w:r>
            <w:r w:rsidR="00652AD0"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  <w:gridSpan w:val="2"/>
            <w:vAlign w:val="bottom"/>
          </w:tcPr>
          <w:p w14:paraId="29D01824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3AE84F" w14:textId="77777777" w:rsidR="006411BD" w:rsidRPr="009352C5" w:rsidRDefault="006411BD" w:rsidP="000A5D77">
            <w:pPr>
              <w:pStyle w:val="acctfourfigures"/>
              <w:tabs>
                <w:tab w:val="clear" w:pos="765"/>
                <w:tab w:val="decimal" w:pos="1008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2,871,019</w:t>
            </w:r>
          </w:p>
        </w:tc>
        <w:tc>
          <w:tcPr>
            <w:tcW w:w="270" w:type="dxa"/>
            <w:gridSpan w:val="2"/>
            <w:vAlign w:val="bottom"/>
          </w:tcPr>
          <w:p w14:paraId="01EEE044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1E41B5" w14:textId="77777777" w:rsidR="006411BD" w:rsidRPr="009352C5" w:rsidRDefault="006411BD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  <w:vAlign w:val="bottom"/>
          </w:tcPr>
          <w:p w14:paraId="57CB8EA7" w14:textId="77777777" w:rsidR="006411BD" w:rsidRPr="009352C5" w:rsidRDefault="006411BD" w:rsidP="006411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7"/>
                <w:tab w:val="decimal" w:pos="846"/>
              </w:tabs>
              <w:spacing w:line="240" w:lineRule="auto"/>
              <w:ind w:left="-144" w:right="-74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2C7B9A" w14:textId="77777777" w:rsidR="006411BD" w:rsidRPr="009352C5" w:rsidRDefault="006411BD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14:paraId="3AEDB383" w14:textId="77777777" w:rsidR="0079643C" w:rsidRDefault="0079643C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4C0C69ED" w14:textId="77777777" w:rsidR="0006549F" w:rsidRPr="00C64DB6" w:rsidRDefault="0006549F" w:rsidP="001F75FA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t>ลูกหนี้การค้า</w:t>
      </w:r>
    </w:p>
    <w:p w14:paraId="134891ED" w14:textId="77777777" w:rsidR="00B136F6" w:rsidRPr="00EC4CAC" w:rsidRDefault="00B136F6" w:rsidP="00EC4C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288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512"/>
        <w:gridCol w:w="1258"/>
        <w:gridCol w:w="238"/>
        <w:gridCol w:w="1224"/>
        <w:gridCol w:w="269"/>
        <w:gridCol w:w="1256"/>
        <w:gridCol w:w="277"/>
        <w:gridCol w:w="1254"/>
      </w:tblGrid>
      <w:tr w:rsidR="00301497" w:rsidRPr="009352C5" w14:paraId="76A9B27A" w14:textId="77777777" w:rsidTr="001F75FA">
        <w:tc>
          <w:tcPr>
            <w:tcW w:w="1891" w:type="pct"/>
            <w:vAlign w:val="bottom"/>
          </w:tcPr>
          <w:p w14:paraId="6212E8FE" w14:textId="77777777" w:rsidR="00B136F6" w:rsidRPr="009352C5" w:rsidRDefault="00B136F6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4" w:type="pct"/>
            <w:gridSpan w:val="3"/>
            <w:vAlign w:val="bottom"/>
          </w:tcPr>
          <w:p w14:paraId="0A814573" w14:textId="77777777" w:rsidR="00B136F6" w:rsidRPr="009352C5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5" w:type="pct"/>
            <w:vAlign w:val="bottom"/>
          </w:tcPr>
          <w:p w14:paraId="1C51F2D8" w14:textId="77777777" w:rsidR="00B136F6" w:rsidRPr="009352C5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0" w:type="pct"/>
            <w:gridSpan w:val="3"/>
            <w:vAlign w:val="bottom"/>
          </w:tcPr>
          <w:p w14:paraId="0EDE0670" w14:textId="77777777" w:rsidR="00B136F6" w:rsidRPr="009352C5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A5D77" w:rsidRPr="009352C5" w14:paraId="7CAAB0E0" w14:textId="77777777" w:rsidTr="001A116F">
        <w:tc>
          <w:tcPr>
            <w:tcW w:w="1891" w:type="pct"/>
            <w:vAlign w:val="bottom"/>
          </w:tcPr>
          <w:p w14:paraId="6730F093" w14:textId="77777777" w:rsidR="002E03AF" w:rsidRPr="009352C5" w:rsidRDefault="002E03AF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5B8A13CA" w14:textId="77777777" w:rsidR="002E03AF" w:rsidRPr="009352C5" w:rsidRDefault="002E03AF" w:rsidP="002E03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5B2604CC" w14:textId="77777777" w:rsidR="002E03AF" w:rsidRPr="009352C5" w:rsidRDefault="002E03AF" w:rsidP="002E03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  <w:shd w:val="clear" w:color="auto" w:fill="auto"/>
            <w:vAlign w:val="bottom"/>
          </w:tcPr>
          <w:p w14:paraId="5C92ECD6" w14:textId="77777777" w:rsidR="002E03AF" w:rsidRPr="009352C5" w:rsidRDefault="002E03AF" w:rsidP="002E03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45" w:type="pct"/>
            <w:shd w:val="clear" w:color="auto" w:fill="auto"/>
            <w:vAlign w:val="bottom"/>
          </w:tcPr>
          <w:p w14:paraId="0B94A8B5" w14:textId="77777777" w:rsidR="002E03AF" w:rsidRPr="009352C5" w:rsidRDefault="002E03AF" w:rsidP="002E03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76" w:type="pct"/>
            <w:shd w:val="clear" w:color="auto" w:fill="auto"/>
            <w:vAlign w:val="bottom"/>
          </w:tcPr>
          <w:p w14:paraId="6118EEDC" w14:textId="77777777" w:rsidR="002E03AF" w:rsidRPr="009352C5" w:rsidRDefault="002E03AF" w:rsidP="002E03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31 มีนาคม</w:t>
            </w:r>
          </w:p>
        </w:tc>
        <w:tc>
          <w:tcPr>
            <w:tcW w:w="149" w:type="pct"/>
            <w:shd w:val="clear" w:color="auto" w:fill="auto"/>
            <w:vAlign w:val="bottom"/>
          </w:tcPr>
          <w:p w14:paraId="1490563A" w14:textId="77777777" w:rsidR="002E03AF" w:rsidRPr="009352C5" w:rsidRDefault="002E03AF" w:rsidP="002E03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5" w:type="pct"/>
            <w:shd w:val="clear" w:color="auto" w:fill="auto"/>
            <w:vAlign w:val="bottom"/>
          </w:tcPr>
          <w:p w14:paraId="00489C8E" w14:textId="77777777" w:rsidR="002E03AF" w:rsidRPr="009352C5" w:rsidRDefault="002E03AF" w:rsidP="002E03A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0A5D77" w:rsidRPr="009352C5" w14:paraId="190F645D" w14:textId="77777777" w:rsidTr="001A116F">
        <w:tc>
          <w:tcPr>
            <w:tcW w:w="1891" w:type="pct"/>
            <w:vAlign w:val="bottom"/>
          </w:tcPr>
          <w:p w14:paraId="3B50718B" w14:textId="77777777" w:rsidR="00C95414" w:rsidRPr="009352C5" w:rsidRDefault="00C95414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7" w:type="pct"/>
            <w:vAlign w:val="bottom"/>
          </w:tcPr>
          <w:p w14:paraId="1820C694" w14:textId="77777777" w:rsidR="00C95414" w:rsidRPr="009352C5" w:rsidRDefault="00C95414" w:rsidP="00C95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28" w:type="pct"/>
            <w:vAlign w:val="bottom"/>
          </w:tcPr>
          <w:p w14:paraId="3C6ED084" w14:textId="77777777" w:rsidR="00C95414" w:rsidRPr="009352C5" w:rsidRDefault="00C95414" w:rsidP="00C95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  <w:vAlign w:val="bottom"/>
          </w:tcPr>
          <w:p w14:paraId="02422D00" w14:textId="77777777" w:rsidR="00C95414" w:rsidRPr="009352C5" w:rsidRDefault="00C95414" w:rsidP="00C95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5" w:type="pct"/>
            <w:vAlign w:val="bottom"/>
          </w:tcPr>
          <w:p w14:paraId="3FC512B2" w14:textId="77777777" w:rsidR="00C95414" w:rsidRPr="009352C5" w:rsidRDefault="00C95414" w:rsidP="00C95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066B0B44" w14:textId="77777777" w:rsidR="00C95414" w:rsidRPr="009352C5" w:rsidRDefault="00C95414" w:rsidP="00C95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9" w:type="pct"/>
            <w:vAlign w:val="bottom"/>
          </w:tcPr>
          <w:p w14:paraId="539BD697" w14:textId="77777777" w:rsidR="00C95414" w:rsidRPr="009352C5" w:rsidRDefault="00C95414" w:rsidP="00C95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5" w:type="pct"/>
            <w:vAlign w:val="bottom"/>
          </w:tcPr>
          <w:p w14:paraId="1C84431D" w14:textId="77777777" w:rsidR="00C95414" w:rsidRPr="009352C5" w:rsidRDefault="00C95414" w:rsidP="00C9541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01497" w:rsidRPr="009352C5" w14:paraId="53AB2662" w14:textId="77777777" w:rsidTr="001F75FA">
        <w:tc>
          <w:tcPr>
            <w:tcW w:w="1891" w:type="pct"/>
            <w:vAlign w:val="bottom"/>
          </w:tcPr>
          <w:p w14:paraId="7E89F96E" w14:textId="77777777" w:rsidR="00B136F6" w:rsidRPr="009352C5" w:rsidRDefault="00B136F6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09" w:type="pct"/>
            <w:gridSpan w:val="7"/>
            <w:vAlign w:val="bottom"/>
          </w:tcPr>
          <w:p w14:paraId="0E32F344" w14:textId="77777777" w:rsidR="00B136F6" w:rsidRPr="009352C5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A5D77" w:rsidRPr="009352C5" w14:paraId="23BBA602" w14:textId="77777777" w:rsidTr="001A116F">
        <w:tc>
          <w:tcPr>
            <w:tcW w:w="1891" w:type="pct"/>
            <w:vAlign w:val="bottom"/>
          </w:tcPr>
          <w:p w14:paraId="67EC5DA8" w14:textId="77777777" w:rsidR="003F1C8C" w:rsidRPr="009352C5" w:rsidRDefault="003F1C8C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 xml:space="preserve">หมายเหตุ 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4)</w:t>
            </w:r>
          </w:p>
        </w:tc>
        <w:tc>
          <w:tcPr>
            <w:tcW w:w="677" w:type="pct"/>
            <w:vAlign w:val="bottom"/>
          </w:tcPr>
          <w:p w14:paraId="71D1F0FC" w14:textId="77777777" w:rsidR="003F1C8C" w:rsidRPr="009352C5" w:rsidRDefault="008D0209" w:rsidP="008D0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7,469,023</w:t>
            </w:r>
          </w:p>
        </w:tc>
        <w:tc>
          <w:tcPr>
            <w:tcW w:w="128" w:type="pct"/>
            <w:vAlign w:val="bottom"/>
          </w:tcPr>
          <w:p w14:paraId="1E16F686" w14:textId="77777777" w:rsidR="003F1C8C" w:rsidRPr="009352C5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  <w:vAlign w:val="bottom"/>
          </w:tcPr>
          <w:p w14:paraId="71FC39A2" w14:textId="77777777" w:rsidR="003F1C8C" w:rsidRPr="009352C5" w:rsidRDefault="003F1C8C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5,226,926</w:t>
            </w:r>
          </w:p>
        </w:tc>
        <w:tc>
          <w:tcPr>
            <w:tcW w:w="145" w:type="pct"/>
            <w:vAlign w:val="bottom"/>
          </w:tcPr>
          <w:p w14:paraId="743BFC93" w14:textId="77777777" w:rsidR="003F1C8C" w:rsidRPr="009352C5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3C559601" w14:textId="77777777" w:rsidR="003F1C8C" w:rsidRPr="009352C5" w:rsidRDefault="003F1C8C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14:paraId="3A686EEB" w14:textId="77777777" w:rsidR="003F1C8C" w:rsidRPr="009352C5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5" w:type="pct"/>
            <w:vAlign w:val="bottom"/>
          </w:tcPr>
          <w:p w14:paraId="5373FCF2" w14:textId="77777777" w:rsidR="003F1C8C" w:rsidRPr="009352C5" w:rsidRDefault="003F1C8C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A5D77" w:rsidRPr="009352C5" w14:paraId="068B22D2" w14:textId="77777777" w:rsidTr="001A116F">
        <w:trPr>
          <w:trHeight w:val="407"/>
        </w:trPr>
        <w:tc>
          <w:tcPr>
            <w:tcW w:w="1891" w:type="pct"/>
            <w:vAlign w:val="bottom"/>
          </w:tcPr>
          <w:p w14:paraId="70DC6940" w14:textId="77777777" w:rsidR="003F1C8C" w:rsidRPr="009352C5" w:rsidRDefault="003F1C8C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677" w:type="pct"/>
            <w:vAlign w:val="bottom"/>
          </w:tcPr>
          <w:p w14:paraId="52BEA3E0" w14:textId="77777777" w:rsidR="003F1C8C" w:rsidRPr="009352C5" w:rsidRDefault="008D0209" w:rsidP="008D0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194,685</w:t>
            </w:r>
          </w:p>
        </w:tc>
        <w:tc>
          <w:tcPr>
            <w:tcW w:w="128" w:type="pct"/>
            <w:vAlign w:val="bottom"/>
          </w:tcPr>
          <w:p w14:paraId="76A1AA4E" w14:textId="77777777" w:rsidR="003F1C8C" w:rsidRPr="009352C5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  <w:vAlign w:val="bottom"/>
          </w:tcPr>
          <w:p w14:paraId="330F5BB0" w14:textId="77777777" w:rsidR="003F1C8C" w:rsidRPr="009352C5" w:rsidRDefault="003F1C8C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404,357</w:t>
            </w:r>
          </w:p>
        </w:tc>
        <w:tc>
          <w:tcPr>
            <w:tcW w:w="145" w:type="pct"/>
            <w:vAlign w:val="bottom"/>
          </w:tcPr>
          <w:p w14:paraId="6F3D3165" w14:textId="77777777" w:rsidR="003F1C8C" w:rsidRPr="009352C5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199CF451" w14:textId="77777777" w:rsidR="003F1C8C" w:rsidRPr="009352C5" w:rsidRDefault="003F1C8C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14:paraId="35558E62" w14:textId="77777777" w:rsidR="003F1C8C" w:rsidRPr="009352C5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5" w:type="pct"/>
            <w:vAlign w:val="bottom"/>
          </w:tcPr>
          <w:p w14:paraId="2E441FF7" w14:textId="77777777" w:rsidR="003F1C8C" w:rsidRPr="009352C5" w:rsidRDefault="003F1C8C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A5D77" w:rsidRPr="009352C5" w14:paraId="04EBE23B" w14:textId="77777777" w:rsidTr="001A116F">
        <w:tc>
          <w:tcPr>
            <w:tcW w:w="1891" w:type="pct"/>
            <w:vAlign w:val="bottom"/>
          </w:tcPr>
          <w:p w14:paraId="22C38ED5" w14:textId="77777777" w:rsidR="003F1C8C" w:rsidRPr="009352C5" w:rsidRDefault="003F1C8C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434B523A" w14:textId="77777777" w:rsidR="003F1C8C" w:rsidRPr="009352C5" w:rsidRDefault="008D0209" w:rsidP="008D020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5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7,663,708</w:t>
            </w:r>
          </w:p>
        </w:tc>
        <w:tc>
          <w:tcPr>
            <w:tcW w:w="128" w:type="pct"/>
            <w:vAlign w:val="bottom"/>
          </w:tcPr>
          <w:p w14:paraId="3B9E5489" w14:textId="77777777" w:rsidR="003F1C8C" w:rsidRPr="009352C5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</w:tcBorders>
            <w:vAlign w:val="bottom"/>
          </w:tcPr>
          <w:p w14:paraId="441DE0F7" w14:textId="77777777" w:rsidR="003F1C8C" w:rsidRPr="009352C5" w:rsidRDefault="003F1C8C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5,631,283</w:t>
            </w:r>
          </w:p>
        </w:tc>
        <w:tc>
          <w:tcPr>
            <w:tcW w:w="145" w:type="pct"/>
            <w:vAlign w:val="bottom"/>
          </w:tcPr>
          <w:p w14:paraId="494C2B5D" w14:textId="77777777" w:rsidR="003F1C8C" w:rsidRPr="009352C5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14:paraId="0A285B24" w14:textId="77777777" w:rsidR="003F1C8C" w:rsidRPr="009352C5" w:rsidRDefault="003F1C8C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14:paraId="493D2B13" w14:textId="77777777" w:rsidR="003F1C8C" w:rsidRPr="009352C5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5" w:type="pct"/>
            <w:tcBorders>
              <w:top w:val="single" w:sz="4" w:space="0" w:color="auto"/>
            </w:tcBorders>
            <w:vAlign w:val="bottom"/>
          </w:tcPr>
          <w:p w14:paraId="4AAA5E2E" w14:textId="77777777" w:rsidR="003F1C8C" w:rsidRPr="009352C5" w:rsidRDefault="003F1C8C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0A5D77" w:rsidRPr="009352C5" w14:paraId="6E31F9C9" w14:textId="77777777" w:rsidTr="001A116F">
        <w:tc>
          <w:tcPr>
            <w:tcW w:w="1891" w:type="pct"/>
            <w:vAlign w:val="bottom"/>
          </w:tcPr>
          <w:p w14:paraId="6852AAE7" w14:textId="77777777" w:rsidR="008D0209" w:rsidRPr="009352C5" w:rsidRDefault="008D0209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 xml:space="preserve"> ค่าเผื่อหนี้สงสัยจะสูญ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467345F8" w14:textId="77777777" w:rsidR="008D0209" w:rsidRPr="009352C5" w:rsidRDefault="008D0209" w:rsidP="00EC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4F502411" w14:textId="77777777" w:rsidR="008D0209" w:rsidRPr="009352C5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  <w:tcBorders>
              <w:bottom w:val="single" w:sz="4" w:space="0" w:color="auto"/>
            </w:tcBorders>
            <w:vAlign w:val="bottom"/>
          </w:tcPr>
          <w:p w14:paraId="50848C5F" w14:textId="77777777" w:rsidR="008D0209" w:rsidRPr="009352C5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5" w:type="pct"/>
            <w:vAlign w:val="bottom"/>
          </w:tcPr>
          <w:p w14:paraId="0809FD72" w14:textId="77777777" w:rsidR="008D0209" w:rsidRPr="009352C5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  <w:tcBorders>
              <w:bottom w:val="single" w:sz="4" w:space="0" w:color="auto"/>
            </w:tcBorders>
            <w:vAlign w:val="bottom"/>
          </w:tcPr>
          <w:p w14:paraId="024CA53B" w14:textId="77777777" w:rsidR="008D0209" w:rsidRPr="009352C5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14:paraId="516B7F5B" w14:textId="77777777" w:rsidR="008D0209" w:rsidRPr="009352C5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5" w:type="pct"/>
            <w:tcBorders>
              <w:bottom w:val="single" w:sz="4" w:space="0" w:color="auto"/>
            </w:tcBorders>
            <w:vAlign w:val="bottom"/>
          </w:tcPr>
          <w:p w14:paraId="2401A55F" w14:textId="77777777" w:rsidR="008D0209" w:rsidRPr="009352C5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A5D77" w:rsidRPr="009352C5" w14:paraId="068816E7" w14:textId="77777777" w:rsidTr="001A116F">
        <w:tc>
          <w:tcPr>
            <w:tcW w:w="1891" w:type="pct"/>
            <w:vAlign w:val="bottom"/>
          </w:tcPr>
          <w:p w14:paraId="0E4890C7" w14:textId="77777777" w:rsidR="0037173F" w:rsidRPr="009352C5" w:rsidRDefault="0037173F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7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E6E668" w14:textId="77777777" w:rsidR="0037173F" w:rsidRPr="009352C5" w:rsidRDefault="0037173F" w:rsidP="00187A66">
            <w:pPr>
              <w:pStyle w:val="acctfourfigures"/>
              <w:tabs>
                <w:tab w:val="clear" w:pos="765"/>
                <w:tab w:val="decimal" w:pos="1051"/>
              </w:tabs>
              <w:spacing w:line="240" w:lineRule="auto"/>
              <w:ind w:left="-126" w:right="-10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7,663,708</w:t>
            </w:r>
          </w:p>
        </w:tc>
        <w:tc>
          <w:tcPr>
            <w:tcW w:w="128" w:type="pct"/>
            <w:vAlign w:val="bottom"/>
          </w:tcPr>
          <w:p w14:paraId="0521DB88" w14:textId="77777777" w:rsidR="0037173F" w:rsidRPr="009352C5" w:rsidRDefault="0037173F" w:rsidP="00187A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EFA946" w14:textId="77777777" w:rsidR="0037173F" w:rsidRPr="009352C5" w:rsidRDefault="0037173F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5,631,283</w:t>
            </w:r>
          </w:p>
        </w:tc>
        <w:tc>
          <w:tcPr>
            <w:tcW w:w="145" w:type="pct"/>
            <w:vAlign w:val="bottom"/>
          </w:tcPr>
          <w:p w14:paraId="4B3DDD76" w14:textId="77777777" w:rsidR="0037173F" w:rsidRPr="009352C5" w:rsidRDefault="0037173F" w:rsidP="00187A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65DB99" w14:textId="77777777" w:rsidR="0037173F" w:rsidRPr="009352C5" w:rsidRDefault="0037173F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14:paraId="21A64D5B" w14:textId="77777777" w:rsidR="0037173F" w:rsidRPr="009352C5" w:rsidRDefault="0037173F" w:rsidP="00187A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F26E8F" w14:textId="77777777" w:rsidR="0037173F" w:rsidRPr="009352C5" w:rsidRDefault="0037173F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1A116F" w:rsidRPr="009352C5" w14:paraId="78D7DC91" w14:textId="77777777" w:rsidTr="001A116F">
        <w:tc>
          <w:tcPr>
            <w:tcW w:w="1891" w:type="pct"/>
            <w:vAlign w:val="bottom"/>
          </w:tcPr>
          <w:p w14:paraId="2DE3632D" w14:textId="77777777" w:rsidR="001A116F" w:rsidRPr="009352C5" w:rsidRDefault="001A116F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64" w:type="pct"/>
            <w:gridSpan w:val="3"/>
            <w:vAlign w:val="bottom"/>
          </w:tcPr>
          <w:p w14:paraId="0760853A" w14:textId="77777777" w:rsidR="001A116F" w:rsidRPr="009352C5" w:rsidRDefault="001A116F" w:rsidP="001A11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5" w:type="pct"/>
            <w:vAlign w:val="bottom"/>
          </w:tcPr>
          <w:p w14:paraId="1CE3A750" w14:textId="77777777" w:rsidR="001A116F" w:rsidRPr="009352C5" w:rsidRDefault="001A116F" w:rsidP="00187A6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00" w:type="pct"/>
            <w:gridSpan w:val="3"/>
            <w:vAlign w:val="bottom"/>
          </w:tcPr>
          <w:p w14:paraId="6496661A" w14:textId="77777777" w:rsidR="001A116F" w:rsidRPr="009352C5" w:rsidRDefault="001A116F" w:rsidP="001A116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A5D77" w:rsidRPr="009352C5" w14:paraId="2CD2CE37" w14:textId="77777777" w:rsidTr="001A116F">
        <w:tc>
          <w:tcPr>
            <w:tcW w:w="1891" w:type="pct"/>
            <w:vAlign w:val="bottom"/>
          </w:tcPr>
          <w:p w14:paraId="0C35A0D0" w14:textId="77777777" w:rsidR="008D0209" w:rsidRPr="009352C5" w:rsidRDefault="008D0209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77" w:type="pct"/>
            <w:vAlign w:val="bottom"/>
          </w:tcPr>
          <w:p w14:paraId="0067020A" w14:textId="77777777" w:rsidR="008D0209" w:rsidRPr="009352C5" w:rsidRDefault="008D0209" w:rsidP="00EC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28" w:type="pct"/>
            <w:vAlign w:val="bottom"/>
          </w:tcPr>
          <w:p w14:paraId="0AC5EF23" w14:textId="77777777" w:rsidR="008D0209" w:rsidRPr="009352C5" w:rsidRDefault="008D0209" w:rsidP="00EC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  <w:vAlign w:val="bottom"/>
          </w:tcPr>
          <w:p w14:paraId="6673B95A" w14:textId="77777777" w:rsidR="008D0209" w:rsidRPr="009352C5" w:rsidRDefault="008D0209" w:rsidP="00EC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5" w:type="pct"/>
            <w:vAlign w:val="bottom"/>
          </w:tcPr>
          <w:p w14:paraId="009A9D4A" w14:textId="77777777" w:rsidR="008D0209" w:rsidRPr="009352C5" w:rsidRDefault="008D0209" w:rsidP="00EC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4690BDC7" w14:textId="77777777" w:rsidR="008D0209" w:rsidRPr="009352C5" w:rsidRDefault="008D0209" w:rsidP="00EC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9" w:type="pct"/>
            <w:vAlign w:val="bottom"/>
          </w:tcPr>
          <w:p w14:paraId="39CD6757" w14:textId="77777777" w:rsidR="008D0209" w:rsidRPr="009352C5" w:rsidRDefault="008D0209" w:rsidP="00EC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5" w:type="pct"/>
            <w:vAlign w:val="bottom"/>
          </w:tcPr>
          <w:p w14:paraId="18025710" w14:textId="77777777" w:rsidR="008D0209" w:rsidRPr="009352C5" w:rsidRDefault="008D0209" w:rsidP="00EC05F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8D0209" w:rsidRPr="009352C5" w14:paraId="5946F734" w14:textId="77777777" w:rsidTr="001F75FA">
        <w:tc>
          <w:tcPr>
            <w:tcW w:w="1891" w:type="pct"/>
            <w:vAlign w:val="bottom"/>
          </w:tcPr>
          <w:p w14:paraId="2E3DDFCF" w14:textId="77777777" w:rsidR="008D0209" w:rsidRPr="009352C5" w:rsidRDefault="008D0209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firstLine="11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09" w:type="pct"/>
            <w:gridSpan w:val="7"/>
            <w:vAlign w:val="bottom"/>
          </w:tcPr>
          <w:p w14:paraId="16BFDB26" w14:textId="77777777" w:rsidR="008D0209" w:rsidRPr="009352C5" w:rsidRDefault="008D0209" w:rsidP="006D4A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80" w:lineRule="exact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A5D77" w:rsidRPr="009352C5" w14:paraId="0BF53C78" w14:textId="77777777" w:rsidTr="001A116F">
        <w:tc>
          <w:tcPr>
            <w:tcW w:w="1891" w:type="pct"/>
            <w:vAlign w:val="bottom"/>
          </w:tcPr>
          <w:p w14:paraId="12865ACA" w14:textId="77777777" w:rsidR="008D0209" w:rsidRPr="009352C5" w:rsidRDefault="008D0209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กลับรายการหนี้สงสัยจะสูญสำหรับ</w:t>
            </w:r>
          </w:p>
        </w:tc>
        <w:tc>
          <w:tcPr>
            <w:tcW w:w="677" w:type="pct"/>
            <w:vAlign w:val="bottom"/>
          </w:tcPr>
          <w:p w14:paraId="4755A324" w14:textId="77777777" w:rsidR="008D0209" w:rsidRPr="009352C5" w:rsidRDefault="008D0209" w:rsidP="003F1C8C">
            <w:pPr>
              <w:pStyle w:val="acctfourfigures"/>
              <w:tabs>
                <w:tab w:val="clear" w:pos="765"/>
                <w:tab w:val="decimal" w:pos="962"/>
              </w:tabs>
              <w:spacing w:line="380" w:lineRule="exac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3B6078EA" w14:textId="77777777" w:rsidR="008D0209" w:rsidRPr="009352C5" w:rsidRDefault="008D0209" w:rsidP="003F1C8C">
            <w:pPr>
              <w:pStyle w:val="acctfourfigures"/>
              <w:tabs>
                <w:tab w:val="clear" w:pos="765"/>
                <w:tab w:val="decimal" w:pos="962"/>
              </w:tabs>
              <w:spacing w:line="380" w:lineRule="exac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9" w:type="pct"/>
            <w:vAlign w:val="bottom"/>
          </w:tcPr>
          <w:p w14:paraId="7F0B84DE" w14:textId="77777777" w:rsidR="008D0209" w:rsidRPr="009352C5" w:rsidRDefault="008D0209" w:rsidP="003F1C8C">
            <w:pPr>
              <w:pStyle w:val="acctfourfigures"/>
              <w:tabs>
                <w:tab w:val="clear" w:pos="765"/>
                <w:tab w:val="decimal" w:pos="962"/>
              </w:tabs>
              <w:spacing w:line="380" w:lineRule="exact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5" w:type="pct"/>
            <w:vAlign w:val="bottom"/>
          </w:tcPr>
          <w:p w14:paraId="77F52D02" w14:textId="77777777" w:rsidR="008D0209" w:rsidRPr="009352C5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380" w:lineRule="exact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" w:type="pct"/>
            <w:vAlign w:val="bottom"/>
          </w:tcPr>
          <w:p w14:paraId="13CCA961" w14:textId="77777777" w:rsidR="008D0209" w:rsidRPr="009352C5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9" w:type="pct"/>
            <w:vAlign w:val="bottom"/>
          </w:tcPr>
          <w:p w14:paraId="2D8AA743" w14:textId="77777777" w:rsidR="008D0209" w:rsidRPr="009352C5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380" w:lineRule="exact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5" w:type="pct"/>
            <w:vAlign w:val="bottom"/>
          </w:tcPr>
          <w:p w14:paraId="3B3F7195" w14:textId="77777777" w:rsidR="008D0209" w:rsidRPr="009352C5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6"/>
              </w:tabs>
              <w:spacing w:after="0" w:line="380" w:lineRule="exact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A5D77" w:rsidRPr="009352C5" w14:paraId="67B35947" w14:textId="77777777" w:rsidTr="001A116F">
        <w:tc>
          <w:tcPr>
            <w:tcW w:w="1891" w:type="pct"/>
            <w:vAlign w:val="bottom"/>
          </w:tcPr>
          <w:p w14:paraId="5A1D8B2E" w14:textId="77777777" w:rsidR="000A5D77" w:rsidRPr="009352C5" w:rsidRDefault="000A5D77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pacing w:val="-2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9352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งวดสามเดือนสิ้นสุดวันที่ </w:t>
            </w:r>
            <w:r w:rsidRPr="009352C5">
              <w:rPr>
                <w:rFonts w:ascii="Angsana New" w:hAnsi="Angsana New" w:hint="cs"/>
                <w:spacing w:val="-2"/>
                <w:sz w:val="30"/>
                <w:szCs w:val="30"/>
              </w:rPr>
              <w:t>31</w:t>
            </w:r>
            <w:r w:rsidRPr="009352C5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77" w:type="pct"/>
            <w:tcBorders>
              <w:bottom w:val="double" w:sz="4" w:space="0" w:color="auto"/>
            </w:tcBorders>
            <w:vAlign w:val="bottom"/>
          </w:tcPr>
          <w:p w14:paraId="3A713768" w14:textId="77777777" w:rsidR="000A5D77" w:rsidRPr="009352C5" w:rsidRDefault="000A5D77" w:rsidP="002701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24676680" w14:textId="77777777" w:rsidR="000A5D77" w:rsidRPr="009352C5" w:rsidRDefault="000A5D7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9" w:type="pct"/>
            <w:tcBorders>
              <w:bottom w:val="double" w:sz="4" w:space="0" w:color="auto"/>
            </w:tcBorders>
            <w:vAlign w:val="bottom"/>
          </w:tcPr>
          <w:p w14:paraId="2DD40E8C" w14:textId="77777777" w:rsidR="000A5D77" w:rsidRPr="009352C5" w:rsidRDefault="000A5D77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(2,401)</w:t>
            </w:r>
          </w:p>
        </w:tc>
        <w:tc>
          <w:tcPr>
            <w:tcW w:w="145" w:type="pct"/>
            <w:vAlign w:val="bottom"/>
          </w:tcPr>
          <w:p w14:paraId="3B3EE6BA" w14:textId="77777777" w:rsidR="000A5D77" w:rsidRPr="009352C5" w:rsidRDefault="000A5D77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6" w:type="pct"/>
            <w:tcBorders>
              <w:bottom w:val="double" w:sz="4" w:space="0" w:color="auto"/>
            </w:tcBorders>
            <w:vAlign w:val="bottom"/>
          </w:tcPr>
          <w:p w14:paraId="77264D8D" w14:textId="77777777" w:rsidR="000A5D77" w:rsidRPr="009352C5" w:rsidRDefault="000A5D77" w:rsidP="002701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9" w:type="pct"/>
            <w:vAlign w:val="bottom"/>
          </w:tcPr>
          <w:p w14:paraId="137A0E37" w14:textId="77777777" w:rsidR="000A5D77" w:rsidRPr="009352C5" w:rsidRDefault="000A5D7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5" w:type="pct"/>
            <w:tcBorders>
              <w:bottom w:val="double" w:sz="4" w:space="0" w:color="auto"/>
            </w:tcBorders>
            <w:vAlign w:val="bottom"/>
          </w:tcPr>
          <w:p w14:paraId="4C800E59" w14:textId="77777777" w:rsidR="000A5D77" w:rsidRPr="009352C5" w:rsidRDefault="000A5D77" w:rsidP="0027010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14:paraId="6674D6AD" w14:textId="77777777" w:rsidR="0027010B" w:rsidRPr="0027010B" w:rsidRDefault="0027010B" w:rsidP="00EC4C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2B5C9B8B" w14:textId="77777777" w:rsidR="008D6632" w:rsidRPr="00EC4CAC" w:rsidRDefault="008D6632" w:rsidP="00EC4C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C4CAC">
        <w:rPr>
          <w:rFonts w:ascii="Angsana New" w:hAnsi="Angsana New"/>
          <w:sz w:val="30"/>
          <w:szCs w:val="30"/>
          <w:cs/>
        </w:rPr>
        <w:t>การวิเคราะห์อายุของลูกหนี้การค้า มีดังนี้</w:t>
      </w:r>
    </w:p>
    <w:p w14:paraId="1AC7DE2B" w14:textId="77777777" w:rsidR="00B136F6" w:rsidRPr="0027010B" w:rsidRDefault="00B136F6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294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3510"/>
        <w:gridCol w:w="1259"/>
        <w:gridCol w:w="238"/>
        <w:gridCol w:w="1221"/>
        <w:gridCol w:w="271"/>
        <w:gridCol w:w="1266"/>
        <w:gridCol w:w="271"/>
        <w:gridCol w:w="1258"/>
      </w:tblGrid>
      <w:tr w:rsidR="00301497" w:rsidRPr="000A5D77" w14:paraId="688D11B0" w14:textId="77777777" w:rsidTr="00D042F2">
        <w:trPr>
          <w:tblHeader/>
        </w:trPr>
        <w:tc>
          <w:tcPr>
            <w:tcW w:w="1888" w:type="pct"/>
            <w:vAlign w:val="bottom"/>
          </w:tcPr>
          <w:p w14:paraId="00A2D3B8" w14:textId="77777777" w:rsidR="00B136F6" w:rsidRPr="000A5D77" w:rsidRDefault="00B136F6" w:rsidP="00B136F6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18"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2" w:type="pct"/>
            <w:gridSpan w:val="3"/>
            <w:vAlign w:val="bottom"/>
          </w:tcPr>
          <w:p w14:paraId="01A0E0E3" w14:textId="77777777" w:rsidR="00B136F6" w:rsidRPr="000A5D77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6" w:type="pct"/>
            <w:vAlign w:val="bottom"/>
          </w:tcPr>
          <w:p w14:paraId="13E009EF" w14:textId="77777777" w:rsidR="00B136F6" w:rsidRPr="000A5D77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05" w:type="pct"/>
            <w:gridSpan w:val="3"/>
            <w:vAlign w:val="bottom"/>
          </w:tcPr>
          <w:p w14:paraId="14E9CDE9" w14:textId="77777777" w:rsidR="00B136F6" w:rsidRPr="000A5D77" w:rsidRDefault="00B136F6" w:rsidP="00A62EC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01497" w:rsidRPr="000A5D77" w14:paraId="7D4C769E" w14:textId="77777777" w:rsidTr="00D042F2">
        <w:trPr>
          <w:tblHeader/>
        </w:trPr>
        <w:tc>
          <w:tcPr>
            <w:tcW w:w="1888" w:type="pct"/>
            <w:vAlign w:val="bottom"/>
          </w:tcPr>
          <w:p w14:paraId="06EC6B50" w14:textId="77777777" w:rsidR="00B136F6" w:rsidRPr="000A5D77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shd w:val="clear" w:color="auto" w:fill="auto"/>
            <w:vAlign w:val="bottom"/>
          </w:tcPr>
          <w:p w14:paraId="36DD9A1B" w14:textId="77777777" w:rsidR="00B136F6" w:rsidRPr="000A5D77" w:rsidRDefault="00B136F6" w:rsidP="006D4A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28" w:type="pct"/>
            <w:shd w:val="clear" w:color="auto" w:fill="auto"/>
            <w:vAlign w:val="bottom"/>
          </w:tcPr>
          <w:p w14:paraId="6E6DC091" w14:textId="77777777" w:rsidR="00B136F6" w:rsidRPr="000A5D77" w:rsidRDefault="00B136F6" w:rsidP="006D4A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  <w:shd w:val="clear" w:color="auto" w:fill="auto"/>
            <w:vAlign w:val="bottom"/>
          </w:tcPr>
          <w:p w14:paraId="038174D0" w14:textId="77777777" w:rsidR="00B136F6" w:rsidRPr="000A5D77" w:rsidRDefault="00B136F6" w:rsidP="006D4A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186B060A" w14:textId="77777777" w:rsidR="00B136F6" w:rsidRPr="000A5D77" w:rsidRDefault="00B136F6" w:rsidP="006D4A4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681" w:type="pct"/>
            <w:shd w:val="clear" w:color="auto" w:fill="auto"/>
            <w:vAlign w:val="bottom"/>
          </w:tcPr>
          <w:p w14:paraId="5CD36321" w14:textId="77777777" w:rsidR="00B136F6" w:rsidRPr="000A5D77" w:rsidRDefault="00B136F6" w:rsidP="006D4A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31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มีนาคม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348EDD5A" w14:textId="77777777" w:rsidR="00B136F6" w:rsidRPr="000A5D77" w:rsidRDefault="00B136F6" w:rsidP="006D4A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shd w:val="clear" w:color="auto" w:fill="auto"/>
            <w:vAlign w:val="bottom"/>
          </w:tcPr>
          <w:p w14:paraId="67CEA2E7" w14:textId="77777777" w:rsidR="00B136F6" w:rsidRPr="000A5D77" w:rsidRDefault="00B136F6" w:rsidP="006D4A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31 ธันวาคม</w:t>
            </w:r>
          </w:p>
        </w:tc>
      </w:tr>
      <w:tr w:rsidR="009052BF" w:rsidRPr="000A5D77" w14:paraId="2F648475" w14:textId="77777777" w:rsidTr="00D042F2">
        <w:trPr>
          <w:tblHeader/>
        </w:trPr>
        <w:tc>
          <w:tcPr>
            <w:tcW w:w="1888" w:type="pct"/>
            <w:vAlign w:val="bottom"/>
          </w:tcPr>
          <w:p w14:paraId="796F9184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7" w:type="pct"/>
            <w:vAlign w:val="bottom"/>
          </w:tcPr>
          <w:p w14:paraId="482E7A8D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28" w:type="pct"/>
            <w:vAlign w:val="bottom"/>
          </w:tcPr>
          <w:p w14:paraId="3A2047F8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0375B948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46" w:type="pct"/>
            <w:vAlign w:val="bottom"/>
          </w:tcPr>
          <w:p w14:paraId="5651BDDF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vAlign w:val="bottom"/>
          </w:tcPr>
          <w:p w14:paraId="18EDEF21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6" w:type="pct"/>
            <w:vAlign w:val="bottom"/>
          </w:tcPr>
          <w:p w14:paraId="7AFB73AA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vAlign w:val="bottom"/>
          </w:tcPr>
          <w:p w14:paraId="1B91472F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01497" w:rsidRPr="000A5D77" w14:paraId="698BC590" w14:textId="77777777" w:rsidTr="00D042F2">
        <w:trPr>
          <w:trHeight w:val="380"/>
          <w:tblHeader/>
        </w:trPr>
        <w:tc>
          <w:tcPr>
            <w:tcW w:w="1888" w:type="pct"/>
            <w:vAlign w:val="bottom"/>
          </w:tcPr>
          <w:p w14:paraId="3E3A40B0" w14:textId="77777777" w:rsidR="00B136F6" w:rsidRPr="000A5D77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12" w:type="pct"/>
            <w:gridSpan w:val="7"/>
            <w:vAlign w:val="bottom"/>
          </w:tcPr>
          <w:p w14:paraId="5BD08504" w14:textId="77777777" w:rsidR="00B136F6" w:rsidRPr="000A5D77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01497" w:rsidRPr="000A5D77" w14:paraId="1D24FC84" w14:textId="77777777" w:rsidTr="00D042F2">
        <w:tc>
          <w:tcPr>
            <w:tcW w:w="1888" w:type="pct"/>
            <w:vAlign w:val="bottom"/>
          </w:tcPr>
          <w:p w14:paraId="322720B8" w14:textId="77777777" w:rsidR="00B136F6" w:rsidRPr="000A5D77" w:rsidRDefault="00B136F6" w:rsidP="00D8692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72" w:right="-131" w:firstLine="11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3112" w:type="pct"/>
            <w:gridSpan w:val="7"/>
            <w:vAlign w:val="bottom"/>
          </w:tcPr>
          <w:p w14:paraId="221F12E7" w14:textId="77777777" w:rsidR="00B136F6" w:rsidRPr="000A5D77" w:rsidRDefault="00B136F6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F1C8C" w:rsidRPr="000A5D77" w14:paraId="4264D44E" w14:textId="77777777" w:rsidTr="00D042F2">
        <w:tc>
          <w:tcPr>
            <w:tcW w:w="1888" w:type="pct"/>
            <w:vAlign w:val="bottom"/>
          </w:tcPr>
          <w:p w14:paraId="2EF80A34" w14:textId="77777777" w:rsidR="003F1C8C" w:rsidRPr="000A5D77" w:rsidRDefault="003F1C8C" w:rsidP="00D86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ยังไม่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77" w:type="pct"/>
            <w:vAlign w:val="bottom"/>
          </w:tcPr>
          <w:p w14:paraId="7CAC33D8" w14:textId="77777777" w:rsidR="003F1C8C" w:rsidRPr="000A5D77" w:rsidRDefault="008D0209" w:rsidP="00D66A1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7,469,023</w:t>
            </w:r>
          </w:p>
        </w:tc>
        <w:tc>
          <w:tcPr>
            <w:tcW w:w="128" w:type="pct"/>
            <w:vAlign w:val="bottom"/>
          </w:tcPr>
          <w:p w14:paraId="754DE631" w14:textId="77777777" w:rsidR="003F1C8C" w:rsidRPr="000A5D77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  <w:vAlign w:val="bottom"/>
          </w:tcPr>
          <w:p w14:paraId="4884E867" w14:textId="77777777" w:rsidR="003F1C8C" w:rsidRPr="000A5D77" w:rsidRDefault="003F1C8C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5,226,926</w:t>
            </w:r>
          </w:p>
        </w:tc>
        <w:tc>
          <w:tcPr>
            <w:tcW w:w="146" w:type="pct"/>
            <w:vAlign w:val="bottom"/>
          </w:tcPr>
          <w:p w14:paraId="2DD481F9" w14:textId="77777777" w:rsidR="003F1C8C" w:rsidRPr="000A5D77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vAlign w:val="bottom"/>
          </w:tcPr>
          <w:p w14:paraId="4C8AFD08" w14:textId="77777777" w:rsidR="003F1C8C" w:rsidRPr="000A5D77" w:rsidRDefault="003F1C8C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0B19F201" w14:textId="77777777" w:rsidR="003F1C8C" w:rsidRPr="000A5D77" w:rsidRDefault="003F1C8C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vAlign w:val="bottom"/>
          </w:tcPr>
          <w:p w14:paraId="7D65B885" w14:textId="77777777" w:rsidR="003F1C8C" w:rsidRPr="000A5D77" w:rsidRDefault="003F1C8C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D0209" w:rsidRPr="000A5D77" w14:paraId="560118E4" w14:textId="77777777" w:rsidTr="00D042F2">
        <w:tc>
          <w:tcPr>
            <w:tcW w:w="1888" w:type="pct"/>
            <w:vAlign w:val="bottom"/>
          </w:tcPr>
          <w:p w14:paraId="31319645" w14:textId="77777777" w:rsidR="008D0209" w:rsidRPr="000A5D77" w:rsidRDefault="008D0209" w:rsidP="00D86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565E980D" w14:textId="77777777" w:rsidR="008D0209" w:rsidRPr="000A5D77" w:rsidRDefault="008D0209" w:rsidP="00EC4C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7,469,023</w:t>
            </w:r>
          </w:p>
        </w:tc>
        <w:tc>
          <w:tcPr>
            <w:tcW w:w="128" w:type="pct"/>
            <w:vAlign w:val="bottom"/>
          </w:tcPr>
          <w:p w14:paraId="05FC1367" w14:textId="77777777" w:rsidR="008D0209" w:rsidRPr="000A5D77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  <w:vAlign w:val="bottom"/>
          </w:tcPr>
          <w:p w14:paraId="32810061" w14:textId="77777777" w:rsidR="008D0209" w:rsidRPr="000A5D77" w:rsidRDefault="008D0209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5,226,926</w:t>
            </w:r>
          </w:p>
        </w:tc>
        <w:tc>
          <w:tcPr>
            <w:tcW w:w="146" w:type="pct"/>
            <w:vAlign w:val="bottom"/>
          </w:tcPr>
          <w:p w14:paraId="19F8584A" w14:textId="77777777" w:rsidR="008D0209" w:rsidRPr="000A5D77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14:paraId="675FDA8F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63508B52" w14:textId="77777777" w:rsidR="008D0209" w:rsidRPr="000A5D77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  <w:vAlign w:val="bottom"/>
          </w:tcPr>
          <w:p w14:paraId="23FDADCB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8445D4" w:rsidRPr="000A5D77" w14:paraId="4A5F5A3E" w14:textId="77777777" w:rsidTr="00D042F2">
        <w:tc>
          <w:tcPr>
            <w:tcW w:w="1888" w:type="pct"/>
            <w:vAlign w:val="bottom"/>
          </w:tcPr>
          <w:p w14:paraId="0324BBFF" w14:textId="77777777" w:rsidR="008445D4" w:rsidRPr="000A5D77" w:rsidRDefault="008445D4" w:rsidP="008445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334CDEF5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27123520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vAlign w:val="bottom"/>
          </w:tcPr>
          <w:p w14:paraId="008CC81F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3E60948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  <w:vAlign w:val="bottom"/>
          </w:tcPr>
          <w:p w14:paraId="1AFED598" w14:textId="77777777" w:rsidR="008445D4" w:rsidRPr="000A5D77" w:rsidRDefault="008445D4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D54DD4E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  <w:vAlign w:val="bottom"/>
          </w:tcPr>
          <w:p w14:paraId="7BBADA8D" w14:textId="77777777" w:rsidR="008445D4" w:rsidRPr="000A5D77" w:rsidRDefault="008445D4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D0209" w:rsidRPr="000A5D77" w14:paraId="77C993F5" w14:textId="77777777" w:rsidTr="00D042F2">
        <w:tc>
          <w:tcPr>
            <w:tcW w:w="1888" w:type="pct"/>
            <w:vAlign w:val="bottom"/>
          </w:tcPr>
          <w:p w14:paraId="4715E2A7" w14:textId="77777777" w:rsidR="008D0209" w:rsidRPr="000A5D77" w:rsidRDefault="008D0209" w:rsidP="00D86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1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A4EA40" w14:textId="77777777" w:rsidR="008D0209" w:rsidRPr="000A5D77" w:rsidRDefault="008D0209" w:rsidP="00EC4C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7,469,023</w:t>
            </w:r>
          </w:p>
        </w:tc>
        <w:tc>
          <w:tcPr>
            <w:tcW w:w="128" w:type="pct"/>
            <w:vAlign w:val="bottom"/>
          </w:tcPr>
          <w:p w14:paraId="2ABB5AF7" w14:textId="77777777" w:rsidR="008D0209" w:rsidRPr="000A5D77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9D74AB" w14:textId="77777777" w:rsidR="008D0209" w:rsidRPr="000A5D77" w:rsidRDefault="008D0209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5,226,926</w:t>
            </w:r>
          </w:p>
        </w:tc>
        <w:tc>
          <w:tcPr>
            <w:tcW w:w="146" w:type="pct"/>
            <w:vAlign w:val="bottom"/>
          </w:tcPr>
          <w:p w14:paraId="6391B423" w14:textId="77777777" w:rsidR="008D0209" w:rsidRPr="000A5D77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7B891D5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2EBF8088" w14:textId="77777777" w:rsidR="008D0209" w:rsidRPr="000A5D77" w:rsidRDefault="008D020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B2A751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5C1D49" w:rsidRPr="000A5D77" w14:paraId="0D3D1267" w14:textId="77777777" w:rsidTr="00D042F2">
        <w:tc>
          <w:tcPr>
            <w:tcW w:w="1888" w:type="pct"/>
            <w:vAlign w:val="bottom"/>
          </w:tcPr>
          <w:p w14:paraId="0B3E0D6D" w14:textId="77777777" w:rsidR="005C1D49" w:rsidRPr="000A5D77" w:rsidRDefault="005C1D49" w:rsidP="00D86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1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14:paraId="6695C5F8" w14:textId="77777777" w:rsidR="005C1D49" w:rsidRPr="000A5D77" w:rsidRDefault="005C1D49" w:rsidP="00EC4C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1AD89DDA" w14:textId="77777777" w:rsidR="005C1D49" w:rsidRPr="000A5D77" w:rsidRDefault="005C1D4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  <w:vAlign w:val="bottom"/>
          </w:tcPr>
          <w:p w14:paraId="032C771C" w14:textId="77777777" w:rsidR="005C1D49" w:rsidRPr="000A5D77" w:rsidRDefault="005C1D49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5BE22884" w14:textId="77777777" w:rsidR="005C1D49" w:rsidRPr="000A5D77" w:rsidRDefault="005C1D4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  <w:vAlign w:val="bottom"/>
          </w:tcPr>
          <w:p w14:paraId="0E392467" w14:textId="77777777" w:rsidR="005C1D49" w:rsidRPr="000A5D77" w:rsidRDefault="005C1D4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413642BC" w14:textId="77777777" w:rsidR="005C1D49" w:rsidRPr="000A5D77" w:rsidRDefault="005C1D49" w:rsidP="003F1C8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  <w:vAlign w:val="bottom"/>
          </w:tcPr>
          <w:p w14:paraId="59AAEC6E" w14:textId="77777777" w:rsidR="005C1D49" w:rsidRPr="000A5D77" w:rsidRDefault="005C1D4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D0209" w:rsidRPr="000A5D77" w14:paraId="4403E1BB" w14:textId="77777777" w:rsidTr="00D042F2">
        <w:tc>
          <w:tcPr>
            <w:tcW w:w="1888" w:type="pct"/>
          </w:tcPr>
          <w:p w14:paraId="7AF7B61B" w14:textId="77777777" w:rsidR="008D0209" w:rsidRPr="000A5D77" w:rsidRDefault="008D0209" w:rsidP="00D86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</w:t>
            </w:r>
          </w:p>
        </w:tc>
        <w:tc>
          <w:tcPr>
            <w:tcW w:w="677" w:type="pct"/>
          </w:tcPr>
          <w:p w14:paraId="0C122EF6" w14:textId="77777777" w:rsidR="008D0209" w:rsidRPr="000A5D77" w:rsidRDefault="008D0209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14:paraId="30A03E4D" w14:textId="77777777" w:rsidR="008D0209" w:rsidRPr="000A5D77" w:rsidRDefault="008D0209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</w:tcPr>
          <w:p w14:paraId="0E82ECE3" w14:textId="77777777" w:rsidR="008D0209" w:rsidRPr="000A5D77" w:rsidRDefault="008D0209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4FC67CEE" w14:textId="77777777" w:rsidR="008D0209" w:rsidRPr="000A5D77" w:rsidRDefault="008D0209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14:paraId="0CB3A6B5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630F24F9" w14:textId="77777777" w:rsidR="008D0209" w:rsidRPr="000A5D77" w:rsidRDefault="008D0209" w:rsidP="00B136F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570A5FA3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D0209" w:rsidRPr="000A5D77" w14:paraId="44F913E3" w14:textId="77777777" w:rsidTr="00D042F2">
        <w:tc>
          <w:tcPr>
            <w:tcW w:w="1888" w:type="pct"/>
          </w:tcPr>
          <w:p w14:paraId="63F7A3E4" w14:textId="77777777" w:rsidR="008D0209" w:rsidRPr="000A5D77" w:rsidRDefault="008D0209" w:rsidP="00D86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ยังไม่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677" w:type="pct"/>
          </w:tcPr>
          <w:p w14:paraId="2E573D51" w14:textId="77777777" w:rsidR="008D0209" w:rsidRPr="000A5D77" w:rsidRDefault="00EF6337" w:rsidP="00EC4C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194,685</w:t>
            </w:r>
          </w:p>
        </w:tc>
        <w:tc>
          <w:tcPr>
            <w:tcW w:w="128" w:type="pct"/>
          </w:tcPr>
          <w:p w14:paraId="63D81DF2" w14:textId="77777777" w:rsidR="008D0209" w:rsidRPr="000A5D77" w:rsidRDefault="008D0209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</w:tcPr>
          <w:p w14:paraId="7501BEBA" w14:textId="77777777" w:rsidR="008D0209" w:rsidRPr="000A5D77" w:rsidRDefault="008D0209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273,604</w:t>
            </w:r>
          </w:p>
        </w:tc>
        <w:tc>
          <w:tcPr>
            <w:tcW w:w="146" w:type="pct"/>
          </w:tcPr>
          <w:p w14:paraId="5EFEE266" w14:textId="77777777" w:rsidR="008D0209" w:rsidRPr="000A5D77" w:rsidRDefault="008D0209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14:paraId="73405491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5F94600" w14:textId="77777777" w:rsidR="008D0209" w:rsidRPr="000A5D77" w:rsidRDefault="008D0209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46FF2346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D0209" w:rsidRPr="000A5D77" w14:paraId="6E9B7C39" w14:textId="77777777" w:rsidTr="00D042F2">
        <w:tc>
          <w:tcPr>
            <w:tcW w:w="1888" w:type="pct"/>
          </w:tcPr>
          <w:p w14:paraId="227CD50A" w14:textId="77777777" w:rsidR="008D0209" w:rsidRPr="000A5D77" w:rsidRDefault="008D0209" w:rsidP="00D86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677" w:type="pct"/>
          </w:tcPr>
          <w:p w14:paraId="2A05B7DA" w14:textId="77777777" w:rsidR="008D0209" w:rsidRPr="000A5D77" w:rsidRDefault="008D0209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14:paraId="386AEA28" w14:textId="77777777" w:rsidR="008D0209" w:rsidRPr="000A5D77" w:rsidRDefault="008D0209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</w:tcPr>
          <w:p w14:paraId="78A5D0B4" w14:textId="77777777" w:rsidR="008D0209" w:rsidRPr="000A5D77" w:rsidRDefault="008D0209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C4470DF" w14:textId="77777777" w:rsidR="008D0209" w:rsidRPr="000A5D77" w:rsidRDefault="008D0209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14:paraId="38AAC8A5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</w:tcPr>
          <w:p w14:paraId="0AE02D2C" w14:textId="77777777" w:rsidR="008D0209" w:rsidRPr="000A5D77" w:rsidRDefault="008D0209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5531B28C" w14:textId="77777777" w:rsidR="008D0209" w:rsidRPr="000A5D77" w:rsidRDefault="008D0209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445D4" w:rsidRPr="000A5D77" w14:paraId="01F0CB51" w14:textId="77777777" w:rsidTr="00D042F2">
        <w:tc>
          <w:tcPr>
            <w:tcW w:w="1888" w:type="pct"/>
          </w:tcPr>
          <w:p w14:paraId="5DF98EF7" w14:textId="77777777" w:rsidR="008445D4" w:rsidRPr="000A5D77" w:rsidRDefault="008445D4" w:rsidP="008445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 xml:space="preserve">   น้อยกว่า 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3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677" w:type="pct"/>
            <w:vAlign w:val="bottom"/>
          </w:tcPr>
          <w:p w14:paraId="49EE8819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14:paraId="5EE81646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</w:tcPr>
          <w:p w14:paraId="08AB6A8D" w14:textId="77777777" w:rsidR="008445D4" w:rsidRPr="000A5D77" w:rsidRDefault="008445D4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73,799</w:t>
            </w:r>
          </w:p>
        </w:tc>
        <w:tc>
          <w:tcPr>
            <w:tcW w:w="146" w:type="pct"/>
          </w:tcPr>
          <w:p w14:paraId="33236503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14:paraId="6FE6E9FF" w14:textId="77777777" w:rsidR="008445D4" w:rsidRPr="000A5D77" w:rsidRDefault="008445D4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08ABC78A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41129BD3" w14:textId="77777777" w:rsidR="008445D4" w:rsidRPr="000A5D77" w:rsidRDefault="008445D4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8445D4" w:rsidRPr="000A5D77" w14:paraId="1B59903C" w14:textId="77777777" w:rsidTr="00D042F2">
        <w:tc>
          <w:tcPr>
            <w:tcW w:w="1888" w:type="pct"/>
          </w:tcPr>
          <w:p w14:paraId="0DB497DA" w14:textId="77777777" w:rsidR="008445D4" w:rsidRPr="000A5D77" w:rsidRDefault="008445D4" w:rsidP="008445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3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 6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677" w:type="pct"/>
            <w:vAlign w:val="bottom"/>
          </w:tcPr>
          <w:p w14:paraId="64324D3A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</w:tcPr>
          <w:p w14:paraId="78C9A267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</w:tcPr>
          <w:p w14:paraId="6A683EAE" w14:textId="77777777" w:rsidR="008445D4" w:rsidRPr="000A5D77" w:rsidRDefault="008445D4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56,954</w:t>
            </w:r>
          </w:p>
        </w:tc>
        <w:tc>
          <w:tcPr>
            <w:tcW w:w="146" w:type="pct"/>
          </w:tcPr>
          <w:p w14:paraId="3C397D64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</w:tcPr>
          <w:p w14:paraId="048C398D" w14:textId="77777777" w:rsidR="008445D4" w:rsidRPr="000A5D77" w:rsidRDefault="008445D4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2888FFF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</w:tcPr>
          <w:p w14:paraId="1C08DED7" w14:textId="77777777" w:rsidR="008445D4" w:rsidRPr="000A5D77" w:rsidRDefault="008445D4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F6337" w:rsidRPr="000A5D77" w14:paraId="4FFD81DF" w14:textId="77777777" w:rsidTr="00D042F2">
        <w:tc>
          <w:tcPr>
            <w:tcW w:w="1888" w:type="pct"/>
          </w:tcPr>
          <w:p w14:paraId="55FF1521" w14:textId="77777777" w:rsidR="00EF6337" w:rsidRPr="000A5D77" w:rsidRDefault="00EF6337" w:rsidP="00D8692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</w:tcBorders>
          </w:tcPr>
          <w:p w14:paraId="35DA69D5" w14:textId="77777777" w:rsidR="00EF6337" w:rsidRPr="000A5D77" w:rsidRDefault="00EF6337" w:rsidP="00EC4C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194,685</w:t>
            </w:r>
          </w:p>
        </w:tc>
        <w:tc>
          <w:tcPr>
            <w:tcW w:w="128" w:type="pct"/>
          </w:tcPr>
          <w:p w14:paraId="171AD7DD" w14:textId="77777777" w:rsidR="00EF6337" w:rsidRPr="000A5D77" w:rsidRDefault="00EF6337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</w:tcBorders>
          </w:tcPr>
          <w:p w14:paraId="7BD7F7B2" w14:textId="77777777" w:rsidR="00EF6337" w:rsidRPr="000A5D77" w:rsidRDefault="00EF6337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404,357</w:t>
            </w:r>
          </w:p>
        </w:tc>
        <w:tc>
          <w:tcPr>
            <w:tcW w:w="146" w:type="pct"/>
          </w:tcPr>
          <w:p w14:paraId="274673A2" w14:textId="77777777" w:rsidR="00EF6337" w:rsidRPr="000A5D77" w:rsidRDefault="00EF6337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</w:tcBorders>
          </w:tcPr>
          <w:p w14:paraId="54CECD04" w14:textId="77777777" w:rsidR="00EF6337" w:rsidRPr="000A5D77" w:rsidRDefault="00EF633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1C9BF104" w14:textId="77777777" w:rsidR="00EF6337" w:rsidRPr="000A5D77" w:rsidRDefault="00EF6337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2579E2C6" w14:textId="77777777" w:rsidR="00EF6337" w:rsidRPr="000A5D77" w:rsidRDefault="00EF633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8445D4" w:rsidRPr="000A5D77" w14:paraId="70085845" w14:textId="77777777" w:rsidTr="00D042F2">
        <w:tc>
          <w:tcPr>
            <w:tcW w:w="1888" w:type="pct"/>
          </w:tcPr>
          <w:p w14:paraId="4B6C2DD7" w14:textId="77777777" w:rsidR="008445D4" w:rsidRPr="000A5D77" w:rsidRDefault="008445D4" w:rsidP="008445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677" w:type="pct"/>
            <w:tcBorders>
              <w:bottom w:val="single" w:sz="4" w:space="0" w:color="auto"/>
            </w:tcBorders>
            <w:vAlign w:val="bottom"/>
          </w:tcPr>
          <w:p w14:paraId="1027652E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8" w:type="pct"/>
            <w:vAlign w:val="bottom"/>
          </w:tcPr>
          <w:p w14:paraId="5261418B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single" w:sz="4" w:space="0" w:color="auto"/>
            </w:tcBorders>
            <w:vAlign w:val="bottom"/>
          </w:tcPr>
          <w:p w14:paraId="781C554C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720142B6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81" w:type="pct"/>
            <w:tcBorders>
              <w:bottom w:val="single" w:sz="4" w:space="0" w:color="auto"/>
            </w:tcBorders>
          </w:tcPr>
          <w:p w14:paraId="356934EE" w14:textId="77777777" w:rsidR="008445D4" w:rsidRPr="000A5D77" w:rsidRDefault="008445D4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20206F32" w14:textId="77777777" w:rsidR="008445D4" w:rsidRPr="000A5D77" w:rsidRDefault="008445D4" w:rsidP="008445D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175697C0" w14:textId="77777777" w:rsidR="008445D4" w:rsidRPr="000A5D77" w:rsidRDefault="008445D4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EF6337" w:rsidRPr="000A5D77" w14:paraId="06D37090" w14:textId="77777777" w:rsidTr="00D042F2">
        <w:tc>
          <w:tcPr>
            <w:tcW w:w="1888" w:type="pct"/>
          </w:tcPr>
          <w:p w14:paraId="0B2F3FC3" w14:textId="77777777" w:rsidR="00EF6337" w:rsidRPr="000A5D77" w:rsidRDefault="00EF6337" w:rsidP="003E71B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77" w:type="pct"/>
            <w:tcBorders>
              <w:top w:val="single" w:sz="4" w:space="0" w:color="auto"/>
              <w:bottom w:val="single" w:sz="4" w:space="0" w:color="auto"/>
            </w:tcBorders>
          </w:tcPr>
          <w:p w14:paraId="2EADD683" w14:textId="77777777" w:rsidR="00EF6337" w:rsidRPr="000A5D77" w:rsidRDefault="00EF6337" w:rsidP="00EC4C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194,685</w:t>
            </w:r>
          </w:p>
        </w:tc>
        <w:tc>
          <w:tcPr>
            <w:tcW w:w="128" w:type="pct"/>
          </w:tcPr>
          <w:p w14:paraId="5E0B1BAE" w14:textId="77777777" w:rsidR="00EF6337" w:rsidRPr="000A5D77" w:rsidRDefault="00EF6337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top w:val="single" w:sz="4" w:space="0" w:color="auto"/>
              <w:bottom w:val="single" w:sz="4" w:space="0" w:color="auto"/>
            </w:tcBorders>
          </w:tcPr>
          <w:p w14:paraId="6B31D5F9" w14:textId="77777777" w:rsidR="00EF6337" w:rsidRPr="000A5D77" w:rsidRDefault="00EF6337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404,357</w:t>
            </w:r>
          </w:p>
        </w:tc>
        <w:tc>
          <w:tcPr>
            <w:tcW w:w="146" w:type="pct"/>
          </w:tcPr>
          <w:p w14:paraId="71EAA3A5" w14:textId="77777777" w:rsidR="00EF6337" w:rsidRPr="000A5D77" w:rsidRDefault="00EF6337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top w:val="single" w:sz="4" w:space="0" w:color="auto"/>
              <w:bottom w:val="single" w:sz="4" w:space="0" w:color="auto"/>
            </w:tcBorders>
          </w:tcPr>
          <w:p w14:paraId="5194EA40" w14:textId="77777777" w:rsidR="00EF6337" w:rsidRPr="000A5D77" w:rsidRDefault="00EF633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58EB7616" w14:textId="77777777" w:rsidR="00EF6337" w:rsidRPr="000A5D77" w:rsidRDefault="00EF6337" w:rsidP="003E71B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</w:tcPr>
          <w:p w14:paraId="5C1E05DA" w14:textId="77777777" w:rsidR="00EF6337" w:rsidRPr="000A5D77" w:rsidRDefault="00EF6337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  <w:tr w:rsidR="009A02EA" w:rsidRPr="000A5D77" w14:paraId="153FDAB2" w14:textId="77777777" w:rsidTr="00D042F2">
        <w:trPr>
          <w:trHeight w:val="20"/>
        </w:trPr>
        <w:tc>
          <w:tcPr>
            <w:tcW w:w="1888" w:type="pct"/>
          </w:tcPr>
          <w:p w14:paraId="7891FB28" w14:textId="77777777" w:rsidR="009A02EA" w:rsidRPr="000A5D77" w:rsidRDefault="009A02EA" w:rsidP="00FD75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72" w:firstLine="111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77" w:type="pct"/>
            <w:tcBorders>
              <w:bottom w:val="double" w:sz="4" w:space="0" w:color="auto"/>
            </w:tcBorders>
          </w:tcPr>
          <w:p w14:paraId="135D2C3D" w14:textId="77777777" w:rsidR="009A02EA" w:rsidRPr="000A5D77" w:rsidRDefault="009A02EA" w:rsidP="00EC4CA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7,663,708</w:t>
            </w:r>
          </w:p>
        </w:tc>
        <w:tc>
          <w:tcPr>
            <w:tcW w:w="128" w:type="pct"/>
          </w:tcPr>
          <w:p w14:paraId="7876D9A1" w14:textId="77777777" w:rsidR="009A02EA" w:rsidRPr="000A5D77" w:rsidRDefault="009A02EA" w:rsidP="00D93D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7" w:type="pct"/>
            <w:tcBorders>
              <w:bottom w:val="double" w:sz="4" w:space="0" w:color="auto"/>
            </w:tcBorders>
          </w:tcPr>
          <w:p w14:paraId="0287DB8B" w14:textId="77777777" w:rsidR="009A02EA" w:rsidRPr="000A5D77" w:rsidRDefault="009A02EA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5,631,283</w:t>
            </w:r>
          </w:p>
        </w:tc>
        <w:tc>
          <w:tcPr>
            <w:tcW w:w="146" w:type="pct"/>
          </w:tcPr>
          <w:p w14:paraId="30FE2642" w14:textId="77777777" w:rsidR="009A02EA" w:rsidRPr="000A5D77" w:rsidRDefault="009A02EA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3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81" w:type="pct"/>
            <w:tcBorders>
              <w:bottom w:val="double" w:sz="4" w:space="0" w:color="auto"/>
            </w:tcBorders>
          </w:tcPr>
          <w:p w14:paraId="210E85C0" w14:textId="77777777" w:rsidR="009A02EA" w:rsidRPr="000A5D77" w:rsidRDefault="009A02EA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14:paraId="452DE413" w14:textId="77777777" w:rsidR="009A02EA" w:rsidRPr="000A5D77" w:rsidRDefault="009A02EA" w:rsidP="00D93D3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8" w:type="pct"/>
            <w:tcBorders>
              <w:bottom w:val="double" w:sz="4" w:space="0" w:color="auto"/>
            </w:tcBorders>
          </w:tcPr>
          <w:p w14:paraId="0C939821" w14:textId="77777777" w:rsidR="009A02EA" w:rsidRPr="000A5D77" w:rsidRDefault="009A02EA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</w:tr>
    </w:tbl>
    <w:p w14:paraId="4DB594B0" w14:textId="77777777" w:rsidR="00EE404B" w:rsidRPr="009352C5" w:rsidRDefault="00EE404B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A15FC5A" w14:textId="77777777" w:rsidR="008B61AD" w:rsidRPr="009352C5" w:rsidRDefault="008B61AD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9352C5">
        <w:rPr>
          <w:rFonts w:ascii="Angsana New" w:hAnsi="Angsana New"/>
          <w:sz w:val="30"/>
          <w:szCs w:val="30"/>
          <w:cs/>
        </w:rPr>
        <w:t>โดยปกติระยะเวลาการให้สินเชื่อแก่ลูกค้าขอ</w:t>
      </w:r>
      <w:r w:rsidR="008D0209" w:rsidRPr="009352C5">
        <w:rPr>
          <w:rFonts w:ascii="Angsana New" w:hAnsi="Angsana New"/>
          <w:sz w:val="30"/>
          <w:szCs w:val="30"/>
          <w:cs/>
        </w:rPr>
        <w:t xml:space="preserve">งกลุ่มบริษัท มีระยะเวลาไม่เกิน </w:t>
      </w:r>
      <w:r w:rsidR="008D0209" w:rsidRPr="00EC4CAC">
        <w:rPr>
          <w:rFonts w:ascii="Angsana New" w:hAnsi="Angsana New"/>
          <w:sz w:val="30"/>
          <w:szCs w:val="30"/>
        </w:rPr>
        <w:t>1</w:t>
      </w:r>
      <w:r w:rsidRPr="009352C5">
        <w:rPr>
          <w:rFonts w:ascii="Angsana New" w:hAnsi="Angsana New"/>
          <w:sz w:val="30"/>
          <w:szCs w:val="30"/>
          <w:cs/>
        </w:rPr>
        <w:t xml:space="preserve"> เดือน</w:t>
      </w:r>
    </w:p>
    <w:p w14:paraId="487EEF6C" w14:textId="77777777" w:rsidR="00602474" w:rsidRDefault="00602474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8B3DD32" w14:textId="77777777" w:rsidR="009352C5" w:rsidRDefault="009352C5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3739B4A3" w14:textId="77777777" w:rsidR="00D23C8C" w:rsidRPr="00EC4CAC" w:rsidRDefault="00D23C8C" w:rsidP="001F75FA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EC4CAC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เงินลงทุนในบริษัทร่วมและการร่วมค้า</w:t>
      </w:r>
    </w:p>
    <w:p w14:paraId="3BD39327" w14:textId="77777777" w:rsidR="000477EA" w:rsidRPr="00EC4CAC" w:rsidRDefault="000477EA" w:rsidP="00D23C8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tbl>
      <w:tblPr>
        <w:tblW w:w="9832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57"/>
        <w:gridCol w:w="1262"/>
        <w:gridCol w:w="238"/>
        <w:gridCol w:w="1294"/>
        <w:gridCol w:w="242"/>
        <w:gridCol w:w="1200"/>
        <w:gridCol w:w="267"/>
        <w:gridCol w:w="1172"/>
      </w:tblGrid>
      <w:tr w:rsidR="00931041" w:rsidRPr="000A5D77" w14:paraId="4C0639D0" w14:textId="77777777" w:rsidTr="001F75FA">
        <w:trPr>
          <w:trHeight w:val="419"/>
          <w:tblHeader/>
        </w:trPr>
        <w:tc>
          <w:tcPr>
            <w:tcW w:w="2114" w:type="pct"/>
            <w:vAlign w:val="bottom"/>
          </w:tcPr>
          <w:p w14:paraId="3EC11303" w14:textId="77777777" w:rsidR="00931041" w:rsidRPr="000A5D77" w:rsidRDefault="00931041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0" w:type="pct"/>
            <w:gridSpan w:val="3"/>
            <w:vAlign w:val="bottom"/>
          </w:tcPr>
          <w:p w14:paraId="10033DBF" w14:textId="77777777" w:rsidR="00931041" w:rsidRPr="000A5D77" w:rsidRDefault="00931041" w:rsidP="00DD3E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23" w:type="pct"/>
            <w:vAlign w:val="bottom"/>
          </w:tcPr>
          <w:p w14:paraId="67649230" w14:textId="77777777" w:rsidR="00931041" w:rsidRPr="000A5D77" w:rsidRDefault="00931041" w:rsidP="00DD3E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4" w:type="pct"/>
            <w:gridSpan w:val="3"/>
            <w:vAlign w:val="bottom"/>
          </w:tcPr>
          <w:p w14:paraId="1849386C" w14:textId="77777777" w:rsidR="00931041" w:rsidRPr="000A5D77" w:rsidRDefault="00931041" w:rsidP="00DD3E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9052BF" w:rsidRPr="000A5D77" w14:paraId="6CAD3126" w14:textId="77777777" w:rsidTr="001F75FA">
        <w:trPr>
          <w:trHeight w:val="407"/>
          <w:tblHeader/>
        </w:trPr>
        <w:tc>
          <w:tcPr>
            <w:tcW w:w="2114" w:type="pct"/>
            <w:vAlign w:val="bottom"/>
          </w:tcPr>
          <w:p w14:paraId="25E4AB58" w14:textId="77777777" w:rsidR="009052BF" w:rsidRPr="000A5D77" w:rsidRDefault="009052BF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left="90" w:right="-108"/>
              <w:jc w:val="thaiDistribute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0A5D77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</w:rPr>
              <w:t>31</w:t>
            </w:r>
            <w:r w:rsidRPr="000A5D77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42" w:type="pct"/>
            <w:vAlign w:val="bottom"/>
          </w:tcPr>
          <w:p w14:paraId="508E0D15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21" w:type="pct"/>
            <w:vAlign w:val="bottom"/>
          </w:tcPr>
          <w:p w14:paraId="7498CEB8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253F5EDC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  <w:tc>
          <w:tcPr>
            <w:tcW w:w="123" w:type="pct"/>
            <w:vAlign w:val="bottom"/>
          </w:tcPr>
          <w:p w14:paraId="0B26D4B3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6BBA8209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36" w:type="pct"/>
            <w:vAlign w:val="bottom"/>
          </w:tcPr>
          <w:p w14:paraId="6D1B7726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51B6CB97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25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6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8B61AD" w:rsidRPr="000A5D77" w14:paraId="1406A835" w14:textId="77777777" w:rsidTr="001F75FA">
        <w:trPr>
          <w:trHeight w:val="407"/>
          <w:tblHeader/>
        </w:trPr>
        <w:tc>
          <w:tcPr>
            <w:tcW w:w="2114" w:type="pct"/>
            <w:vAlign w:val="bottom"/>
          </w:tcPr>
          <w:p w14:paraId="4B438214" w14:textId="77777777" w:rsidR="008B61AD" w:rsidRPr="000A5D77" w:rsidRDefault="008B61AD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16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42" w:type="pct"/>
            <w:vAlign w:val="bottom"/>
          </w:tcPr>
          <w:p w14:paraId="77E21C18" w14:textId="77777777" w:rsidR="008B61AD" w:rsidRPr="000A5D77" w:rsidRDefault="008B61AD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" w:type="pct"/>
            <w:vAlign w:val="bottom"/>
          </w:tcPr>
          <w:p w14:paraId="385CB4F6" w14:textId="77777777" w:rsidR="008B61AD" w:rsidRPr="000A5D77" w:rsidRDefault="008B61AD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57971F1A" w14:textId="77777777" w:rsidR="008B61AD" w:rsidRPr="000A5D77" w:rsidRDefault="008B61AD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(ปรับปรุงใหม่)</w:t>
            </w:r>
          </w:p>
        </w:tc>
        <w:tc>
          <w:tcPr>
            <w:tcW w:w="123" w:type="pct"/>
            <w:vAlign w:val="bottom"/>
          </w:tcPr>
          <w:p w14:paraId="5B910B33" w14:textId="77777777" w:rsidR="008B61AD" w:rsidRPr="000A5D77" w:rsidRDefault="008B61AD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66678CCD" w14:textId="77777777" w:rsidR="008B61AD" w:rsidRPr="000A5D77" w:rsidRDefault="008B61AD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2D91762E" w14:textId="77777777" w:rsidR="008B61AD" w:rsidRPr="000A5D77" w:rsidRDefault="008B61AD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406F9728" w14:textId="77777777" w:rsidR="008B61AD" w:rsidRPr="000A5D77" w:rsidRDefault="008B61AD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31041" w:rsidRPr="000A5D77" w14:paraId="5653463E" w14:textId="77777777" w:rsidTr="001F75FA">
        <w:trPr>
          <w:trHeight w:val="407"/>
          <w:tblHeader/>
        </w:trPr>
        <w:tc>
          <w:tcPr>
            <w:tcW w:w="2114" w:type="pct"/>
            <w:vAlign w:val="bottom"/>
          </w:tcPr>
          <w:p w14:paraId="5E6FC874" w14:textId="77777777" w:rsidR="00931041" w:rsidRPr="000A5D77" w:rsidRDefault="00931041" w:rsidP="00F1023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6" w:type="pct"/>
            <w:gridSpan w:val="7"/>
            <w:vAlign w:val="bottom"/>
          </w:tcPr>
          <w:p w14:paraId="0169E3C2" w14:textId="77777777" w:rsidR="00931041" w:rsidRPr="000A5D77" w:rsidRDefault="00931041" w:rsidP="00DD3EC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9052BF" w:rsidRPr="000A5D77" w14:paraId="25455C01" w14:textId="77777777" w:rsidTr="001F75FA">
        <w:trPr>
          <w:trHeight w:val="407"/>
        </w:trPr>
        <w:tc>
          <w:tcPr>
            <w:tcW w:w="2114" w:type="pct"/>
            <w:vAlign w:val="bottom"/>
          </w:tcPr>
          <w:p w14:paraId="53BA9E47" w14:textId="77777777" w:rsidR="009052BF" w:rsidRPr="000A5D77" w:rsidRDefault="009052BF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3956E25C" w14:textId="77777777" w:rsidR="009052BF" w:rsidRPr="000A5D77" w:rsidRDefault="004D0815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30,722,141</w:t>
            </w:r>
          </w:p>
        </w:tc>
        <w:tc>
          <w:tcPr>
            <w:tcW w:w="121" w:type="pct"/>
            <w:vAlign w:val="bottom"/>
          </w:tcPr>
          <w:p w14:paraId="5536B1B9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2E4CD8EE" w14:textId="77777777" w:rsidR="009052BF" w:rsidRPr="000A5D77" w:rsidRDefault="009052BF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25,</w:t>
            </w:r>
            <w:r w:rsidR="00EC4CAC" w:rsidRPr="000A5D77">
              <w:rPr>
                <w:rFonts w:ascii="Angsana New" w:hAnsi="Angsana New" w:hint="cs"/>
                <w:sz w:val="30"/>
                <w:szCs w:val="30"/>
              </w:rPr>
              <w:t>315,902</w:t>
            </w:r>
          </w:p>
        </w:tc>
        <w:tc>
          <w:tcPr>
            <w:tcW w:w="123" w:type="pct"/>
            <w:vAlign w:val="bottom"/>
          </w:tcPr>
          <w:p w14:paraId="552AEA51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6A6C06AE" w14:textId="77777777" w:rsidR="009052BF" w:rsidRPr="000A5D77" w:rsidRDefault="00EC4CAC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5,417,661</w:t>
            </w:r>
          </w:p>
        </w:tc>
        <w:tc>
          <w:tcPr>
            <w:tcW w:w="136" w:type="pct"/>
            <w:vAlign w:val="bottom"/>
          </w:tcPr>
          <w:p w14:paraId="4D493892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0D0C2072" w14:textId="77777777" w:rsidR="009052BF" w:rsidRPr="000A5D77" w:rsidRDefault="009052BF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5,044,942</w:t>
            </w:r>
          </w:p>
        </w:tc>
      </w:tr>
      <w:tr w:rsidR="00FC56B1" w:rsidRPr="000A5D77" w14:paraId="3BB05C60" w14:textId="77777777" w:rsidTr="001F75FA">
        <w:trPr>
          <w:trHeight w:val="407"/>
        </w:trPr>
        <w:tc>
          <w:tcPr>
            <w:tcW w:w="2114" w:type="pct"/>
            <w:vAlign w:val="bottom"/>
          </w:tcPr>
          <w:p w14:paraId="70E75ABE" w14:textId="77777777" w:rsidR="004D0815" w:rsidRPr="000A5D77" w:rsidRDefault="004D0815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ผลกระทบจากการเปลี่ยนแปลง</w:t>
            </w:r>
          </w:p>
          <w:p w14:paraId="769116B1" w14:textId="77777777" w:rsidR="00FC56B1" w:rsidRPr="000A5D77" w:rsidRDefault="004D0815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นโยบายบัญชี</w:t>
            </w:r>
            <w:r w:rsidR="00EC4CAC" w:rsidRPr="000A5D77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="00EC4CAC" w:rsidRPr="000A5D77">
              <w:rPr>
                <w:rFonts w:ascii="Angsana New" w:hAnsi="Angsana New" w:hint="cs"/>
                <w:sz w:val="30"/>
                <w:szCs w:val="30"/>
                <w:cs/>
              </w:rPr>
              <w:t>สุทธิจากภาษี)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37208541" w14:textId="77777777" w:rsidR="00FC56B1" w:rsidRPr="000A5D77" w:rsidRDefault="00FC56B1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" w:type="pct"/>
            <w:vAlign w:val="bottom"/>
          </w:tcPr>
          <w:p w14:paraId="75A4D950" w14:textId="77777777" w:rsidR="00FC56B1" w:rsidRPr="000A5D77" w:rsidRDefault="00FC56B1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5031D5F0" w14:textId="77777777" w:rsidR="00FC56B1" w:rsidRPr="000A5D77" w:rsidRDefault="00FC56B1" w:rsidP="004D08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23" w:type="pct"/>
            <w:vAlign w:val="bottom"/>
          </w:tcPr>
          <w:p w14:paraId="22E9260A" w14:textId="77777777" w:rsidR="00FC56B1" w:rsidRPr="000A5D77" w:rsidRDefault="00FC56B1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65651CE8" w14:textId="77777777" w:rsidR="00FC56B1" w:rsidRPr="000A5D77" w:rsidRDefault="00FC56B1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7312D0DC" w14:textId="77777777" w:rsidR="00FC56B1" w:rsidRPr="000A5D77" w:rsidRDefault="00FC56B1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33E38D4C" w14:textId="77777777" w:rsidR="00FC56B1" w:rsidRPr="000A5D77" w:rsidRDefault="00FC56B1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5E08" w:rsidRPr="000A5D77" w14:paraId="3AA51152" w14:textId="77777777" w:rsidTr="001F75FA">
        <w:trPr>
          <w:trHeight w:val="407"/>
        </w:trPr>
        <w:tc>
          <w:tcPr>
            <w:tcW w:w="2114" w:type="pct"/>
            <w:vAlign w:val="bottom"/>
          </w:tcPr>
          <w:p w14:paraId="77D49874" w14:textId="77777777" w:rsidR="00355E08" w:rsidRPr="000A5D77" w:rsidRDefault="008445D4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="00355E08" w:rsidRPr="000A5D77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="00355E08" w:rsidRPr="000A5D77">
              <w:rPr>
                <w:rFonts w:ascii="Angsana New" w:hAnsi="Angsana New" w:hint="cs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="00355E08" w:rsidRPr="000A5D77">
              <w:rPr>
                <w:rFonts w:ascii="Angsana New" w:hAnsi="Angsana New" w:hint="cs"/>
                <w:sz w:val="30"/>
                <w:szCs w:val="30"/>
              </w:rPr>
              <w:t>15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31E98238" w14:textId="77777777" w:rsidR="00355E08" w:rsidRPr="000A5D77" w:rsidRDefault="00355E08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(183,790)</w:t>
            </w:r>
          </w:p>
        </w:tc>
        <w:tc>
          <w:tcPr>
            <w:tcW w:w="121" w:type="pct"/>
            <w:vAlign w:val="bottom"/>
          </w:tcPr>
          <w:p w14:paraId="66355D5B" w14:textId="77777777" w:rsidR="00355E08" w:rsidRPr="000A5D77" w:rsidRDefault="00355E08" w:rsidP="00355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284B630C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3" w:type="pct"/>
            <w:vAlign w:val="bottom"/>
          </w:tcPr>
          <w:p w14:paraId="6F2387EB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412223EE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55C9281E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2114EBC1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55E08" w:rsidRPr="000A5D77" w14:paraId="4D3AFB42" w14:textId="77777777" w:rsidTr="001F75FA">
        <w:trPr>
          <w:trHeight w:val="407"/>
        </w:trPr>
        <w:tc>
          <w:tcPr>
            <w:tcW w:w="2114" w:type="pct"/>
            <w:vAlign w:val="bottom"/>
          </w:tcPr>
          <w:p w14:paraId="69965832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ส่วนแบ่งกำไรสุทธิจากเงินลงทุน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47C25519" w14:textId="77777777" w:rsidR="00355E08" w:rsidRPr="000A5D77" w:rsidRDefault="00355E08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" w:type="pct"/>
            <w:vAlign w:val="bottom"/>
          </w:tcPr>
          <w:p w14:paraId="05477F3F" w14:textId="77777777" w:rsidR="00355E08" w:rsidRPr="000A5D77" w:rsidRDefault="00355E08" w:rsidP="00355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22E93B3A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23" w:type="pct"/>
            <w:vAlign w:val="bottom"/>
          </w:tcPr>
          <w:p w14:paraId="6891E168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3F813B9B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5BD88791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1CD5B2D9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55E08" w:rsidRPr="000A5D77" w14:paraId="00F537E0" w14:textId="77777777" w:rsidTr="001F75FA">
        <w:trPr>
          <w:trHeight w:val="407"/>
        </w:trPr>
        <w:tc>
          <w:tcPr>
            <w:tcW w:w="2114" w:type="pct"/>
            <w:vAlign w:val="bottom"/>
          </w:tcPr>
          <w:p w14:paraId="6AC5F74E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ในบริษัทร่วมและการร่วมค้า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47AD4D7E" w14:textId="77777777" w:rsidR="00355E08" w:rsidRPr="000A5D77" w:rsidRDefault="00355E08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1,081,128</w:t>
            </w:r>
          </w:p>
        </w:tc>
        <w:tc>
          <w:tcPr>
            <w:tcW w:w="121" w:type="pct"/>
            <w:vAlign w:val="bottom"/>
          </w:tcPr>
          <w:p w14:paraId="5E82B2D0" w14:textId="77777777" w:rsidR="00355E08" w:rsidRPr="000A5D77" w:rsidRDefault="00355E08" w:rsidP="00355E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5712BFCF" w14:textId="77777777" w:rsidR="00355E08" w:rsidRPr="000A5D77" w:rsidRDefault="00355E08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8</w:t>
            </w:r>
            <w:r w:rsidR="008445D4" w:rsidRPr="000A5D77">
              <w:rPr>
                <w:rFonts w:ascii="Angsana New" w:hAnsi="Angsana New" w:hint="cs"/>
                <w:sz w:val="30"/>
                <w:szCs w:val="30"/>
              </w:rPr>
              <w:t>88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,8</w:t>
            </w:r>
            <w:r w:rsidR="008445D4" w:rsidRPr="000A5D77">
              <w:rPr>
                <w:rFonts w:ascii="Angsana New" w:hAnsi="Angsana New" w:hint="cs"/>
                <w:sz w:val="30"/>
                <w:szCs w:val="30"/>
              </w:rPr>
              <w:t>26</w:t>
            </w:r>
          </w:p>
        </w:tc>
        <w:tc>
          <w:tcPr>
            <w:tcW w:w="123" w:type="pct"/>
            <w:vAlign w:val="bottom"/>
          </w:tcPr>
          <w:p w14:paraId="055557C5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3614E5CD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5AC0BD04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2F203099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355E08" w:rsidRPr="000A5D77" w14:paraId="6F25D0C6" w14:textId="77777777" w:rsidTr="001F75FA">
        <w:trPr>
          <w:trHeight w:val="407"/>
        </w:trPr>
        <w:tc>
          <w:tcPr>
            <w:tcW w:w="2114" w:type="pct"/>
            <w:vAlign w:val="bottom"/>
          </w:tcPr>
          <w:p w14:paraId="5A6D3B21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 (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ขาดทุน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 xml:space="preserve">) 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เบ็ดเสร็จอื่น</w:t>
            </w:r>
          </w:p>
          <w:p w14:paraId="2B824804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 xml:space="preserve">   จากเงินลงทุนใน</w:t>
            </w:r>
            <w:r w:rsidR="00F12801" w:rsidRPr="000A5D77">
              <w:rPr>
                <w:rFonts w:ascii="Angsana New" w:hAnsi="Angsana New" w:hint="cs"/>
                <w:sz w:val="30"/>
                <w:szCs w:val="30"/>
                <w:cs/>
              </w:rPr>
              <w:t>บริษัทร่วมและ</w:t>
            </w: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40119D64" w14:textId="77777777" w:rsidR="00355E08" w:rsidRPr="000A5D77" w:rsidRDefault="00355E08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(214,678)</w:t>
            </w:r>
          </w:p>
        </w:tc>
        <w:tc>
          <w:tcPr>
            <w:tcW w:w="121" w:type="pct"/>
            <w:vAlign w:val="bottom"/>
          </w:tcPr>
          <w:p w14:paraId="7ECFDA4B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06F66EB4" w14:textId="77777777" w:rsidR="00355E08" w:rsidRPr="000A5D77" w:rsidRDefault="008445D4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66,773</w:t>
            </w:r>
          </w:p>
        </w:tc>
        <w:tc>
          <w:tcPr>
            <w:tcW w:w="123" w:type="pct"/>
            <w:vAlign w:val="bottom"/>
          </w:tcPr>
          <w:p w14:paraId="3701A1D1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vAlign w:val="bottom"/>
          </w:tcPr>
          <w:p w14:paraId="54A9B221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0D2388B6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27407719" w14:textId="77777777" w:rsidR="00355E08" w:rsidRPr="000A5D77" w:rsidRDefault="00355E08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9052BF" w:rsidRPr="000A5D77" w14:paraId="1F7F62F2" w14:textId="77777777" w:rsidTr="001F75FA">
        <w:trPr>
          <w:trHeight w:val="407"/>
        </w:trPr>
        <w:tc>
          <w:tcPr>
            <w:tcW w:w="2114" w:type="pct"/>
            <w:vAlign w:val="bottom"/>
          </w:tcPr>
          <w:p w14:paraId="18C71BD7" w14:textId="77777777" w:rsidR="009052BF" w:rsidRPr="000A5D77" w:rsidRDefault="009052BF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เพิ่มเงินลงทุนในการร่วมค้า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2983CDC4" w14:textId="77777777" w:rsidR="009052BF" w:rsidRPr="000A5D77" w:rsidRDefault="002B5EE2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83,370</w:t>
            </w:r>
          </w:p>
        </w:tc>
        <w:tc>
          <w:tcPr>
            <w:tcW w:w="121" w:type="pct"/>
            <w:vAlign w:val="bottom"/>
          </w:tcPr>
          <w:p w14:paraId="407996B2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1396F0E0" w14:textId="77777777" w:rsidR="009052BF" w:rsidRPr="000A5D77" w:rsidRDefault="009052BF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86,487</w:t>
            </w:r>
          </w:p>
        </w:tc>
        <w:tc>
          <w:tcPr>
            <w:tcW w:w="123" w:type="pct"/>
            <w:vAlign w:val="bottom"/>
          </w:tcPr>
          <w:p w14:paraId="20A37C6C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3AE8F3CE" w14:textId="77777777" w:rsidR="009052BF" w:rsidRPr="000A5D77" w:rsidRDefault="00355E08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83,370</w:t>
            </w:r>
          </w:p>
        </w:tc>
        <w:tc>
          <w:tcPr>
            <w:tcW w:w="136" w:type="pct"/>
            <w:vAlign w:val="bottom"/>
          </w:tcPr>
          <w:p w14:paraId="15DE04FF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01727857" w14:textId="77777777" w:rsidR="009052BF" w:rsidRPr="000A5D77" w:rsidRDefault="009052BF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86,487</w:t>
            </w:r>
          </w:p>
        </w:tc>
      </w:tr>
      <w:tr w:rsidR="009052BF" w:rsidRPr="000A5D77" w14:paraId="144A7F70" w14:textId="77777777" w:rsidTr="001F75FA">
        <w:trPr>
          <w:trHeight w:val="407"/>
        </w:trPr>
        <w:tc>
          <w:tcPr>
            <w:tcW w:w="2114" w:type="pct"/>
            <w:vAlign w:val="bottom"/>
          </w:tcPr>
          <w:p w14:paraId="7503A060" w14:textId="77777777" w:rsidR="009052BF" w:rsidRPr="000A5D77" w:rsidRDefault="009052BF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รายได้เงินปันผล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272C6CA3" w14:textId="77777777" w:rsidR="009052BF" w:rsidRPr="000A5D77" w:rsidRDefault="002B5EE2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(1,708,961)</w:t>
            </w:r>
          </w:p>
        </w:tc>
        <w:tc>
          <w:tcPr>
            <w:tcW w:w="121" w:type="pct"/>
            <w:vAlign w:val="bottom"/>
          </w:tcPr>
          <w:p w14:paraId="6E507EB5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2119C943" w14:textId="77777777" w:rsidR="009052BF" w:rsidRPr="000A5D77" w:rsidRDefault="009052BF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(355,000)</w:t>
            </w:r>
          </w:p>
        </w:tc>
        <w:tc>
          <w:tcPr>
            <w:tcW w:w="123" w:type="pct"/>
            <w:vAlign w:val="bottom"/>
          </w:tcPr>
          <w:p w14:paraId="754ACB34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51628F1D" w14:textId="77777777" w:rsidR="009052BF" w:rsidRPr="000A5D77" w:rsidRDefault="00355E08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4D1923E0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58822822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9052BF" w:rsidRPr="000A5D77" w14:paraId="6AFDFFF4" w14:textId="77777777" w:rsidTr="001F75FA">
        <w:trPr>
          <w:trHeight w:val="407"/>
        </w:trPr>
        <w:tc>
          <w:tcPr>
            <w:tcW w:w="2114" w:type="pct"/>
            <w:vAlign w:val="bottom"/>
          </w:tcPr>
          <w:p w14:paraId="0907B26C" w14:textId="77777777" w:rsidR="009052BF" w:rsidRPr="000A5D77" w:rsidRDefault="009052BF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42" w:type="pct"/>
            <w:shd w:val="clear" w:color="auto" w:fill="FFFFFF"/>
            <w:vAlign w:val="bottom"/>
          </w:tcPr>
          <w:p w14:paraId="07549EB2" w14:textId="77777777" w:rsidR="009052BF" w:rsidRPr="000A5D77" w:rsidRDefault="002B5EE2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(406,376)</w:t>
            </w:r>
          </w:p>
        </w:tc>
        <w:tc>
          <w:tcPr>
            <w:tcW w:w="121" w:type="pct"/>
            <w:vAlign w:val="bottom"/>
          </w:tcPr>
          <w:p w14:paraId="5458D4C0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vAlign w:val="bottom"/>
          </w:tcPr>
          <w:p w14:paraId="6EE6AB87" w14:textId="77777777" w:rsidR="009052BF" w:rsidRPr="000A5D77" w:rsidRDefault="009052BF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(7</w:t>
            </w:r>
            <w:r w:rsidR="008445D4" w:rsidRPr="000A5D77">
              <w:rPr>
                <w:rFonts w:ascii="Angsana New" w:hAnsi="Angsana New" w:hint="cs"/>
                <w:sz w:val="30"/>
                <w:szCs w:val="30"/>
              </w:rPr>
              <w:t>08,631</w:t>
            </w:r>
            <w:r w:rsidRPr="000A5D77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123" w:type="pct"/>
            <w:vAlign w:val="bottom"/>
          </w:tcPr>
          <w:p w14:paraId="224F5BD2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vAlign w:val="bottom"/>
          </w:tcPr>
          <w:p w14:paraId="598251D7" w14:textId="77777777" w:rsidR="009052BF" w:rsidRPr="000A5D77" w:rsidRDefault="00355E08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778A9B0A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vAlign w:val="bottom"/>
          </w:tcPr>
          <w:p w14:paraId="1B6ACB17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9052BF" w:rsidRPr="000A5D77" w14:paraId="42ABACC7" w14:textId="77777777" w:rsidTr="001F75FA">
        <w:trPr>
          <w:trHeight w:val="419"/>
        </w:trPr>
        <w:tc>
          <w:tcPr>
            <w:tcW w:w="2114" w:type="pct"/>
            <w:vAlign w:val="bottom"/>
          </w:tcPr>
          <w:p w14:paraId="2D51223C" w14:textId="77777777" w:rsidR="009052BF" w:rsidRPr="000A5D77" w:rsidRDefault="009052BF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642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C9B3589" w14:textId="77777777" w:rsidR="009052BF" w:rsidRPr="000A5D77" w:rsidRDefault="002B5EE2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1" w:type="pct"/>
            <w:vAlign w:val="bottom"/>
          </w:tcPr>
          <w:p w14:paraId="0961852A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  <w:vAlign w:val="bottom"/>
          </w:tcPr>
          <w:p w14:paraId="7D3E5F2A" w14:textId="77777777" w:rsidR="009052BF" w:rsidRPr="000A5D77" w:rsidRDefault="009052BF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4,867</w:t>
            </w:r>
          </w:p>
        </w:tc>
        <w:tc>
          <w:tcPr>
            <w:tcW w:w="123" w:type="pct"/>
            <w:vAlign w:val="bottom"/>
          </w:tcPr>
          <w:p w14:paraId="5CD5D653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  <w:tcBorders>
              <w:bottom w:val="single" w:sz="4" w:space="0" w:color="auto"/>
            </w:tcBorders>
            <w:vAlign w:val="bottom"/>
          </w:tcPr>
          <w:p w14:paraId="128C28F7" w14:textId="77777777" w:rsidR="009052BF" w:rsidRPr="000A5D77" w:rsidRDefault="00355E08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260C340B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8" w:type="pct"/>
            <w:tcBorders>
              <w:bottom w:val="single" w:sz="4" w:space="0" w:color="auto"/>
            </w:tcBorders>
            <w:vAlign w:val="bottom"/>
          </w:tcPr>
          <w:p w14:paraId="3D355932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A5D77" w:rsidRPr="000A5D77" w14:paraId="27E200BD" w14:textId="77777777" w:rsidTr="001F75FA">
        <w:trPr>
          <w:trHeight w:val="419"/>
        </w:trPr>
        <w:tc>
          <w:tcPr>
            <w:tcW w:w="2114" w:type="pct"/>
            <w:vAlign w:val="bottom"/>
          </w:tcPr>
          <w:p w14:paraId="4F10316C" w14:textId="77777777" w:rsidR="009052BF" w:rsidRPr="000A5D77" w:rsidRDefault="009052BF" w:rsidP="00F102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firstLine="86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="00B20478"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642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3B44E1FD" w14:textId="77777777" w:rsidR="009052BF" w:rsidRPr="000A5D77" w:rsidRDefault="002B5EE2" w:rsidP="00355E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7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29,372,834</w:t>
            </w:r>
          </w:p>
        </w:tc>
        <w:tc>
          <w:tcPr>
            <w:tcW w:w="121" w:type="pct"/>
            <w:vAlign w:val="bottom"/>
          </w:tcPr>
          <w:p w14:paraId="5C9E7403" w14:textId="77777777" w:rsidR="009052BF" w:rsidRPr="000A5D77" w:rsidRDefault="009052BF" w:rsidP="009052B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5D56D68" w14:textId="77777777" w:rsidR="009052BF" w:rsidRPr="000A5D77" w:rsidRDefault="009052BF" w:rsidP="000A5D7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6"/>
              </w:tabs>
              <w:spacing w:after="0"/>
              <w:ind w:right="-7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25,</w:t>
            </w:r>
            <w:r w:rsidR="008445D4"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299,224</w:t>
            </w:r>
          </w:p>
        </w:tc>
        <w:tc>
          <w:tcPr>
            <w:tcW w:w="123" w:type="pct"/>
            <w:vAlign w:val="bottom"/>
          </w:tcPr>
          <w:p w14:paraId="27D31237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6E7CE1" w14:textId="77777777" w:rsidR="009052BF" w:rsidRPr="000A5D77" w:rsidRDefault="00EC4CAC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5,501,031</w:t>
            </w:r>
          </w:p>
        </w:tc>
        <w:tc>
          <w:tcPr>
            <w:tcW w:w="136" w:type="pct"/>
            <w:vAlign w:val="bottom"/>
          </w:tcPr>
          <w:p w14:paraId="14B9A6B9" w14:textId="77777777" w:rsidR="009052BF" w:rsidRPr="000A5D77" w:rsidRDefault="009052BF" w:rsidP="009052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3DB8A9" w14:textId="77777777" w:rsidR="009052BF" w:rsidRPr="000A5D77" w:rsidRDefault="009052BF" w:rsidP="000A5D7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A5D77">
              <w:rPr>
                <w:rFonts w:ascii="Angsana New" w:hAnsi="Angsana New" w:hint="cs"/>
                <w:b/>
                <w:bCs/>
                <w:sz w:val="30"/>
                <w:szCs w:val="30"/>
              </w:rPr>
              <w:t>5,131,429</w:t>
            </w:r>
          </w:p>
        </w:tc>
      </w:tr>
    </w:tbl>
    <w:p w14:paraId="2443283B" w14:textId="77777777" w:rsidR="002C042C" w:rsidRPr="00C64DB6" w:rsidRDefault="002C042C" w:rsidP="002C042C">
      <w:pPr>
        <w:rPr>
          <w:rFonts w:ascii="Angsana New" w:hAnsi="Angsana New"/>
          <w:sz w:val="30"/>
          <w:szCs w:val="30"/>
          <w:cs/>
        </w:rPr>
        <w:sectPr w:rsidR="002C042C" w:rsidRPr="00C64DB6" w:rsidSect="00126D02">
          <w:headerReference w:type="default" r:id="rId9"/>
          <w:footerReference w:type="default" r:id="rId10"/>
          <w:pgSz w:w="11907" w:h="16840" w:code="9"/>
          <w:pgMar w:top="691" w:right="1152" w:bottom="576" w:left="1152" w:header="720" w:footer="720" w:gutter="0"/>
          <w:pgNumType w:start="13"/>
          <w:cols w:space="708"/>
          <w:docGrid w:linePitch="360"/>
        </w:sectPr>
      </w:pPr>
    </w:p>
    <w:p w14:paraId="3F6B238B" w14:textId="77777777" w:rsidR="00D23C8C" w:rsidRPr="00355E08" w:rsidRDefault="00D23C8C" w:rsidP="00F85870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cs/>
          <w:lang w:bidi="th-TH"/>
        </w:rPr>
      </w:pPr>
      <w:r w:rsidRPr="00355E08">
        <w:rPr>
          <w:rFonts w:ascii="Angsana New" w:hAnsi="Angsana New"/>
          <w:sz w:val="28"/>
          <w:szCs w:val="28"/>
          <w:cs/>
          <w:lang w:bidi="th-TH"/>
        </w:rPr>
        <w:lastRenderedPageBreak/>
        <w:t>เงินลงทุนในบริษัทร่วมและการร่วมค้า</w:t>
      </w:r>
      <w:r w:rsidRPr="00355E08">
        <w:rPr>
          <w:rFonts w:ascii="Angsana New" w:hAnsi="Angsana New"/>
          <w:sz w:val="28"/>
          <w:szCs w:val="28"/>
          <w:lang w:bidi="th-TH"/>
        </w:rPr>
        <w:t xml:space="preserve"> </w:t>
      </w:r>
      <w:r w:rsidR="002E5E13" w:rsidRPr="00355E08">
        <w:rPr>
          <w:rFonts w:ascii="Angsana New" w:hAnsi="Angsana New"/>
          <w:sz w:val="28"/>
          <w:szCs w:val="28"/>
          <w:cs/>
          <w:lang w:bidi="th-TH"/>
        </w:rPr>
        <w:t xml:space="preserve">ณ วันที่ </w:t>
      </w:r>
      <w:r w:rsidR="002E5E13" w:rsidRPr="00355E08">
        <w:rPr>
          <w:rFonts w:ascii="Angsana New" w:hAnsi="Angsana New"/>
          <w:sz w:val="28"/>
          <w:szCs w:val="28"/>
          <w:lang w:val="en-US" w:bidi="th-TH"/>
        </w:rPr>
        <w:t>31</w:t>
      </w:r>
      <w:r w:rsidR="002E5E13" w:rsidRPr="00355E08">
        <w:rPr>
          <w:rFonts w:ascii="Angsana New" w:hAnsi="Angsana New"/>
          <w:sz w:val="28"/>
          <w:szCs w:val="28"/>
          <w:cs/>
          <w:lang w:bidi="th-TH"/>
        </w:rPr>
        <w:t xml:space="preserve"> มีนาคม </w:t>
      </w:r>
      <w:r w:rsidR="002E5E13" w:rsidRPr="00355E08">
        <w:rPr>
          <w:rFonts w:ascii="Angsana New" w:hAnsi="Angsana New"/>
          <w:sz w:val="28"/>
          <w:szCs w:val="28"/>
          <w:lang w:val="en-US" w:bidi="th-TH"/>
        </w:rPr>
        <w:t>256</w:t>
      </w:r>
      <w:r w:rsidR="00A6679E" w:rsidRPr="00355E08">
        <w:rPr>
          <w:rFonts w:ascii="Angsana New" w:hAnsi="Angsana New"/>
          <w:sz w:val="28"/>
          <w:szCs w:val="28"/>
          <w:lang w:bidi="th-TH"/>
        </w:rPr>
        <w:t>2</w:t>
      </w:r>
      <w:r w:rsidRPr="00355E08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Pr="00355E08">
        <w:rPr>
          <w:rFonts w:ascii="Angsana New" w:hAnsi="Angsana New"/>
          <w:sz w:val="28"/>
          <w:szCs w:val="28"/>
          <w:cs/>
          <w:lang w:val="en-US" w:bidi="th-TH"/>
        </w:rPr>
        <w:t xml:space="preserve">และ </w:t>
      </w:r>
      <w:r w:rsidRPr="00355E08">
        <w:rPr>
          <w:rFonts w:ascii="Angsana New" w:hAnsi="Angsana New"/>
          <w:sz w:val="28"/>
          <w:szCs w:val="28"/>
          <w:lang w:val="en-US" w:bidi="th-TH"/>
        </w:rPr>
        <w:t xml:space="preserve">31 </w:t>
      </w:r>
      <w:r w:rsidRPr="00355E08">
        <w:rPr>
          <w:rFonts w:ascii="Angsana New" w:hAnsi="Angsana New"/>
          <w:sz w:val="28"/>
          <w:szCs w:val="28"/>
          <w:cs/>
          <w:lang w:val="en-US" w:bidi="th-TH"/>
        </w:rPr>
        <w:t xml:space="preserve">ธันวาคม </w:t>
      </w:r>
      <w:r w:rsidR="002E5E13" w:rsidRPr="00355E08">
        <w:rPr>
          <w:rFonts w:ascii="Angsana New" w:hAnsi="Angsana New"/>
          <w:sz w:val="28"/>
          <w:szCs w:val="28"/>
          <w:lang w:val="en-US" w:bidi="th-TH"/>
        </w:rPr>
        <w:t>2561</w:t>
      </w:r>
      <w:r w:rsidRPr="00355E08">
        <w:rPr>
          <w:rFonts w:ascii="Angsana New" w:hAnsi="Angsana New"/>
          <w:sz w:val="28"/>
          <w:szCs w:val="28"/>
          <w:cs/>
          <w:lang w:val="en-US" w:bidi="th-TH"/>
        </w:rPr>
        <w:t xml:space="preserve"> </w:t>
      </w:r>
      <w:r w:rsidRPr="00355E08">
        <w:rPr>
          <w:rFonts w:ascii="Angsana New" w:hAnsi="Angsana New"/>
          <w:sz w:val="28"/>
          <w:szCs w:val="28"/>
          <w:cs/>
          <w:lang w:bidi="th-TH"/>
        </w:rPr>
        <w:t>และ</w:t>
      </w:r>
      <w:r w:rsidR="006A3BFF" w:rsidRPr="00355E08">
        <w:rPr>
          <w:rFonts w:ascii="Angsana New" w:hAnsi="Angsana New"/>
          <w:sz w:val="28"/>
          <w:szCs w:val="28"/>
          <w:cs/>
          <w:lang w:bidi="th-TH"/>
        </w:rPr>
        <w:t>เงินปันผล</w:t>
      </w:r>
      <w:r w:rsidR="00860C4A" w:rsidRPr="00355E08">
        <w:rPr>
          <w:rFonts w:ascii="Angsana New" w:hAnsi="Angsana New" w:hint="cs"/>
          <w:sz w:val="28"/>
          <w:szCs w:val="28"/>
          <w:cs/>
          <w:lang w:bidi="th-TH"/>
        </w:rPr>
        <w:t>รับ</w:t>
      </w:r>
      <w:r w:rsidRPr="00355E08">
        <w:rPr>
          <w:rFonts w:ascii="Angsana New" w:hAnsi="Angsana New"/>
          <w:sz w:val="28"/>
          <w:szCs w:val="28"/>
          <w:cs/>
          <w:lang w:bidi="th-TH"/>
        </w:rPr>
        <w:t>สำหรับงวดสามเดือนสิ้นสุดวันที่</w:t>
      </w:r>
      <w:r w:rsidR="002E5E13" w:rsidRPr="00355E08">
        <w:rPr>
          <w:rFonts w:ascii="Angsana New" w:hAnsi="Angsana New"/>
          <w:sz w:val="28"/>
          <w:szCs w:val="28"/>
          <w:cs/>
          <w:lang w:bidi="th-TH"/>
        </w:rPr>
        <w:t xml:space="preserve"> </w:t>
      </w:r>
      <w:r w:rsidR="002E5E13" w:rsidRPr="00355E08">
        <w:rPr>
          <w:rFonts w:ascii="Angsana New" w:hAnsi="Angsana New"/>
          <w:sz w:val="28"/>
          <w:szCs w:val="28"/>
          <w:lang w:val="en-US" w:bidi="th-TH"/>
        </w:rPr>
        <w:t>31</w:t>
      </w:r>
      <w:r w:rsidR="00A62EC5" w:rsidRPr="00355E08">
        <w:rPr>
          <w:rFonts w:ascii="Angsana New" w:hAnsi="Angsana New"/>
          <w:sz w:val="28"/>
          <w:szCs w:val="28"/>
          <w:cs/>
          <w:lang w:bidi="th-TH"/>
        </w:rPr>
        <w:t xml:space="preserve"> มีนาคม</w:t>
      </w:r>
      <w:r w:rsidRPr="00355E08">
        <w:rPr>
          <w:rFonts w:ascii="Angsana New" w:hAnsi="Angsana New"/>
          <w:sz w:val="28"/>
          <w:szCs w:val="28"/>
          <w:cs/>
          <w:lang w:bidi="th-TH"/>
        </w:rPr>
        <w:t xml:space="preserve"> มีดังนี้</w:t>
      </w:r>
    </w:p>
    <w:p w14:paraId="0C3F699C" w14:textId="77777777" w:rsidR="002E3A45" w:rsidRPr="00355E08" w:rsidRDefault="002E3A45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lang w:bidi="th-TH"/>
        </w:rPr>
      </w:pPr>
    </w:p>
    <w:tbl>
      <w:tblPr>
        <w:tblW w:w="15246" w:type="dxa"/>
        <w:tblInd w:w="-180" w:type="dxa"/>
        <w:tblLayout w:type="fixed"/>
        <w:tblLook w:val="01E0" w:firstRow="1" w:lastRow="1" w:firstColumn="1" w:lastColumn="1" w:noHBand="0" w:noVBand="0"/>
      </w:tblPr>
      <w:tblGrid>
        <w:gridCol w:w="3186"/>
        <w:gridCol w:w="990"/>
        <w:gridCol w:w="990"/>
        <w:gridCol w:w="240"/>
        <w:gridCol w:w="1021"/>
        <w:gridCol w:w="1095"/>
        <w:gridCol w:w="252"/>
        <w:gridCol w:w="1007"/>
        <w:gridCol w:w="275"/>
        <w:gridCol w:w="1060"/>
        <w:gridCol w:w="251"/>
        <w:gridCol w:w="984"/>
        <w:gridCol w:w="262"/>
        <w:gridCol w:w="1113"/>
        <w:gridCol w:w="243"/>
        <w:gridCol w:w="1017"/>
        <w:gridCol w:w="244"/>
        <w:gridCol w:w="1016"/>
      </w:tblGrid>
      <w:tr w:rsidR="00E9344D" w:rsidRPr="00355E08" w14:paraId="647541FC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77C33E8A" w14:textId="77777777" w:rsidR="00E9344D" w:rsidRPr="00355E08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  <w:lang w:val="en-US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18432F2B" w14:textId="77777777" w:rsidR="00E9344D" w:rsidRPr="00355E08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E9344D" w:rsidRPr="00355E08" w14:paraId="3CC4C216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017157B0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43DA711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240" w:type="dxa"/>
            <w:vAlign w:val="bottom"/>
          </w:tcPr>
          <w:p w14:paraId="7C3F36DA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6" w:type="dxa"/>
            <w:gridSpan w:val="2"/>
            <w:vAlign w:val="bottom"/>
          </w:tcPr>
          <w:p w14:paraId="2028425B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43866BF5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16E87A1C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6FA1516C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14:paraId="1ABD807E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14:paraId="72F716BF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Align w:val="bottom"/>
          </w:tcPr>
          <w:p w14:paraId="0C308757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เงินปันผล</w:t>
            </w:r>
            <w:r w:rsidR="00860C4A"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รับ</w:t>
            </w: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สำหรับ</w:t>
            </w:r>
          </w:p>
        </w:tc>
      </w:tr>
      <w:tr w:rsidR="00E9344D" w:rsidRPr="00355E08" w14:paraId="11130C4E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6356A9A5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0EB70F1D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240" w:type="dxa"/>
            <w:vAlign w:val="bottom"/>
          </w:tcPr>
          <w:p w14:paraId="1FCB7BCB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6" w:type="dxa"/>
            <w:gridSpan w:val="2"/>
            <w:vAlign w:val="bottom"/>
          </w:tcPr>
          <w:p w14:paraId="5C58CD52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252" w:type="dxa"/>
            <w:vAlign w:val="bottom"/>
          </w:tcPr>
          <w:p w14:paraId="55C9B3EE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360895F1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51" w:type="dxa"/>
            <w:vAlign w:val="bottom"/>
          </w:tcPr>
          <w:p w14:paraId="026D0849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14:paraId="2BE381CE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14:paraId="51F798E6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Align w:val="bottom"/>
          </w:tcPr>
          <w:p w14:paraId="22B190F7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งวดสามเดือนสิ้นสุดวันที่</w:t>
            </w:r>
          </w:p>
        </w:tc>
      </w:tr>
      <w:tr w:rsidR="00E9344D" w:rsidRPr="00355E08" w14:paraId="6C0C594F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22CBC522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E56770C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  <w:tc>
          <w:tcPr>
            <w:tcW w:w="990" w:type="dxa"/>
            <w:vAlign w:val="bottom"/>
          </w:tcPr>
          <w:p w14:paraId="5622156C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ธันวาคม</w:t>
            </w:r>
          </w:p>
        </w:tc>
        <w:tc>
          <w:tcPr>
            <w:tcW w:w="240" w:type="dxa"/>
            <w:vAlign w:val="bottom"/>
          </w:tcPr>
          <w:p w14:paraId="749CB90E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3B7452B6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  <w:tc>
          <w:tcPr>
            <w:tcW w:w="1095" w:type="dxa"/>
            <w:vAlign w:val="bottom"/>
          </w:tcPr>
          <w:p w14:paraId="7895D712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ธันวาคม</w:t>
            </w:r>
          </w:p>
        </w:tc>
        <w:tc>
          <w:tcPr>
            <w:tcW w:w="252" w:type="dxa"/>
            <w:vAlign w:val="bottom"/>
          </w:tcPr>
          <w:p w14:paraId="2768CE45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7ABDE2F0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  <w:tc>
          <w:tcPr>
            <w:tcW w:w="275" w:type="dxa"/>
            <w:vAlign w:val="bottom"/>
          </w:tcPr>
          <w:p w14:paraId="61B80207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6B32B5A9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ธันวาคม</w:t>
            </w:r>
          </w:p>
        </w:tc>
        <w:tc>
          <w:tcPr>
            <w:tcW w:w="251" w:type="dxa"/>
            <w:vAlign w:val="bottom"/>
          </w:tcPr>
          <w:p w14:paraId="136FFC8C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4A384CEB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  <w:tc>
          <w:tcPr>
            <w:tcW w:w="262" w:type="dxa"/>
            <w:vAlign w:val="bottom"/>
          </w:tcPr>
          <w:p w14:paraId="6CEBA6D7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276C6D49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ธันวาคม</w:t>
            </w:r>
          </w:p>
        </w:tc>
        <w:tc>
          <w:tcPr>
            <w:tcW w:w="243" w:type="dxa"/>
            <w:vAlign w:val="bottom"/>
          </w:tcPr>
          <w:p w14:paraId="05A941A5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77" w:type="dxa"/>
            <w:gridSpan w:val="3"/>
            <w:vAlign w:val="bottom"/>
          </w:tcPr>
          <w:p w14:paraId="49480C4A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</w:tr>
      <w:tr w:rsidR="00E9344D" w:rsidRPr="00355E08" w14:paraId="1164DD52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30CB1127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71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95DDCE8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990" w:type="dxa"/>
            <w:vAlign w:val="bottom"/>
          </w:tcPr>
          <w:p w14:paraId="20F0A506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40" w:type="dxa"/>
            <w:vAlign w:val="bottom"/>
          </w:tcPr>
          <w:p w14:paraId="4AF78AA8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158F20B5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095" w:type="dxa"/>
            <w:vAlign w:val="bottom"/>
          </w:tcPr>
          <w:p w14:paraId="2EE672C8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52" w:type="dxa"/>
            <w:vAlign w:val="bottom"/>
          </w:tcPr>
          <w:p w14:paraId="59CE30E1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563619DA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75" w:type="dxa"/>
            <w:vAlign w:val="bottom"/>
          </w:tcPr>
          <w:p w14:paraId="748AB288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07F012A8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51" w:type="dxa"/>
            <w:vAlign w:val="bottom"/>
          </w:tcPr>
          <w:p w14:paraId="20086544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7D2197F3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0CCF329A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03D4F206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43" w:type="dxa"/>
            <w:vAlign w:val="bottom"/>
          </w:tcPr>
          <w:p w14:paraId="1B558CE0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C0A25CC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44" w:type="dxa"/>
            <w:vAlign w:val="bottom"/>
          </w:tcPr>
          <w:p w14:paraId="6C58D454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26D696D3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</w:tr>
      <w:tr w:rsidR="00E9344D" w:rsidRPr="00355E08" w14:paraId="1E44DF17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658B3CE6" w14:textId="77777777" w:rsidR="00E9344D" w:rsidRPr="00355E08" w:rsidRDefault="00E9344D" w:rsidP="00E9344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29AC208B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40" w:type="dxa"/>
            <w:vAlign w:val="bottom"/>
          </w:tcPr>
          <w:p w14:paraId="4B6937EE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0" w:type="dxa"/>
            <w:gridSpan w:val="14"/>
            <w:vAlign w:val="bottom"/>
          </w:tcPr>
          <w:p w14:paraId="1E939196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E9344D" w:rsidRPr="00355E08" w14:paraId="3B220EA4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532F46A7" w14:textId="77777777" w:rsidR="00E9344D" w:rsidRPr="00355E08" w:rsidRDefault="00E9344D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b/>
                <w:bCs/>
                <w:i/>
                <w:iCs/>
                <w:spacing w:val="-4"/>
                <w:sz w:val="28"/>
                <w:szCs w:val="28"/>
                <w:cs/>
              </w:rPr>
              <w:t>บริษัทร่วมทางตรง</w:t>
            </w:r>
          </w:p>
        </w:tc>
        <w:tc>
          <w:tcPr>
            <w:tcW w:w="990" w:type="dxa"/>
            <w:vAlign w:val="bottom"/>
          </w:tcPr>
          <w:p w14:paraId="57B65194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8647D9A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12332077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4E712C74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66C332F5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6986D285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74471945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66A16DEA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5A02A1F7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5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320C7984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239E8F4D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513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14EC485A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47A07432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71967149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384F688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0EF2805F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08338280" w14:textId="77777777" w:rsidR="00E9344D" w:rsidRPr="00355E08" w:rsidRDefault="00E9344D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423490" w:rsidRPr="00355E08" w14:paraId="7919B73A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24986E84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เฟิร์ส โคราช วินด์ จำกัด</w:t>
            </w:r>
          </w:p>
        </w:tc>
        <w:tc>
          <w:tcPr>
            <w:tcW w:w="990" w:type="dxa"/>
            <w:vAlign w:val="bottom"/>
          </w:tcPr>
          <w:p w14:paraId="06D475A1" w14:textId="77777777" w:rsidR="00423490" w:rsidRPr="00355E08" w:rsidRDefault="00B20478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990" w:type="dxa"/>
            <w:vAlign w:val="bottom"/>
          </w:tcPr>
          <w:p w14:paraId="1FB15365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20</w:t>
            </w:r>
          </w:p>
        </w:tc>
        <w:tc>
          <w:tcPr>
            <w:tcW w:w="240" w:type="dxa"/>
            <w:vAlign w:val="bottom"/>
          </w:tcPr>
          <w:p w14:paraId="70D8FC1E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4F4CEE1A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1,996,020</w:t>
            </w:r>
          </w:p>
        </w:tc>
        <w:tc>
          <w:tcPr>
            <w:tcW w:w="1095" w:type="dxa"/>
            <w:shd w:val="clear" w:color="auto" w:fill="auto"/>
            <w:vAlign w:val="bottom"/>
          </w:tcPr>
          <w:p w14:paraId="5557482A" w14:textId="77777777" w:rsidR="00423490" w:rsidRPr="00355E08" w:rsidRDefault="00423490" w:rsidP="002E5E13">
            <w:pPr>
              <w:pStyle w:val="acctfourfigures"/>
              <w:tabs>
                <w:tab w:val="clear" w:pos="765"/>
                <w:tab w:val="decimal" w:pos="87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1,996,020</w:t>
            </w:r>
          </w:p>
        </w:tc>
        <w:tc>
          <w:tcPr>
            <w:tcW w:w="252" w:type="dxa"/>
            <w:vAlign w:val="bottom"/>
          </w:tcPr>
          <w:p w14:paraId="1078629B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756B84A2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399,204</w:t>
            </w:r>
          </w:p>
        </w:tc>
        <w:tc>
          <w:tcPr>
            <w:tcW w:w="275" w:type="dxa"/>
            <w:vAlign w:val="bottom"/>
          </w:tcPr>
          <w:p w14:paraId="38CC4120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0EEB2F49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399,204</w:t>
            </w:r>
          </w:p>
        </w:tc>
        <w:tc>
          <w:tcPr>
            <w:tcW w:w="251" w:type="dxa"/>
            <w:vAlign w:val="bottom"/>
          </w:tcPr>
          <w:p w14:paraId="6F81C202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5FFCB34C" w14:textId="77777777" w:rsidR="00423490" w:rsidRPr="00355E08" w:rsidRDefault="0027480F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419,949</w:t>
            </w:r>
          </w:p>
        </w:tc>
        <w:tc>
          <w:tcPr>
            <w:tcW w:w="262" w:type="dxa"/>
            <w:vAlign w:val="bottom"/>
          </w:tcPr>
          <w:p w14:paraId="7C774C16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07AEF443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415,025</w:t>
            </w:r>
          </w:p>
        </w:tc>
        <w:tc>
          <w:tcPr>
            <w:tcW w:w="243" w:type="dxa"/>
            <w:vAlign w:val="bottom"/>
          </w:tcPr>
          <w:p w14:paraId="5DDD6303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112C5E88" w14:textId="77777777" w:rsidR="00423490" w:rsidRPr="00355E08" w:rsidRDefault="00423490" w:rsidP="00423490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6E334538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3FF36FED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0F053179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6A972DFE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4"/>
                <w:sz w:val="28"/>
                <w:szCs w:val="28"/>
                <w:cs/>
              </w:rPr>
              <w:t>บริษัท เค.อาร์.ทู จำกัด</w:t>
            </w:r>
          </w:p>
        </w:tc>
        <w:tc>
          <w:tcPr>
            <w:tcW w:w="990" w:type="dxa"/>
            <w:vAlign w:val="bottom"/>
          </w:tcPr>
          <w:p w14:paraId="44CC6847" w14:textId="77777777" w:rsidR="00423490" w:rsidRPr="00355E08" w:rsidRDefault="00B20478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990" w:type="dxa"/>
            <w:vAlign w:val="bottom"/>
          </w:tcPr>
          <w:p w14:paraId="70C9410F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20</w:t>
            </w:r>
          </w:p>
        </w:tc>
        <w:tc>
          <w:tcPr>
            <w:tcW w:w="240" w:type="dxa"/>
            <w:vAlign w:val="bottom"/>
          </w:tcPr>
          <w:p w14:paraId="73D1D169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535B97D0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1,827,000</w:t>
            </w:r>
          </w:p>
        </w:tc>
        <w:tc>
          <w:tcPr>
            <w:tcW w:w="1095" w:type="dxa"/>
            <w:vAlign w:val="bottom"/>
          </w:tcPr>
          <w:p w14:paraId="7BDBEB56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1,827,000</w:t>
            </w:r>
          </w:p>
        </w:tc>
        <w:tc>
          <w:tcPr>
            <w:tcW w:w="252" w:type="dxa"/>
            <w:vAlign w:val="bottom"/>
          </w:tcPr>
          <w:p w14:paraId="3EE04E35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3E252CC8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365,400</w:t>
            </w:r>
          </w:p>
        </w:tc>
        <w:tc>
          <w:tcPr>
            <w:tcW w:w="275" w:type="dxa"/>
            <w:vAlign w:val="bottom"/>
          </w:tcPr>
          <w:p w14:paraId="3333D338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663AC7A9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365,400</w:t>
            </w:r>
          </w:p>
        </w:tc>
        <w:tc>
          <w:tcPr>
            <w:tcW w:w="251" w:type="dxa"/>
            <w:vAlign w:val="bottom"/>
          </w:tcPr>
          <w:p w14:paraId="780A80B3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56"/>
              </w:tabs>
              <w:spacing w:after="0" w:line="240" w:lineRule="auto"/>
              <w:ind w:left="-79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45F838DB" w14:textId="77777777" w:rsidR="00423490" w:rsidRPr="00355E08" w:rsidRDefault="0027480F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376,558</w:t>
            </w:r>
          </w:p>
        </w:tc>
        <w:tc>
          <w:tcPr>
            <w:tcW w:w="262" w:type="dxa"/>
            <w:vAlign w:val="bottom"/>
          </w:tcPr>
          <w:p w14:paraId="5EA9FDB4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3A76BB8E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373,245</w:t>
            </w:r>
          </w:p>
        </w:tc>
        <w:tc>
          <w:tcPr>
            <w:tcW w:w="243" w:type="dxa"/>
            <w:vAlign w:val="bottom"/>
          </w:tcPr>
          <w:p w14:paraId="78061644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1C912D2F" w14:textId="77777777" w:rsidR="00423490" w:rsidRPr="00355E08" w:rsidRDefault="00423490" w:rsidP="00423490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087F2EEE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14:paraId="1238258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58F3892E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5547989E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6B6BEF0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BC7D95A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5CEA1534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1B3C5EF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76149D05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0FD8C0DB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79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096B44BD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764,604</w:t>
            </w:r>
          </w:p>
        </w:tc>
        <w:tc>
          <w:tcPr>
            <w:tcW w:w="275" w:type="dxa"/>
            <w:vAlign w:val="bottom"/>
          </w:tcPr>
          <w:p w14:paraId="7338BC75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62A2BE60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764,604</w:t>
            </w:r>
          </w:p>
        </w:tc>
        <w:tc>
          <w:tcPr>
            <w:tcW w:w="251" w:type="dxa"/>
            <w:vAlign w:val="bottom"/>
          </w:tcPr>
          <w:p w14:paraId="186E5C0B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CDCC70" w14:textId="77777777" w:rsidR="00423490" w:rsidRPr="00355E08" w:rsidRDefault="0027480F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796,50</w:t>
            </w:r>
            <w:r w:rsidR="0000183C"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62" w:type="dxa"/>
            <w:vAlign w:val="bottom"/>
          </w:tcPr>
          <w:p w14:paraId="5E28D89A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600A65B5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788,270</w:t>
            </w:r>
          </w:p>
        </w:tc>
        <w:tc>
          <w:tcPr>
            <w:tcW w:w="243" w:type="dxa"/>
            <w:vAlign w:val="bottom"/>
          </w:tcPr>
          <w:p w14:paraId="09ECC1D3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5AD472CC" w14:textId="77777777" w:rsidR="00423490" w:rsidRPr="00355E08" w:rsidRDefault="00423490" w:rsidP="00423490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2344F053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14:paraId="26C46F6E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6913B6C6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11E288B9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AA3E0F9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BFA7A0A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13289359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16A97C46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7F115315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56AD3BAC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4ED716D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80" w:right="-208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2C9327E5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246E391C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342"/>
                <w:tab w:val="decimal" w:pos="844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3391B480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77C6575B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0F123B7E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498106F2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1032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75F45843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9EB0730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087F983A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21FFB01B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423490" w:rsidRPr="00355E08" w14:paraId="390864C3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3457C843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i/>
                <w:iCs/>
                <w:spacing w:val="-4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b/>
                <w:bCs/>
                <w:i/>
                <w:iCs/>
                <w:spacing w:val="-4"/>
                <w:sz w:val="28"/>
                <w:szCs w:val="28"/>
                <w:cs/>
              </w:rPr>
              <w:t>บริษัทร่วมทางอ้อม</w:t>
            </w:r>
          </w:p>
        </w:tc>
        <w:tc>
          <w:tcPr>
            <w:tcW w:w="990" w:type="dxa"/>
            <w:vAlign w:val="bottom"/>
          </w:tcPr>
          <w:p w14:paraId="26AA6F42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737B044D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5160E932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0DDEFA4F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3E3565B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218B0B99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6E48AD5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80" w:right="-208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752DFA3A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FE5825F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342"/>
                <w:tab w:val="decimal" w:pos="844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22C767BB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56E33617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659F034B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204E4684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1032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75F3E980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2951D28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43057435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6" w:type="dxa"/>
            <w:vAlign w:val="bottom"/>
          </w:tcPr>
          <w:p w14:paraId="4347EAD2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423490" w:rsidRPr="00355E08" w14:paraId="0FC18651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120E6AF4" w14:textId="77777777" w:rsidR="00423490" w:rsidRPr="00355E08" w:rsidRDefault="00B20478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โซล่า เพาเวอร์ (โคราช 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>3</w:t>
            </w:r>
            <w:r w:rsidR="00423490"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990" w:type="dxa"/>
            <w:vAlign w:val="bottom"/>
          </w:tcPr>
          <w:p w14:paraId="4E29CB83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34713543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7615088E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1FF618CA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188,750</w:t>
            </w:r>
          </w:p>
        </w:tc>
        <w:tc>
          <w:tcPr>
            <w:tcW w:w="1095" w:type="dxa"/>
            <w:vAlign w:val="bottom"/>
          </w:tcPr>
          <w:p w14:paraId="3F21B1C2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188,750</w:t>
            </w:r>
          </w:p>
        </w:tc>
        <w:tc>
          <w:tcPr>
            <w:tcW w:w="252" w:type="dxa"/>
            <w:vAlign w:val="bottom"/>
          </w:tcPr>
          <w:p w14:paraId="0AAD380C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324BCC4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75,500</w:t>
            </w:r>
          </w:p>
        </w:tc>
        <w:tc>
          <w:tcPr>
            <w:tcW w:w="275" w:type="dxa"/>
            <w:vAlign w:val="bottom"/>
          </w:tcPr>
          <w:p w14:paraId="20E95255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32084EB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14:paraId="03C1638F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2D150F96" w14:textId="77777777" w:rsidR="00423490" w:rsidRPr="00355E08" w:rsidRDefault="0055174D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147,352</w:t>
            </w:r>
          </w:p>
        </w:tc>
        <w:tc>
          <w:tcPr>
            <w:tcW w:w="262" w:type="dxa"/>
            <w:vAlign w:val="bottom"/>
          </w:tcPr>
          <w:p w14:paraId="1C03AE88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544B645B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138,242</w:t>
            </w:r>
          </w:p>
        </w:tc>
        <w:tc>
          <w:tcPr>
            <w:tcW w:w="243" w:type="dxa"/>
            <w:vAlign w:val="bottom"/>
          </w:tcPr>
          <w:p w14:paraId="6B55E5CD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595DD525" w14:textId="77777777" w:rsidR="00423490" w:rsidRPr="00355E08" w:rsidRDefault="00423490" w:rsidP="00423490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7FC6C707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07CE488A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47A278C1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0E4A7D0A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โซล่า เพาเวอร์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="00B20478"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(โคราช </w:t>
            </w:r>
            <w:r w:rsidR="00B20478"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>4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990" w:type="dxa"/>
            <w:vAlign w:val="bottom"/>
          </w:tcPr>
          <w:p w14:paraId="5AAB912B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02ED02BB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598E66D2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470B6A8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199,250</w:t>
            </w:r>
          </w:p>
        </w:tc>
        <w:tc>
          <w:tcPr>
            <w:tcW w:w="1095" w:type="dxa"/>
            <w:vAlign w:val="bottom"/>
          </w:tcPr>
          <w:p w14:paraId="1C0348B0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199,250</w:t>
            </w:r>
          </w:p>
        </w:tc>
        <w:tc>
          <w:tcPr>
            <w:tcW w:w="252" w:type="dxa"/>
            <w:vAlign w:val="bottom"/>
          </w:tcPr>
          <w:p w14:paraId="45085AE2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6C936CD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79,700</w:t>
            </w:r>
          </w:p>
        </w:tc>
        <w:tc>
          <w:tcPr>
            <w:tcW w:w="275" w:type="dxa"/>
            <w:vAlign w:val="bottom"/>
          </w:tcPr>
          <w:p w14:paraId="6EC42F2D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752C9E7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79,700</w:t>
            </w:r>
          </w:p>
        </w:tc>
        <w:tc>
          <w:tcPr>
            <w:tcW w:w="251" w:type="dxa"/>
            <w:vAlign w:val="bottom"/>
          </w:tcPr>
          <w:p w14:paraId="3E18AD29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53B7DCAE" w14:textId="77777777" w:rsidR="00423490" w:rsidRPr="00355E08" w:rsidRDefault="0055174D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154,481</w:t>
            </w:r>
          </w:p>
        </w:tc>
        <w:tc>
          <w:tcPr>
            <w:tcW w:w="262" w:type="dxa"/>
            <w:vAlign w:val="bottom"/>
          </w:tcPr>
          <w:p w14:paraId="4F99D06F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5ADE0844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145,667</w:t>
            </w:r>
          </w:p>
        </w:tc>
        <w:tc>
          <w:tcPr>
            <w:tcW w:w="243" w:type="dxa"/>
            <w:vAlign w:val="bottom"/>
          </w:tcPr>
          <w:p w14:paraId="12EFFFA8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1C2F998A" w14:textId="77777777" w:rsidR="00423490" w:rsidRPr="00355E08" w:rsidRDefault="00423490" w:rsidP="00423490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6921FDE0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581563C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5632AF76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3EFF5051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โซล่า เพาเวอร์ (โคราช </w:t>
            </w:r>
            <w:r w:rsidR="00B20478"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>7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) จำกัด</w:t>
            </w:r>
          </w:p>
        </w:tc>
        <w:tc>
          <w:tcPr>
            <w:tcW w:w="990" w:type="dxa"/>
            <w:vAlign w:val="bottom"/>
          </w:tcPr>
          <w:p w14:paraId="63B902D9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4BAF2D5A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1A6BAC77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2FC411BF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188,750</w:t>
            </w:r>
          </w:p>
        </w:tc>
        <w:tc>
          <w:tcPr>
            <w:tcW w:w="1095" w:type="dxa"/>
            <w:vAlign w:val="bottom"/>
          </w:tcPr>
          <w:p w14:paraId="0FE98EED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188,750</w:t>
            </w:r>
          </w:p>
        </w:tc>
        <w:tc>
          <w:tcPr>
            <w:tcW w:w="252" w:type="dxa"/>
            <w:vAlign w:val="bottom"/>
          </w:tcPr>
          <w:p w14:paraId="0E1CD8F7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03BC3E6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75,500</w:t>
            </w:r>
          </w:p>
        </w:tc>
        <w:tc>
          <w:tcPr>
            <w:tcW w:w="275" w:type="dxa"/>
            <w:vAlign w:val="bottom"/>
          </w:tcPr>
          <w:p w14:paraId="67B35BA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66D0B64A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75,500</w:t>
            </w:r>
          </w:p>
        </w:tc>
        <w:tc>
          <w:tcPr>
            <w:tcW w:w="251" w:type="dxa"/>
            <w:vAlign w:val="bottom"/>
          </w:tcPr>
          <w:p w14:paraId="6FEE28CB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1E9FF3E0" w14:textId="77777777" w:rsidR="00423490" w:rsidRPr="00355E08" w:rsidRDefault="0055174D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146,052</w:t>
            </w:r>
          </w:p>
        </w:tc>
        <w:tc>
          <w:tcPr>
            <w:tcW w:w="262" w:type="dxa"/>
            <w:vAlign w:val="bottom"/>
          </w:tcPr>
          <w:p w14:paraId="795BA33A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4B91D384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137,044</w:t>
            </w:r>
          </w:p>
        </w:tc>
        <w:tc>
          <w:tcPr>
            <w:tcW w:w="243" w:type="dxa"/>
            <w:vAlign w:val="bottom"/>
          </w:tcPr>
          <w:p w14:paraId="346C5B13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  <w:tab w:val="decimal" w:pos="915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BEEC5DD" w14:textId="77777777" w:rsidR="00423490" w:rsidRPr="00355E08" w:rsidRDefault="00423490" w:rsidP="00423490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52298095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vAlign w:val="bottom"/>
          </w:tcPr>
          <w:p w14:paraId="1D36B10B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32801943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7182321B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4"/>
                <w:sz w:val="28"/>
                <w:szCs w:val="28"/>
              </w:rPr>
              <w:t>Perth Power Partnership (</w:t>
            </w:r>
            <w:proofErr w:type="spellStart"/>
            <w:r w:rsidRPr="00355E08">
              <w:rPr>
                <w:rFonts w:ascii="Angsana New" w:hAnsi="Angsana New" w:hint="cs"/>
                <w:spacing w:val="-4"/>
                <w:sz w:val="28"/>
                <w:szCs w:val="28"/>
              </w:rPr>
              <w:t>Kwinana</w:t>
            </w:r>
            <w:proofErr w:type="spellEnd"/>
            <w:r w:rsidRPr="00355E08">
              <w:rPr>
                <w:rFonts w:ascii="Angsana New" w:hAnsi="Angsana New" w:hint="cs"/>
                <w:spacing w:val="-4"/>
                <w:sz w:val="28"/>
                <w:szCs w:val="28"/>
              </w:rPr>
              <w:t>)</w:t>
            </w:r>
          </w:p>
        </w:tc>
        <w:tc>
          <w:tcPr>
            <w:tcW w:w="990" w:type="dxa"/>
            <w:vAlign w:val="bottom"/>
          </w:tcPr>
          <w:p w14:paraId="2AC939C2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30</w:t>
            </w:r>
          </w:p>
        </w:tc>
        <w:tc>
          <w:tcPr>
            <w:tcW w:w="990" w:type="dxa"/>
            <w:vAlign w:val="bottom"/>
          </w:tcPr>
          <w:p w14:paraId="04B99C60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30</w:t>
            </w:r>
          </w:p>
        </w:tc>
        <w:tc>
          <w:tcPr>
            <w:tcW w:w="240" w:type="dxa"/>
            <w:vAlign w:val="bottom"/>
          </w:tcPr>
          <w:p w14:paraId="5FB0BAA2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19F4B5B1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2,311,167</w:t>
            </w:r>
          </w:p>
        </w:tc>
        <w:tc>
          <w:tcPr>
            <w:tcW w:w="1095" w:type="dxa"/>
            <w:vAlign w:val="bottom"/>
          </w:tcPr>
          <w:p w14:paraId="5BEAFCC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2,311,167</w:t>
            </w:r>
          </w:p>
        </w:tc>
        <w:tc>
          <w:tcPr>
            <w:tcW w:w="252" w:type="dxa"/>
            <w:vAlign w:val="bottom"/>
          </w:tcPr>
          <w:p w14:paraId="60F11279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1B5E892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618,531</w:t>
            </w:r>
          </w:p>
        </w:tc>
        <w:tc>
          <w:tcPr>
            <w:tcW w:w="275" w:type="dxa"/>
            <w:vAlign w:val="bottom"/>
          </w:tcPr>
          <w:p w14:paraId="14C10EF7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4D67D320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618,531</w:t>
            </w:r>
          </w:p>
        </w:tc>
        <w:tc>
          <w:tcPr>
            <w:tcW w:w="251" w:type="dxa"/>
            <w:vAlign w:val="bottom"/>
          </w:tcPr>
          <w:p w14:paraId="231B51B6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6A1A79D9" w14:textId="77777777" w:rsidR="00423490" w:rsidRPr="00355E08" w:rsidRDefault="009C1748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420,030</w:t>
            </w:r>
          </w:p>
        </w:tc>
        <w:tc>
          <w:tcPr>
            <w:tcW w:w="262" w:type="dxa"/>
            <w:vAlign w:val="bottom"/>
          </w:tcPr>
          <w:p w14:paraId="14C165A8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5A65A01E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419,671</w:t>
            </w:r>
          </w:p>
        </w:tc>
        <w:tc>
          <w:tcPr>
            <w:tcW w:w="243" w:type="dxa"/>
            <w:vAlign w:val="bottom"/>
          </w:tcPr>
          <w:p w14:paraId="07BC80AF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65A16E9F" w14:textId="77777777" w:rsidR="00423490" w:rsidRPr="00355E08" w:rsidRDefault="00423490" w:rsidP="00423490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7D1DBAAD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vAlign w:val="bottom"/>
          </w:tcPr>
          <w:p w14:paraId="788F74C8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0AABEB4F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7755FBE0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8ACA6BA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2850C34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5532108A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7CB15C50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3B2F75A1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26C0720A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FE3A739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849,231</w:t>
            </w:r>
          </w:p>
        </w:tc>
        <w:tc>
          <w:tcPr>
            <w:tcW w:w="275" w:type="dxa"/>
            <w:vAlign w:val="bottom"/>
          </w:tcPr>
          <w:p w14:paraId="1B931B63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58E6B18" w14:textId="77777777" w:rsidR="00423490" w:rsidRPr="00355E08" w:rsidRDefault="00423490" w:rsidP="00DC354C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849,231</w:t>
            </w:r>
          </w:p>
        </w:tc>
        <w:tc>
          <w:tcPr>
            <w:tcW w:w="251" w:type="dxa"/>
            <w:vAlign w:val="bottom"/>
          </w:tcPr>
          <w:p w14:paraId="73AF7885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AF6973" w14:textId="77777777" w:rsidR="00423490" w:rsidRPr="00355E08" w:rsidRDefault="0000183C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867</w:t>
            </w:r>
            <w:r w:rsidR="0027480F"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,91</w:t>
            </w:r>
            <w:r w:rsidR="009C1748"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5</w:t>
            </w:r>
          </w:p>
        </w:tc>
        <w:tc>
          <w:tcPr>
            <w:tcW w:w="262" w:type="dxa"/>
            <w:vAlign w:val="bottom"/>
          </w:tcPr>
          <w:p w14:paraId="3D6D203E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7ABE98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840,624</w:t>
            </w:r>
          </w:p>
        </w:tc>
        <w:tc>
          <w:tcPr>
            <w:tcW w:w="243" w:type="dxa"/>
            <w:vAlign w:val="bottom"/>
          </w:tcPr>
          <w:p w14:paraId="65EE9F6A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E668951" w14:textId="77777777" w:rsidR="00423490" w:rsidRPr="00355E08" w:rsidRDefault="00423490" w:rsidP="00423490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0EAE99CF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4F4236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3709F8CB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006EF970" w14:textId="77777777" w:rsidR="00423490" w:rsidRPr="00355E08" w:rsidRDefault="00423490" w:rsidP="001F75F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spacing w:val="-4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3C63F8F5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2529C7B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1649F8F2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2EE022B9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67A0DFA2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21B02E2F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E87CDD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4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1,613,835</w:t>
            </w:r>
          </w:p>
        </w:tc>
        <w:tc>
          <w:tcPr>
            <w:tcW w:w="275" w:type="dxa"/>
            <w:vAlign w:val="bottom"/>
          </w:tcPr>
          <w:p w14:paraId="380B288A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1F1286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70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1,613,835</w:t>
            </w:r>
          </w:p>
        </w:tc>
        <w:tc>
          <w:tcPr>
            <w:tcW w:w="251" w:type="dxa"/>
            <w:vAlign w:val="bottom"/>
          </w:tcPr>
          <w:p w14:paraId="061650BC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23FCAA" w14:textId="77777777" w:rsidR="00423490" w:rsidRPr="00355E08" w:rsidRDefault="0027480F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1,664,42</w:t>
            </w:r>
            <w:r w:rsidR="009C1748"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7CA0BA5B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1A2288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1,628,894</w:t>
            </w:r>
          </w:p>
        </w:tc>
        <w:tc>
          <w:tcPr>
            <w:tcW w:w="243" w:type="dxa"/>
            <w:vAlign w:val="bottom"/>
          </w:tcPr>
          <w:p w14:paraId="2EAB7D6B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  <w:tab w:val="decimal" w:pos="915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F74CB0" w14:textId="77777777" w:rsidR="00423490" w:rsidRPr="00355E08" w:rsidRDefault="00423490" w:rsidP="00423490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4145B51C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41BD5A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</w:tbl>
    <w:p w14:paraId="149A4815" w14:textId="77777777" w:rsidR="00E9344D" w:rsidRDefault="00E9344D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lang w:bidi="th-TH"/>
        </w:rPr>
      </w:pPr>
    </w:p>
    <w:tbl>
      <w:tblPr>
        <w:tblW w:w="15250" w:type="dxa"/>
        <w:tblInd w:w="-180" w:type="dxa"/>
        <w:tblLayout w:type="fixed"/>
        <w:tblLook w:val="01E0" w:firstRow="1" w:lastRow="1" w:firstColumn="1" w:lastColumn="1" w:noHBand="0" w:noVBand="0"/>
      </w:tblPr>
      <w:tblGrid>
        <w:gridCol w:w="3186"/>
        <w:gridCol w:w="990"/>
        <w:gridCol w:w="990"/>
        <w:gridCol w:w="240"/>
        <w:gridCol w:w="1021"/>
        <w:gridCol w:w="1095"/>
        <w:gridCol w:w="252"/>
        <w:gridCol w:w="1007"/>
        <w:gridCol w:w="275"/>
        <w:gridCol w:w="1060"/>
        <w:gridCol w:w="251"/>
        <w:gridCol w:w="984"/>
        <w:gridCol w:w="262"/>
        <w:gridCol w:w="1113"/>
        <w:gridCol w:w="243"/>
        <w:gridCol w:w="1017"/>
        <w:gridCol w:w="244"/>
        <w:gridCol w:w="1020"/>
      </w:tblGrid>
      <w:tr w:rsidR="00E9344D" w:rsidRPr="00355E08" w14:paraId="4E62557C" w14:textId="77777777" w:rsidTr="001F75FA">
        <w:trPr>
          <w:trHeight w:val="117"/>
          <w:tblHeader/>
        </w:trPr>
        <w:tc>
          <w:tcPr>
            <w:tcW w:w="3186" w:type="dxa"/>
            <w:vAlign w:val="bottom"/>
          </w:tcPr>
          <w:p w14:paraId="7DCC1A47" w14:textId="77777777" w:rsidR="00E9344D" w:rsidRPr="00355E08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</w:rPr>
            </w:pPr>
          </w:p>
        </w:tc>
        <w:tc>
          <w:tcPr>
            <w:tcW w:w="12064" w:type="dxa"/>
            <w:gridSpan w:val="17"/>
            <w:vAlign w:val="bottom"/>
          </w:tcPr>
          <w:p w14:paraId="1A190F08" w14:textId="77777777" w:rsidR="00E9344D" w:rsidRPr="00355E08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E9344D" w:rsidRPr="00355E08" w14:paraId="4FE06004" w14:textId="77777777" w:rsidTr="001F75FA">
        <w:trPr>
          <w:trHeight w:val="117"/>
          <w:tblHeader/>
        </w:trPr>
        <w:tc>
          <w:tcPr>
            <w:tcW w:w="3186" w:type="dxa"/>
            <w:vAlign w:val="bottom"/>
          </w:tcPr>
          <w:p w14:paraId="2D765D00" w14:textId="77777777" w:rsidR="00E9344D" w:rsidRPr="009352C5" w:rsidRDefault="00E9344D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30DA9282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240" w:type="dxa"/>
            <w:vAlign w:val="bottom"/>
          </w:tcPr>
          <w:p w14:paraId="4C333FF8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6" w:type="dxa"/>
            <w:gridSpan w:val="2"/>
            <w:vAlign w:val="bottom"/>
          </w:tcPr>
          <w:p w14:paraId="6529F684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15E31599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43C05AC9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4567A072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14:paraId="3382FD92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มูลค่าตาม</w:t>
            </w:r>
          </w:p>
        </w:tc>
        <w:tc>
          <w:tcPr>
            <w:tcW w:w="243" w:type="dxa"/>
            <w:vAlign w:val="bottom"/>
          </w:tcPr>
          <w:p w14:paraId="4346A0CE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1" w:type="dxa"/>
            <w:gridSpan w:val="3"/>
            <w:vAlign w:val="bottom"/>
          </w:tcPr>
          <w:p w14:paraId="0793E5B7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เงินปันผล</w:t>
            </w:r>
            <w:r w:rsidR="00860C4A"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รับ</w:t>
            </w: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สำหรับ</w:t>
            </w:r>
          </w:p>
        </w:tc>
      </w:tr>
      <w:tr w:rsidR="00E9344D" w:rsidRPr="00355E08" w14:paraId="024D45D1" w14:textId="77777777" w:rsidTr="001F75FA">
        <w:trPr>
          <w:trHeight w:val="117"/>
          <w:tblHeader/>
        </w:trPr>
        <w:tc>
          <w:tcPr>
            <w:tcW w:w="3186" w:type="dxa"/>
            <w:vAlign w:val="bottom"/>
          </w:tcPr>
          <w:p w14:paraId="6DD05EAE" w14:textId="77777777" w:rsidR="00E9344D" w:rsidRPr="009352C5" w:rsidRDefault="00E9344D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6DCD2242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240" w:type="dxa"/>
            <w:vAlign w:val="bottom"/>
          </w:tcPr>
          <w:p w14:paraId="71A8314A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16" w:type="dxa"/>
            <w:gridSpan w:val="2"/>
            <w:vAlign w:val="bottom"/>
          </w:tcPr>
          <w:p w14:paraId="5C77D2B3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ทุนชำระแล้ว</w:t>
            </w:r>
          </w:p>
        </w:tc>
        <w:tc>
          <w:tcPr>
            <w:tcW w:w="252" w:type="dxa"/>
            <w:vAlign w:val="bottom"/>
          </w:tcPr>
          <w:p w14:paraId="7BDB0FBD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42" w:type="dxa"/>
            <w:gridSpan w:val="3"/>
            <w:vAlign w:val="bottom"/>
          </w:tcPr>
          <w:p w14:paraId="1DF7C963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251" w:type="dxa"/>
            <w:vAlign w:val="bottom"/>
          </w:tcPr>
          <w:p w14:paraId="45F59B07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59" w:type="dxa"/>
            <w:gridSpan w:val="3"/>
            <w:vAlign w:val="bottom"/>
          </w:tcPr>
          <w:p w14:paraId="7A4940FE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243" w:type="dxa"/>
            <w:vAlign w:val="bottom"/>
          </w:tcPr>
          <w:p w14:paraId="674F4E3A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1" w:type="dxa"/>
            <w:gridSpan w:val="3"/>
            <w:vAlign w:val="bottom"/>
          </w:tcPr>
          <w:p w14:paraId="6878EDF2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งวดสามเดือนสิ้นสุดวันที่</w:t>
            </w:r>
          </w:p>
        </w:tc>
      </w:tr>
      <w:tr w:rsidR="00E9344D" w:rsidRPr="00355E08" w14:paraId="736E2115" w14:textId="77777777" w:rsidTr="001F75FA">
        <w:trPr>
          <w:trHeight w:val="117"/>
          <w:tblHeader/>
        </w:trPr>
        <w:tc>
          <w:tcPr>
            <w:tcW w:w="3186" w:type="dxa"/>
            <w:vAlign w:val="bottom"/>
          </w:tcPr>
          <w:p w14:paraId="697C21CA" w14:textId="77777777" w:rsidR="00E9344D" w:rsidRPr="009352C5" w:rsidRDefault="00E9344D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A292B6F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  <w:tc>
          <w:tcPr>
            <w:tcW w:w="990" w:type="dxa"/>
            <w:vAlign w:val="bottom"/>
          </w:tcPr>
          <w:p w14:paraId="78742520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ธันวาคม</w:t>
            </w:r>
          </w:p>
        </w:tc>
        <w:tc>
          <w:tcPr>
            <w:tcW w:w="240" w:type="dxa"/>
            <w:vAlign w:val="bottom"/>
          </w:tcPr>
          <w:p w14:paraId="1AC13ABB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01F6E663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  <w:tc>
          <w:tcPr>
            <w:tcW w:w="1095" w:type="dxa"/>
            <w:vAlign w:val="bottom"/>
          </w:tcPr>
          <w:p w14:paraId="77F11E42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ธันวาคม</w:t>
            </w:r>
          </w:p>
        </w:tc>
        <w:tc>
          <w:tcPr>
            <w:tcW w:w="252" w:type="dxa"/>
            <w:vAlign w:val="bottom"/>
          </w:tcPr>
          <w:p w14:paraId="7822AFF4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65C51CA6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  <w:tc>
          <w:tcPr>
            <w:tcW w:w="275" w:type="dxa"/>
            <w:vAlign w:val="bottom"/>
          </w:tcPr>
          <w:p w14:paraId="55E8F3A1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64D753D5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 xml:space="preserve">31 </w:t>
            </w:r>
            <w:r w:rsidR="00C26368"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ธันวาคม</w:t>
            </w:r>
          </w:p>
        </w:tc>
        <w:tc>
          <w:tcPr>
            <w:tcW w:w="251" w:type="dxa"/>
            <w:vAlign w:val="bottom"/>
          </w:tcPr>
          <w:p w14:paraId="33B8053F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35AE06D2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  <w:tc>
          <w:tcPr>
            <w:tcW w:w="262" w:type="dxa"/>
            <w:vAlign w:val="bottom"/>
          </w:tcPr>
          <w:p w14:paraId="70488452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29093C6B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ธันวาคม</w:t>
            </w:r>
          </w:p>
        </w:tc>
        <w:tc>
          <w:tcPr>
            <w:tcW w:w="243" w:type="dxa"/>
            <w:vAlign w:val="bottom"/>
          </w:tcPr>
          <w:p w14:paraId="625FADCF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1" w:type="dxa"/>
            <w:gridSpan w:val="3"/>
            <w:vAlign w:val="bottom"/>
          </w:tcPr>
          <w:p w14:paraId="0B9BCF58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31 มีนาคม</w:t>
            </w:r>
          </w:p>
        </w:tc>
      </w:tr>
      <w:tr w:rsidR="00E9344D" w:rsidRPr="00355E08" w14:paraId="3D0F12FB" w14:textId="77777777" w:rsidTr="001F75FA">
        <w:trPr>
          <w:trHeight w:val="117"/>
          <w:tblHeader/>
        </w:trPr>
        <w:tc>
          <w:tcPr>
            <w:tcW w:w="3186" w:type="dxa"/>
            <w:vAlign w:val="bottom"/>
          </w:tcPr>
          <w:p w14:paraId="62F812B8" w14:textId="77777777" w:rsidR="00E9344D" w:rsidRPr="009352C5" w:rsidRDefault="00E9344D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1F312DB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990" w:type="dxa"/>
            <w:vAlign w:val="bottom"/>
          </w:tcPr>
          <w:p w14:paraId="4527389F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40" w:type="dxa"/>
            <w:vAlign w:val="bottom"/>
          </w:tcPr>
          <w:p w14:paraId="0CB3F62B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6EF79141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1095" w:type="dxa"/>
            <w:vAlign w:val="bottom"/>
          </w:tcPr>
          <w:p w14:paraId="2A8C6F50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52" w:type="dxa"/>
            <w:vAlign w:val="bottom"/>
          </w:tcPr>
          <w:p w14:paraId="68971DE9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08636949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75" w:type="dxa"/>
            <w:vAlign w:val="bottom"/>
          </w:tcPr>
          <w:p w14:paraId="68CACFBD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479064AB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51" w:type="dxa"/>
            <w:vAlign w:val="bottom"/>
          </w:tcPr>
          <w:p w14:paraId="0972DA41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162B92D5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20ACB718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1CF8D2A9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43" w:type="dxa"/>
            <w:vAlign w:val="bottom"/>
          </w:tcPr>
          <w:p w14:paraId="10B6670D" w14:textId="77777777" w:rsidR="00E9344D" w:rsidRPr="00355E08" w:rsidRDefault="00E9344D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79" w:right="-86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409C2667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44" w:type="dxa"/>
            <w:vAlign w:val="bottom"/>
          </w:tcPr>
          <w:p w14:paraId="417A1E9A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20" w:type="dxa"/>
            <w:vAlign w:val="bottom"/>
          </w:tcPr>
          <w:p w14:paraId="04F4C3FA" w14:textId="77777777" w:rsidR="00E9344D" w:rsidRPr="00355E08" w:rsidRDefault="00E9344D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256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</w:p>
        </w:tc>
      </w:tr>
      <w:tr w:rsidR="00E9344D" w:rsidRPr="00355E08" w14:paraId="5521A65C" w14:textId="77777777" w:rsidTr="001F75FA">
        <w:trPr>
          <w:trHeight w:val="117"/>
          <w:tblHeader/>
        </w:trPr>
        <w:tc>
          <w:tcPr>
            <w:tcW w:w="3186" w:type="dxa"/>
            <w:vAlign w:val="bottom"/>
          </w:tcPr>
          <w:p w14:paraId="0657F3C4" w14:textId="77777777" w:rsidR="00E9344D" w:rsidRPr="009352C5" w:rsidRDefault="00E9344D" w:rsidP="009352C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Align w:val="bottom"/>
          </w:tcPr>
          <w:p w14:paraId="772F4BBD" w14:textId="77777777" w:rsidR="00E9344D" w:rsidRPr="00355E08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151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(ร้อยละ)</w:t>
            </w:r>
          </w:p>
        </w:tc>
        <w:tc>
          <w:tcPr>
            <w:tcW w:w="240" w:type="dxa"/>
            <w:vAlign w:val="bottom"/>
          </w:tcPr>
          <w:p w14:paraId="6C7991EF" w14:textId="77777777" w:rsidR="00E9344D" w:rsidRPr="00355E08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4" w:type="dxa"/>
            <w:gridSpan w:val="14"/>
            <w:vAlign w:val="bottom"/>
          </w:tcPr>
          <w:p w14:paraId="0EE07CD5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E9344D" w:rsidRPr="00355E08" w14:paraId="425B576F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06F7ECFE" w14:textId="77777777" w:rsidR="00E9344D" w:rsidRPr="00355E08" w:rsidRDefault="00E9344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การร่วมค้าทางตรง</w:t>
            </w:r>
          </w:p>
        </w:tc>
        <w:tc>
          <w:tcPr>
            <w:tcW w:w="990" w:type="dxa"/>
            <w:vAlign w:val="bottom"/>
          </w:tcPr>
          <w:p w14:paraId="704B9061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DEEDDB7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335"/>
              </w:tabs>
              <w:spacing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6FBC6E59" w14:textId="77777777" w:rsidR="00E9344D" w:rsidRPr="00355E08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2AE2475E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62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45D89E84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2245FEBA" w14:textId="77777777" w:rsidR="00E9344D" w:rsidRPr="00355E08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7249F810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342"/>
              </w:tabs>
              <w:spacing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1ABE7D7E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18E11208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0D7D8CC9" w14:textId="77777777" w:rsidR="00E9344D" w:rsidRPr="00355E08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248EA043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4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vAlign w:val="bottom"/>
          </w:tcPr>
          <w:p w14:paraId="0EA6E862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342DBA5D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5953558E" w14:textId="77777777" w:rsidR="00E9344D" w:rsidRPr="00355E08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6D060545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62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1B051C5C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14:paraId="2E1DA54D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12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E9344D" w:rsidRPr="00355E08" w14:paraId="31C69898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45361CB5" w14:textId="77777777" w:rsidR="00E9344D" w:rsidRPr="00355E08" w:rsidRDefault="00E9344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ชูบุราชบุรี อีเลคทริค</w:t>
            </w:r>
          </w:p>
        </w:tc>
        <w:tc>
          <w:tcPr>
            <w:tcW w:w="990" w:type="dxa"/>
            <w:vAlign w:val="bottom"/>
          </w:tcPr>
          <w:p w14:paraId="47F82E5C" w14:textId="77777777" w:rsidR="00E9344D" w:rsidRPr="00355E08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7175AC3" w14:textId="77777777" w:rsidR="00E9344D" w:rsidRPr="00355E08" w:rsidRDefault="00E9344D" w:rsidP="00484F68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7601AE6C" w14:textId="77777777" w:rsidR="00E9344D" w:rsidRPr="00355E08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398D5F4B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7F8D9609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75C1D6A5" w14:textId="77777777" w:rsidR="00E9344D" w:rsidRPr="00355E08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7" w:type="dxa"/>
            <w:vAlign w:val="bottom"/>
          </w:tcPr>
          <w:p w14:paraId="2854700E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4A5B8328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33C3669B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40"/>
                <w:tab w:val="decimal" w:pos="88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6A441050" w14:textId="77777777" w:rsidR="00E9344D" w:rsidRPr="00355E08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5032BC41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456CF8BB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008F0617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09E93FE7" w14:textId="77777777" w:rsidR="00E9344D" w:rsidRPr="00355E08" w:rsidRDefault="00E9344D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54454674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4" w:type="dxa"/>
            <w:vAlign w:val="bottom"/>
          </w:tcPr>
          <w:p w14:paraId="00ACA4B4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7A372D02" w14:textId="77777777" w:rsidR="00E9344D" w:rsidRPr="00355E08" w:rsidRDefault="00E9344D" w:rsidP="00484F68">
            <w:pPr>
              <w:pStyle w:val="acctfourfigures"/>
              <w:tabs>
                <w:tab w:val="clear" w:pos="765"/>
                <w:tab w:val="decimal" w:pos="54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E7A69" w:rsidRPr="00355E08" w14:paraId="56F05DFB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2AD8CFC5" w14:textId="77777777" w:rsidR="004E7A69" w:rsidRPr="00355E08" w:rsidRDefault="004E7A69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  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เซอร์วิส จำกัด</w:t>
            </w:r>
          </w:p>
        </w:tc>
        <w:tc>
          <w:tcPr>
            <w:tcW w:w="990" w:type="dxa"/>
            <w:vAlign w:val="bottom"/>
          </w:tcPr>
          <w:p w14:paraId="5AA77628" w14:textId="77777777" w:rsidR="004E7A69" w:rsidRPr="00355E08" w:rsidRDefault="004E7A69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50</w:t>
            </w:r>
          </w:p>
        </w:tc>
        <w:tc>
          <w:tcPr>
            <w:tcW w:w="990" w:type="dxa"/>
            <w:vAlign w:val="bottom"/>
          </w:tcPr>
          <w:p w14:paraId="656CC235" w14:textId="77777777" w:rsidR="004E7A69" w:rsidRPr="00355E08" w:rsidRDefault="004E7A69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50</w:t>
            </w:r>
          </w:p>
        </w:tc>
        <w:tc>
          <w:tcPr>
            <w:tcW w:w="240" w:type="dxa"/>
            <w:vAlign w:val="bottom"/>
          </w:tcPr>
          <w:p w14:paraId="186357C1" w14:textId="77777777" w:rsidR="004E7A69" w:rsidRPr="00355E08" w:rsidRDefault="004E7A69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362A3B30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1095" w:type="dxa"/>
            <w:vAlign w:val="bottom"/>
          </w:tcPr>
          <w:p w14:paraId="0D2D837F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252" w:type="dxa"/>
            <w:vAlign w:val="bottom"/>
          </w:tcPr>
          <w:p w14:paraId="261A578F" w14:textId="77777777" w:rsidR="004E7A69" w:rsidRPr="00355E08" w:rsidRDefault="004E7A69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5B9DDA2C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10,000</w:t>
            </w:r>
          </w:p>
        </w:tc>
        <w:tc>
          <w:tcPr>
            <w:tcW w:w="275" w:type="dxa"/>
            <w:vAlign w:val="bottom"/>
          </w:tcPr>
          <w:p w14:paraId="51C79FED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24F2E0C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10,000</w:t>
            </w:r>
          </w:p>
        </w:tc>
        <w:tc>
          <w:tcPr>
            <w:tcW w:w="251" w:type="dxa"/>
            <w:vAlign w:val="bottom"/>
          </w:tcPr>
          <w:p w14:paraId="62A6723A" w14:textId="77777777" w:rsidR="004E7A69" w:rsidRPr="00355E08" w:rsidRDefault="004E7A69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2678FC41" w14:textId="77777777" w:rsidR="004E7A69" w:rsidRPr="00355E08" w:rsidRDefault="0055174D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83,855</w:t>
            </w:r>
          </w:p>
        </w:tc>
        <w:tc>
          <w:tcPr>
            <w:tcW w:w="262" w:type="dxa"/>
            <w:vAlign w:val="bottom"/>
          </w:tcPr>
          <w:p w14:paraId="0A7213A5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55686619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71,384</w:t>
            </w:r>
          </w:p>
        </w:tc>
        <w:tc>
          <w:tcPr>
            <w:tcW w:w="243" w:type="dxa"/>
            <w:vAlign w:val="bottom"/>
          </w:tcPr>
          <w:p w14:paraId="2121C006" w14:textId="77777777" w:rsidR="004E7A69" w:rsidRPr="00355E08" w:rsidRDefault="004E7A69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26D07215" w14:textId="77777777" w:rsidR="004E7A69" w:rsidRPr="00355E08" w:rsidRDefault="00423490" w:rsidP="00A63B14">
            <w:pPr>
              <w:pStyle w:val="acctfourfigures"/>
              <w:tabs>
                <w:tab w:val="clear" w:pos="765"/>
                <w:tab w:val="decimal" w:pos="803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5,000</w:t>
            </w:r>
          </w:p>
        </w:tc>
        <w:tc>
          <w:tcPr>
            <w:tcW w:w="244" w:type="dxa"/>
            <w:vAlign w:val="bottom"/>
          </w:tcPr>
          <w:p w14:paraId="25B5698B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14:paraId="3B9ED223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15,000</w:t>
            </w:r>
          </w:p>
        </w:tc>
      </w:tr>
      <w:tr w:rsidR="004E7A69" w:rsidRPr="00355E08" w14:paraId="0A472CE6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5E525B25" w14:textId="77777777" w:rsidR="004E7A69" w:rsidRPr="00355E08" w:rsidRDefault="004E7A69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เซาท์อีสท์ เอเชีย </w:t>
            </w:r>
          </w:p>
        </w:tc>
        <w:tc>
          <w:tcPr>
            <w:tcW w:w="990" w:type="dxa"/>
            <w:vAlign w:val="bottom"/>
          </w:tcPr>
          <w:p w14:paraId="187F890A" w14:textId="77777777" w:rsidR="004E7A69" w:rsidRPr="00355E08" w:rsidRDefault="004E7A69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FB8FC01" w14:textId="77777777" w:rsidR="004E7A69" w:rsidRPr="00355E08" w:rsidRDefault="004E7A69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26A8951F" w14:textId="77777777" w:rsidR="004E7A69" w:rsidRPr="00355E08" w:rsidRDefault="004E7A69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2C6D8953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0139FE70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28E2B487" w14:textId="77777777" w:rsidR="004E7A69" w:rsidRPr="00355E08" w:rsidRDefault="004E7A69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1C346E78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227EC541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4620DAA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8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70B31A0B" w14:textId="77777777" w:rsidR="004E7A69" w:rsidRPr="00355E08" w:rsidRDefault="004E7A69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21FB1428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3840F542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2F0DBDB1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3D330B8A" w14:textId="77777777" w:rsidR="004E7A69" w:rsidRPr="00355E08" w:rsidRDefault="004E7A69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6A4E779C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87" w:right="-15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44" w:type="dxa"/>
            <w:vAlign w:val="bottom"/>
          </w:tcPr>
          <w:p w14:paraId="5F4F8AA4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09868FCC" w14:textId="77777777" w:rsidR="004E7A69" w:rsidRPr="00355E08" w:rsidRDefault="004E7A69" w:rsidP="004E7A69">
            <w:pPr>
              <w:pStyle w:val="acctfourfigures"/>
              <w:tabs>
                <w:tab w:val="clear" w:pos="765"/>
                <w:tab w:val="decimal" w:pos="590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423490" w:rsidRPr="00355E08" w14:paraId="183B239F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67923856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  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เอนเนอร์จี จำกัด</w:t>
            </w:r>
          </w:p>
        </w:tc>
        <w:tc>
          <w:tcPr>
            <w:tcW w:w="990" w:type="dxa"/>
            <w:vAlign w:val="bottom"/>
          </w:tcPr>
          <w:p w14:paraId="6F8831B4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33.33</w:t>
            </w:r>
          </w:p>
        </w:tc>
        <w:tc>
          <w:tcPr>
            <w:tcW w:w="990" w:type="dxa"/>
            <w:vAlign w:val="bottom"/>
          </w:tcPr>
          <w:p w14:paraId="56E7A6E6" w14:textId="77777777" w:rsidR="00423490" w:rsidRPr="00355E08" w:rsidRDefault="00B20478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</w:t>
            </w:r>
            <w:r w:rsidR="00423490"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.33</w:t>
            </w:r>
          </w:p>
        </w:tc>
        <w:tc>
          <w:tcPr>
            <w:tcW w:w="240" w:type="dxa"/>
            <w:vAlign w:val="bottom"/>
          </w:tcPr>
          <w:p w14:paraId="0FFA9D99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1C7CBA78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6,606,750</w:t>
            </w:r>
          </w:p>
        </w:tc>
        <w:tc>
          <w:tcPr>
            <w:tcW w:w="1095" w:type="dxa"/>
            <w:vAlign w:val="bottom"/>
          </w:tcPr>
          <w:p w14:paraId="780A56C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6,606,750</w:t>
            </w:r>
          </w:p>
        </w:tc>
        <w:tc>
          <w:tcPr>
            <w:tcW w:w="252" w:type="dxa"/>
            <w:vAlign w:val="bottom"/>
          </w:tcPr>
          <w:p w14:paraId="3FB0BBB5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7A1DE24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2,202,250</w:t>
            </w:r>
          </w:p>
        </w:tc>
        <w:tc>
          <w:tcPr>
            <w:tcW w:w="275" w:type="dxa"/>
            <w:vAlign w:val="bottom"/>
          </w:tcPr>
          <w:p w14:paraId="677F6BC0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1E55A58E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2,202,250</w:t>
            </w:r>
          </w:p>
        </w:tc>
        <w:tc>
          <w:tcPr>
            <w:tcW w:w="251" w:type="dxa"/>
            <w:vAlign w:val="bottom"/>
          </w:tcPr>
          <w:p w14:paraId="56BCF547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2A1A8394" w14:textId="77777777" w:rsidR="00423490" w:rsidRPr="00355E08" w:rsidRDefault="0055174D" w:rsidP="004E7A69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2,906,900</w:t>
            </w:r>
          </w:p>
        </w:tc>
        <w:tc>
          <w:tcPr>
            <w:tcW w:w="262" w:type="dxa"/>
            <w:vAlign w:val="bottom"/>
          </w:tcPr>
          <w:p w14:paraId="563695FD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0724E0DB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2,832,873</w:t>
            </w:r>
          </w:p>
        </w:tc>
        <w:tc>
          <w:tcPr>
            <w:tcW w:w="243" w:type="dxa"/>
            <w:vAlign w:val="bottom"/>
          </w:tcPr>
          <w:p w14:paraId="2CD2F226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33A0654F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2B5B68CF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6CD09042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66BED232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2FD2571D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ไฟฟ้า น้ำงึม 3 จำกัด</w:t>
            </w:r>
            <w:r w:rsidR="0002016E">
              <w:rPr>
                <w:rFonts w:ascii="Angsana New" w:hAnsi="Angsana New"/>
                <w:spacing w:val="-6"/>
                <w:sz w:val="28"/>
                <w:szCs w:val="28"/>
              </w:rPr>
              <w:t>*</w:t>
            </w:r>
          </w:p>
        </w:tc>
        <w:tc>
          <w:tcPr>
            <w:tcW w:w="990" w:type="dxa"/>
            <w:vAlign w:val="bottom"/>
          </w:tcPr>
          <w:p w14:paraId="3364D0E6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990" w:type="dxa"/>
            <w:vAlign w:val="bottom"/>
          </w:tcPr>
          <w:p w14:paraId="3DAEC778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84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240" w:type="dxa"/>
            <w:vAlign w:val="bottom"/>
          </w:tcPr>
          <w:p w14:paraId="75271E1B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78BAF801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1,808</w:t>
            </w:r>
          </w:p>
        </w:tc>
        <w:tc>
          <w:tcPr>
            <w:tcW w:w="1095" w:type="dxa"/>
            <w:vAlign w:val="bottom"/>
          </w:tcPr>
          <w:p w14:paraId="37C9247E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1,808</w:t>
            </w:r>
          </w:p>
        </w:tc>
        <w:tc>
          <w:tcPr>
            <w:tcW w:w="252" w:type="dxa"/>
            <w:vAlign w:val="bottom"/>
          </w:tcPr>
          <w:p w14:paraId="3A89BF6E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5181A7A4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452</w:t>
            </w:r>
          </w:p>
        </w:tc>
        <w:tc>
          <w:tcPr>
            <w:tcW w:w="275" w:type="dxa"/>
            <w:vAlign w:val="bottom"/>
          </w:tcPr>
          <w:p w14:paraId="76091FC2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571445DE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452</w:t>
            </w:r>
          </w:p>
        </w:tc>
        <w:tc>
          <w:tcPr>
            <w:tcW w:w="251" w:type="dxa"/>
            <w:vAlign w:val="bottom"/>
          </w:tcPr>
          <w:p w14:paraId="3FC9412C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6D60190" w14:textId="77777777" w:rsidR="00423490" w:rsidRPr="00355E08" w:rsidRDefault="0055174D" w:rsidP="004E7A69">
            <w:pPr>
              <w:pStyle w:val="acctfourfigures"/>
              <w:tabs>
                <w:tab w:val="clear" w:pos="765"/>
                <w:tab w:val="decimal" w:pos="451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62" w:type="dxa"/>
            <w:vAlign w:val="bottom"/>
          </w:tcPr>
          <w:p w14:paraId="7B06BD36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vAlign w:val="bottom"/>
          </w:tcPr>
          <w:p w14:paraId="4C95C0E5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3" w:type="dxa"/>
            <w:vAlign w:val="bottom"/>
          </w:tcPr>
          <w:p w14:paraId="2815E9D5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7" w:type="dxa"/>
            <w:vAlign w:val="bottom"/>
          </w:tcPr>
          <w:p w14:paraId="6BB865A5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1C205FE8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210C0F97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6D72AAC6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4192A6CC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990" w:type="dxa"/>
            <w:vAlign w:val="bottom"/>
          </w:tcPr>
          <w:p w14:paraId="3215C9C2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990" w:type="dxa"/>
            <w:vAlign w:val="bottom"/>
          </w:tcPr>
          <w:p w14:paraId="08E9F5AA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240" w:type="dxa"/>
            <w:vAlign w:val="bottom"/>
          </w:tcPr>
          <w:p w14:paraId="12823A9A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22"/>
              </w:tabs>
              <w:spacing w:after="0"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290ED022" w14:textId="77777777" w:rsidR="00423490" w:rsidRPr="00355E08" w:rsidRDefault="00803744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10,094,900</w:t>
            </w:r>
          </w:p>
        </w:tc>
        <w:tc>
          <w:tcPr>
            <w:tcW w:w="1095" w:type="dxa"/>
            <w:vAlign w:val="bottom"/>
          </w:tcPr>
          <w:p w14:paraId="385365F2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9,761,419</w:t>
            </w:r>
          </w:p>
        </w:tc>
        <w:tc>
          <w:tcPr>
            <w:tcW w:w="252" w:type="dxa"/>
            <w:vAlign w:val="bottom"/>
          </w:tcPr>
          <w:p w14:paraId="727AB43A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68610190" w14:textId="77777777" w:rsidR="00423490" w:rsidRPr="00355E08" w:rsidRDefault="0087205D" w:rsidP="004E7A6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2,523,725</w:t>
            </w:r>
          </w:p>
        </w:tc>
        <w:tc>
          <w:tcPr>
            <w:tcW w:w="275" w:type="dxa"/>
            <w:vAlign w:val="bottom"/>
          </w:tcPr>
          <w:p w14:paraId="6C85F21D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</w:tabs>
              <w:spacing w:after="0"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69A62597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2,440,355</w:t>
            </w:r>
          </w:p>
        </w:tc>
        <w:tc>
          <w:tcPr>
            <w:tcW w:w="251" w:type="dxa"/>
            <w:vAlign w:val="bottom"/>
          </w:tcPr>
          <w:p w14:paraId="25FCF0CB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540"/>
                <w:tab w:val="decimal" w:pos="859"/>
              </w:tabs>
              <w:spacing w:after="0"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73AE548A" w14:textId="77777777" w:rsidR="00423490" w:rsidRPr="00355E08" w:rsidRDefault="0055174D" w:rsidP="004E7A69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2,188,606</w:t>
            </w:r>
          </w:p>
        </w:tc>
        <w:tc>
          <w:tcPr>
            <w:tcW w:w="262" w:type="dxa"/>
            <w:vAlign w:val="bottom"/>
          </w:tcPr>
          <w:p w14:paraId="01EE2633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432"/>
                <w:tab w:val="decimal" w:pos="540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3C33F1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2,268,588</w:t>
            </w:r>
          </w:p>
        </w:tc>
        <w:tc>
          <w:tcPr>
            <w:tcW w:w="243" w:type="dxa"/>
            <w:vAlign w:val="bottom"/>
          </w:tcPr>
          <w:p w14:paraId="28A16DFC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54052753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64C27FA1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bottom"/>
          </w:tcPr>
          <w:p w14:paraId="14A73395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0DDBDF6E" w14:textId="77777777" w:rsidTr="001F75FA">
        <w:trPr>
          <w:trHeight w:val="274"/>
        </w:trPr>
        <w:tc>
          <w:tcPr>
            <w:tcW w:w="3186" w:type="dxa"/>
            <w:vAlign w:val="bottom"/>
          </w:tcPr>
          <w:p w14:paraId="630E715A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 w:firstLine="90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3C1F7A9D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EAFA89D" w14:textId="77777777" w:rsidR="00423490" w:rsidRPr="00355E08" w:rsidRDefault="00423490" w:rsidP="004E7A69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53E43EC3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7648B3BA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5E23CE32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1EAA3619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2EA2012" w14:textId="77777777" w:rsidR="00423490" w:rsidRPr="00355E08" w:rsidRDefault="0087205D" w:rsidP="004E7A69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4,736,427</w:t>
            </w:r>
          </w:p>
        </w:tc>
        <w:tc>
          <w:tcPr>
            <w:tcW w:w="275" w:type="dxa"/>
            <w:vAlign w:val="bottom"/>
          </w:tcPr>
          <w:p w14:paraId="6ADD14D9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E75BF85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4,653,057</w:t>
            </w:r>
          </w:p>
        </w:tc>
        <w:tc>
          <w:tcPr>
            <w:tcW w:w="251" w:type="dxa"/>
            <w:vAlign w:val="bottom"/>
          </w:tcPr>
          <w:p w14:paraId="46413772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  <w:tab w:val="decimal" w:pos="859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EF8D9FE" w14:textId="77777777" w:rsidR="00423490" w:rsidRPr="00355E08" w:rsidRDefault="0055174D" w:rsidP="004E7A69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5,179,361</w:t>
            </w:r>
          </w:p>
        </w:tc>
        <w:tc>
          <w:tcPr>
            <w:tcW w:w="262" w:type="dxa"/>
            <w:vAlign w:val="bottom"/>
          </w:tcPr>
          <w:p w14:paraId="3BCFCD59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E05B4A3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5,172,845</w:t>
            </w:r>
          </w:p>
        </w:tc>
        <w:tc>
          <w:tcPr>
            <w:tcW w:w="243" w:type="dxa"/>
            <w:vAlign w:val="bottom"/>
          </w:tcPr>
          <w:p w14:paraId="2BEF9ADF" w14:textId="77777777" w:rsidR="00423490" w:rsidRPr="00355E08" w:rsidRDefault="00423490" w:rsidP="004E7A6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21525B2" w14:textId="77777777" w:rsidR="00423490" w:rsidRPr="00A63B14" w:rsidRDefault="00423490" w:rsidP="00A63B14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A63B14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5,000</w:t>
            </w:r>
          </w:p>
        </w:tc>
        <w:tc>
          <w:tcPr>
            <w:tcW w:w="244" w:type="dxa"/>
            <w:vAlign w:val="bottom"/>
          </w:tcPr>
          <w:p w14:paraId="2053D87C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A4D713" w14:textId="77777777" w:rsidR="00423490" w:rsidRPr="00355E08" w:rsidRDefault="00423490" w:rsidP="004E7A69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15,000</w:t>
            </w:r>
          </w:p>
        </w:tc>
      </w:tr>
      <w:tr w:rsidR="00423490" w:rsidRPr="00355E08" w14:paraId="1D624A29" w14:textId="77777777" w:rsidTr="001F75FA">
        <w:trPr>
          <w:trHeight w:val="274"/>
        </w:trPr>
        <w:tc>
          <w:tcPr>
            <w:tcW w:w="3186" w:type="dxa"/>
            <w:vAlign w:val="bottom"/>
          </w:tcPr>
          <w:p w14:paraId="4717252D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 w:firstLine="90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5DF9FB40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A28A02A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639543E5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705AA3D2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604BA440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650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50E919EB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top w:val="single" w:sz="4" w:space="0" w:color="auto"/>
            </w:tcBorders>
            <w:vAlign w:val="bottom"/>
          </w:tcPr>
          <w:p w14:paraId="19943114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652B8489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vAlign w:val="bottom"/>
          </w:tcPr>
          <w:p w14:paraId="5188656B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78A7980E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</w:tcPr>
          <w:p w14:paraId="5081374A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0832E26F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</w:tcPr>
          <w:p w14:paraId="232579EB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6FC2EBAF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tcBorders>
              <w:top w:val="single" w:sz="4" w:space="0" w:color="auto"/>
            </w:tcBorders>
            <w:vAlign w:val="bottom"/>
          </w:tcPr>
          <w:p w14:paraId="23D88513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4475DDFA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vAlign w:val="bottom"/>
          </w:tcPr>
          <w:p w14:paraId="78D1A2DF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423490" w:rsidRPr="00355E08" w14:paraId="414A17FF" w14:textId="77777777" w:rsidTr="001F75FA">
        <w:trPr>
          <w:trHeight w:val="274"/>
        </w:trPr>
        <w:tc>
          <w:tcPr>
            <w:tcW w:w="3186" w:type="dxa"/>
            <w:vAlign w:val="bottom"/>
          </w:tcPr>
          <w:p w14:paraId="5EC3D831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การร่วมค้าทางอ้อม</w:t>
            </w:r>
          </w:p>
        </w:tc>
        <w:tc>
          <w:tcPr>
            <w:tcW w:w="990" w:type="dxa"/>
            <w:vAlign w:val="bottom"/>
          </w:tcPr>
          <w:p w14:paraId="1A49ACB7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1773A4F3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4A8BC828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6F8A841D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2FFB47B8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55FB28FF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1F609F99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58D765B4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5A65A246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6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080F4940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609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4D79CC5A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vAlign w:val="bottom"/>
          </w:tcPr>
          <w:p w14:paraId="54A18A10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58"/>
              </w:tabs>
              <w:spacing w:line="240" w:lineRule="auto"/>
              <w:ind w:left="-180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543A5AD5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3" w:type="dxa"/>
            <w:vAlign w:val="bottom"/>
          </w:tcPr>
          <w:p w14:paraId="5DBB811B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7" w:type="dxa"/>
            <w:vAlign w:val="bottom"/>
          </w:tcPr>
          <w:p w14:paraId="7D54DFF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3C201969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290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14:paraId="367BAA89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423490" w:rsidRPr="00355E08" w14:paraId="19318C9E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52875D63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ราชบุรี</w:t>
            </w:r>
            <w:r w:rsidRPr="00355E08">
              <w:rPr>
                <w:rFonts w:ascii="Angsana New" w:hAnsi="Angsana New" w:hint="cs"/>
                <w:sz w:val="28"/>
                <w:szCs w:val="28"/>
                <w:cs/>
              </w:rPr>
              <w:t>เพาเวอร์ จำกัด</w:t>
            </w:r>
          </w:p>
        </w:tc>
        <w:tc>
          <w:tcPr>
            <w:tcW w:w="990" w:type="dxa"/>
            <w:vAlign w:val="bottom"/>
          </w:tcPr>
          <w:p w14:paraId="2E16914F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990" w:type="dxa"/>
            <w:vAlign w:val="bottom"/>
          </w:tcPr>
          <w:p w14:paraId="32D13E38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25</w:t>
            </w:r>
          </w:p>
        </w:tc>
        <w:tc>
          <w:tcPr>
            <w:tcW w:w="240" w:type="dxa"/>
            <w:vAlign w:val="bottom"/>
          </w:tcPr>
          <w:p w14:paraId="204CBEDD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3B42F9EE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7,325,000</w:t>
            </w:r>
          </w:p>
        </w:tc>
        <w:tc>
          <w:tcPr>
            <w:tcW w:w="1095" w:type="dxa"/>
            <w:vAlign w:val="bottom"/>
          </w:tcPr>
          <w:p w14:paraId="137AEA8B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7,325,000</w:t>
            </w:r>
          </w:p>
        </w:tc>
        <w:tc>
          <w:tcPr>
            <w:tcW w:w="252" w:type="dxa"/>
            <w:vAlign w:val="bottom"/>
          </w:tcPr>
          <w:p w14:paraId="6D848A1F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10B3A6E0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1,831,250</w:t>
            </w:r>
          </w:p>
        </w:tc>
        <w:tc>
          <w:tcPr>
            <w:tcW w:w="275" w:type="dxa"/>
            <w:vAlign w:val="bottom"/>
          </w:tcPr>
          <w:p w14:paraId="57158A28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06215DE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1</w:t>
            </w: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="00B20478"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831</w:t>
            </w: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="00B20478"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250</w:t>
            </w:r>
          </w:p>
        </w:tc>
        <w:tc>
          <w:tcPr>
            <w:tcW w:w="251" w:type="dxa"/>
            <w:vAlign w:val="bottom"/>
          </w:tcPr>
          <w:p w14:paraId="7DEDD0B8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276D126A" w14:textId="77777777" w:rsidR="00423490" w:rsidRPr="00355E08" w:rsidRDefault="0055174D" w:rsidP="00123DF2">
            <w:pPr>
              <w:pStyle w:val="acctfourfigures"/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3,596,544</w:t>
            </w:r>
          </w:p>
        </w:tc>
        <w:tc>
          <w:tcPr>
            <w:tcW w:w="262" w:type="dxa"/>
            <w:vAlign w:val="bottom"/>
          </w:tcPr>
          <w:p w14:paraId="1E6831D2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1E4BF971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3,670,968</w:t>
            </w:r>
          </w:p>
        </w:tc>
        <w:tc>
          <w:tcPr>
            <w:tcW w:w="243" w:type="dxa"/>
            <w:vAlign w:val="bottom"/>
          </w:tcPr>
          <w:p w14:paraId="63AD27B6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04D94BC9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120,000</w:t>
            </w:r>
          </w:p>
        </w:tc>
        <w:tc>
          <w:tcPr>
            <w:tcW w:w="244" w:type="dxa"/>
            <w:vAlign w:val="bottom"/>
          </w:tcPr>
          <w:p w14:paraId="1F3D0941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0398D50A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7801B5C9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1CEC54C7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ผลิตไฟฟ้า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นวนคร จำกัด</w:t>
            </w:r>
          </w:p>
        </w:tc>
        <w:tc>
          <w:tcPr>
            <w:tcW w:w="990" w:type="dxa"/>
            <w:vAlign w:val="bottom"/>
          </w:tcPr>
          <w:p w14:paraId="317D25CB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291FABDF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3F115CA8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181C8049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1,5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50</w:t>
            </w: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,000</w:t>
            </w:r>
          </w:p>
        </w:tc>
        <w:tc>
          <w:tcPr>
            <w:tcW w:w="1095" w:type="dxa"/>
            <w:vAlign w:val="bottom"/>
          </w:tcPr>
          <w:p w14:paraId="18722F89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1,55</w:t>
            </w:r>
            <w:r w:rsidR="00C26368"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0</w:t>
            </w: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,000</w:t>
            </w:r>
          </w:p>
        </w:tc>
        <w:tc>
          <w:tcPr>
            <w:tcW w:w="252" w:type="dxa"/>
            <w:vAlign w:val="bottom"/>
          </w:tcPr>
          <w:p w14:paraId="6F966B64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78A2C63F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620,000</w:t>
            </w:r>
          </w:p>
        </w:tc>
        <w:tc>
          <w:tcPr>
            <w:tcW w:w="275" w:type="dxa"/>
            <w:vAlign w:val="bottom"/>
          </w:tcPr>
          <w:p w14:paraId="179C66E2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6623B9A6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6</w:t>
            </w:r>
            <w:r w:rsidR="00C26368"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</w:t>
            </w: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0,000</w:t>
            </w:r>
          </w:p>
        </w:tc>
        <w:tc>
          <w:tcPr>
            <w:tcW w:w="251" w:type="dxa"/>
            <w:vAlign w:val="bottom"/>
          </w:tcPr>
          <w:p w14:paraId="03961570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2FC10E07" w14:textId="77777777" w:rsidR="00423490" w:rsidRPr="00355E08" w:rsidRDefault="0055174D" w:rsidP="00123DF2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747,523</w:t>
            </w:r>
          </w:p>
        </w:tc>
        <w:tc>
          <w:tcPr>
            <w:tcW w:w="262" w:type="dxa"/>
            <w:vAlign w:val="bottom"/>
          </w:tcPr>
          <w:p w14:paraId="1C44000E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77C2E6EF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735,578</w:t>
            </w:r>
          </w:p>
        </w:tc>
        <w:tc>
          <w:tcPr>
            <w:tcW w:w="243" w:type="dxa"/>
            <w:vAlign w:val="bottom"/>
          </w:tcPr>
          <w:p w14:paraId="0B225477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3F0F139A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406FC187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1A6035EE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6F129728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74A7E769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บริษัท ราชบุรีเวอลด์ </w:t>
            </w:r>
          </w:p>
        </w:tc>
        <w:tc>
          <w:tcPr>
            <w:tcW w:w="990" w:type="dxa"/>
            <w:vAlign w:val="bottom"/>
          </w:tcPr>
          <w:p w14:paraId="6865B009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01F4414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6A8381F0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521CC9C0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3574A45D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609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56D266EA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60C304C2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349A79F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2544E8DF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5FA67014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0F268A88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vAlign w:val="bottom"/>
          </w:tcPr>
          <w:p w14:paraId="549D4006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2FADFDFF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bottom"/>
          </w:tcPr>
          <w:p w14:paraId="40F5F4FB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36C416C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4" w:type="dxa"/>
            <w:vAlign w:val="bottom"/>
          </w:tcPr>
          <w:p w14:paraId="1BA9AE3A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20" w:type="dxa"/>
            <w:vAlign w:val="bottom"/>
          </w:tcPr>
          <w:p w14:paraId="578D9ED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463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423490" w:rsidRPr="00355E08" w14:paraId="60F944F5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373DD490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 xml:space="preserve">   โคเจนเนอเรชั่น จำกัด</w:t>
            </w:r>
          </w:p>
        </w:tc>
        <w:tc>
          <w:tcPr>
            <w:tcW w:w="990" w:type="dxa"/>
            <w:vAlign w:val="bottom"/>
          </w:tcPr>
          <w:p w14:paraId="5A107C0A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457382C5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7B6C920F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0F2C492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2,500,000</w:t>
            </w:r>
          </w:p>
        </w:tc>
        <w:tc>
          <w:tcPr>
            <w:tcW w:w="1095" w:type="dxa"/>
            <w:vAlign w:val="bottom"/>
          </w:tcPr>
          <w:p w14:paraId="30FE3E3F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2,500,000</w:t>
            </w:r>
          </w:p>
        </w:tc>
        <w:tc>
          <w:tcPr>
            <w:tcW w:w="252" w:type="dxa"/>
            <w:vAlign w:val="bottom"/>
          </w:tcPr>
          <w:p w14:paraId="24A6C6C3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2D23F272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1,000,000</w:t>
            </w:r>
          </w:p>
        </w:tc>
        <w:tc>
          <w:tcPr>
            <w:tcW w:w="275" w:type="dxa"/>
            <w:vAlign w:val="bottom"/>
          </w:tcPr>
          <w:p w14:paraId="5718BD74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6B28F443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1,000,000</w:t>
            </w:r>
          </w:p>
        </w:tc>
        <w:tc>
          <w:tcPr>
            <w:tcW w:w="251" w:type="dxa"/>
            <w:vAlign w:val="bottom"/>
          </w:tcPr>
          <w:p w14:paraId="1D2FA87A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485F06CB" w14:textId="77777777" w:rsidR="00423490" w:rsidRPr="00355E08" w:rsidRDefault="0055174D" w:rsidP="00E9344D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1,252,80</w:t>
            </w:r>
            <w:r w:rsidR="00F12801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62" w:type="dxa"/>
            <w:vAlign w:val="bottom"/>
          </w:tcPr>
          <w:p w14:paraId="0094759D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5A70AFAC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1,283,102</w:t>
            </w:r>
          </w:p>
        </w:tc>
        <w:tc>
          <w:tcPr>
            <w:tcW w:w="243" w:type="dxa"/>
            <w:vAlign w:val="bottom"/>
          </w:tcPr>
          <w:p w14:paraId="301036B3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790F2E77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90,000</w:t>
            </w:r>
          </w:p>
        </w:tc>
        <w:tc>
          <w:tcPr>
            <w:tcW w:w="244" w:type="dxa"/>
            <w:vAlign w:val="bottom"/>
          </w:tcPr>
          <w:p w14:paraId="56768955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020" w:type="dxa"/>
            <w:vAlign w:val="bottom"/>
          </w:tcPr>
          <w:p w14:paraId="1C7F76B2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100,000</w:t>
            </w:r>
          </w:p>
        </w:tc>
      </w:tr>
      <w:tr w:rsidR="00423490" w:rsidRPr="00355E08" w14:paraId="444EA341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55D750FB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404A8F31" w14:textId="77777777" w:rsidR="00423490" w:rsidRPr="00355E08" w:rsidRDefault="00423490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076414C2" w14:textId="77777777" w:rsidR="00423490" w:rsidRPr="00355E08" w:rsidRDefault="00423490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257D14AB" w14:textId="77777777" w:rsidR="00423490" w:rsidRPr="00355E08" w:rsidRDefault="00423490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4A8EB4D2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5FBBA7D1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3D21DA5D" w14:textId="77777777" w:rsidR="00423490" w:rsidRPr="00355E08" w:rsidRDefault="00423490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56C2E8AB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0E64BB85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497A9729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7F05E26C" w14:textId="77777777" w:rsidR="00423490" w:rsidRPr="00355E08" w:rsidRDefault="00423490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1FCC43F8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vAlign w:val="bottom"/>
          </w:tcPr>
          <w:p w14:paraId="7A5848F2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27F37389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bottom"/>
          </w:tcPr>
          <w:p w14:paraId="41A41FEB" w14:textId="77777777" w:rsidR="00423490" w:rsidRPr="00355E08" w:rsidRDefault="00423490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50694958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4" w:type="dxa"/>
            <w:vAlign w:val="bottom"/>
          </w:tcPr>
          <w:p w14:paraId="722FA00A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509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020" w:type="dxa"/>
            <w:vAlign w:val="bottom"/>
          </w:tcPr>
          <w:p w14:paraId="281B8F21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left="-187" w:right="-158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423490" w:rsidRPr="00355E08" w14:paraId="17662018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17D9CC48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4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การร่วมค้าทางอ้อม</w:t>
            </w:r>
          </w:p>
        </w:tc>
        <w:tc>
          <w:tcPr>
            <w:tcW w:w="990" w:type="dxa"/>
            <w:vAlign w:val="bottom"/>
          </w:tcPr>
          <w:p w14:paraId="197EAD91" w14:textId="77777777" w:rsidR="00423490" w:rsidRPr="00355E08" w:rsidRDefault="00423490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2BD54B20" w14:textId="77777777" w:rsidR="00423490" w:rsidRPr="00355E08" w:rsidRDefault="00423490" w:rsidP="00484F68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30AFCDFD" w14:textId="77777777" w:rsidR="00423490" w:rsidRPr="00355E08" w:rsidRDefault="00423490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637E21B3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78DFB21B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38C0AD18" w14:textId="77777777" w:rsidR="00423490" w:rsidRPr="00355E08" w:rsidRDefault="00423490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52BD5227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5" w:type="dxa"/>
            <w:vAlign w:val="bottom"/>
          </w:tcPr>
          <w:p w14:paraId="4405733E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2022D988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51" w:type="dxa"/>
            <w:vAlign w:val="bottom"/>
          </w:tcPr>
          <w:p w14:paraId="73FFFF3C" w14:textId="77777777" w:rsidR="00423490" w:rsidRPr="00355E08" w:rsidRDefault="00423490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3EEF8FEA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768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vAlign w:val="bottom"/>
          </w:tcPr>
          <w:p w14:paraId="0770EC3D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122386AD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915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43" w:type="dxa"/>
            <w:vAlign w:val="bottom"/>
          </w:tcPr>
          <w:p w14:paraId="77F25C42" w14:textId="77777777" w:rsidR="00423490" w:rsidRPr="00355E08" w:rsidRDefault="00423490" w:rsidP="00484F6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27CA3FC5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778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44" w:type="dxa"/>
            <w:vAlign w:val="bottom"/>
          </w:tcPr>
          <w:p w14:paraId="14FD42B5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14:paraId="52F4E0EF" w14:textId="77777777" w:rsidR="00423490" w:rsidRPr="00355E08" w:rsidRDefault="00423490" w:rsidP="00484F68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423490" w:rsidRPr="00355E08" w14:paraId="42BC7E04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43EA0871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เบิกไพรโคเจนเนอเรชั่น จำกัด</w:t>
            </w:r>
          </w:p>
        </w:tc>
        <w:tc>
          <w:tcPr>
            <w:tcW w:w="990" w:type="dxa"/>
            <w:vAlign w:val="bottom"/>
          </w:tcPr>
          <w:p w14:paraId="0452BB16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35</w:t>
            </w:r>
          </w:p>
        </w:tc>
        <w:tc>
          <w:tcPr>
            <w:tcW w:w="990" w:type="dxa"/>
            <w:vAlign w:val="bottom"/>
          </w:tcPr>
          <w:p w14:paraId="74DFDAE9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35</w:t>
            </w:r>
          </w:p>
        </w:tc>
        <w:tc>
          <w:tcPr>
            <w:tcW w:w="240" w:type="dxa"/>
            <w:vAlign w:val="bottom"/>
          </w:tcPr>
          <w:p w14:paraId="4ADE0505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42736BB4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1,331,000</w:t>
            </w:r>
          </w:p>
        </w:tc>
        <w:tc>
          <w:tcPr>
            <w:tcW w:w="1095" w:type="dxa"/>
            <w:vAlign w:val="bottom"/>
          </w:tcPr>
          <w:p w14:paraId="60F7BEE4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1,331,000</w:t>
            </w:r>
          </w:p>
        </w:tc>
        <w:tc>
          <w:tcPr>
            <w:tcW w:w="252" w:type="dxa"/>
            <w:vAlign w:val="bottom"/>
          </w:tcPr>
          <w:p w14:paraId="1B631D40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4465F3B8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465,850</w:t>
            </w:r>
          </w:p>
        </w:tc>
        <w:tc>
          <w:tcPr>
            <w:tcW w:w="275" w:type="dxa"/>
            <w:vAlign w:val="bottom"/>
          </w:tcPr>
          <w:p w14:paraId="1643C106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4050BB3A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465,850</w:t>
            </w:r>
          </w:p>
        </w:tc>
        <w:tc>
          <w:tcPr>
            <w:tcW w:w="251" w:type="dxa"/>
            <w:vAlign w:val="bottom"/>
          </w:tcPr>
          <w:p w14:paraId="742B74D0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422D3A1C" w14:textId="77777777" w:rsidR="00423490" w:rsidRPr="00355E08" w:rsidRDefault="0055174D" w:rsidP="00123DF2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424,780</w:t>
            </w:r>
          </w:p>
        </w:tc>
        <w:tc>
          <w:tcPr>
            <w:tcW w:w="262" w:type="dxa"/>
            <w:vAlign w:val="bottom"/>
          </w:tcPr>
          <w:p w14:paraId="5C1B2966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1910171B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433,236</w:t>
            </w:r>
          </w:p>
        </w:tc>
        <w:tc>
          <w:tcPr>
            <w:tcW w:w="243" w:type="dxa"/>
            <w:vAlign w:val="bottom"/>
          </w:tcPr>
          <w:p w14:paraId="1953339D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27EFC87B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533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34EAE43C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3242AB90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5C986E46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543B3CF6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โซลาร์ต้า จำกัด</w:t>
            </w:r>
          </w:p>
        </w:tc>
        <w:tc>
          <w:tcPr>
            <w:tcW w:w="990" w:type="dxa"/>
            <w:vAlign w:val="bottom"/>
          </w:tcPr>
          <w:p w14:paraId="7F9E9D94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49</w:t>
            </w:r>
          </w:p>
        </w:tc>
        <w:tc>
          <w:tcPr>
            <w:tcW w:w="990" w:type="dxa"/>
            <w:vAlign w:val="bottom"/>
          </w:tcPr>
          <w:p w14:paraId="03102C68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49</w:t>
            </w:r>
          </w:p>
        </w:tc>
        <w:tc>
          <w:tcPr>
            <w:tcW w:w="240" w:type="dxa"/>
            <w:vAlign w:val="bottom"/>
          </w:tcPr>
          <w:p w14:paraId="1E844C27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546A3AC0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1,100,000</w:t>
            </w:r>
          </w:p>
        </w:tc>
        <w:tc>
          <w:tcPr>
            <w:tcW w:w="1095" w:type="dxa"/>
            <w:vAlign w:val="bottom"/>
          </w:tcPr>
          <w:p w14:paraId="0A5CCCA4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1,100,000</w:t>
            </w:r>
          </w:p>
        </w:tc>
        <w:tc>
          <w:tcPr>
            <w:tcW w:w="252" w:type="dxa"/>
            <w:vAlign w:val="bottom"/>
          </w:tcPr>
          <w:p w14:paraId="252370D8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5BACC9F6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545,960</w:t>
            </w:r>
          </w:p>
        </w:tc>
        <w:tc>
          <w:tcPr>
            <w:tcW w:w="275" w:type="dxa"/>
            <w:vAlign w:val="bottom"/>
          </w:tcPr>
          <w:p w14:paraId="0ECCC4C0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60A4C02E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545,960</w:t>
            </w:r>
          </w:p>
        </w:tc>
        <w:tc>
          <w:tcPr>
            <w:tcW w:w="251" w:type="dxa"/>
            <w:vAlign w:val="bottom"/>
          </w:tcPr>
          <w:p w14:paraId="2B6D9B06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26E107C1" w14:textId="77777777" w:rsidR="00423490" w:rsidRPr="00355E08" w:rsidRDefault="0055174D" w:rsidP="00123DF2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1,355,379</w:t>
            </w:r>
          </w:p>
        </w:tc>
        <w:tc>
          <w:tcPr>
            <w:tcW w:w="262" w:type="dxa"/>
            <w:vAlign w:val="bottom"/>
          </w:tcPr>
          <w:p w14:paraId="21F33109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09ACE969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1,314,475</w:t>
            </w:r>
          </w:p>
        </w:tc>
        <w:tc>
          <w:tcPr>
            <w:tcW w:w="243" w:type="dxa"/>
            <w:vAlign w:val="bottom"/>
          </w:tcPr>
          <w:p w14:paraId="49830B07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434AF9FD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11,858</w:t>
            </w:r>
          </w:p>
        </w:tc>
        <w:tc>
          <w:tcPr>
            <w:tcW w:w="244" w:type="dxa"/>
            <w:vAlign w:val="bottom"/>
          </w:tcPr>
          <w:p w14:paraId="2E652EB6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7ABDC0C0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298113EA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5ECB5C41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สงขลาไบโอ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แมส จำกัด</w:t>
            </w:r>
          </w:p>
        </w:tc>
        <w:tc>
          <w:tcPr>
            <w:tcW w:w="990" w:type="dxa"/>
            <w:vAlign w:val="bottom"/>
          </w:tcPr>
          <w:p w14:paraId="3A9F07E0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01FDE330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04014E81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412D68D5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246,000</w:t>
            </w:r>
          </w:p>
        </w:tc>
        <w:tc>
          <w:tcPr>
            <w:tcW w:w="1095" w:type="dxa"/>
            <w:vAlign w:val="bottom"/>
          </w:tcPr>
          <w:p w14:paraId="061B862B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246,000</w:t>
            </w:r>
          </w:p>
        </w:tc>
        <w:tc>
          <w:tcPr>
            <w:tcW w:w="252" w:type="dxa"/>
            <w:vAlign w:val="bottom"/>
          </w:tcPr>
          <w:p w14:paraId="68F6DF28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61DC02EE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98,400</w:t>
            </w:r>
          </w:p>
        </w:tc>
        <w:tc>
          <w:tcPr>
            <w:tcW w:w="275" w:type="dxa"/>
            <w:vAlign w:val="bottom"/>
          </w:tcPr>
          <w:p w14:paraId="506958E6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748453BB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98,400</w:t>
            </w:r>
          </w:p>
        </w:tc>
        <w:tc>
          <w:tcPr>
            <w:tcW w:w="251" w:type="dxa"/>
            <w:vAlign w:val="bottom"/>
          </w:tcPr>
          <w:p w14:paraId="138D2785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2931D316" w14:textId="77777777" w:rsidR="00423490" w:rsidRPr="00355E08" w:rsidRDefault="0027480F" w:rsidP="00123DF2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137,036</w:t>
            </w:r>
          </w:p>
        </w:tc>
        <w:tc>
          <w:tcPr>
            <w:tcW w:w="262" w:type="dxa"/>
            <w:vAlign w:val="bottom"/>
          </w:tcPr>
          <w:p w14:paraId="777BCE8D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63AFF613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149,162</w:t>
            </w:r>
          </w:p>
        </w:tc>
        <w:tc>
          <w:tcPr>
            <w:tcW w:w="243" w:type="dxa"/>
            <w:vAlign w:val="bottom"/>
          </w:tcPr>
          <w:p w14:paraId="708024AB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7F0BB84B" w14:textId="77777777" w:rsidR="00423490" w:rsidRPr="00A63B14" w:rsidRDefault="00804BB7" w:rsidP="00A63B14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16,000</w:t>
            </w:r>
          </w:p>
        </w:tc>
        <w:tc>
          <w:tcPr>
            <w:tcW w:w="244" w:type="dxa"/>
            <w:vAlign w:val="bottom"/>
          </w:tcPr>
          <w:p w14:paraId="7FA9FEF7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37A75553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2AD82F85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57E5CBC7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สงขลาไบโอฟูเอล จำกัด</w:t>
            </w:r>
          </w:p>
        </w:tc>
        <w:tc>
          <w:tcPr>
            <w:tcW w:w="990" w:type="dxa"/>
            <w:vAlign w:val="bottom"/>
          </w:tcPr>
          <w:p w14:paraId="25C76DFB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6ED3041B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30517C6A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411ECB0B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1,000</w:t>
            </w:r>
          </w:p>
        </w:tc>
        <w:tc>
          <w:tcPr>
            <w:tcW w:w="1095" w:type="dxa"/>
            <w:vAlign w:val="bottom"/>
          </w:tcPr>
          <w:p w14:paraId="55604B59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1,000</w:t>
            </w:r>
          </w:p>
        </w:tc>
        <w:tc>
          <w:tcPr>
            <w:tcW w:w="252" w:type="dxa"/>
            <w:vAlign w:val="bottom"/>
          </w:tcPr>
          <w:p w14:paraId="6A3773D0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6C62F4A3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400</w:t>
            </w:r>
          </w:p>
        </w:tc>
        <w:tc>
          <w:tcPr>
            <w:tcW w:w="275" w:type="dxa"/>
            <w:vAlign w:val="bottom"/>
          </w:tcPr>
          <w:p w14:paraId="2B4FF7A5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601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35DC341B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400</w:t>
            </w:r>
          </w:p>
        </w:tc>
        <w:tc>
          <w:tcPr>
            <w:tcW w:w="251" w:type="dxa"/>
            <w:vAlign w:val="bottom"/>
          </w:tcPr>
          <w:p w14:paraId="5BC7CE5E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1B44CED5" w14:textId="77777777" w:rsidR="00423490" w:rsidRPr="00355E08" w:rsidRDefault="0027480F" w:rsidP="00123DF2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333</w:t>
            </w:r>
          </w:p>
        </w:tc>
        <w:tc>
          <w:tcPr>
            <w:tcW w:w="262" w:type="dxa"/>
            <w:vAlign w:val="bottom"/>
          </w:tcPr>
          <w:p w14:paraId="39BF7D52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0237989F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342</w:t>
            </w:r>
          </w:p>
        </w:tc>
        <w:tc>
          <w:tcPr>
            <w:tcW w:w="243" w:type="dxa"/>
            <w:vAlign w:val="bottom"/>
          </w:tcPr>
          <w:p w14:paraId="29E6B978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136602CC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533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4B85FA31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6DDBF879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3483143C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42A3DB01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ไฟฟ้าหงสา จำกัด</w:t>
            </w: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vAlign w:val="bottom"/>
          </w:tcPr>
          <w:p w14:paraId="23159F77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990" w:type="dxa"/>
            <w:vAlign w:val="bottom"/>
          </w:tcPr>
          <w:p w14:paraId="0F935381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40</w:t>
            </w:r>
          </w:p>
        </w:tc>
        <w:tc>
          <w:tcPr>
            <w:tcW w:w="240" w:type="dxa"/>
            <w:vAlign w:val="bottom"/>
          </w:tcPr>
          <w:p w14:paraId="21F722FA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2105A39E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32,324,715</w:t>
            </w:r>
          </w:p>
        </w:tc>
        <w:tc>
          <w:tcPr>
            <w:tcW w:w="1095" w:type="dxa"/>
            <w:vAlign w:val="bottom"/>
          </w:tcPr>
          <w:p w14:paraId="7062B338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32,324,715</w:t>
            </w:r>
          </w:p>
        </w:tc>
        <w:tc>
          <w:tcPr>
            <w:tcW w:w="252" w:type="dxa"/>
            <w:vAlign w:val="bottom"/>
          </w:tcPr>
          <w:p w14:paraId="15826ED9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47E325EA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12,929,886</w:t>
            </w:r>
          </w:p>
        </w:tc>
        <w:tc>
          <w:tcPr>
            <w:tcW w:w="275" w:type="dxa"/>
            <w:vAlign w:val="bottom"/>
          </w:tcPr>
          <w:p w14:paraId="70326CDA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5986E825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12</w:t>
            </w: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,</w:t>
            </w: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929,886</w:t>
            </w:r>
          </w:p>
        </w:tc>
        <w:tc>
          <w:tcPr>
            <w:tcW w:w="251" w:type="dxa"/>
            <w:vAlign w:val="bottom"/>
          </w:tcPr>
          <w:p w14:paraId="2784C483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2B738CBD" w14:textId="77777777" w:rsidR="00423490" w:rsidRPr="00355E08" w:rsidRDefault="0055174D" w:rsidP="00E9344D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12,183,161</w:t>
            </w:r>
          </w:p>
        </w:tc>
        <w:tc>
          <w:tcPr>
            <w:tcW w:w="262" w:type="dxa"/>
            <w:vAlign w:val="bottom"/>
          </w:tcPr>
          <w:p w14:paraId="0AEAFC84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83"/>
              </w:tabs>
              <w:spacing w:after="0" w:line="240" w:lineRule="auto"/>
              <w:ind w:left="-180" w:right="-222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13" w:type="dxa"/>
            <w:vAlign w:val="bottom"/>
          </w:tcPr>
          <w:p w14:paraId="73E5FCDC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13,517,057</w:t>
            </w:r>
          </w:p>
        </w:tc>
        <w:tc>
          <w:tcPr>
            <w:tcW w:w="243" w:type="dxa"/>
            <w:vAlign w:val="bottom"/>
          </w:tcPr>
          <w:p w14:paraId="59228ADE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1D3645BC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1,334,880</w:t>
            </w:r>
          </w:p>
        </w:tc>
        <w:tc>
          <w:tcPr>
            <w:tcW w:w="244" w:type="dxa"/>
            <w:vAlign w:val="bottom"/>
          </w:tcPr>
          <w:p w14:paraId="461E0407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20" w:type="dxa"/>
            <w:vAlign w:val="bottom"/>
          </w:tcPr>
          <w:p w14:paraId="088D6C5E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240,000</w:t>
            </w:r>
          </w:p>
        </w:tc>
      </w:tr>
      <w:tr w:rsidR="00423490" w:rsidRPr="00355E08" w14:paraId="24A89C2A" w14:textId="77777777" w:rsidTr="001F75FA">
        <w:trPr>
          <w:trHeight w:val="265"/>
        </w:trPr>
        <w:tc>
          <w:tcPr>
            <w:tcW w:w="3186" w:type="dxa"/>
            <w:vAlign w:val="bottom"/>
          </w:tcPr>
          <w:p w14:paraId="23AC2395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บริษัท พูไฟมายนิ่ง จำกัด</w:t>
            </w:r>
          </w:p>
        </w:tc>
        <w:tc>
          <w:tcPr>
            <w:tcW w:w="990" w:type="dxa"/>
            <w:vAlign w:val="bottom"/>
          </w:tcPr>
          <w:p w14:paraId="1DDDC02E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37.50</w:t>
            </w:r>
          </w:p>
        </w:tc>
        <w:tc>
          <w:tcPr>
            <w:tcW w:w="990" w:type="dxa"/>
            <w:vAlign w:val="bottom"/>
          </w:tcPr>
          <w:p w14:paraId="5F226F43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37.5</w:t>
            </w: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0</w:t>
            </w:r>
          </w:p>
        </w:tc>
        <w:tc>
          <w:tcPr>
            <w:tcW w:w="240" w:type="dxa"/>
            <w:vAlign w:val="bottom"/>
          </w:tcPr>
          <w:p w14:paraId="47135347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477"/>
              </w:tabs>
              <w:spacing w:after="0" w:line="240" w:lineRule="auto"/>
              <w:ind w:left="-79" w:right="-137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4B6EA0E3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1,679</w:t>
            </w:r>
          </w:p>
        </w:tc>
        <w:tc>
          <w:tcPr>
            <w:tcW w:w="1095" w:type="dxa"/>
            <w:vAlign w:val="bottom"/>
          </w:tcPr>
          <w:p w14:paraId="6E1EF2FD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1,679</w:t>
            </w:r>
          </w:p>
        </w:tc>
        <w:tc>
          <w:tcPr>
            <w:tcW w:w="252" w:type="dxa"/>
            <w:vAlign w:val="bottom"/>
          </w:tcPr>
          <w:p w14:paraId="345CBB89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649358B3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630</w:t>
            </w:r>
          </w:p>
        </w:tc>
        <w:tc>
          <w:tcPr>
            <w:tcW w:w="275" w:type="dxa"/>
            <w:vAlign w:val="bottom"/>
          </w:tcPr>
          <w:p w14:paraId="03BEB461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652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461AAF8D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630</w:t>
            </w:r>
          </w:p>
        </w:tc>
        <w:tc>
          <w:tcPr>
            <w:tcW w:w="251" w:type="dxa"/>
            <w:vAlign w:val="bottom"/>
          </w:tcPr>
          <w:p w14:paraId="08CD848D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vAlign w:val="bottom"/>
          </w:tcPr>
          <w:p w14:paraId="4F62BDE8" w14:textId="77777777" w:rsidR="00423490" w:rsidRPr="00355E08" w:rsidRDefault="0055174D" w:rsidP="00123DF2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112,109</w:t>
            </w:r>
          </w:p>
        </w:tc>
        <w:tc>
          <w:tcPr>
            <w:tcW w:w="262" w:type="dxa"/>
            <w:vAlign w:val="bottom"/>
          </w:tcPr>
          <w:p w14:paraId="1A1C5F53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left="-180" w:right="-222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4D81B829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109,864</w:t>
            </w:r>
          </w:p>
        </w:tc>
        <w:tc>
          <w:tcPr>
            <w:tcW w:w="243" w:type="dxa"/>
            <w:vAlign w:val="bottom"/>
          </w:tcPr>
          <w:p w14:paraId="0482E1E7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vAlign w:val="bottom"/>
          </w:tcPr>
          <w:p w14:paraId="2C2108B3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131,223</w:t>
            </w:r>
          </w:p>
        </w:tc>
        <w:tc>
          <w:tcPr>
            <w:tcW w:w="244" w:type="dxa"/>
            <w:vAlign w:val="bottom"/>
          </w:tcPr>
          <w:p w14:paraId="0A579432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5CDCFB7C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60D4DD78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737BC21C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  <w:cs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PT Medco </w:t>
            </w:r>
            <w:proofErr w:type="spellStart"/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>Ratch</w:t>
            </w:r>
            <w:proofErr w:type="spellEnd"/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 xml:space="preserve"> Power Riau</w:t>
            </w:r>
          </w:p>
        </w:tc>
        <w:tc>
          <w:tcPr>
            <w:tcW w:w="990" w:type="dxa"/>
            <w:vAlign w:val="bottom"/>
          </w:tcPr>
          <w:p w14:paraId="6DD2979E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49</w:t>
            </w:r>
          </w:p>
        </w:tc>
        <w:tc>
          <w:tcPr>
            <w:tcW w:w="990" w:type="dxa"/>
            <w:vAlign w:val="bottom"/>
          </w:tcPr>
          <w:p w14:paraId="430F7485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49</w:t>
            </w:r>
          </w:p>
        </w:tc>
        <w:tc>
          <w:tcPr>
            <w:tcW w:w="240" w:type="dxa"/>
            <w:vAlign w:val="bottom"/>
          </w:tcPr>
          <w:p w14:paraId="42F5F05A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701284F5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7,762</w:t>
            </w:r>
          </w:p>
        </w:tc>
        <w:tc>
          <w:tcPr>
            <w:tcW w:w="1095" w:type="dxa"/>
            <w:vAlign w:val="bottom"/>
          </w:tcPr>
          <w:p w14:paraId="1183AA29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7,762</w:t>
            </w:r>
          </w:p>
        </w:tc>
        <w:tc>
          <w:tcPr>
            <w:tcW w:w="252" w:type="dxa"/>
            <w:vAlign w:val="bottom"/>
          </w:tcPr>
          <w:p w14:paraId="0323A3D1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vAlign w:val="bottom"/>
          </w:tcPr>
          <w:p w14:paraId="09502FE4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3,803</w:t>
            </w:r>
          </w:p>
        </w:tc>
        <w:tc>
          <w:tcPr>
            <w:tcW w:w="275" w:type="dxa"/>
            <w:vAlign w:val="bottom"/>
          </w:tcPr>
          <w:p w14:paraId="644A02B0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vAlign w:val="bottom"/>
          </w:tcPr>
          <w:p w14:paraId="06560800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3,803</w:t>
            </w:r>
          </w:p>
        </w:tc>
        <w:tc>
          <w:tcPr>
            <w:tcW w:w="251" w:type="dxa"/>
            <w:vAlign w:val="bottom"/>
          </w:tcPr>
          <w:p w14:paraId="2D7DAC09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493DAC69" w14:textId="77777777" w:rsidR="00423490" w:rsidRPr="00355E08" w:rsidRDefault="0055174D" w:rsidP="00123DF2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val="en-US" w:bidi="th-TH"/>
              </w:rPr>
              <w:t>70,942</w:t>
            </w:r>
          </w:p>
        </w:tc>
        <w:tc>
          <w:tcPr>
            <w:tcW w:w="262" w:type="dxa"/>
            <w:vAlign w:val="bottom"/>
          </w:tcPr>
          <w:p w14:paraId="5E0C1B7F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vAlign w:val="bottom"/>
          </w:tcPr>
          <w:p w14:paraId="1187D1CC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50,901</w:t>
            </w:r>
          </w:p>
        </w:tc>
        <w:tc>
          <w:tcPr>
            <w:tcW w:w="243" w:type="dxa"/>
            <w:vAlign w:val="bottom"/>
          </w:tcPr>
          <w:p w14:paraId="22883FD9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489"/>
              </w:tabs>
              <w:spacing w:line="240" w:lineRule="auto"/>
              <w:ind w:left="-180" w:right="-320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7" w:type="dxa"/>
            <w:vAlign w:val="bottom"/>
          </w:tcPr>
          <w:p w14:paraId="60063F46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533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6AB6394B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6BC0DC6B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74C05904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6141344F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355E08">
              <w:rPr>
                <w:rFonts w:ascii="Angsana New" w:hAnsi="Angsana New" w:hint="cs"/>
                <w:spacing w:val="-6"/>
                <w:sz w:val="28"/>
                <w:szCs w:val="28"/>
              </w:rPr>
              <w:t>Fareast Renewable Development Pte. Ltd.</w:t>
            </w:r>
          </w:p>
        </w:tc>
        <w:tc>
          <w:tcPr>
            <w:tcW w:w="990" w:type="dxa"/>
            <w:vAlign w:val="bottom"/>
          </w:tcPr>
          <w:p w14:paraId="1D80B43C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50</w:t>
            </w:r>
          </w:p>
        </w:tc>
        <w:tc>
          <w:tcPr>
            <w:tcW w:w="990" w:type="dxa"/>
            <w:vAlign w:val="bottom"/>
          </w:tcPr>
          <w:p w14:paraId="6D8F2D19" w14:textId="77777777" w:rsidR="00423490" w:rsidRPr="00355E08" w:rsidRDefault="00423490" w:rsidP="00123DF2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50</w:t>
            </w:r>
          </w:p>
        </w:tc>
        <w:tc>
          <w:tcPr>
            <w:tcW w:w="240" w:type="dxa"/>
            <w:vAlign w:val="bottom"/>
          </w:tcPr>
          <w:p w14:paraId="28C206FA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36927811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2,849,190</w:t>
            </w:r>
          </w:p>
        </w:tc>
        <w:tc>
          <w:tcPr>
            <w:tcW w:w="1095" w:type="dxa"/>
            <w:vAlign w:val="bottom"/>
          </w:tcPr>
          <w:p w14:paraId="2C14F673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2,849,190</w:t>
            </w:r>
          </w:p>
        </w:tc>
        <w:tc>
          <w:tcPr>
            <w:tcW w:w="252" w:type="dxa"/>
            <w:vAlign w:val="bottom"/>
          </w:tcPr>
          <w:p w14:paraId="3B3F5E30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bottom w:val="single" w:sz="4" w:space="0" w:color="auto"/>
            </w:tcBorders>
            <w:vAlign w:val="bottom"/>
          </w:tcPr>
          <w:p w14:paraId="090D2B10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2,688,569</w:t>
            </w:r>
          </w:p>
        </w:tc>
        <w:tc>
          <w:tcPr>
            <w:tcW w:w="275" w:type="dxa"/>
            <w:vAlign w:val="bottom"/>
          </w:tcPr>
          <w:p w14:paraId="5939AD33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791"/>
              </w:tabs>
              <w:spacing w:after="0" w:line="240" w:lineRule="auto"/>
              <w:ind w:left="-180" w:right="-208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vAlign w:val="bottom"/>
          </w:tcPr>
          <w:p w14:paraId="14B653B3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2,688,569</w:t>
            </w:r>
          </w:p>
        </w:tc>
        <w:tc>
          <w:tcPr>
            <w:tcW w:w="251" w:type="dxa"/>
            <w:vAlign w:val="bottom"/>
          </w:tcPr>
          <w:p w14:paraId="31B5A929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vAlign w:val="bottom"/>
          </w:tcPr>
          <w:p w14:paraId="2127470A" w14:textId="77777777" w:rsidR="00423490" w:rsidRPr="00355E08" w:rsidRDefault="0055174D" w:rsidP="00123DF2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2,648,439</w:t>
            </w:r>
          </w:p>
        </w:tc>
        <w:tc>
          <w:tcPr>
            <w:tcW w:w="262" w:type="dxa"/>
            <w:vAlign w:val="bottom"/>
          </w:tcPr>
          <w:p w14:paraId="7ADD067F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vAlign w:val="bottom"/>
          </w:tcPr>
          <w:p w14:paraId="0C4F3B5D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2,655,717</w:t>
            </w:r>
          </w:p>
        </w:tc>
        <w:tc>
          <w:tcPr>
            <w:tcW w:w="243" w:type="dxa"/>
            <w:vAlign w:val="bottom"/>
          </w:tcPr>
          <w:p w14:paraId="56A510C3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489"/>
              </w:tabs>
              <w:spacing w:line="240" w:lineRule="auto"/>
              <w:ind w:left="-180" w:right="-320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1580E89A" w14:textId="77777777" w:rsidR="00423490" w:rsidRPr="00355E08" w:rsidRDefault="00423490" w:rsidP="00A63B14">
            <w:pPr>
              <w:pStyle w:val="acctfourfigures"/>
              <w:tabs>
                <w:tab w:val="clear" w:pos="765"/>
                <w:tab w:val="decimal" w:pos="533"/>
              </w:tabs>
              <w:spacing w:line="240" w:lineRule="auto"/>
              <w:ind w:left="-180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244" w:type="dxa"/>
            <w:vAlign w:val="bottom"/>
          </w:tcPr>
          <w:p w14:paraId="0D6814AB" w14:textId="77777777" w:rsidR="00423490" w:rsidRPr="00355E08" w:rsidRDefault="00423490" w:rsidP="00123DF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</w:tabs>
              <w:spacing w:after="0" w:line="240" w:lineRule="auto"/>
              <w:ind w:left="-180" w:right="-15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vAlign w:val="bottom"/>
          </w:tcPr>
          <w:p w14:paraId="6CEDAADA" w14:textId="77777777" w:rsidR="00423490" w:rsidRPr="00355E08" w:rsidRDefault="00423490" w:rsidP="00123DF2">
            <w:pPr>
              <w:pStyle w:val="acctfourfigures"/>
              <w:tabs>
                <w:tab w:val="clear" w:pos="765"/>
                <w:tab w:val="decimal" w:pos="537"/>
              </w:tabs>
              <w:spacing w:line="240" w:lineRule="auto"/>
              <w:ind w:left="-180" w:right="-15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423490" w:rsidRPr="00355E08" w14:paraId="6BFA51FC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1223D6FB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71" w:firstLine="90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3FB1DA6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3AD2133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33DF8EB3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22723575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12798779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5B4EE8C0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D43E5A3" w14:textId="77777777" w:rsidR="00423490" w:rsidRPr="00355E08" w:rsidRDefault="0087205D" w:rsidP="00E9344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20,184,748</w:t>
            </w:r>
          </w:p>
        </w:tc>
        <w:tc>
          <w:tcPr>
            <w:tcW w:w="275" w:type="dxa"/>
            <w:vAlign w:val="bottom"/>
          </w:tcPr>
          <w:p w14:paraId="30CDA0E4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BA21C46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20,184,748</w:t>
            </w:r>
          </w:p>
        </w:tc>
        <w:tc>
          <w:tcPr>
            <w:tcW w:w="251" w:type="dxa"/>
            <w:vAlign w:val="bottom"/>
          </w:tcPr>
          <w:p w14:paraId="75239446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0FC4261" w14:textId="77777777" w:rsidR="00423490" w:rsidRPr="00355E08" w:rsidRDefault="0027480F" w:rsidP="00E9344D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22,529,05</w:t>
            </w:r>
            <w:r w:rsidR="005A4353"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62" w:type="dxa"/>
            <w:vAlign w:val="bottom"/>
          </w:tcPr>
          <w:p w14:paraId="188B744F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8F9B1EC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23,920,402</w:t>
            </w:r>
          </w:p>
        </w:tc>
        <w:tc>
          <w:tcPr>
            <w:tcW w:w="243" w:type="dxa"/>
            <w:vAlign w:val="bottom"/>
          </w:tcPr>
          <w:p w14:paraId="5E2B7F8D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C935BD" w14:textId="77777777" w:rsidR="00423490" w:rsidRPr="00A63B14" w:rsidRDefault="00804BB7" w:rsidP="00A63B14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A63B14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1,703,961</w:t>
            </w:r>
          </w:p>
        </w:tc>
        <w:tc>
          <w:tcPr>
            <w:tcW w:w="244" w:type="dxa"/>
            <w:vAlign w:val="bottom"/>
          </w:tcPr>
          <w:p w14:paraId="531F749E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C9ACE2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340,000</w:t>
            </w:r>
          </w:p>
        </w:tc>
      </w:tr>
      <w:tr w:rsidR="00423490" w:rsidRPr="00355E08" w14:paraId="78575AD4" w14:textId="77777777" w:rsidTr="001F75FA">
        <w:trPr>
          <w:trHeight w:val="117"/>
        </w:trPr>
        <w:tc>
          <w:tcPr>
            <w:tcW w:w="3186" w:type="dxa"/>
            <w:vAlign w:val="bottom"/>
          </w:tcPr>
          <w:p w14:paraId="7D28225C" w14:textId="77777777" w:rsidR="00423490" w:rsidRPr="00355E08" w:rsidRDefault="00423490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71" w:firstLine="90"/>
              <w:rPr>
                <w:rFonts w:ascii="Angsana New" w:hAnsi="Angsana New"/>
                <w:b/>
                <w:bCs/>
                <w:spacing w:val="-4"/>
                <w:sz w:val="28"/>
                <w:szCs w:val="28"/>
              </w:rPr>
            </w:pPr>
            <w:r w:rsidRPr="00355E08">
              <w:rPr>
                <w:rFonts w:ascii="Angsana New" w:hAnsi="Angsana New" w:hint="cs"/>
                <w:b/>
                <w:bCs/>
                <w:spacing w:val="-4"/>
                <w:sz w:val="28"/>
                <w:szCs w:val="28"/>
                <w:cs/>
              </w:rPr>
              <w:t>รวม</w:t>
            </w:r>
          </w:p>
        </w:tc>
        <w:tc>
          <w:tcPr>
            <w:tcW w:w="990" w:type="dxa"/>
            <w:vAlign w:val="bottom"/>
          </w:tcPr>
          <w:p w14:paraId="07BB2055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2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30D40890" w14:textId="77777777" w:rsidR="00423490" w:rsidRPr="00355E08" w:rsidRDefault="00423490" w:rsidP="00E9344D">
            <w:pPr>
              <w:pStyle w:val="acctfourfigures"/>
              <w:tabs>
                <w:tab w:val="clear" w:pos="765"/>
              </w:tabs>
              <w:spacing w:line="240" w:lineRule="auto"/>
              <w:ind w:left="-79" w:right="-133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40" w:type="dxa"/>
            <w:vAlign w:val="bottom"/>
          </w:tcPr>
          <w:p w14:paraId="5159522E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  <w:tab w:val="decimal" w:pos="535"/>
              </w:tabs>
              <w:spacing w:after="0" w:line="240" w:lineRule="auto"/>
              <w:ind w:left="-79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21" w:type="dxa"/>
            <w:vAlign w:val="bottom"/>
          </w:tcPr>
          <w:p w14:paraId="6AB28EB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5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95" w:type="dxa"/>
            <w:vAlign w:val="bottom"/>
          </w:tcPr>
          <w:p w14:paraId="5F19104A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77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252" w:type="dxa"/>
            <w:vAlign w:val="bottom"/>
          </w:tcPr>
          <w:p w14:paraId="5F92C79D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77"/>
              </w:tabs>
              <w:spacing w:after="0"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00BEFC" w14:textId="77777777" w:rsidR="00423490" w:rsidRPr="00355E08" w:rsidRDefault="0087205D" w:rsidP="00E9344D">
            <w:pPr>
              <w:pStyle w:val="acctfourfigures"/>
              <w:tabs>
                <w:tab w:val="clear" w:pos="765"/>
                <w:tab w:val="decimal" w:pos="791"/>
              </w:tabs>
              <w:spacing w:line="240" w:lineRule="auto"/>
              <w:ind w:left="-180" w:right="-208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24,921,175</w:t>
            </w:r>
          </w:p>
        </w:tc>
        <w:tc>
          <w:tcPr>
            <w:tcW w:w="275" w:type="dxa"/>
            <w:vAlign w:val="bottom"/>
          </w:tcPr>
          <w:p w14:paraId="40AB8112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8359DF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44"/>
              </w:tabs>
              <w:spacing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24,837,805</w:t>
            </w:r>
          </w:p>
        </w:tc>
        <w:tc>
          <w:tcPr>
            <w:tcW w:w="251" w:type="dxa"/>
            <w:vAlign w:val="bottom"/>
          </w:tcPr>
          <w:p w14:paraId="601B7AAE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82"/>
              </w:tabs>
              <w:spacing w:after="0" w:line="240" w:lineRule="auto"/>
              <w:ind w:left="-180" w:right="-156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93E47AB" w14:textId="77777777" w:rsidR="00423490" w:rsidRPr="00355E08" w:rsidRDefault="0027480F" w:rsidP="00E9344D">
            <w:pPr>
              <w:pStyle w:val="acctfourfigures"/>
              <w:tabs>
                <w:tab w:val="clear" w:pos="765"/>
                <w:tab w:val="decimal" w:pos="793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27,708,41</w:t>
            </w:r>
            <w:r w:rsidR="005A4353"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</w:t>
            </w:r>
          </w:p>
        </w:tc>
        <w:tc>
          <w:tcPr>
            <w:tcW w:w="262" w:type="dxa"/>
            <w:vAlign w:val="bottom"/>
          </w:tcPr>
          <w:p w14:paraId="05503887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953881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97"/>
              </w:tabs>
              <w:spacing w:line="240" w:lineRule="auto"/>
              <w:ind w:left="-180" w:right="-137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29,093,247</w:t>
            </w:r>
          </w:p>
        </w:tc>
        <w:tc>
          <w:tcPr>
            <w:tcW w:w="243" w:type="dxa"/>
            <w:vAlign w:val="bottom"/>
          </w:tcPr>
          <w:p w14:paraId="04A5A62D" w14:textId="77777777" w:rsidR="00423490" w:rsidRPr="00355E08" w:rsidRDefault="00423490" w:rsidP="00E9344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0"/>
                <w:tab w:val="decimal" w:pos="800"/>
              </w:tabs>
              <w:spacing w:after="0" w:line="240" w:lineRule="auto"/>
              <w:ind w:left="-180" w:right="-158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E4C2D2" w14:textId="77777777" w:rsidR="00423490" w:rsidRPr="00A63B14" w:rsidRDefault="00804BB7" w:rsidP="00A63B14">
            <w:pPr>
              <w:pStyle w:val="acctfourfigures"/>
              <w:tabs>
                <w:tab w:val="clear" w:pos="765"/>
                <w:tab w:val="decimal" w:pos="819"/>
              </w:tabs>
              <w:spacing w:line="240" w:lineRule="auto"/>
              <w:ind w:right="-15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A63B14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1,708,961</w:t>
            </w:r>
          </w:p>
        </w:tc>
        <w:tc>
          <w:tcPr>
            <w:tcW w:w="244" w:type="dxa"/>
            <w:vAlign w:val="bottom"/>
          </w:tcPr>
          <w:p w14:paraId="2012CE27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256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10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7B7C2C" w14:textId="77777777" w:rsidR="00423490" w:rsidRPr="00355E08" w:rsidRDefault="00423490" w:rsidP="00E9344D">
            <w:pPr>
              <w:pStyle w:val="acctfourfigures"/>
              <w:tabs>
                <w:tab w:val="clear" w:pos="765"/>
                <w:tab w:val="decimal" w:pos="804"/>
              </w:tabs>
              <w:spacing w:line="240" w:lineRule="auto"/>
              <w:ind w:left="-180" w:right="-156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355,000</w:t>
            </w:r>
          </w:p>
        </w:tc>
      </w:tr>
    </w:tbl>
    <w:p w14:paraId="4A4475B8" w14:textId="77777777" w:rsidR="00E9344D" w:rsidRPr="00355E08" w:rsidRDefault="00E9344D" w:rsidP="006A24D5">
      <w:pPr>
        <w:pStyle w:val="block"/>
        <w:spacing w:after="0" w:line="240" w:lineRule="auto"/>
        <w:ind w:left="0" w:right="-764"/>
        <w:jc w:val="thaiDistribute"/>
        <w:rPr>
          <w:rFonts w:ascii="Angsana New" w:hAnsi="Angsana New"/>
          <w:sz w:val="28"/>
          <w:szCs w:val="28"/>
          <w:lang w:bidi="th-TH"/>
        </w:rPr>
      </w:pPr>
    </w:p>
    <w:p w14:paraId="3F64F3AD" w14:textId="77777777" w:rsidR="008B61AD" w:rsidRDefault="008B61AD" w:rsidP="008B61AD">
      <w:pPr>
        <w:rPr>
          <w:rFonts w:ascii="Angsana New" w:hAnsi="Angsana New"/>
          <w:sz w:val="28"/>
          <w:szCs w:val="28"/>
        </w:rPr>
      </w:pPr>
      <w:r w:rsidRPr="00355E08">
        <w:rPr>
          <w:rFonts w:ascii="Angsana New" w:hAnsi="Angsana New"/>
          <w:sz w:val="28"/>
          <w:szCs w:val="28"/>
          <w:cs/>
        </w:rPr>
        <w:t>กลุ่มบริษัทไม่มีเงินลงทุนในบริษัทร่วมและการร่วมค้าซึ่งจดทะเบียนในตลาดหลักทรัพย์ ดังนั้นจึงไม่มีราคาที่เปิดเผยต่อสาธารณชน</w:t>
      </w:r>
    </w:p>
    <w:p w14:paraId="1EE519E7" w14:textId="77777777" w:rsidR="0002016E" w:rsidRPr="0002016E" w:rsidRDefault="0002016E" w:rsidP="0002016E">
      <w:pPr>
        <w:rPr>
          <w:rFonts w:ascii="Angsana New" w:hAnsi="Angsana New"/>
          <w:sz w:val="28"/>
          <w:szCs w:val="28"/>
        </w:rPr>
      </w:pPr>
    </w:p>
    <w:p w14:paraId="561F7587" w14:textId="77777777" w:rsidR="0002016E" w:rsidRPr="0002016E" w:rsidRDefault="0002016E" w:rsidP="0002016E">
      <w:pPr>
        <w:rPr>
          <w:rFonts w:ascii="Angsana New" w:hAnsi="Angsana New"/>
          <w:sz w:val="28"/>
          <w:szCs w:val="28"/>
        </w:rPr>
      </w:pPr>
      <w:r w:rsidRPr="00E855D7">
        <w:rPr>
          <w:rFonts w:ascii="Angsana New" w:hAnsi="Angsana New"/>
          <w:sz w:val="28"/>
          <w:szCs w:val="28"/>
        </w:rPr>
        <w:t xml:space="preserve">* </w:t>
      </w:r>
      <w:r w:rsidRPr="00E855D7">
        <w:rPr>
          <w:rFonts w:ascii="Angsana New" w:hAnsi="Angsana New" w:hint="cs"/>
          <w:sz w:val="28"/>
          <w:szCs w:val="28"/>
          <w:cs/>
        </w:rPr>
        <w:t>การร่วมค้าดังกล่าวอยู่ระหว่างการชำระบัญชี</w:t>
      </w:r>
    </w:p>
    <w:tbl>
      <w:tblPr>
        <w:tblW w:w="15180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57"/>
        <w:gridCol w:w="808"/>
        <w:gridCol w:w="900"/>
        <w:gridCol w:w="178"/>
        <w:gridCol w:w="903"/>
        <w:gridCol w:w="178"/>
        <w:gridCol w:w="10"/>
        <w:gridCol w:w="896"/>
        <w:gridCol w:w="201"/>
        <w:gridCol w:w="789"/>
        <w:gridCol w:w="178"/>
        <w:gridCol w:w="812"/>
        <w:gridCol w:w="178"/>
        <w:gridCol w:w="848"/>
        <w:gridCol w:w="178"/>
        <w:gridCol w:w="879"/>
        <w:gridCol w:w="178"/>
        <w:gridCol w:w="897"/>
        <w:gridCol w:w="180"/>
        <w:gridCol w:w="897"/>
        <w:gridCol w:w="178"/>
        <w:gridCol w:w="842"/>
        <w:gridCol w:w="178"/>
        <w:gridCol w:w="837"/>
      </w:tblGrid>
      <w:tr w:rsidR="00301497" w:rsidRPr="00355E08" w14:paraId="483F6C88" w14:textId="77777777" w:rsidTr="001F75FA">
        <w:trPr>
          <w:cantSplit/>
        </w:trPr>
        <w:tc>
          <w:tcPr>
            <w:tcW w:w="3057" w:type="dxa"/>
            <w:vAlign w:val="bottom"/>
          </w:tcPr>
          <w:p w14:paraId="0FECA83E" w14:textId="77777777" w:rsidR="00D23C8C" w:rsidRPr="00355E08" w:rsidRDefault="00D23C8C" w:rsidP="00506CA7">
            <w:pPr>
              <w:spacing w:line="340" w:lineRule="exact"/>
              <w:ind w:right="-79"/>
              <w:jc w:val="right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355E08">
              <w:rPr>
                <w:rFonts w:ascii="Angsana New" w:hAnsi="Angsana New" w:hint="cs"/>
                <w:sz w:val="26"/>
                <w:szCs w:val="26"/>
              </w:rPr>
              <w:lastRenderedPageBreak/>
              <w:br w:type="page"/>
            </w:r>
          </w:p>
        </w:tc>
        <w:tc>
          <w:tcPr>
            <w:tcW w:w="12123" w:type="dxa"/>
            <w:gridSpan w:val="23"/>
            <w:vAlign w:val="bottom"/>
          </w:tcPr>
          <w:p w14:paraId="04FF1118" w14:textId="77777777" w:rsidR="00D23C8C" w:rsidRPr="00355E08" w:rsidRDefault="00D23C8C" w:rsidP="00506CA7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01497" w:rsidRPr="00355E08" w14:paraId="7DB11D73" w14:textId="77777777" w:rsidTr="001F75FA">
        <w:trPr>
          <w:cantSplit/>
        </w:trPr>
        <w:tc>
          <w:tcPr>
            <w:tcW w:w="3057" w:type="dxa"/>
            <w:vAlign w:val="bottom"/>
          </w:tcPr>
          <w:p w14:paraId="44337AB1" w14:textId="77777777" w:rsidR="008F1D01" w:rsidRPr="00355E08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08" w:type="dxa"/>
            <w:gridSpan w:val="2"/>
            <w:vAlign w:val="bottom"/>
          </w:tcPr>
          <w:p w14:paraId="05F6B79D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สัดส่วน</w:t>
            </w:r>
          </w:p>
        </w:tc>
        <w:tc>
          <w:tcPr>
            <w:tcW w:w="178" w:type="dxa"/>
            <w:vAlign w:val="bottom"/>
          </w:tcPr>
          <w:p w14:paraId="64EEB74F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Align w:val="bottom"/>
          </w:tcPr>
          <w:p w14:paraId="34FB3129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1" w:type="dxa"/>
            <w:vAlign w:val="bottom"/>
          </w:tcPr>
          <w:p w14:paraId="2399B51B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79" w:type="dxa"/>
            <w:gridSpan w:val="3"/>
            <w:vAlign w:val="bottom"/>
          </w:tcPr>
          <w:p w14:paraId="5AC5A406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14:paraId="6B326480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5" w:type="dxa"/>
            <w:gridSpan w:val="3"/>
            <w:shd w:val="clear" w:color="auto" w:fill="auto"/>
            <w:vAlign w:val="bottom"/>
          </w:tcPr>
          <w:p w14:paraId="0746790A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14:paraId="359E35E5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14:paraId="1186740D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6E1ED2BD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57" w:type="dxa"/>
            <w:gridSpan w:val="3"/>
            <w:shd w:val="clear" w:color="auto" w:fill="auto"/>
            <w:vAlign w:val="bottom"/>
          </w:tcPr>
          <w:p w14:paraId="2F878975" w14:textId="77777777" w:rsidR="008F1D01" w:rsidRPr="00355E08" w:rsidRDefault="006A3BFF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เงินปันผล</w:t>
            </w:r>
            <w:r w:rsidR="005A4353"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รับ</w:t>
            </w:r>
            <w:r w:rsidR="008F1D01"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สำหรับ</w:t>
            </w:r>
          </w:p>
        </w:tc>
      </w:tr>
      <w:tr w:rsidR="00301497" w:rsidRPr="00355E08" w14:paraId="29CC8933" w14:textId="77777777" w:rsidTr="001F75FA">
        <w:trPr>
          <w:cantSplit/>
        </w:trPr>
        <w:tc>
          <w:tcPr>
            <w:tcW w:w="3057" w:type="dxa"/>
            <w:vAlign w:val="bottom"/>
          </w:tcPr>
          <w:p w14:paraId="0EC3BDB7" w14:textId="77777777" w:rsidR="008F1D01" w:rsidRPr="00355E08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08" w:type="dxa"/>
            <w:gridSpan w:val="2"/>
            <w:vAlign w:val="bottom"/>
          </w:tcPr>
          <w:p w14:paraId="0651CF8E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0B94254C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7" w:type="dxa"/>
            <w:gridSpan w:val="4"/>
            <w:vAlign w:val="bottom"/>
          </w:tcPr>
          <w:p w14:paraId="4D679C9D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01" w:type="dxa"/>
            <w:vAlign w:val="bottom"/>
          </w:tcPr>
          <w:p w14:paraId="1AF0223B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79" w:type="dxa"/>
            <w:gridSpan w:val="3"/>
            <w:vAlign w:val="bottom"/>
          </w:tcPr>
          <w:p w14:paraId="095DFA31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78" w:type="dxa"/>
            <w:vAlign w:val="bottom"/>
          </w:tcPr>
          <w:p w14:paraId="7553EB96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5" w:type="dxa"/>
            <w:gridSpan w:val="3"/>
            <w:shd w:val="clear" w:color="auto" w:fill="auto"/>
            <w:vAlign w:val="bottom"/>
          </w:tcPr>
          <w:p w14:paraId="2F81C5C4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14:paraId="208CB5D0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4" w:type="dxa"/>
            <w:gridSpan w:val="3"/>
            <w:shd w:val="clear" w:color="auto" w:fill="auto"/>
            <w:vAlign w:val="bottom"/>
          </w:tcPr>
          <w:p w14:paraId="5127BC96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  <w:r w:rsidRPr="00355E08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355E08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C7AA007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57" w:type="dxa"/>
            <w:gridSpan w:val="3"/>
            <w:shd w:val="clear" w:color="auto" w:fill="auto"/>
            <w:vAlign w:val="bottom"/>
          </w:tcPr>
          <w:p w14:paraId="075A2F12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งวดสามเดือนสิ้นสุดวันที่</w:t>
            </w:r>
          </w:p>
        </w:tc>
      </w:tr>
      <w:tr w:rsidR="00301497" w:rsidRPr="00355E08" w14:paraId="3F014B34" w14:textId="77777777" w:rsidTr="001F75FA">
        <w:trPr>
          <w:cantSplit/>
        </w:trPr>
        <w:tc>
          <w:tcPr>
            <w:tcW w:w="3057" w:type="dxa"/>
            <w:vAlign w:val="bottom"/>
          </w:tcPr>
          <w:p w14:paraId="26B84431" w14:textId="77777777" w:rsidR="008F1D01" w:rsidRPr="00355E08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8" w:type="dxa"/>
            <w:vAlign w:val="bottom"/>
          </w:tcPr>
          <w:p w14:paraId="061CDD67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มีนาคม</w:t>
            </w:r>
          </w:p>
        </w:tc>
        <w:tc>
          <w:tcPr>
            <w:tcW w:w="900" w:type="dxa"/>
            <w:vAlign w:val="bottom"/>
          </w:tcPr>
          <w:p w14:paraId="1C66647A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ธันวาคม</w:t>
            </w:r>
          </w:p>
        </w:tc>
        <w:tc>
          <w:tcPr>
            <w:tcW w:w="178" w:type="dxa"/>
            <w:vAlign w:val="bottom"/>
          </w:tcPr>
          <w:p w14:paraId="1F296EAB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13876181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มีนาคม</w:t>
            </w:r>
          </w:p>
        </w:tc>
        <w:tc>
          <w:tcPr>
            <w:tcW w:w="188" w:type="dxa"/>
            <w:gridSpan w:val="2"/>
            <w:vAlign w:val="bottom"/>
          </w:tcPr>
          <w:p w14:paraId="4BB43B00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6" w:type="dxa"/>
            <w:vAlign w:val="bottom"/>
          </w:tcPr>
          <w:p w14:paraId="5C483E1F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ธันวาคม</w:t>
            </w:r>
          </w:p>
        </w:tc>
        <w:tc>
          <w:tcPr>
            <w:tcW w:w="201" w:type="dxa"/>
            <w:vAlign w:val="bottom"/>
          </w:tcPr>
          <w:p w14:paraId="5A842445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9" w:type="dxa"/>
            <w:vAlign w:val="bottom"/>
          </w:tcPr>
          <w:p w14:paraId="1A705252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มีนาคม</w:t>
            </w:r>
          </w:p>
        </w:tc>
        <w:tc>
          <w:tcPr>
            <w:tcW w:w="178" w:type="dxa"/>
            <w:vAlign w:val="bottom"/>
          </w:tcPr>
          <w:p w14:paraId="6212D2CD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12" w:type="dxa"/>
            <w:vAlign w:val="bottom"/>
          </w:tcPr>
          <w:p w14:paraId="072DF976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ธันวาคม</w:t>
            </w:r>
          </w:p>
        </w:tc>
        <w:tc>
          <w:tcPr>
            <w:tcW w:w="178" w:type="dxa"/>
            <w:vAlign w:val="bottom"/>
          </w:tcPr>
          <w:p w14:paraId="09C7E86E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52C7F27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มีนาคม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716E80A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34D09E8D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ธันวาคม</w:t>
            </w:r>
          </w:p>
        </w:tc>
        <w:tc>
          <w:tcPr>
            <w:tcW w:w="178" w:type="dxa"/>
            <w:vAlign w:val="bottom"/>
          </w:tcPr>
          <w:p w14:paraId="425F55AC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5E668824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มีนาคม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81B30F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70BF0217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31 ธันวาคม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AC01CAC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57" w:type="dxa"/>
            <w:gridSpan w:val="3"/>
            <w:shd w:val="clear" w:color="auto" w:fill="auto"/>
            <w:vAlign w:val="bottom"/>
          </w:tcPr>
          <w:p w14:paraId="6718D71C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 xml:space="preserve">31 </w:t>
            </w: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มีนาคม</w:t>
            </w:r>
          </w:p>
        </w:tc>
      </w:tr>
      <w:tr w:rsidR="00301497" w:rsidRPr="00355E08" w14:paraId="4BCF2344" w14:textId="77777777" w:rsidTr="001F75FA">
        <w:trPr>
          <w:cantSplit/>
        </w:trPr>
        <w:tc>
          <w:tcPr>
            <w:tcW w:w="3057" w:type="dxa"/>
            <w:vAlign w:val="bottom"/>
          </w:tcPr>
          <w:p w14:paraId="2FAED14C" w14:textId="77777777" w:rsidR="008F1D01" w:rsidRPr="00355E08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8" w:type="dxa"/>
            <w:vAlign w:val="bottom"/>
          </w:tcPr>
          <w:p w14:paraId="60A02E6B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</w:p>
        </w:tc>
        <w:tc>
          <w:tcPr>
            <w:tcW w:w="900" w:type="dxa"/>
            <w:vAlign w:val="bottom"/>
          </w:tcPr>
          <w:p w14:paraId="7C21A897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</w:t>
            </w: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324DB460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6A0D82BE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</w:p>
        </w:tc>
        <w:tc>
          <w:tcPr>
            <w:tcW w:w="188" w:type="dxa"/>
            <w:gridSpan w:val="2"/>
            <w:vAlign w:val="bottom"/>
          </w:tcPr>
          <w:p w14:paraId="235D91E2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6" w:type="dxa"/>
            <w:vAlign w:val="bottom"/>
          </w:tcPr>
          <w:p w14:paraId="57B2634B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</w:t>
            </w: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201" w:type="dxa"/>
            <w:vAlign w:val="bottom"/>
          </w:tcPr>
          <w:p w14:paraId="71980611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9" w:type="dxa"/>
            <w:vAlign w:val="bottom"/>
          </w:tcPr>
          <w:p w14:paraId="702DA180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</w:p>
        </w:tc>
        <w:tc>
          <w:tcPr>
            <w:tcW w:w="178" w:type="dxa"/>
            <w:vAlign w:val="bottom"/>
          </w:tcPr>
          <w:p w14:paraId="219997EC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12" w:type="dxa"/>
            <w:vAlign w:val="bottom"/>
          </w:tcPr>
          <w:p w14:paraId="1C660C48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</w:t>
            </w: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11F1EDF1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0941EA7B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0CD1F70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183BF2B7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</w:t>
            </w: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78" w:type="dxa"/>
            <w:vAlign w:val="bottom"/>
          </w:tcPr>
          <w:p w14:paraId="4EDB26F4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48723BA0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16652EC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2D8813DB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</w:t>
            </w: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86E9684" w14:textId="77777777" w:rsidR="008F1D01" w:rsidRPr="00355E08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25913D9E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FF58CF2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37" w:type="dxa"/>
            <w:shd w:val="clear" w:color="auto" w:fill="auto"/>
            <w:vAlign w:val="bottom"/>
          </w:tcPr>
          <w:p w14:paraId="1A2D02BF" w14:textId="77777777" w:rsidR="008F1D01" w:rsidRPr="00355E08" w:rsidRDefault="008F1D01" w:rsidP="008F1D01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val="en-US" w:bidi="th-TH"/>
              </w:rPr>
              <w:t>25</w:t>
            </w: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6</w:t>
            </w:r>
            <w:r w:rsidR="00CC038D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</w:t>
            </w:r>
          </w:p>
        </w:tc>
      </w:tr>
      <w:tr w:rsidR="00301497" w:rsidRPr="00355E08" w14:paraId="04262E81" w14:textId="77777777" w:rsidTr="001F75FA">
        <w:trPr>
          <w:cantSplit/>
        </w:trPr>
        <w:tc>
          <w:tcPr>
            <w:tcW w:w="3057" w:type="dxa"/>
            <w:vAlign w:val="bottom"/>
          </w:tcPr>
          <w:p w14:paraId="6488C549" w14:textId="77777777" w:rsidR="008F1D01" w:rsidRPr="00355E08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08" w:type="dxa"/>
            <w:gridSpan w:val="2"/>
            <w:vAlign w:val="bottom"/>
          </w:tcPr>
          <w:p w14:paraId="6E057CB3" w14:textId="77777777" w:rsidR="008F1D01" w:rsidRPr="00355E08" w:rsidRDefault="008F1D01" w:rsidP="008F1D01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355E08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638DD08B" w14:textId="77777777" w:rsidR="008F1D01" w:rsidRPr="00355E08" w:rsidRDefault="008F1D01" w:rsidP="008F1D01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37" w:type="dxa"/>
            <w:gridSpan w:val="20"/>
            <w:vAlign w:val="bottom"/>
          </w:tcPr>
          <w:p w14:paraId="52864587" w14:textId="77777777" w:rsidR="008F1D01" w:rsidRPr="00355E08" w:rsidRDefault="008F1D01" w:rsidP="008F1D01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254E92" w:rsidRPr="00355E08" w14:paraId="250972BE" w14:textId="77777777" w:rsidTr="001F75FA">
        <w:trPr>
          <w:cantSplit/>
        </w:trPr>
        <w:tc>
          <w:tcPr>
            <w:tcW w:w="3057" w:type="dxa"/>
            <w:vAlign w:val="bottom"/>
          </w:tcPr>
          <w:p w14:paraId="47D2B1E7" w14:textId="77777777" w:rsidR="00254E92" w:rsidRPr="00355E08" w:rsidRDefault="00254E92" w:rsidP="004A45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808" w:type="dxa"/>
            <w:vAlign w:val="bottom"/>
          </w:tcPr>
          <w:p w14:paraId="78FFB6BE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5129056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3437E9B7" w14:textId="77777777" w:rsidR="00254E92" w:rsidRPr="00355E08" w:rsidRDefault="00254E92" w:rsidP="00254E92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600DED57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115716F9" w14:textId="77777777" w:rsidR="00254E92" w:rsidRPr="00355E08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5519054E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3BED59AD" w14:textId="77777777" w:rsidR="00254E92" w:rsidRPr="00355E08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789" w:type="dxa"/>
            <w:vAlign w:val="bottom"/>
          </w:tcPr>
          <w:p w14:paraId="1B96219C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9941664" w14:textId="77777777" w:rsidR="00254E92" w:rsidRPr="00355E08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12" w:type="dxa"/>
            <w:vAlign w:val="bottom"/>
          </w:tcPr>
          <w:p w14:paraId="712BE76C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C5A060F" w14:textId="77777777" w:rsidR="00254E92" w:rsidRPr="00355E08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64A72F9C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7CDA5C6B" w14:textId="77777777" w:rsidR="00254E92" w:rsidRPr="00355E08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60187286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4EE700C" w14:textId="77777777" w:rsidR="00254E92" w:rsidRPr="00355E08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6A4D4F61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2EB1FF8" w14:textId="77777777" w:rsidR="00254E92" w:rsidRPr="00355E08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1363DDF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18F04026" w14:textId="77777777" w:rsidR="00254E92" w:rsidRPr="00355E08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53D9A4C2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F92793C" w14:textId="77777777" w:rsidR="00254E92" w:rsidRPr="00355E08" w:rsidRDefault="00254E92" w:rsidP="00254E9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right="-58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7" w:type="dxa"/>
            <w:shd w:val="clear" w:color="auto" w:fill="auto"/>
            <w:vAlign w:val="bottom"/>
          </w:tcPr>
          <w:p w14:paraId="1141D15C" w14:textId="77777777" w:rsidR="00254E92" w:rsidRPr="00355E08" w:rsidRDefault="00254E92" w:rsidP="00254E92">
            <w:pPr>
              <w:pStyle w:val="acctfourfigures"/>
              <w:tabs>
                <w:tab w:val="clear" w:pos="765"/>
                <w:tab w:val="decimal" w:pos="623"/>
              </w:tabs>
              <w:spacing w:line="240" w:lineRule="atLeast"/>
              <w:ind w:right="-10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</w:p>
        </w:tc>
      </w:tr>
      <w:tr w:rsidR="00DB2137" w:rsidRPr="00355E08" w14:paraId="499FC414" w14:textId="77777777" w:rsidTr="001F75FA">
        <w:trPr>
          <w:cantSplit/>
        </w:trPr>
        <w:tc>
          <w:tcPr>
            <w:tcW w:w="3057" w:type="dxa"/>
            <w:vAlign w:val="bottom"/>
          </w:tcPr>
          <w:p w14:paraId="76839EF7" w14:textId="77777777" w:rsidR="00DB2137" w:rsidRPr="00355E08" w:rsidRDefault="00DB2137" w:rsidP="00920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บริษัท เฟิร์ส โคราช วินด์ จำกัด</w:t>
            </w:r>
          </w:p>
        </w:tc>
        <w:tc>
          <w:tcPr>
            <w:tcW w:w="808" w:type="dxa"/>
            <w:vAlign w:val="bottom"/>
          </w:tcPr>
          <w:p w14:paraId="32764F8F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20</w:t>
            </w:r>
          </w:p>
        </w:tc>
        <w:tc>
          <w:tcPr>
            <w:tcW w:w="900" w:type="dxa"/>
            <w:vAlign w:val="bottom"/>
          </w:tcPr>
          <w:p w14:paraId="7FD6F517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20</w:t>
            </w:r>
          </w:p>
        </w:tc>
        <w:tc>
          <w:tcPr>
            <w:tcW w:w="178" w:type="dxa"/>
            <w:vAlign w:val="bottom"/>
          </w:tcPr>
          <w:p w14:paraId="748572E1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3E9527EF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1,996,020</w:t>
            </w:r>
          </w:p>
        </w:tc>
        <w:tc>
          <w:tcPr>
            <w:tcW w:w="178" w:type="dxa"/>
            <w:vAlign w:val="bottom"/>
          </w:tcPr>
          <w:p w14:paraId="7B29E1F3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right="5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0CE1739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1,996,020</w:t>
            </w:r>
          </w:p>
        </w:tc>
        <w:tc>
          <w:tcPr>
            <w:tcW w:w="201" w:type="dxa"/>
            <w:vAlign w:val="bottom"/>
          </w:tcPr>
          <w:p w14:paraId="4D5DA792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89" w:type="dxa"/>
            <w:vAlign w:val="bottom"/>
          </w:tcPr>
          <w:p w14:paraId="1CF258EB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399,204</w:t>
            </w:r>
          </w:p>
        </w:tc>
        <w:tc>
          <w:tcPr>
            <w:tcW w:w="178" w:type="dxa"/>
            <w:vAlign w:val="bottom"/>
          </w:tcPr>
          <w:p w14:paraId="1849F0C9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67A71872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399,204</w:t>
            </w:r>
          </w:p>
        </w:tc>
        <w:tc>
          <w:tcPr>
            <w:tcW w:w="178" w:type="dxa"/>
            <w:vAlign w:val="bottom"/>
          </w:tcPr>
          <w:p w14:paraId="1061CDEB" w14:textId="77777777" w:rsidR="00DB2137" w:rsidRPr="00355E08" w:rsidRDefault="00DB2137" w:rsidP="00920EC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1325778E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F684B7E" w14:textId="77777777" w:rsidR="00DB2137" w:rsidRPr="00355E08" w:rsidRDefault="00DB2137" w:rsidP="00920EC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7F24F07E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72B1C2A" w14:textId="77777777" w:rsidR="00DB2137" w:rsidRPr="00355E08" w:rsidRDefault="00DB2137" w:rsidP="00920EC8">
            <w:pPr>
              <w:tabs>
                <w:tab w:val="decimal" w:pos="735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5BE463FA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399,204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3DC5D29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17EEEAF4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399,204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3B84C30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104F9419" w14:textId="77777777" w:rsidR="00DB2137" w:rsidRPr="00355E08" w:rsidRDefault="00DB2137" w:rsidP="0085633E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7F14192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37" w:type="dxa"/>
            <w:shd w:val="clear" w:color="auto" w:fill="auto"/>
            <w:vAlign w:val="bottom"/>
          </w:tcPr>
          <w:p w14:paraId="5D6D6A9C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DB2137" w:rsidRPr="00355E08" w14:paraId="582B1FD6" w14:textId="77777777" w:rsidTr="001F75FA">
        <w:trPr>
          <w:cantSplit/>
        </w:trPr>
        <w:tc>
          <w:tcPr>
            <w:tcW w:w="3057" w:type="dxa"/>
            <w:vAlign w:val="bottom"/>
          </w:tcPr>
          <w:p w14:paraId="11321234" w14:textId="77777777" w:rsidR="00DB2137" w:rsidRPr="00355E08" w:rsidRDefault="00DB2137" w:rsidP="00920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บริษัท เค.อาร์.ทู จำกัด</w:t>
            </w:r>
          </w:p>
        </w:tc>
        <w:tc>
          <w:tcPr>
            <w:tcW w:w="808" w:type="dxa"/>
            <w:vAlign w:val="bottom"/>
          </w:tcPr>
          <w:p w14:paraId="48F10DB0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20</w:t>
            </w:r>
          </w:p>
        </w:tc>
        <w:tc>
          <w:tcPr>
            <w:tcW w:w="900" w:type="dxa"/>
            <w:vAlign w:val="bottom"/>
          </w:tcPr>
          <w:p w14:paraId="62A6E6A3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20</w:t>
            </w:r>
          </w:p>
        </w:tc>
        <w:tc>
          <w:tcPr>
            <w:tcW w:w="178" w:type="dxa"/>
            <w:vAlign w:val="bottom"/>
          </w:tcPr>
          <w:p w14:paraId="37EAE2EB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491013D5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1,827,000</w:t>
            </w:r>
          </w:p>
        </w:tc>
        <w:tc>
          <w:tcPr>
            <w:tcW w:w="178" w:type="dxa"/>
            <w:vAlign w:val="bottom"/>
          </w:tcPr>
          <w:p w14:paraId="08D5B0A4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8E64A64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1,827,000</w:t>
            </w:r>
          </w:p>
        </w:tc>
        <w:tc>
          <w:tcPr>
            <w:tcW w:w="201" w:type="dxa"/>
            <w:vAlign w:val="bottom"/>
          </w:tcPr>
          <w:p w14:paraId="05C08465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vAlign w:val="bottom"/>
          </w:tcPr>
          <w:p w14:paraId="45A3D4A8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365,400</w:t>
            </w:r>
          </w:p>
        </w:tc>
        <w:tc>
          <w:tcPr>
            <w:tcW w:w="178" w:type="dxa"/>
            <w:vAlign w:val="bottom"/>
          </w:tcPr>
          <w:p w14:paraId="39221330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6B46F053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365,400</w:t>
            </w:r>
          </w:p>
        </w:tc>
        <w:tc>
          <w:tcPr>
            <w:tcW w:w="178" w:type="dxa"/>
            <w:vAlign w:val="bottom"/>
          </w:tcPr>
          <w:p w14:paraId="1B7EA2D4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4397076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A9C49B8" w14:textId="77777777" w:rsidR="00DB2137" w:rsidRPr="00355E08" w:rsidRDefault="00DB2137" w:rsidP="00920EC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C4CC12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0D5992B" w14:textId="77777777" w:rsidR="00DB2137" w:rsidRPr="00355E08" w:rsidRDefault="00DB2137" w:rsidP="00920EC8">
            <w:pPr>
              <w:tabs>
                <w:tab w:val="decimal" w:pos="735"/>
              </w:tabs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61DD2A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365,400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E6E663A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C54B456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365,400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897050E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A9E4AB" w14:textId="77777777" w:rsidR="00DB2137" w:rsidRPr="00355E08" w:rsidRDefault="00DB2137" w:rsidP="0085633E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4B65442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CB1D2D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DB2137" w:rsidRPr="00355E08" w14:paraId="61111799" w14:textId="77777777" w:rsidTr="001F75FA">
        <w:trPr>
          <w:cantSplit/>
        </w:trPr>
        <w:tc>
          <w:tcPr>
            <w:tcW w:w="3057" w:type="dxa"/>
            <w:vAlign w:val="bottom"/>
          </w:tcPr>
          <w:p w14:paraId="09714271" w14:textId="77777777" w:rsidR="00DB2137" w:rsidRPr="00355E08" w:rsidRDefault="00DB2137" w:rsidP="00920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1" w:right="-171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808" w:type="dxa"/>
            <w:vAlign w:val="bottom"/>
          </w:tcPr>
          <w:p w14:paraId="590E9987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2024BDE4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180"/>
              </w:tabs>
              <w:spacing w:line="240" w:lineRule="atLeast"/>
              <w:ind w:left="-79" w:right="-151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C95923E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51183A20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97AC328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59D8DBA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6852FB40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27DA88E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764,604</w:t>
            </w:r>
          </w:p>
        </w:tc>
        <w:tc>
          <w:tcPr>
            <w:tcW w:w="178" w:type="dxa"/>
            <w:vAlign w:val="bottom"/>
          </w:tcPr>
          <w:p w14:paraId="39B8356A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AE5F793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uto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764,604</w:t>
            </w:r>
          </w:p>
        </w:tc>
        <w:tc>
          <w:tcPr>
            <w:tcW w:w="178" w:type="dxa"/>
            <w:vAlign w:val="bottom"/>
          </w:tcPr>
          <w:p w14:paraId="1357BAF7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AC5340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9027699" w14:textId="77777777" w:rsidR="00DB2137" w:rsidRPr="00355E08" w:rsidRDefault="00DB2137" w:rsidP="00920EC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8C95D7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25D0CCE" w14:textId="77777777" w:rsidR="00DB2137" w:rsidRPr="00355E08" w:rsidRDefault="00DB2137" w:rsidP="00920EC8">
            <w:pPr>
              <w:tabs>
                <w:tab w:val="decimal" w:pos="735"/>
              </w:tabs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C1216B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764,604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2BAC89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886D31F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764,604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75E0D73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36CFAA" w14:textId="77777777" w:rsidR="00DB2137" w:rsidRPr="00355E08" w:rsidRDefault="00DB2137" w:rsidP="0085633E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7C99342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B233767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cs/>
                <w:lang w:bidi="th-TH"/>
              </w:rPr>
              <w:t>-</w:t>
            </w:r>
          </w:p>
        </w:tc>
      </w:tr>
      <w:tr w:rsidR="00DB2137" w:rsidRPr="00355E08" w14:paraId="0BF71FAA" w14:textId="77777777" w:rsidTr="001F75FA">
        <w:trPr>
          <w:cantSplit/>
        </w:trPr>
        <w:tc>
          <w:tcPr>
            <w:tcW w:w="3057" w:type="dxa"/>
            <w:vAlign w:val="bottom"/>
          </w:tcPr>
          <w:p w14:paraId="67C336B9" w14:textId="77777777" w:rsidR="00DB2137" w:rsidRPr="00355E08" w:rsidRDefault="00DB2137" w:rsidP="00CC0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08" w:type="dxa"/>
            <w:vAlign w:val="bottom"/>
          </w:tcPr>
          <w:p w14:paraId="471757DC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592680A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3CAE2EA9" w14:textId="77777777" w:rsidR="00DB2137" w:rsidRPr="00355E08" w:rsidRDefault="00DB2137" w:rsidP="00CC0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0140D9DF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2FF2F6A3" w14:textId="77777777" w:rsidR="00DB2137" w:rsidRPr="00355E08" w:rsidRDefault="00DB2137" w:rsidP="00CC0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6EC8EA8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" w:type="dxa"/>
            <w:vAlign w:val="bottom"/>
          </w:tcPr>
          <w:p w14:paraId="0C296DEE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9" w:type="dxa"/>
            <w:tcBorders>
              <w:top w:val="double" w:sz="4" w:space="0" w:color="auto"/>
            </w:tcBorders>
            <w:vAlign w:val="bottom"/>
          </w:tcPr>
          <w:p w14:paraId="2C6B09B5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631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1603677" w14:textId="77777777" w:rsidR="00DB2137" w:rsidRPr="00355E08" w:rsidRDefault="00DB2137" w:rsidP="00CC0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double" w:sz="4" w:space="0" w:color="auto"/>
            </w:tcBorders>
            <w:vAlign w:val="bottom"/>
          </w:tcPr>
          <w:p w14:paraId="03163CED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477"/>
                <w:tab w:val="decimal" w:pos="654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072C0916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F653692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28EB6040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8D848B2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4C69BF83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E4DF2E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val="en-US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A52B257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1908A26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180" w:right="-2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1110A5C8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6B49231" w14:textId="77777777" w:rsidR="00DB2137" w:rsidRPr="00355E08" w:rsidRDefault="00DB2137" w:rsidP="0085633E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185945E8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599"/>
              </w:tabs>
              <w:spacing w:line="240" w:lineRule="auto"/>
              <w:ind w:left="-180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37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3DBA289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679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</w:tr>
      <w:tr w:rsidR="00DB2137" w:rsidRPr="00355E08" w14:paraId="1D0DAD0F" w14:textId="77777777" w:rsidTr="001F75FA">
        <w:trPr>
          <w:cantSplit/>
        </w:trPr>
        <w:tc>
          <w:tcPr>
            <w:tcW w:w="3057" w:type="dxa"/>
            <w:vAlign w:val="bottom"/>
          </w:tcPr>
          <w:p w14:paraId="22867196" w14:textId="77777777" w:rsidR="00DB2137" w:rsidRPr="00355E08" w:rsidRDefault="00DB2137" w:rsidP="00CC0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355E0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808" w:type="dxa"/>
            <w:vAlign w:val="bottom"/>
          </w:tcPr>
          <w:p w14:paraId="1AC03D25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BF66A04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174DF06D" w14:textId="77777777" w:rsidR="00DB2137" w:rsidRPr="00355E08" w:rsidRDefault="00DB2137" w:rsidP="00CC0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240D3853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2A36A0DE" w14:textId="77777777" w:rsidR="00DB2137" w:rsidRPr="00355E08" w:rsidRDefault="00DB2137" w:rsidP="00CC0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CC640E3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1" w:type="dxa"/>
            <w:vAlign w:val="bottom"/>
          </w:tcPr>
          <w:p w14:paraId="2CB40EF2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9" w:type="dxa"/>
            <w:vAlign w:val="bottom"/>
          </w:tcPr>
          <w:p w14:paraId="12AE2286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631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3D6F2288" w14:textId="77777777" w:rsidR="00DB2137" w:rsidRPr="00355E08" w:rsidRDefault="00DB2137" w:rsidP="00CC03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6B8C898E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477"/>
                <w:tab w:val="decimal" w:pos="654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0985F7BD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737DB78B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8F73DF1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00101681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043BFF13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CB535D4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EDEB072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6023D00F" w14:textId="77777777" w:rsidR="00DB2137" w:rsidRPr="00355E08" w:rsidRDefault="00DB2137" w:rsidP="00CC038D">
            <w:pPr>
              <w:pStyle w:val="acctfourfigures"/>
              <w:tabs>
                <w:tab w:val="clear" w:pos="765"/>
                <w:tab w:val="decimal" w:pos="660"/>
              </w:tabs>
              <w:spacing w:line="240" w:lineRule="atLeast"/>
              <w:ind w:left="-180" w:right="-2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58F1C47C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4E0BBE9C" w14:textId="77777777" w:rsidR="00DB2137" w:rsidRPr="00355E08" w:rsidRDefault="00DB2137" w:rsidP="008563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line="340" w:lineRule="exact"/>
              <w:ind w:left="-131" w:right="-7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shd w:val="clear" w:color="auto" w:fill="auto"/>
            <w:vAlign w:val="bottom"/>
          </w:tcPr>
          <w:p w14:paraId="339C404A" w14:textId="77777777" w:rsidR="00DB2137" w:rsidRPr="00355E08" w:rsidRDefault="00DB2137" w:rsidP="00CC038D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7" w:type="dxa"/>
            <w:shd w:val="clear" w:color="auto" w:fill="auto"/>
            <w:vAlign w:val="bottom"/>
          </w:tcPr>
          <w:p w14:paraId="0C5B13A7" w14:textId="77777777" w:rsidR="00DB2137" w:rsidRPr="00355E08" w:rsidRDefault="00DB2137" w:rsidP="00CC03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79"/>
              </w:tabs>
              <w:spacing w:line="340" w:lineRule="exact"/>
              <w:ind w:left="-131" w:right="-70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B2137" w:rsidRPr="00355E08" w14:paraId="635372E7" w14:textId="77777777" w:rsidTr="001F75FA">
        <w:trPr>
          <w:cantSplit/>
        </w:trPr>
        <w:tc>
          <w:tcPr>
            <w:tcW w:w="3057" w:type="dxa"/>
            <w:vAlign w:val="bottom"/>
          </w:tcPr>
          <w:p w14:paraId="30B4E58D" w14:textId="77777777" w:rsidR="00DB2137" w:rsidRPr="00355E08" w:rsidRDefault="00DB2137" w:rsidP="00920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บริษัท ชูบุราชบุรี อีเลคทริคเซอร์วิส จำกัด</w:t>
            </w:r>
          </w:p>
        </w:tc>
        <w:tc>
          <w:tcPr>
            <w:tcW w:w="808" w:type="dxa"/>
            <w:vAlign w:val="bottom"/>
          </w:tcPr>
          <w:p w14:paraId="26D7288B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50</w:t>
            </w:r>
          </w:p>
        </w:tc>
        <w:tc>
          <w:tcPr>
            <w:tcW w:w="900" w:type="dxa"/>
            <w:vAlign w:val="bottom"/>
          </w:tcPr>
          <w:p w14:paraId="273B1991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50</w:t>
            </w:r>
          </w:p>
        </w:tc>
        <w:tc>
          <w:tcPr>
            <w:tcW w:w="178" w:type="dxa"/>
            <w:vAlign w:val="bottom"/>
          </w:tcPr>
          <w:p w14:paraId="21508494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28FADE62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20,000</w:t>
            </w:r>
          </w:p>
        </w:tc>
        <w:tc>
          <w:tcPr>
            <w:tcW w:w="178" w:type="dxa"/>
            <w:vAlign w:val="bottom"/>
          </w:tcPr>
          <w:p w14:paraId="3B322D6B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0F053738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20,000</w:t>
            </w:r>
          </w:p>
        </w:tc>
        <w:tc>
          <w:tcPr>
            <w:tcW w:w="201" w:type="dxa"/>
            <w:vAlign w:val="bottom"/>
          </w:tcPr>
          <w:p w14:paraId="56240E8C" w14:textId="77777777" w:rsidR="00DB2137" w:rsidRPr="00355E08" w:rsidRDefault="00DB2137" w:rsidP="00920EC8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789" w:type="dxa"/>
            <w:vAlign w:val="bottom"/>
          </w:tcPr>
          <w:p w14:paraId="404EFB55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14:paraId="310CC9FD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52ADCE25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10,000</w:t>
            </w:r>
          </w:p>
        </w:tc>
        <w:tc>
          <w:tcPr>
            <w:tcW w:w="178" w:type="dxa"/>
            <w:vAlign w:val="bottom"/>
          </w:tcPr>
          <w:p w14:paraId="70CA361C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188AB3C1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C1EB607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6139E5E2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53509EA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5EC9FE51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10,000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2E5EFE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3BFEE986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10,000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3D519CCF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7EF996F3" w14:textId="77777777" w:rsidR="00DB2137" w:rsidRPr="00355E08" w:rsidRDefault="00DB2137" w:rsidP="0085633E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78" w:right="-70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5,000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820DBBE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37" w:type="dxa"/>
            <w:shd w:val="clear" w:color="auto" w:fill="auto"/>
            <w:vAlign w:val="bottom"/>
          </w:tcPr>
          <w:p w14:paraId="2F9ADE6B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32"/>
              </w:tabs>
              <w:spacing w:line="240" w:lineRule="atLeast"/>
              <w:ind w:left="-178" w:right="-70"/>
              <w:jc w:val="center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15,000</w:t>
            </w:r>
          </w:p>
        </w:tc>
      </w:tr>
      <w:tr w:rsidR="00DB2137" w:rsidRPr="00355E08" w14:paraId="4177F3ED" w14:textId="77777777" w:rsidTr="001F75FA">
        <w:trPr>
          <w:cantSplit/>
          <w:trHeight w:val="299"/>
        </w:trPr>
        <w:tc>
          <w:tcPr>
            <w:tcW w:w="3057" w:type="dxa"/>
            <w:vAlign w:val="bottom"/>
          </w:tcPr>
          <w:p w14:paraId="136C056D" w14:textId="77777777" w:rsidR="00DB2137" w:rsidRPr="00355E08" w:rsidRDefault="00DB2137" w:rsidP="00920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0"/>
                <w:tab w:val="left" w:pos="210"/>
                <w:tab w:val="left" w:pos="375"/>
              </w:tabs>
              <w:ind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บริษัท เซาท์อีสท์ เอเชีย</w:t>
            </w:r>
            <w:r w:rsidRPr="00355E08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355E08">
              <w:rPr>
                <w:rFonts w:ascii="Angsana New" w:hAnsi="Angsana New" w:hint="cs"/>
                <w:sz w:val="26"/>
                <w:szCs w:val="26"/>
                <w:cs/>
              </w:rPr>
              <w:t>เอนเนอร์จี จำกัด</w:t>
            </w:r>
          </w:p>
        </w:tc>
        <w:tc>
          <w:tcPr>
            <w:tcW w:w="808" w:type="dxa"/>
            <w:vAlign w:val="bottom"/>
          </w:tcPr>
          <w:p w14:paraId="3218E397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33.33</w:t>
            </w:r>
          </w:p>
        </w:tc>
        <w:tc>
          <w:tcPr>
            <w:tcW w:w="900" w:type="dxa"/>
            <w:vAlign w:val="bottom"/>
          </w:tcPr>
          <w:p w14:paraId="7FDFEC25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33.33</w:t>
            </w:r>
          </w:p>
        </w:tc>
        <w:tc>
          <w:tcPr>
            <w:tcW w:w="178" w:type="dxa"/>
            <w:vAlign w:val="bottom"/>
          </w:tcPr>
          <w:p w14:paraId="4C7354E8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7F8D1FB8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6,606,750</w:t>
            </w:r>
          </w:p>
        </w:tc>
        <w:tc>
          <w:tcPr>
            <w:tcW w:w="178" w:type="dxa"/>
            <w:vAlign w:val="bottom"/>
          </w:tcPr>
          <w:p w14:paraId="6406D512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7528FDDC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6,606,750</w:t>
            </w:r>
          </w:p>
        </w:tc>
        <w:tc>
          <w:tcPr>
            <w:tcW w:w="201" w:type="dxa"/>
            <w:vAlign w:val="bottom"/>
          </w:tcPr>
          <w:p w14:paraId="409FD775" w14:textId="77777777" w:rsidR="00DB2137" w:rsidRPr="00355E08" w:rsidRDefault="00DB2137" w:rsidP="00920EC8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789" w:type="dxa"/>
            <w:vAlign w:val="bottom"/>
          </w:tcPr>
          <w:p w14:paraId="4F198B21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14:paraId="21FB52D9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41A60ADA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2,202,250</w:t>
            </w:r>
          </w:p>
        </w:tc>
        <w:tc>
          <w:tcPr>
            <w:tcW w:w="178" w:type="dxa"/>
            <w:vAlign w:val="bottom"/>
          </w:tcPr>
          <w:p w14:paraId="19FB13A1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502CD770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351B642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50C9E242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BF9E779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6D320391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2,202,250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2BFC032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13D1503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2,202,250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1F5BB536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79" w:right="-156"/>
              <w:jc w:val="both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1C439709" w14:textId="77777777" w:rsidR="00DB2137" w:rsidRPr="00355E08" w:rsidRDefault="00DB2137" w:rsidP="0085633E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805FF02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37" w:type="dxa"/>
            <w:shd w:val="clear" w:color="auto" w:fill="auto"/>
            <w:vAlign w:val="bottom"/>
          </w:tcPr>
          <w:p w14:paraId="4914E3E7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DB2137" w:rsidRPr="00355E08" w14:paraId="59A1DCAD" w14:textId="77777777" w:rsidTr="001F75FA">
        <w:trPr>
          <w:cantSplit/>
        </w:trPr>
        <w:tc>
          <w:tcPr>
            <w:tcW w:w="3057" w:type="dxa"/>
            <w:vAlign w:val="bottom"/>
          </w:tcPr>
          <w:p w14:paraId="31D5B13A" w14:textId="77777777" w:rsidR="00DB2137" w:rsidRPr="00355E08" w:rsidRDefault="00DB2137" w:rsidP="00920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 ไฟฟ้า</w:t>
            </w:r>
            <w:r w:rsidRPr="00355E08">
              <w:rPr>
                <w:rFonts w:ascii="Angsana New" w:hAnsi="Angsana New" w:hint="cs"/>
                <w:spacing w:val="-4"/>
                <w:sz w:val="26"/>
                <w:szCs w:val="26"/>
              </w:rPr>
              <w:t xml:space="preserve"> </w:t>
            </w:r>
            <w:r w:rsidRPr="00355E08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น้ำงึม 3 จำกัด</w:t>
            </w:r>
            <w:r w:rsidR="0002016E">
              <w:rPr>
                <w:rFonts w:ascii="Angsana New" w:hAnsi="Angsana New"/>
                <w:spacing w:val="-4"/>
                <w:sz w:val="26"/>
                <w:szCs w:val="26"/>
              </w:rPr>
              <w:t>*</w:t>
            </w:r>
          </w:p>
        </w:tc>
        <w:tc>
          <w:tcPr>
            <w:tcW w:w="808" w:type="dxa"/>
            <w:vAlign w:val="bottom"/>
          </w:tcPr>
          <w:p w14:paraId="6DFCC7A6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25</w:t>
            </w:r>
          </w:p>
        </w:tc>
        <w:tc>
          <w:tcPr>
            <w:tcW w:w="900" w:type="dxa"/>
            <w:vAlign w:val="bottom"/>
          </w:tcPr>
          <w:p w14:paraId="15841362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25</w:t>
            </w:r>
          </w:p>
        </w:tc>
        <w:tc>
          <w:tcPr>
            <w:tcW w:w="178" w:type="dxa"/>
            <w:vAlign w:val="bottom"/>
          </w:tcPr>
          <w:p w14:paraId="06E8559F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1A295F06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1,808</w:t>
            </w:r>
          </w:p>
        </w:tc>
        <w:tc>
          <w:tcPr>
            <w:tcW w:w="178" w:type="dxa"/>
            <w:vAlign w:val="bottom"/>
          </w:tcPr>
          <w:p w14:paraId="402F2DBD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6CFA8D37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1,808</w:t>
            </w:r>
          </w:p>
        </w:tc>
        <w:tc>
          <w:tcPr>
            <w:tcW w:w="201" w:type="dxa"/>
            <w:vAlign w:val="bottom"/>
          </w:tcPr>
          <w:p w14:paraId="630863D9" w14:textId="77777777" w:rsidR="00DB2137" w:rsidRPr="00355E08" w:rsidRDefault="00DB2137" w:rsidP="00920EC8">
            <w:pPr>
              <w:tabs>
                <w:tab w:val="clear" w:pos="907"/>
                <w:tab w:val="decimal" w:pos="735"/>
                <w:tab w:val="decimal" w:pos="919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789" w:type="dxa"/>
            <w:vAlign w:val="bottom"/>
          </w:tcPr>
          <w:p w14:paraId="53EB7930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452</w:t>
            </w:r>
          </w:p>
        </w:tc>
        <w:tc>
          <w:tcPr>
            <w:tcW w:w="178" w:type="dxa"/>
            <w:vAlign w:val="bottom"/>
          </w:tcPr>
          <w:p w14:paraId="0B94FBDC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vAlign w:val="bottom"/>
          </w:tcPr>
          <w:p w14:paraId="6D8EDD18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54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452</w:t>
            </w:r>
          </w:p>
        </w:tc>
        <w:tc>
          <w:tcPr>
            <w:tcW w:w="178" w:type="dxa"/>
            <w:vAlign w:val="bottom"/>
          </w:tcPr>
          <w:p w14:paraId="1CC4C813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shd w:val="clear" w:color="auto" w:fill="auto"/>
            <w:vAlign w:val="bottom"/>
          </w:tcPr>
          <w:p w14:paraId="443C392C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56A36A2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14:paraId="66BEC309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3F4D1679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B63F082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452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0E68D2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7D7FF9B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left="-63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452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475A372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42" w:type="dxa"/>
            <w:shd w:val="clear" w:color="auto" w:fill="auto"/>
            <w:vAlign w:val="bottom"/>
          </w:tcPr>
          <w:p w14:paraId="300C007E" w14:textId="77777777" w:rsidR="00DB2137" w:rsidRPr="00355E08" w:rsidRDefault="00DB2137" w:rsidP="0085633E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577B9E77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37" w:type="dxa"/>
            <w:shd w:val="clear" w:color="auto" w:fill="auto"/>
            <w:vAlign w:val="bottom"/>
          </w:tcPr>
          <w:p w14:paraId="3C7B1A04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</w:tr>
      <w:tr w:rsidR="00DB2137" w:rsidRPr="00355E08" w14:paraId="390754A6" w14:textId="77777777" w:rsidTr="001F75FA">
        <w:trPr>
          <w:cantSplit/>
        </w:trPr>
        <w:tc>
          <w:tcPr>
            <w:tcW w:w="3057" w:type="dxa"/>
            <w:vAlign w:val="bottom"/>
          </w:tcPr>
          <w:p w14:paraId="319BAECB" w14:textId="77777777" w:rsidR="00DB2137" w:rsidRPr="00355E08" w:rsidRDefault="00DB2137" w:rsidP="00920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71"/>
              <w:rPr>
                <w:rFonts w:ascii="Angsana New" w:hAnsi="Angsana New"/>
                <w:spacing w:val="-4"/>
                <w:sz w:val="26"/>
                <w:szCs w:val="26"/>
                <w:cs/>
              </w:rPr>
            </w:pPr>
            <w:r w:rsidRPr="00355E08">
              <w:rPr>
                <w:rFonts w:ascii="Angsana New" w:hAnsi="Angsana New" w:hint="cs"/>
                <w:spacing w:val="-4"/>
                <w:sz w:val="26"/>
                <w:szCs w:val="26"/>
                <w:cs/>
              </w:rPr>
              <w:t>บริษัท ไฟฟ้า เซเปียน-เซน้ำน้อย จำกัด</w:t>
            </w:r>
          </w:p>
        </w:tc>
        <w:tc>
          <w:tcPr>
            <w:tcW w:w="808" w:type="dxa"/>
            <w:vAlign w:val="bottom"/>
          </w:tcPr>
          <w:p w14:paraId="3C8D6256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25</w:t>
            </w:r>
          </w:p>
        </w:tc>
        <w:tc>
          <w:tcPr>
            <w:tcW w:w="900" w:type="dxa"/>
            <w:vAlign w:val="bottom"/>
          </w:tcPr>
          <w:p w14:paraId="170246C0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ind w:left="-79" w:right="-89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25</w:t>
            </w:r>
          </w:p>
        </w:tc>
        <w:tc>
          <w:tcPr>
            <w:tcW w:w="178" w:type="dxa"/>
            <w:vAlign w:val="bottom"/>
          </w:tcPr>
          <w:p w14:paraId="4D60EE7E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3" w:type="dxa"/>
            <w:vAlign w:val="bottom"/>
          </w:tcPr>
          <w:p w14:paraId="1AAA4133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5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10,094,900</w:t>
            </w:r>
          </w:p>
        </w:tc>
        <w:tc>
          <w:tcPr>
            <w:tcW w:w="178" w:type="dxa"/>
            <w:vAlign w:val="bottom"/>
          </w:tcPr>
          <w:p w14:paraId="10940ACF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1A6F7367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48"/>
              </w:tabs>
              <w:spacing w:line="240" w:lineRule="atLeast"/>
              <w:ind w:left="-79" w:right="-253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9,761,419</w:t>
            </w:r>
          </w:p>
        </w:tc>
        <w:tc>
          <w:tcPr>
            <w:tcW w:w="201" w:type="dxa"/>
            <w:vAlign w:val="bottom"/>
          </w:tcPr>
          <w:p w14:paraId="40AB05D8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9" w:type="dxa"/>
            <w:tcBorders>
              <w:bottom w:val="single" w:sz="4" w:space="0" w:color="auto"/>
            </w:tcBorders>
            <w:vAlign w:val="bottom"/>
          </w:tcPr>
          <w:p w14:paraId="7C0BF79F" w14:textId="738E5573" w:rsidR="00DB2137" w:rsidRPr="00355E08" w:rsidRDefault="00D56623" w:rsidP="00920EC8">
            <w:pPr>
              <w:pStyle w:val="acctfourfigures"/>
              <w:tabs>
                <w:tab w:val="clear" w:pos="765"/>
                <w:tab w:val="decimal" w:pos="631"/>
              </w:tabs>
              <w:spacing w:line="240" w:lineRule="atLeast"/>
              <w:ind w:left="-108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 xml:space="preserve"> </w:t>
            </w:r>
            <w:r w:rsidR="00DB2137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2,523,725</w:t>
            </w:r>
          </w:p>
        </w:tc>
        <w:tc>
          <w:tcPr>
            <w:tcW w:w="178" w:type="dxa"/>
            <w:vAlign w:val="bottom"/>
          </w:tcPr>
          <w:p w14:paraId="72278BE4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2" w:type="dxa"/>
            <w:tcBorders>
              <w:bottom w:val="single" w:sz="4" w:space="0" w:color="auto"/>
            </w:tcBorders>
            <w:vAlign w:val="bottom"/>
          </w:tcPr>
          <w:p w14:paraId="722E90DA" w14:textId="3671054E" w:rsidR="00DB2137" w:rsidRPr="00355E08" w:rsidRDefault="00D56623" w:rsidP="00920EC8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left="-77" w:right="-182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 xml:space="preserve"> </w:t>
            </w:r>
            <w:r w:rsidR="00DB2137"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2,440,355</w:t>
            </w:r>
          </w:p>
        </w:tc>
        <w:tc>
          <w:tcPr>
            <w:tcW w:w="178" w:type="dxa"/>
            <w:vAlign w:val="bottom"/>
          </w:tcPr>
          <w:p w14:paraId="7F77F21A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78FD9D7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24A4D377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514535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62D8FF4F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44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9C7599C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2,523,725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FC57C55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3F875E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val="en-US" w:bidi="th-TH"/>
              </w:rPr>
              <w:t>2,440,355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0E390DB9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-576"/>
              </w:tabs>
              <w:spacing w:after="0"/>
              <w:ind w:left="-79" w:right="-15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D02D40" w14:textId="77777777" w:rsidR="00DB2137" w:rsidRPr="00355E08" w:rsidRDefault="00DB2137" w:rsidP="0085633E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7664CF2E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6D1D3C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452"/>
              </w:tabs>
              <w:spacing w:line="240" w:lineRule="auto"/>
              <w:ind w:left="-131" w:right="-70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DB2137" w:rsidRPr="00355E08" w14:paraId="5409F068" w14:textId="77777777" w:rsidTr="001F75FA">
        <w:trPr>
          <w:cantSplit/>
        </w:trPr>
        <w:tc>
          <w:tcPr>
            <w:tcW w:w="3057" w:type="dxa"/>
            <w:vAlign w:val="bottom"/>
          </w:tcPr>
          <w:p w14:paraId="69473394" w14:textId="77777777" w:rsidR="00DB2137" w:rsidRPr="00355E08" w:rsidRDefault="00DB2137" w:rsidP="00920EC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808" w:type="dxa"/>
            <w:vAlign w:val="bottom"/>
          </w:tcPr>
          <w:p w14:paraId="6B929559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1785657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477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30952DBC" w14:textId="77777777" w:rsidR="00DB2137" w:rsidRPr="00355E08" w:rsidRDefault="00DB2137" w:rsidP="00920EC8">
            <w:pPr>
              <w:spacing w:line="34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3" w:type="dxa"/>
            <w:vAlign w:val="bottom"/>
          </w:tcPr>
          <w:p w14:paraId="66084EF3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67C9AF52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3"/>
              </w:tabs>
              <w:spacing w:after="0"/>
              <w:ind w:left="-79" w:right="5"/>
              <w:jc w:val="right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906" w:type="dxa"/>
            <w:gridSpan w:val="2"/>
            <w:vAlign w:val="bottom"/>
          </w:tcPr>
          <w:p w14:paraId="3F57BDF9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79"/>
              </w:tabs>
              <w:spacing w:line="240" w:lineRule="atLeast"/>
              <w:ind w:left="-79" w:right="-253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201" w:type="dxa"/>
            <w:vAlign w:val="bottom"/>
          </w:tcPr>
          <w:p w14:paraId="241FC37D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5"/>
              <w:jc w:val="righ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19B5791" w14:textId="18B50505" w:rsidR="00DB2137" w:rsidRPr="00355E08" w:rsidRDefault="00D56623" w:rsidP="00920EC8">
            <w:pPr>
              <w:pStyle w:val="acctfourfigures"/>
              <w:tabs>
                <w:tab w:val="clear" w:pos="765"/>
                <w:tab w:val="decimal" w:pos="631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 xml:space="preserve"> </w:t>
            </w:r>
            <w:r w:rsidR="00DB2137" w:rsidRPr="00355E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4,736,427</w:t>
            </w:r>
          </w:p>
        </w:tc>
        <w:tc>
          <w:tcPr>
            <w:tcW w:w="178" w:type="dxa"/>
            <w:vAlign w:val="bottom"/>
          </w:tcPr>
          <w:p w14:paraId="6F7B489D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ind w:left="-79" w:right="-156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2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9DA173" w14:textId="28E543CD" w:rsidR="00DB2137" w:rsidRPr="00355E08" w:rsidRDefault="00D56623" w:rsidP="00920EC8">
            <w:pPr>
              <w:pStyle w:val="acctfourfigures"/>
              <w:tabs>
                <w:tab w:val="clear" w:pos="765"/>
                <w:tab w:val="decimal" w:pos="643"/>
              </w:tabs>
              <w:spacing w:line="240" w:lineRule="atLeast"/>
              <w:ind w:left="-108" w:right="-182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  <w:t xml:space="preserve"> </w:t>
            </w:r>
            <w:r w:rsidR="00DB2137" w:rsidRPr="00355E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4,653,057</w:t>
            </w:r>
          </w:p>
        </w:tc>
        <w:tc>
          <w:tcPr>
            <w:tcW w:w="178" w:type="dxa"/>
            <w:vAlign w:val="bottom"/>
          </w:tcPr>
          <w:p w14:paraId="2547A0B4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ECF0C2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7DD145F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636ECF" w14:textId="77777777" w:rsidR="00DB2137" w:rsidRPr="00355E08" w:rsidRDefault="00DB2137" w:rsidP="00920EC8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C9EBD10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C7DBB0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4,736,427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E43D6B6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B90F3E9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739"/>
              </w:tabs>
              <w:spacing w:line="240" w:lineRule="auto"/>
              <w:ind w:left="-63" w:right="-70"/>
              <w:rPr>
                <w:rFonts w:ascii="Angsana New" w:hAnsi="Angsana New"/>
                <w:b/>
                <w:bCs/>
                <w:sz w:val="26"/>
                <w:szCs w:val="26"/>
                <w:lang w:val="en-US"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4,653,057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42EA0BC9" w14:textId="77777777" w:rsidR="00DB2137" w:rsidRPr="00355E08" w:rsidRDefault="00DB2137" w:rsidP="00920EC8">
            <w:pPr>
              <w:tabs>
                <w:tab w:val="decimal" w:pos="735"/>
              </w:tabs>
              <w:spacing w:line="340" w:lineRule="exact"/>
              <w:ind w:left="-61" w:right="-104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D2E534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31" w:right="-7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5,000</w:t>
            </w:r>
          </w:p>
        </w:tc>
        <w:tc>
          <w:tcPr>
            <w:tcW w:w="178" w:type="dxa"/>
            <w:shd w:val="clear" w:color="auto" w:fill="auto"/>
            <w:vAlign w:val="bottom"/>
          </w:tcPr>
          <w:p w14:paraId="60AFC4CB" w14:textId="77777777" w:rsidR="00DB2137" w:rsidRPr="00355E08" w:rsidRDefault="00DB2137" w:rsidP="00920EC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7"/>
              </w:tabs>
              <w:spacing w:after="0"/>
              <w:jc w:val="center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83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1D95D5" w14:textId="77777777" w:rsidR="00DB2137" w:rsidRPr="00355E08" w:rsidRDefault="00DB2137" w:rsidP="00920EC8">
            <w:pPr>
              <w:pStyle w:val="acctfourfigures"/>
              <w:tabs>
                <w:tab w:val="clear" w:pos="765"/>
                <w:tab w:val="decimal" w:pos="632"/>
              </w:tabs>
              <w:spacing w:line="240" w:lineRule="auto"/>
              <w:ind w:left="-131" w:right="-70"/>
              <w:jc w:val="center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355E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15,000</w:t>
            </w:r>
          </w:p>
        </w:tc>
      </w:tr>
    </w:tbl>
    <w:p w14:paraId="1C58B26E" w14:textId="77777777" w:rsidR="008B61AD" w:rsidRDefault="008B61AD" w:rsidP="00355E08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6"/>
          <w:szCs w:val="26"/>
          <w:lang w:bidi="th-TH"/>
        </w:rPr>
      </w:pPr>
    </w:p>
    <w:p w14:paraId="11C1E7FA" w14:textId="77777777" w:rsidR="008B61AD" w:rsidRDefault="008B61AD" w:rsidP="00920EC8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6"/>
          <w:szCs w:val="26"/>
          <w:lang w:bidi="th-TH"/>
        </w:rPr>
      </w:pPr>
      <w:r w:rsidRPr="008B61AD">
        <w:rPr>
          <w:rFonts w:ascii="Angsana New" w:hAnsi="Angsana New"/>
          <w:sz w:val="26"/>
          <w:szCs w:val="26"/>
          <w:cs/>
          <w:lang w:bidi="th-TH"/>
        </w:rPr>
        <w:t>บริษัทไม่มีเงินลงทุนในบริษัทร่วมและการร่วมค้าซึ่งจดทะเบียนในตลาดหลักทรัพย์ ดังนั้นจึงไม่มีราคาที่เปิดเผยต่อสาธารณชน</w:t>
      </w:r>
    </w:p>
    <w:p w14:paraId="56ED1645" w14:textId="77777777" w:rsidR="0002016E" w:rsidRDefault="0002016E" w:rsidP="00920EC8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6"/>
          <w:szCs w:val="26"/>
          <w:lang w:bidi="th-TH"/>
        </w:rPr>
      </w:pPr>
    </w:p>
    <w:p w14:paraId="607C3499" w14:textId="77777777" w:rsidR="0002016E" w:rsidRDefault="0002016E" w:rsidP="00920EC8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6"/>
          <w:szCs w:val="26"/>
          <w:lang w:bidi="th-TH"/>
        </w:rPr>
      </w:pPr>
      <w:r w:rsidRPr="00E855D7">
        <w:rPr>
          <w:rFonts w:ascii="Angsana New" w:hAnsi="Angsana New"/>
          <w:sz w:val="26"/>
          <w:szCs w:val="26"/>
          <w:lang w:val="en-US" w:bidi="th-TH"/>
        </w:rPr>
        <w:t xml:space="preserve">* </w:t>
      </w:r>
      <w:r w:rsidRPr="00E855D7">
        <w:rPr>
          <w:rFonts w:ascii="Angsana New" w:hAnsi="Angsana New" w:hint="cs"/>
          <w:sz w:val="26"/>
          <w:szCs w:val="26"/>
          <w:cs/>
          <w:lang w:bidi="th-TH"/>
        </w:rPr>
        <w:t>การร่วมค้าดังกล่าวอยู่ระหว่างการชำระบัญชี</w:t>
      </w:r>
    </w:p>
    <w:p w14:paraId="17FAC221" w14:textId="77777777" w:rsidR="00355E08" w:rsidRPr="008B61AD" w:rsidRDefault="00355E08" w:rsidP="00920EC8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6"/>
          <w:szCs w:val="26"/>
          <w:lang w:bidi="th-TH"/>
        </w:rPr>
      </w:pPr>
    </w:p>
    <w:p w14:paraId="09F618B9" w14:textId="77777777" w:rsidR="00D23C8C" w:rsidRPr="008B61AD" w:rsidRDefault="00D23C8C" w:rsidP="00920EC8">
      <w:pPr>
        <w:pStyle w:val="block"/>
        <w:spacing w:after="0" w:line="240" w:lineRule="auto"/>
        <w:ind w:left="0" w:right="-518"/>
        <w:jc w:val="thaiDistribute"/>
        <w:rPr>
          <w:rFonts w:ascii="Angsana New" w:hAnsi="Angsana New"/>
          <w:sz w:val="26"/>
          <w:szCs w:val="26"/>
          <w:lang w:val="en-US" w:bidi="th-TH"/>
        </w:rPr>
        <w:sectPr w:rsidR="00D23C8C" w:rsidRPr="008B61AD" w:rsidSect="007F03C7">
          <w:pgSz w:w="16840" w:h="11907" w:orient="landscape" w:code="9"/>
          <w:pgMar w:top="691" w:right="1152" w:bottom="720" w:left="1152" w:header="720" w:footer="720" w:gutter="0"/>
          <w:cols w:space="708"/>
          <w:docGrid w:linePitch="360"/>
        </w:sectPr>
      </w:pPr>
    </w:p>
    <w:p w14:paraId="411F358B" w14:textId="77777777" w:rsidR="009D32B9" w:rsidRPr="00355E08" w:rsidRDefault="009D32B9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355E08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lastRenderedPageBreak/>
        <w:t>เงินลงทุนใน Fareast Renewable Development Pte. Ltd.</w:t>
      </w:r>
    </w:p>
    <w:p w14:paraId="6555E225" w14:textId="77777777" w:rsidR="005C4BE8" w:rsidRPr="00355E08" w:rsidRDefault="005C4BE8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2AD19EAD" w14:textId="77777777" w:rsidR="005C4BE8" w:rsidRPr="009162FD" w:rsidRDefault="005C4BE8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9162FD">
        <w:rPr>
          <w:rFonts w:ascii="Angsana New" w:hAnsi="Angsana New"/>
          <w:sz w:val="30"/>
          <w:szCs w:val="30"/>
          <w:cs/>
          <w:lang w:val="th-TH"/>
        </w:rPr>
        <w:t>เมื่อวันที่ 6 ธันวาคม 2561 บริษัท อาร์เอช อินเตอร์เนชั่นแนล (สิงคโปร์) คอร์ปอเรชั่น จำกัด (“RHIS”) ซึ่งเป็น</w:t>
      </w:r>
      <w:r w:rsidRPr="009162F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4E2339">
        <w:rPr>
          <w:rFonts w:ascii="Angsana New" w:hAnsi="Angsana New" w:hint="cs"/>
          <w:sz w:val="30"/>
          <w:szCs w:val="30"/>
          <w:cs/>
          <w:lang w:val="th-TH"/>
        </w:rPr>
        <w:t xml:space="preserve">       </w:t>
      </w:r>
      <w:r w:rsidRPr="009162FD">
        <w:rPr>
          <w:rFonts w:ascii="Angsana New" w:hAnsi="Angsana New"/>
          <w:sz w:val="30"/>
          <w:szCs w:val="30"/>
          <w:cs/>
          <w:lang w:val="th-TH"/>
        </w:rPr>
        <w:t xml:space="preserve">บริษัทย่อยทางอ้อม ได้เข้าซื้อหุ้นสามัญเดิมและหุ้นสามัญเพิ่มทุนใน Fareast Renewable Development Pte. Ltd. (“FRD”) ซึ่งเป็นบริษัทที่จัดตั้งขึ้นในประเทศสิงคโปร์จาก Fareast Green Energy Pte. Ltd. ซึ่งเป็นผู้ถือหุ้นเดิม เพื่อเข้าร่วมดำเนินงานโรงไฟฟ้าพลังน้ำอาซาฮาน-1 (“Asahan-1”) ในสาธารณรัฐอินโดนีเซีย ซึ่งดำเนินงานภายใต้ </w:t>
      </w:r>
      <w:r w:rsidR="00F12801">
        <w:rPr>
          <w:rFonts w:ascii="Angsana New" w:hAnsi="Angsana New" w:hint="cs"/>
          <w:sz w:val="30"/>
          <w:szCs w:val="30"/>
          <w:cs/>
          <w:lang w:val="th-TH"/>
        </w:rPr>
        <w:t xml:space="preserve">     </w:t>
      </w:r>
      <w:r w:rsidR="001F75FA">
        <w:rPr>
          <w:rFonts w:ascii="Angsana New" w:hAnsi="Angsana New" w:hint="cs"/>
          <w:sz w:val="30"/>
          <w:szCs w:val="30"/>
          <w:cs/>
          <w:lang w:val="th-TH"/>
        </w:rPr>
        <w:t xml:space="preserve">                        </w:t>
      </w:r>
      <w:r w:rsidRPr="009162FD">
        <w:rPr>
          <w:rFonts w:ascii="Angsana New" w:hAnsi="Angsana New"/>
          <w:sz w:val="30"/>
          <w:szCs w:val="30"/>
          <w:cs/>
          <w:lang w:val="th-TH"/>
        </w:rPr>
        <w:t>PT Bajradaya Sentranusa (“BDSN”) ในสัดส่วนการลงทุนร้อยละ 50 ของทุนที่ออกและชำระแล้ว เป็นจำนวนเงิน 81.92 ล้านเหรียญสหรัฐอเมริกา หรือเทียบเท่า 2,688.57 ล้านบาท FRD จึงกลายเป็นการร่วมค้าของกลุ่มบริษัท</w:t>
      </w:r>
    </w:p>
    <w:p w14:paraId="46C128A4" w14:textId="77777777" w:rsidR="009D32B9" w:rsidRPr="00355E08" w:rsidRDefault="009D32B9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B40F497" w14:textId="77777777" w:rsidR="00355E08" w:rsidRPr="00355E08" w:rsidRDefault="00355E08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355E08">
        <w:rPr>
          <w:rFonts w:ascii="Angsana New" w:hAnsi="Angsana New"/>
          <w:sz w:val="30"/>
          <w:szCs w:val="30"/>
          <w:cs/>
          <w:lang w:val="th-TH"/>
        </w:rPr>
        <w:t xml:space="preserve">ภายหลังการโอนหุ้นบรรลุผลสำเร็จ ส่งผลให้โครงสร้างผู้ถือหุ้นใน FRD ประกอบด้วยกลุ่มบริษัท ร้อยละ 50 และ Fareast Green Energy Pte. Ltd. ร้อยละ 50 โครงสร้างผู้ถือหุ้นใน BDSN ประกอบด้วย FRD ร้อยละ 53.21 </w:t>
      </w:r>
      <w:r w:rsidR="00F663ED">
        <w:rPr>
          <w:rFonts w:ascii="Angsana New" w:hAnsi="Angsana New" w:hint="cs"/>
          <w:sz w:val="30"/>
          <w:szCs w:val="30"/>
          <w:cs/>
          <w:lang w:val="th-TH"/>
        </w:rPr>
        <w:t xml:space="preserve">                 </w:t>
      </w:r>
      <w:r w:rsidRPr="00355E08">
        <w:rPr>
          <w:rFonts w:ascii="Angsana New" w:hAnsi="Angsana New"/>
          <w:sz w:val="30"/>
          <w:szCs w:val="30"/>
          <w:cs/>
          <w:lang w:val="th-TH"/>
        </w:rPr>
        <w:t xml:space="preserve">(กลุ่มบริษัทถือหุ้นทางอ้อมผ่าน RHIS และ FRD ร้อยละ 26.61) และส่วนที่เหลือเป็นผู้ถือหุ้นส่วนน้อยรวมกัน    </w:t>
      </w:r>
      <w:r w:rsidR="001F75FA">
        <w:rPr>
          <w:rFonts w:ascii="Angsana New" w:hAnsi="Angsana New" w:hint="cs"/>
          <w:sz w:val="30"/>
          <w:szCs w:val="30"/>
          <w:cs/>
          <w:lang w:val="th-TH"/>
        </w:rPr>
        <w:t xml:space="preserve">                      </w:t>
      </w:r>
      <w:r w:rsidRPr="00355E08">
        <w:rPr>
          <w:rFonts w:ascii="Angsana New" w:hAnsi="Angsana New"/>
          <w:sz w:val="30"/>
          <w:szCs w:val="30"/>
          <w:cs/>
          <w:lang w:val="th-TH"/>
        </w:rPr>
        <w:t xml:space="preserve"> ร้อยละ 46.79</w:t>
      </w:r>
    </w:p>
    <w:p w14:paraId="05F43CF8" w14:textId="77777777" w:rsidR="00355E08" w:rsidRPr="00355E08" w:rsidRDefault="00355E08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05D3B02B" w14:textId="77777777" w:rsidR="00355E08" w:rsidRPr="00355E08" w:rsidRDefault="00355E08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355E08">
        <w:rPr>
          <w:rFonts w:ascii="Angsana New" w:hAnsi="Angsana New"/>
          <w:sz w:val="30"/>
          <w:szCs w:val="30"/>
          <w:cs/>
          <w:lang w:val="th-TH"/>
        </w:rPr>
        <w:t>ผู้บริหารได้แต่งตั้งผู้ประเมินราคาอิสระเพื่อทำการประเมินมูลค่ายุติธรรมของธุรกิจ อย่างไรก็ดี ณ วันที่งบการเงินรวมนี้ได้รับการอนุมัติ รายงานของผู้ประเมินราคาอิสระยังไม่เสร็จสมบูรณ์ ดังนั้นมูลค่ายุติธรรมของสินทรัพย์ที่ได้มาและหนี้สินที่รับมาเป็นมูลค่าประมาณการ ณ วันที่ซื้อธุรกิจ</w:t>
      </w:r>
    </w:p>
    <w:p w14:paraId="251A0C55" w14:textId="77777777" w:rsidR="00355E08" w:rsidRPr="00355E08" w:rsidRDefault="00355E08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7357E0E2" w14:textId="77777777" w:rsidR="005075B3" w:rsidRPr="00DB2137" w:rsidRDefault="005075B3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DB2137">
        <w:rPr>
          <w:rFonts w:ascii="Angsana New" w:hAnsi="Angsana New"/>
          <w:b/>
          <w:bCs/>
          <w:i/>
          <w:iCs/>
          <w:sz w:val="30"/>
          <w:szCs w:val="30"/>
          <w:cs/>
        </w:rPr>
        <w:t>การจ่ายชำระค่าหุ้นเพิ่มเติม</w:t>
      </w:r>
    </w:p>
    <w:p w14:paraId="0D5B2D4C" w14:textId="77777777" w:rsidR="00D23C8C" w:rsidRPr="00355E08" w:rsidRDefault="00D23C8C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7DE5855C" w14:textId="77777777" w:rsidR="005C4BE8" w:rsidRPr="00355E08" w:rsidRDefault="00D23C8C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  <w:r w:rsidRPr="00355E08">
        <w:rPr>
          <w:rFonts w:ascii="Angsana New" w:hAnsi="Angsana New"/>
          <w:sz w:val="30"/>
          <w:szCs w:val="30"/>
          <w:cs/>
          <w:lang w:val="th-TH"/>
        </w:rPr>
        <w:t>ในระ</w:t>
      </w:r>
      <w:r w:rsidR="007F45B3" w:rsidRPr="00355E08">
        <w:rPr>
          <w:rFonts w:ascii="Angsana New" w:hAnsi="Angsana New"/>
          <w:sz w:val="30"/>
          <w:szCs w:val="30"/>
          <w:cs/>
          <w:lang w:val="th-TH"/>
        </w:rPr>
        <w:t>หว่างงวดสามเดือนสิ้นสุดวันที่ 31 มีนาคม 2562</w:t>
      </w:r>
      <w:r w:rsidRPr="00355E08">
        <w:rPr>
          <w:rFonts w:ascii="Angsana New" w:hAnsi="Angsana New"/>
          <w:sz w:val="30"/>
          <w:szCs w:val="30"/>
          <w:cs/>
          <w:lang w:val="th-TH"/>
        </w:rPr>
        <w:t xml:space="preserve"> การร่วมค้าได้เรียกชำระค่าหุ้นเพิ่มเติม โดยบริษัทได้จ่ายชำระค่าหุ้นดังกล่าวตามสัดส่วนการลงทุน ดังนี้</w:t>
      </w:r>
    </w:p>
    <w:p w14:paraId="693A28EF" w14:textId="77777777" w:rsidR="001105B3" w:rsidRPr="00355E08" w:rsidRDefault="001105B3" w:rsidP="00355E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360" w:type="dxa"/>
        <w:tblInd w:w="360" w:type="dxa"/>
        <w:tblLook w:val="04A0" w:firstRow="1" w:lastRow="0" w:firstColumn="1" w:lastColumn="0" w:noHBand="0" w:noVBand="1"/>
      </w:tblPr>
      <w:tblGrid>
        <w:gridCol w:w="4230"/>
        <w:gridCol w:w="3690"/>
        <w:gridCol w:w="1440"/>
      </w:tblGrid>
      <w:tr w:rsidR="00301497" w:rsidRPr="009352C5" w14:paraId="1A8E88C8" w14:textId="77777777" w:rsidTr="001F75FA">
        <w:tc>
          <w:tcPr>
            <w:tcW w:w="4230" w:type="dxa"/>
          </w:tcPr>
          <w:p w14:paraId="7741453E" w14:textId="77777777" w:rsidR="00D23C8C" w:rsidRPr="009352C5" w:rsidRDefault="00D23C8C" w:rsidP="00FC4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3690" w:type="dxa"/>
          </w:tcPr>
          <w:p w14:paraId="1E0A555C" w14:textId="77777777" w:rsidR="00D23C8C" w:rsidRPr="009352C5" w:rsidRDefault="00D23C8C" w:rsidP="0059347F">
            <w:pP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440" w:type="dxa"/>
          </w:tcPr>
          <w:p w14:paraId="0D796B63" w14:textId="77777777" w:rsidR="00D23C8C" w:rsidRPr="009352C5" w:rsidRDefault="00D23C8C" w:rsidP="00715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79" w:right="-108"/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14:paraId="06197AF4" w14:textId="77777777" w:rsidR="00D23C8C" w:rsidRPr="009352C5" w:rsidRDefault="00D23C8C" w:rsidP="00715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2"/>
              </w:tabs>
              <w:ind w:left="-79" w:right="-108"/>
              <w:rPr>
                <w:rFonts w:asciiTheme="majorBidi" w:hAnsiTheme="majorBidi" w:cstheme="majorBidi"/>
                <w:i/>
                <w:iCs/>
                <w:spacing w:val="2"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i/>
                <w:iCs/>
                <w:spacing w:val="2"/>
                <w:sz w:val="30"/>
                <w:szCs w:val="30"/>
              </w:rPr>
              <w:t>(</w:t>
            </w:r>
            <w:r w:rsidRPr="009352C5">
              <w:rPr>
                <w:rFonts w:asciiTheme="majorBidi" w:hAnsiTheme="majorBidi" w:cstheme="majorBidi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9352C5">
              <w:rPr>
                <w:rFonts w:asciiTheme="majorBidi" w:hAnsiTheme="majorBidi" w:cstheme="majorBidi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301497" w:rsidRPr="009352C5" w14:paraId="340D2F83" w14:textId="77777777" w:rsidTr="001F75FA">
        <w:tc>
          <w:tcPr>
            <w:tcW w:w="4230" w:type="dxa"/>
            <w:shd w:val="clear" w:color="auto" w:fill="auto"/>
          </w:tcPr>
          <w:p w14:paraId="69222597" w14:textId="77777777" w:rsidR="00D23C8C" w:rsidRPr="009352C5" w:rsidRDefault="00D23C8C" w:rsidP="00FC4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การร่วมค้าทางตรง</w:t>
            </w:r>
          </w:p>
        </w:tc>
        <w:tc>
          <w:tcPr>
            <w:tcW w:w="3690" w:type="dxa"/>
            <w:shd w:val="clear" w:color="auto" w:fill="auto"/>
          </w:tcPr>
          <w:p w14:paraId="5E08EFE4" w14:textId="77777777" w:rsidR="00D23C8C" w:rsidRPr="009352C5" w:rsidRDefault="00D23C8C" w:rsidP="00506CA7">
            <w:pPr>
              <w:ind w:left="720" w:right="-45" w:hanging="720"/>
              <w:jc w:val="thaiDistribute"/>
              <w:rPr>
                <w:rFonts w:asciiTheme="majorBidi" w:hAnsiTheme="majorBidi" w:cstheme="majorBidi"/>
                <w:spacing w:val="2"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</w:tcPr>
          <w:p w14:paraId="17E7D619" w14:textId="77777777" w:rsidR="00D23C8C" w:rsidRPr="009352C5" w:rsidRDefault="00D23C8C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79" w:right="-108"/>
              <w:jc w:val="right"/>
              <w:rPr>
                <w:rFonts w:asciiTheme="majorBidi" w:hAnsiTheme="majorBidi" w:cstheme="majorBidi"/>
                <w:spacing w:val="2"/>
                <w:sz w:val="30"/>
                <w:szCs w:val="30"/>
              </w:rPr>
            </w:pPr>
          </w:p>
        </w:tc>
      </w:tr>
      <w:tr w:rsidR="00D23C8C" w:rsidRPr="009352C5" w14:paraId="52399539" w14:textId="77777777" w:rsidTr="001F75FA">
        <w:tc>
          <w:tcPr>
            <w:tcW w:w="4230" w:type="dxa"/>
            <w:shd w:val="clear" w:color="auto" w:fill="auto"/>
          </w:tcPr>
          <w:p w14:paraId="78E4716E" w14:textId="77777777" w:rsidR="00D23C8C" w:rsidRPr="009352C5" w:rsidRDefault="00D23C8C" w:rsidP="00FC4E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8" w:right="-45" w:firstLine="108"/>
              <w:jc w:val="thaiDistribute"/>
              <w:rPr>
                <w:rFonts w:asciiTheme="majorBidi" w:hAnsiTheme="majorBidi" w:cstheme="majorBidi"/>
                <w:spacing w:val="2"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spacing w:val="2"/>
                <w:sz w:val="30"/>
                <w:szCs w:val="30"/>
                <w:cs/>
              </w:rPr>
              <w:t>บริษัท ไฟฟ้า เซเปียน-เซน้ำน้อย จำกัด</w:t>
            </w:r>
            <w:r w:rsidR="00272ED0" w:rsidRPr="009352C5">
              <w:rPr>
                <w:rFonts w:asciiTheme="majorBidi" w:hAnsiTheme="majorBidi" w:cstheme="majorBidi"/>
                <w:spacing w:val="2"/>
                <w:sz w:val="30"/>
                <w:szCs w:val="30"/>
              </w:rPr>
              <w:t>*</w:t>
            </w:r>
          </w:p>
        </w:tc>
        <w:tc>
          <w:tcPr>
            <w:tcW w:w="3690" w:type="dxa"/>
            <w:shd w:val="clear" w:color="auto" w:fill="auto"/>
          </w:tcPr>
          <w:p w14:paraId="6EE075AE" w14:textId="77777777" w:rsidR="00D23C8C" w:rsidRPr="009352C5" w:rsidRDefault="00D23C8C" w:rsidP="0059347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5"/>
              <w:rPr>
                <w:rFonts w:asciiTheme="majorBidi" w:hAnsiTheme="majorBidi" w:cstheme="majorBidi"/>
                <w:spacing w:val="2"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spacing w:val="2"/>
                <w:sz w:val="30"/>
                <w:szCs w:val="30"/>
                <w:cs/>
              </w:rPr>
              <w:t>ชำระค่าหุ้นเพิ่มเติม</w:t>
            </w:r>
          </w:p>
        </w:tc>
        <w:tc>
          <w:tcPr>
            <w:tcW w:w="1440" w:type="dxa"/>
            <w:shd w:val="clear" w:color="auto" w:fill="auto"/>
          </w:tcPr>
          <w:p w14:paraId="340F83A1" w14:textId="77777777" w:rsidR="00D23C8C" w:rsidRPr="009352C5" w:rsidRDefault="007F45B3" w:rsidP="006A24D5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left="-79" w:right="-108"/>
              <w:rPr>
                <w:rFonts w:asciiTheme="majorBidi" w:hAnsiTheme="majorBidi" w:cstheme="majorBidi"/>
                <w:spacing w:val="2"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spacing w:val="2"/>
                <w:sz w:val="30"/>
                <w:szCs w:val="30"/>
              </w:rPr>
              <w:t>83.37</w:t>
            </w:r>
          </w:p>
        </w:tc>
      </w:tr>
    </w:tbl>
    <w:p w14:paraId="061E8E77" w14:textId="77777777" w:rsidR="00D23C8C" w:rsidRDefault="00D23C8C" w:rsidP="006A24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</w:p>
    <w:p w14:paraId="5D4C2E24" w14:textId="77777777" w:rsidR="00355E08" w:rsidRDefault="00272ED0" w:rsidP="006A24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*</w:t>
      </w:r>
      <w:r w:rsidR="00F12801">
        <w:rPr>
          <w:rFonts w:ascii="Angsana New" w:hAnsi="Angsana New"/>
          <w:sz w:val="30"/>
          <w:szCs w:val="30"/>
        </w:rPr>
        <w:t xml:space="preserve"> </w:t>
      </w:r>
      <w:r w:rsidR="00355E08">
        <w:rPr>
          <w:rFonts w:ascii="Angsana New" w:hAnsi="Angsana New" w:hint="cs"/>
          <w:sz w:val="30"/>
          <w:szCs w:val="30"/>
          <w:cs/>
        </w:rPr>
        <w:t>การร่วมค้า</w:t>
      </w:r>
      <w:r>
        <w:rPr>
          <w:rFonts w:ascii="Angsana New" w:hAnsi="Angsana New" w:hint="cs"/>
          <w:sz w:val="30"/>
          <w:szCs w:val="30"/>
          <w:cs/>
        </w:rPr>
        <w:t>ทางตรงดั</w:t>
      </w:r>
      <w:r w:rsidR="00355E08">
        <w:rPr>
          <w:rFonts w:ascii="Angsana New" w:hAnsi="Angsana New" w:hint="cs"/>
          <w:sz w:val="30"/>
          <w:szCs w:val="30"/>
          <w:cs/>
        </w:rPr>
        <w:t>งกล่าว</w:t>
      </w:r>
      <w:r>
        <w:rPr>
          <w:rFonts w:ascii="Angsana New" w:hAnsi="Angsana New" w:hint="cs"/>
          <w:sz w:val="30"/>
          <w:szCs w:val="30"/>
          <w:cs/>
        </w:rPr>
        <w:t xml:space="preserve">ได้เรียกชำระค่าหุ้นครบจำนวนแล้วในเดือนมีนาคม </w:t>
      </w:r>
      <w:r>
        <w:rPr>
          <w:rFonts w:ascii="Angsana New" w:hAnsi="Angsana New"/>
          <w:sz w:val="30"/>
          <w:szCs w:val="30"/>
        </w:rPr>
        <w:t>2562</w:t>
      </w:r>
    </w:p>
    <w:p w14:paraId="4E92FCC9" w14:textId="77777777" w:rsidR="00F12801" w:rsidRDefault="00F12801" w:rsidP="006A24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77F87F76" w14:textId="77777777" w:rsidR="007F45B3" w:rsidRPr="00272ED0" w:rsidRDefault="007F45B3" w:rsidP="00272E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272ED0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lastRenderedPageBreak/>
        <w:t>ความคืบหน้ากรณีเขื่อนดินย่อยกั้นช่องเขาส่วน D  เกิดการทรุดตัว</w:t>
      </w:r>
    </w:p>
    <w:p w14:paraId="133EC6E9" w14:textId="77777777" w:rsidR="007F45B3" w:rsidRPr="00272ED0" w:rsidRDefault="007F45B3" w:rsidP="00272E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p w14:paraId="6A6181A1" w14:textId="77777777" w:rsidR="007F45B3" w:rsidRPr="00272ED0" w:rsidRDefault="007F45B3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272ED0">
        <w:rPr>
          <w:rFonts w:ascii="Angsana New" w:hAnsi="Angsana New"/>
          <w:sz w:val="30"/>
          <w:szCs w:val="30"/>
          <w:cs/>
          <w:lang w:val="th-TH"/>
        </w:rPr>
        <w:t>เมื่อวันที่ 23 กรกฎาคม 2561 เขื่อนดินย่อยกั้นช่องเขาส่วน D ของโครงการโรงไฟฟ้าพลังน้ำเซเปียน-เซน้ำน้อย ตั้งอยู่ที่แขวงจำปาสัก สปป.ลาว ของบริษัท ไฟฟ้า เซเปียน-</w:t>
      </w:r>
      <w:r w:rsidRPr="00272ED0">
        <w:rPr>
          <w:rFonts w:ascii="Angsana New" w:hAnsi="Angsana New" w:hint="cs"/>
          <w:sz w:val="30"/>
          <w:szCs w:val="30"/>
          <w:cs/>
          <w:lang w:val="th-TH"/>
        </w:rPr>
        <w:t>เซน้ำน้อย จำกัด ซึ่งเป็นการร่วมค้าทางตรง เกิดการทรุดตัว ส่งผลให้เขื่อนดินย่อยดังกล่าวเกิดรอยร้าวและทำให้น้ำไหลออกสู่พื้นที่ท้ายน้ำ การร่วมค้าดังกล่าวได้ดำเนินการอพยพประชาชนที่อาศัยอยู่ในบริเวณดังกล่าวเพื่อความปลอดภัย โดยทางโครงการได้ทำประกันตามเงื่อนไขของสัญญาเงินกู้ ซึ่งรวมถึงประกันภัยการก่อสร้างโครงการ ประกันภัยความรับผิดชอบต่อบุคคลที่สาม และประกันภัยกรณีการพัฒนาโครงการมีความล่าช้ากว่ากำหนด นอกจากนี้ ค่าใช้จ่ายที่เกิดขึ้นจากกรณีเขื่อนทรุดตัวดังกล่าว</w:t>
      </w:r>
      <w:r w:rsidR="007A7737" w:rsidRPr="00272ED0">
        <w:rPr>
          <w:rFonts w:ascii="Angsana New" w:hAnsi="Angsana New"/>
          <w:sz w:val="30"/>
          <w:szCs w:val="30"/>
          <w:cs/>
          <w:lang w:val="th-TH"/>
        </w:rPr>
        <w:br/>
      </w:r>
      <w:r w:rsidRPr="00272ED0">
        <w:rPr>
          <w:rFonts w:ascii="Angsana New" w:hAnsi="Angsana New" w:hint="cs"/>
          <w:sz w:val="30"/>
          <w:szCs w:val="30"/>
          <w:cs/>
          <w:lang w:val="th-TH"/>
        </w:rPr>
        <w:t>ทางบริษัทผู้รับเหมาก่อสร้างโครงการ (</w:t>
      </w:r>
      <w:r w:rsidRPr="00272ED0">
        <w:rPr>
          <w:rFonts w:ascii="Angsana New" w:hAnsi="Angsana New"/>
          <w:sz w:val="30"/>
          <w:szCs w:val="30"/>
          <w:cs/>
          <w:lang w:val="th-TH"/>
        </w:rPr>
        <w:t>EPC Contractor) จะเป็นผู้รับผิดชอบในเบื้องต้น ขณะนี้ การร่วมค้าดังกล่าวอยู่ระหว่างการประเมินสถานการณ์ร่วมกับผู้รับประกัน และรัฐบาล สปป. ลาว ได้แต่งตั้งคณะกรรมการ (National Investigation Committee) เพื่อตรวจสอบหาสาเหตุของเหตุการณ์ดังกล่าว โดยคาดว่าผลการตรวจสอบจะแล้วเสร็จในปี 2562</w:t>
      </w:r>
    </w:p>
    <w:p w14:paraId="39B6E50A" w14:textId="77777777" w:rsidR="008F5F44" w:rsidRPr="00272ED0" w:rsidRDefault="008F5F44" w:rsidP="00F1280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87D8B86" w14:textId="77777777" w:rsidR="00D625E7" w:rsidRPr="007F45B3" w:rsidRDefault="0088136D" w:rsidP="00617CAB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7F45B3">
        <w:rPr>
          <w:rFonts w:ascii="Angsana New" w:hAnsi="Angsana New"/>
          <w:b/>
          <w:bCs/>
          <w:sz w:val="30"/>
          <w:szCs w:val="30"/>
          <w:cs/>
          <w:lang w:val="th-TH"/>
        </w:rPr>
        <w:t>เงินลงทุนในบริษัทย่อย</w:t>
      </w:r>
    </w:p>
    <w:p w14:paraId="435E53D2" w14:textId="77777777" w:rsidR="00F0480E" w:rsidRPr="00272ED0" w:rsidRDefault="00F0480E" w:rsidP="00272E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20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5041"/>
        <w:gridCol w:w="1243"/>
        <w:gridCol w:w="1333"/>
        <w:gridCol w:w="270"/>
        <w:gridCol w:w="1333"/>
      </w:tblGrid>
      <w:tr w:rsidR="00301497" w:rsidRPr="009352C5" w14:paraId="281BABB8" w14:textId="77777777" w:rsidTr="001F75FA">
        <w:tc>
          <w:tcPr>
            <w:tcW w:w="5041" w:type="dxa"/>
            <w:shd w:val="clear" w:color="auto" w:fill="auto"/>
          </w:tcPr>
          <w:p w14:paraId="14C2655A" w14:textId="77777777" w:rsidR="00F0480E" w:rsidRPr="009352C5" w:rsidRDefault="00F0480E" w:rsidP="007159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243" w:type="dxa"/>
          </w:tcPr>
          <w:p w14:paraId="00B6DACE" w14:textId="77777777" w:rsidR="00F0480E" w:rsidRPr="009352C5" w:rsidRDefault="00F0480E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936" w:type="dxa"/>
            <w:gridSpan w:val="3"/>
          </w:tcPr>
          <w:p w14:paraId="01F4D1A7" w14:textId="77777777" w:rsidR="00F0480E" w:rsidRPr="009352C5" w:rsidRDefault="00F0480E" w:rsidP="00014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01497" w:rsidRPr="009352C5" w14:paraId="6C943463" w14:textId="77777777" w:rsidTr="001F75FA">
        <w:tc>
          <w:tcPr>
            <w:tcW w:w="5041" w:type="dxa"/>
            <w:shd w:val="clear" w:color="auto" w:fill="auto"/>
          </w:tcPr>
          <w:p w14:paraId="48976BB9" w14:textId="77777777" w:rsidR="007E7CE2" w:rsidRPr="009352C5" w:rsidRDefault="0046104F" w:rsidP="007D08C6">
            <w:pPr>
              <w:spacing w:line="240" w:lineRule="auto"/>
              <w:ind w:left="-18" w:firstLine="90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9352C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31</w:t>
            </w:r>
            <w:r w:rsidRPr="009352C5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243" w:type="dxa"/>
          </w:tcPr>
          <w:p w14:paraId="740C7A66" w14:textId="77777777" w:rsidR="007E7CE2" w:rsidRPr="009352C5" w:rsidRDefault="007E7CE2" w:rsidP="007E7C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14:paraId="1DC089A7" w14:textId="77777777" w:rsidR="007E7CE2" w:rsidRPr="009352C5" w:rsidRDefault="007E7CE2" w:rsidP="002E3A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DA266A" w:rsidRPr="009352C5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E6D8309" w14:textId="77777777" w:rsidR="007E7CE2" w:rsidRPr="009352C5" w:rsidRDefault="007E7CE2" w:rsidP="007E7CE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3" w:type="dxa"/>
            <w:shd w:val="clear" w:color="auto" w:fill="auto"/>
            <w:vAlign w:val="bottom"/>
          </w:tcPr>
          <w:p w14:paraId="4A48F963" w14:textId="77777777" w:rsidR="007E7CE2" w:rsidRPr="009352C5" w:rsidRDefault="007E7CE2" w:rsidP="002E3A4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25</w:t>
            </w:r>
            <w:r w:rsidR="002E3A45"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6</w:t>
            </w:r>
            <w:r w:rsidR="00DA266A" w:rsidRPr="009352C5">
              <w:rPr>
                <w:rFonts w:asciiTheme="majorBidi" w:hAnsiTheme="majorBidi" w:cstheme="majorBidi"/>
                <w:sz w:val="30"/>
                <w:szCs w:val="30"/>
              </w:rPr>
              <w:t>1</w:t>
            </w:r>
          </w:p>
        </w:tc>
      </w:tr>
      <w:tr w:rsidR="00301497" w:rsidRPr="009352C5" w14:paraId="70110D68" w14:textId="77777777" w:rsidTr="001F75FA">
        <w:tc>
          <w:tcPr>
            <w:tcW w:w="5041" w:type="dxa"/>
            <w:shd w:val="clear" w:color="auto" w:fill="auto"/>
          </w:tcPr>
          <w:p w14:paraId="0CAAA99D" w14:textId="77777777" w:rsidR="007E7CE2" w:rsidRPr="009352C5" w:rsidRDefault="007E7CE2" w:rsidP="007D08C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firstLine="90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243" w:type="dxa"/>
          </w:tcPr>
          <w:p w14:paraId="0A399207" w14:textId="77777777" w:rsidR="007E7CE2" w:rsidRPr="009352C5" w:rsidRDefault="007E7CE2" w:rsidP="007E7C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20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2936" w:type="dxa"/>
            <w:gridSpan w:val="3"/>
            <w:shd w:val="clear" w:color="auto" w:fill="auto"/>
          </w:tcPr>
          <w:p w14:paraId="5DA3CD8A" w14:textId="77777777" w:rsidR="007E7CE2" w:rsidRPr="009352C5" w:rsidRDefault="007E7CE2" w:rsidP="007E7CE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055DD" w:rsidRPr="009352C5" w14:paraId="07A7BDDC" w14:textId="77777777" w:rsidTr="001F75FA">
        <w:tc>
          <w:tcPr>
            <w:tcW w:w="5041" w:type="dxa"/>
          </w:tcPr>
          <w:p w14:paraId="593C4CA9" w14:textId="77777777" w:rsidR="000055DD" w:rsidRPr="009352C5" w:rsidRDefault="000055D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352C5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243" w:type="dxa"/>
          </w:tcPr>
          <w:p w14:paraId="7955CF3A" w14:textId="77777777" w:rsidR="000055DD" w:rsidRPr="009352C5" w:rsidRDefault="000055DD" w:rsidP="000055D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2207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333" w:type="dxa"/>
          </w:tcPr>
          <w:p w14:paraId="6BFBCA1F" w14:textId="77777777" w:rsidR="000055DD" w:rsidRPr="009352C5" w:rsidRDefault="000055DD" w:rsidP="000055D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40,690,558</w:t>
            </w:r>
          </w:p>
        </w:tc>
        <w:tc>
          <w:tcPr>
            <w:tcW w:w="270" w:type="dxa"/>
          </w:tcPr>
          <w:p w14:paraId="3585F063" w14:textId="77777777" w:rsidR="000055DD" w:rsidRPr="009352C5" w:rsidRDefault="000055D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3" w:type="dxa"/>
          </w:tcPr>
          <w:p w14:paraId="6E63D9CF" w14:textId="77777777" w:rsidR="000055DD" w:rsidRPr="009352C5" w:rsidRDefault="000055DD" w:rsidP="000055D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40,690,558</w:t>
            </w:r>
          </w:p>
        </w:tc>
      </w:tr>
      <w:tr w:rsidR="000055DD" w:rsidRPr="009352C5" w14:paraId="3B189745" w14:textId="77777777" w:rsidTr="001F75FA">
        <w:tc>
          <w:tcPr>
            <w:tcW w:w="5041" w:type="dxa"/>
          </w:tcPr>
          <w:p w14:paraId="492B4483" w14:textId="77777777" w:rsidR="000055DD" w:rsidRPr="009352C5" w:rsidRDefault="000055DD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9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ซื้อเงินลงทุน</w:t>
            </w:r>
          </w:p>
        </w:tc>
        <w:tc>
          <w:tcPr>
            <w:tcW w:w="1243" w:type="dxa"/>
          </w:tcPr>
          <w:p w14:paraId="1BF03A25" w14:textId="77777777" w:rsidR="000055DD" w:rsidRPr="009352C5" w:rsidRDefault="000055DD" w:rsidP="000055D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333" w:type="dxa"/>
          </w:tcPr>
          <w:p w14:paraId="69F36E23" w14:textId="77777777" w:rsidR="000055DD" w:rsidRPr="009352C5" w:rsidRDefault="000055DD" w:rsidP="000055D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AD5269B" w14:textId="77777777" w:rsidR="000055DD" w:rsidRPr="009352C5" w:rsidRDefault="000055D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3" w:type="dxa"/>
          </w:tcPr>
          <w:p w14:paraId="1E36E5BF" w14:textId="77777777" w:rsidR="000055DD" w:rsidRPr="009352C5" w:rsidRDefault="000055DD" w:rsidP="000055DD">
            <w:pPr>
              <w:pStyle w:val="acctfourfigures"/>
              <w:tabs>
                <w:tab w:val="clear" w:pos="765"/>
                <w:tab w:val="decimal" w:pos="828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0055DD" w:rsidRPr="009352C5" w14:paraId="002AE0D6" w14:textId="77777777" w:rsidTr="001F75FA">
        <w:tc>
          <w:tcPr>
            <w:tcW w:w="5041" w:type="dxa"/>
          </w:tcPr>
          <w:p w14:paraId="39700576" w14:textId="77777777" w:rsidR="000055DD" w:rsidRPr="009352C5" w:rsidRDefault="000055DD" w:rsidP="007D08C6">
            <w:pPr>
              <w:spacing w:line="240" w:lineRule="auto"/>
              <w:ind w:left="-18" w:firstLine="90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 3</w:t>
            </w: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243" w:type="dxa"/>
          </w:tcPr>
          <w:p w14:paraId="198E6014" w14:textId="77777777" w:rsidR="000055DD" w:rsidRPr="009352C5" w:rsidRDefault="000055DD" w:rsidP="000055DD">
            <w:pPr>
              <w:pStyle w:val="acctfourfigures"/>
              <w:tabs>
                <w:tab w:val="clear" w:pos="765"/>
                <w:tab w:val="left" w:pos="432"/>
                <w:tab w:val="decimal" w:pos="1152"/>
              </w:tabs>
              <w:spacing w:line="240" w:lineRule="auto"/>
              <w:ind w:right="2207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</w:tcPr>
          <w:p w14:paraId="06089B70" w14:textId="77777777" w:rsidR="000055DD" w:rsidRPr="009352C5" w:rsidRDefault="000055DD" w:rsidP="000055D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40,690,558</w:t>
            </w:r>
          </w:p>
        </w:tc>
        <w:tc>
          <w:tcPr>
            <w:tcW w:w="270" w:type="dxa"/>
          </w:tcPr>
          <w:p w14:paraId="133FC5B2" w14:textId="77777777" w:rsidR="000055DD" w:rsidRPr="009352C5" w:rsidRDefault="000055DD" w:rsidP="00005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333" w:type="dxa"/>
            <w:tcBorders>
              <w:top w:val="single" w:sz="4" w:space="0" w:color="auto"/>
              <w:bottom w:val="double" w:sz="4" w:space="0" w:color="auto"/>
            </w:tcBorders>
          </w:tcPr>
          <w:p w14:paraId="10900560" w14:textId="77777777" w:rsidR="000055DD" w:rsidRPr="009352C5" w:rsidRDefault="000055DD" w:rsidP="000055DD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40,690,558</w:t>
            </w:r>
          </w:p>
        </w:tc>
      </w:tr>
    </w:tbl>
    <w:p w14:paraId="0800249F" w14:textId="77777777" w:rsidR="00434670" w:rsidRPr="00C64DB6" w:rsidRDefault="00434670" w:rsidP="006A24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  <w:cs/>
        </w:rPr>
      </w:pPr>
    </w:p>
    <w:p w14:paraId="0889A80E" w14:textId="77777777" w:rsidR="0046104F" w:rsidRPr="00C64DB6" w:rsidRDefault="0046104F" w:rsidP="006A24D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  <w:r w:rsidRPr="00C64DB6">
        <w:rPr>
          <w:rFonts w:ascii="Angsana New" w:hAnsi="Angsana New"/>
          <w:sz w:val="30"/>
          <w:szCs w:val="30"/>
          <w:cs/>
        </w:rPr>
        <w:t>ไม่มีการซื้อและจำหน่ายเงิ</w:t>
      </w:r>
      <w:r w:rsidR="00BE26A4" w:rsidRPr="00C64DB6">
        <w:rPr>
          <w:rFonts w:ascii="Angsana New" w:hAnsi="Angsana New"/>
          <w:sz w:val="30"/>
          <w:szCs w:val="30"/>
          <w:cs/>
        </w:rPr>
        <w:t>นลงทุนในบริษัทย่อยในระ</w:t>
      </w:r>
      <w:r w:rsidR="007F45B3">
        <w:rPr>
          <w:rFonts w:ascii="Angsana New" w:hAnsi="Angsana New"/>
          <w:sz w:val="30"/>
          <w:szCs w:val="30"/>
          <w:cs/>
        </w:rPr>
        <w:t xml:space="preserve">หว่างงวดสามเดือนสิ้นสุดวันที่ </w:t>
      </w:r>
      <w:r w:rsidR="007F45B3">
        <w:rPr>
          <w:rFonts w:ascii="Angsana New" w:hAnsi="Angsana New"/>
          <w:sz w:val="30"/>
          <w:szCs w:val="30"/>
        </w:rPr>
        <w:t>31</w:t>
      </w:r>
      <w:r w:rsidRPr="00C64DB6">
        <w:rPr>
          <w:rFonts w:ascii="Angsana New" w:hAnsi="Angsana New"/>
          <w:sz w:val="30"/>
          <w:szCs w:val="30"/>
          <w:cs/>
        </w:rPr>
        <w:t xml:space="preserve"> </w:t>
      </w:r>
      <w:r w:rsidR="00BE26A4" w:rsidRPr="00C64DB6">
        <w:rPr>
          <w:rFonts w:ascii="Angsana New" w:hAnsi="Angsana New"/>
          <w:sz w:val="30"/>
          <w:szCs w:val="30"/>
          <w:cs/>
        </w:rPr>
        <w:t>มีนาคม</w:t>
      </w:r>
      <w:r w:rsidR="007F45B3">
        <w:rPr>
          <w:rFonts w:ascii="Angsana New" w:hAnsi="Angsana New"/>
          <w:sz w:val="30"/>
          <w:szCs w:val="30"/>
          <w:cs/>
        </w:rPr>
        <w:t xml:space="preserve"> </w:t>
      </w:r>
      <w:r w:rsidR="007F45B3">
        <w:rPr>
          <w:rFonts w:ascii="Angsana New" w:hAnsi="Angsana New"/>
          <w:sz w:val="30"/>
          <w:szCs w:val="30"/>
        </w:rPr>
        <w:t>2562</w:t>
      </w:r>
    </w:p>
    <w:p w14:paraId="2400DD19" w14:textId="77777777" w:rsidR="0046104F" w:rsidRPr="00C64DB6" w:rsidRDefault="0046104F" w:rsidP="006C24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7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502EBF42" w14:textId="77777777" w:rsidR="00AD27D2" w:rsidRPr="00C64DB6" w:rsidRDefault="00AD27D2" w:rsidP="008813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AD27D2" w:rsidRPr="00C64DB6" w:rsidSect="00620AA0">
          <w:pgSz w:w="11907" w:h="16840" w:code="9"/>
          <w:pgMar w:top="691" w:right="1152" w:bottom="576" w:left="1152" w:header="720" w:footer="720" w:gutter="0"/>
          <w:cols w:space="708"/>
          <w:docGrid w:linePitch="360"/>
        </w:sectPr>
      </w:pPr>
    </w:p>
    <w:p w14:paraId="2C6C1C3F" w14:textId="77777777" w:rsidR="005A3A79" w:rsidRPr="00C64DB6" w:rsidRDefault="005A3A79" w:rsidP="00453FDC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bidi="th-TH"/>
        </w:rPr>
      </w:pPr>
      <w:r w:rsidRPr="00C64DB6">
        <w:rPr>
          <w:rFonts w:ascii="Angsana New" w:hAnsi="Angsana New"/>
          <w:sz w:val="26"/>
          <w:szCs w:val="26"/>
          <w:cs/>
          <w:lang w:bidi="th-TH"/>
        </w:rPr>
        <w:lastRenderedPageBreak/>
        <w:t xml:space="preserve">เงินลงทุนในบริษัทย่อย ณ วันที่ </w:t>
      </w:r>
      <w:r w:rsidR="00AF5C05" w:rsidRPr="00C64DB6">
        <w:rPr>
          <w:rFonts w:ascii="Angsana New" w:hAnsi="Angsana New"/>
          <w:sz w:val="26"/>
          <w:szCs w:val="26"/>
          <w:cs/>
          <w:lang w:bidi="th-TH"/>
        </w:rPr>
        <w:t>3</w:t>
      </w:r>
      <w:r w:rsidR="00AF5C05" w:rsidRPr="00C64DB6">
        <w:rPr>
          <w:rFonts w:ascii="Angsana New" w:hAnsi="Angsana New"/>
          <w:sz w:val="26"/>
          <w:szCs w:val="26"/>
          <w:lang w:bidi="th-TH"/>
        </w:rPr>
        <w:t xml:space="preserve">1 </w:t>
      </w:r>
      <w:r w:rsidR="00AF5C05" w:rsidRPr="00C64DB6">
        <w:rPr>
          <w:rFonts w:ascii="Angsana New" w:hAnsi="Angsana New"/>
          <w:sz w:val="26"/>
          <w:szCs w:val="26"/>
          <w:cs/>
          <w:lang w:bidi="th-TH"/>
        </w:rPr>
        <w:t xml:space="preserve">มีนาคม </w:t>
      </w:r>
      <w:r w:rsidR="00AF5C05" w:rsidRPr="00C64DB6">
        <w:rPr>
          <w:rFonts w:ascii="Angsana New" w:hAnsi="Angsana New"/>
          <w:sz w:val="26"/>
          <w:szCs w:val="26"/>
          <w:lang w:val="en-US" w:bidi="th-TH"/>
        </w:rPr>
        <w:t>256</w:t>
      </w:r>
      <w:r w:rsidR="00866F7E">
        <w:rPr>
          <w:rFonts w:ascii="Angsana New" w:hAnsi="Angsana New"/>
          <w:sz w:val="26"/>
          <w:szCs w:val="26"/>
          <w:lang w:val="en-US" w:bidi="th-TH"/>
        </w:rPr>
        <w:t>2</w:t>
      </w:r>
      <w:r w:rsidR="00C72F2E" w:rsidRPr="00C64DB6">
        <w:rPr>
          <w:rFonts w:ascii="Angsana New" w:hAnsi="Angsana New"/>
          <w:sz w:val="26"/>
          <w:szCs w:val="26"/>
          <w:cs/>
          <w:lang w:bidi="th-TH"/>
        </w:rPr>
        <w:t xml:space="preserve"> </w:t>
      </w:r>
      <w:r w:rsidR="006826BF" w:rsidRPr="00C64DB6">
        <w:rPr>
          <w:rFonts w:ascii="Angsana New" w:hAnsi="Angsana New"/>
          <w:sz w:val="26"/>
          <w:szCs w:val="26"/>
          <w:cs/>
          <w:lang w:val="en-US" w:bidi="th-TH"/>
        </w:rPr>
        <w:t xml:space="preserve">และ </w:t>
      </w:r>
      <w:r w:rsidRPr="00C64DB6">
        <w:rPr>
          <w:rFonts w:ascii="Angsana New" w:hAnsi="Angsana New"/>
          <w:sz w:val="26"/>
          <w:szCs w:val="26"/>
          <w:lang w:val="en-US" w:bidi="th-TH"/>
        </w:rPr>
        <w:t xml:space="preserve">31 </w:t>
      </w:r>
      <w:r w:rsidRPr="00C64DB6">
        <w:rPr>
          <w:rFonts w:ascii="Angsana New" w:hAnsi="Angsana New"/>
          <w:sz w:val="26"/>
          <w:szCs w:val="26"/>
          <w:cs/>
          <w:lang w:val="en-US" w:bidi="th-TH"/>
        </w:rPr>
        <w:t xml:space="preserve">ธันวาคม </w:t>
      </w:r>
      <w:r w:rsidR="00773D1E" w:rsidRPr="00C64DB6">
        <w:rPr>
          <w:rFonts w:ascii="Angsana New" w:hAnsi="Angsana New"/>
          <w:sz w:val="26"/>
          <w:szCs w:val="26"/>
          <w:lang w:val="en-US" w:bidi="th-TH"/>
        </w:rPr>
        <w:t>25</w:t>
      </w:r>
      <w:r w:rsidR="007F03C7" w:rsidRPr="00C64DB6">
        <w:rPr>
          <w:rFonts w:ascii="Angsana New" w:hAnsi="Angsana New"/>
          <w:sz w:val="26"/>
          <w:szCs w:val="26"/>
          <w:cs/>
          <w:lang w:val="en-US" w:bidi="th-TH"/>
        </w:rPr>
        <w:t>6</w:t>
      </w:r>
      <w:r w:rsidR="00866F7E">
        <w:rPr>
          <w:rFonts w:ascii="Angsana New" w:hAnsi="Angsana New"/>
          <w:sz w:val="26"/>
          <w:szCs w:val="26"/>
          <w:lang w:val="en-US" w:bidi="th-TH"/>
        </w:rPr>
        <w:t>1</w:t>
      </w:r>
      <w:r w:rsidR="00C72F2E" w:rsidRPr="00C64DB6">
        <w:rPr>
          <w:rFonts w:ascii="Angsana New" w:hAnsi="Angsana New"/>
          <w:sz w:val="26"/>
          <w:szCs w:val="26"/>
          <w:cs/>
          <w:lang w:val="en-US" w:bidi="th-TH"/>
        </w:rPr>
        <w:t xml:space="preserve"> </w:t>
      </w:r>
      <w:r w:rsidR="006C24FD" w:rsidRPr="00C64DB6">
        <w:rPr>
          <w:rFonts w:ascii="Angsana New" w:hAnsi="Angsana New"/>
          <w:sz w:val="26"/>
          <w:szCs w:val="26"/>
          <w:cs/>
          <w:lang w:bidi="th-TH"/>
        </w:rPr>
        <w:t>และ</w:t>
      </w:r>
      <w:r w:rsidR="006A3BFF" w:rsidRPr="00C64DB6">
        <w:rPr>
          <w:rFonts w:ascii="Angsana New" w:hAnsi="Angsana New"/>
          <w:sz w:val="26"/>
          <w:szCs w:val="26"/>
          <w:cs/>
          <w:lang w:bidi="th-TH"/>
        </w:rPr>
        <w:t>เงินปันผล</w:t>
      </w:r>
      <w:r w:rsidR="007A7737">
        <w:rPr>
          <w:rFonts w:ascii="Angsana New" w:hAnsi="Angsana New" w:hint="cs"/>
          <w:sz w:val="26"/>
          <w:szCs w:val="26"/>
          <w:cs/>
          <w:lang w:bidi="th-TH"/>
        </w:rPr>
        <w:t>รับ</w:t>
      </w:r>
      <w:r w:rsidR="006C24FD" w:rsidRPr="00C64DB6">
        <w:rPr>
          <w:rFonts w:ascii="Angsana New" w:hAnsi="Angsana New"/>
          <w:sz w:val="26"/>
          <w:szCs w:val="26"/>
          <w:cs/>
          <w:lang w:bidi="th-TH"/>
        </w:rPr>
        <w:t>จากเงินลงทุนสำหรับงวด</w:t>
      </w:r>
      <w:r w:rsidR="00802956" w:rsidRPr="00C64DB6">
        <w:rPr>
          <w:rFonts w:ascii="Angsana New" w:hAnsi="Angsana New"/>
          <w:sz w:val="26"/>
          <w:szCs w:val="26"/>
          <w:cs/>
          <w:lang w:bidi="th-TH"/>
        </w:rPr>
        <w:t>สาม</w:t>
      </w:r>
      <w:r w:rsidR="006C24FD" w:rsidRPr="00C64DB6">
        <w:rPr>
          <w:rFonts w:ascii="Angsana New" w:hAnsi="Angsana New"/>
          <w:sz w:val="26"/>
          <w:szCs w:val="26"/>
          <w:cs/>
          <w:lang w:bidi="th-TH"/>
        </w:rPr>
        <w:t xml:space="preserve">เดือนสิ้นสุดวันที่ </w:t>
      </w:r>
      <w:r w:rsidR="00C72F2E" w:rsidRPr="00C64DB6">
        <w:rPr>
          <w:rFonts w:ascii="Angsana New" w:hAnsi="Angsana New"/>
          <w:sz w:val="26"/>
          <w:szCs w:val="26"/>
          <w:cs/>
          <w:lang w:bidi="th-TH"/>
        </w:rPr>
        <w:t>3</w:t>
      </w:r>
      <w:r w:rsidR="00AF5C05" w:rsidRPr="00C64DB6">
        <w:rPr>
          <w:rFonts w:ascii="Angsana New" w:hAnsi="Angsana New"/>
          <w:sz w:val="26"/>
          <w:szCs w:val="26"/>
          <w:lang w:val="en-US" w:bidi="th-TH"/>
        </w:rPr>
        <w:t xml:space="preserve">1 </w:t>
      </w:r>
      <w:r w:rsidR="00AF5C05" w:rsidRPr="00C64DB6">
        <w:rPr>
          <w:rFonts w:ascii="Angsana New" w:hAnsi="Angsana New"/>
          <w:sz w:val="26"/>
          <w:szCs w:val="26"/>
          <w:cs/>
          <w:lang w:val="en-US" w:bidi="th-TH"/>
        </w:rPr>
        <w:t xml:space="preserve">มีนาคม </w:t>
      </w:r>
      <w:r w:rsidR="006C24FD" w:rsidRPr="00C64DB6">
        <w:rPr>
          <w:rFonts w:ascii="Angsana New" w:hAnsi="Angsana New"/>
          <w:sz w:val="26"/>
          <w:szCs w:val="26"/>
          <w:cs/>
          <w:lang w:bidi="th-TH"/>
        </w:rPr>
        <w:t>มีดังนี้</w:t>
      </w:r>
    </w:p>
    <w:p w14:paraId="4A846B7C" w14:textId="77777777" w:rsidR="00C72F2E" w:rsidRPr="00C64DB6" w:rsidRDefault="00C72F2E" w:rsidP="006A24D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bidi="th-TH"/>
        </w:rPr>
      </w:pPr>
    </w:p>
    <w:tbl>
      <w:tblPr>
        <w:tblW w:w="15058" w:type="dxa"/>
        <w:tblInd w:w="-9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520"/>
        <w:gridCol w:w="908"/>
        <w:gridCol w:w="913"/>
        <w:gridCol w:w="178"/>
        <w:gridCol w:w="890"/>
        <w:gridCol w:w="180"/>
        <w:gridCol w:w="900"/>
        <w:gridCol w:w="180"/>
        <w:gridCol w:w="900"/>
        <w:gridCol w:w="180"/>
        <w:gridCol w:w="900"/>
        <w:gridCol w:w="180"/>
        <w:gridCol w:w="895"/>
        <w:gridCol w:w="180"/>
        <w:gridCol w:w="881"/>
        <w:gridCol w:w="178"/>
        <w:gridCol w:w="926"/>
        <w:gridCol w:w="183"/>
        <w:gridCol w:w="897"/>
        <w:gridCol w:w="183"/>
        <w:gridCol w:w="830"/>
        <w:gridCol w:w="180"/>
        <w:gridCol w:w="896"/>
      </w:tblGrid>
      <w:tr w:rsidR="00301497" w:rsidRPr="00272ED0" w14:paraId="6C1BDED1" w14:textId="77777777" w:rsidTr="001F75FA">
        <w:trPr>
          <w:cantSplit/>
        </w:trPr>
        <w:tc>
          <w:tcPr>
            <w:tcW w:w="2520" w:type="dxa"/>
            <w:vAlign w:val="bottom"/>
          </w:tcPr>
          <w:p w14:paraId="551C62A4" w14:textId="77777777" w:rsidR="00C72F2E" w:rsidRPr="00272ED0" w:rsidRDefault="00C72F2E" w:rsidP="00C72F2E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538" w:type="dxa"/>
            <w:gridSpan w:val="22"/>
            <w:vAlign w:val="bottom"/>
          </w:tcPr>
          <w:p w14:paraId="3D010B50" w14:textId="77777777" w:rsidR="00C72F2E" w:rsidRPr="00272ED0" w:rsidRDefault="00C72F2E" w:rsidP="00C72F2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301497" w:rsidRPr="00272ED0" w14:paraId="375ADEC8" w14:textId="77777777" w:rsidTr="001F75FA">
        <w:trPr>
          <w:cantSplit/>
        </w:trPr>
        <w:tc>
          <w:tcPr>
            <w:tcW w:w="2520" w:type="dxa"/>
            <w:vAlign w:val="bottom"/>
          </w:tcPr>
          <w:p w14:paraId="043FE134" w14:textId="77777777" w:rsidR="00A57F2F" w:rsidRPr="00272ED0" w:rsidRDefault="00A57F2F" w:rsidP="00A57F2F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1" w:type="dxa"/>
            <w:gridSpan w:val="2"/>
            <w:vAlign w:val="bottom"/>
          </w:tcPr>
          <w:p w14:paraId="21AF4350" w14:textId="77777777" w:rsidR="00A57F2F" w:rsidRPr="00272ED0" w:rsidRDefault="008F1D01" w:rsidP="00A57F2F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สัดส่วน</w:t>
            </w:r>
          </w:p>
        </w:tc>
        <w:tc>
          <w:tcPr>
            <w:tcW w:w="178" w:type="dxa"/>
            <w:vAlign w:val="bottom"/>
          </w:tcPr>
          <w:p w14:paraId="5BB6091C" w14:textId="77777777" w:rsidR="00A57F2F" w:rsidRPr="00272ED0" w:rsidRDefault="00A57F2F" w:rsidP="00A57F2F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0" w:type="dxa"/>
            <w:gridSpan w:val="3"/>
            <w:vAlign w:val="bottom"/>
          </w:tcPr>
          <w:p w14:paraId="71886816" w14:textId="77777777" w:rsidR="00A57F2F" w:rsidRPr="00272ED0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190E09EF" w14:textId="77777777" w:rsidR="00A57F2F" w:rsidRPr="00272ED0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4A9FC5B4" w14:textId="77777777" w:rsidR="00A57F2F" w:rsidRPr="00272ED0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" w:type="dxa"/>
            <w:vAlign w:val="bottom"/>
          </w:tcPr>
          <w:p w14:paraId="6E7066DA" w14:textId="77777777" w:rsidR="00A57F2F" w:rsidRPr="00272ED0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bottom"/>
          </w:tcPr>
          <w:p w14:paraId="69269894" w14:textId="77777777" w:rsidR="00A57F2F" w:rsidRPr="00272ED0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78" w:type="dxa"/>
            <w:vAlign w:val="bottom"/>
          </w:tcPr>
          <w:p w14:paraId="08B84873" w14:textId="77777777" w:rsidR="00A57F2F" w:rsidRPr="00272ED0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6" w:type="dxa"/>
            <w:gridSpan w:val="3"/>
            <w:shd w:val="clear" w:color="auto" w:fill="auto"/>
            <w:vAlign w:val="bottom"/>
          </w:tcPr>
          <w:p w14:paraId="20C01FB9" w14:textId="77777777" w:rsidR="00A57F2F" w:rsidRPr="00272ED0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058DBBAD" w14:textId="77777777" w:rsidR="00A57F2F" w:rsidRPr="00272ED0" w:rsidRDefault="00A57F2F" w:rsidP="00A57F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6" w:type="dxa"/>
            <w:gridSpan w:val="3"/>
            <w:shd w:val="clear" w:color="auto" w:fill="auto"/>
            <w:vAlign w:val="bottom"/>
          </w:tcPr>
          <w:p w14:paraId="2965898E" w14:textId="77777777" w:rsidR="00A57F2F" w:rsidRPr="00272ED0" w:rsidRDefault="006A3BFF" w:rsidP="0071596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เงินปันผล</w:t>
            </w:r>
            <w:r w:rsidR="00DF0936" w:rsidRPr="00272ED0">
              <w:rPr>
                <w:rFonts w:ascii="Angsana New" w:hAnsi="Angsana New" w:hint="cs"/>
                <w:sz w:val="26"/>
                <w:szCs w:val="26"/>
                <w:cs/>
              </w:rPr>
              <w:t>รับ</w:t>
            </w:r>
            <w:r w:rsidR="00715962" w:rsidRPr="00272ED0">
              <w:rPr>
                <w:rFonts w:ascii="Angsana New" w:hAnsi="Angsana New" w:hint="cs"/>
                <w:sz w:val="26"/>
                <w:szCs w:val="26"/>
                <w:cs/>
              </w:rPr>
              <w:t>สำหรับ</w:t>
            </w:r>
          </w:p>
        </w:tc>
      </w:tr>
      <w:tr w:rsidR="00301497" w:rsidRPr="00272ED0" w14:paraId="55F7B770" w14:textId="77777777" w:rsidTr="001F75FA">
        <w:trPr>
          <w:cantSplit/>
        </w:trPr>
        <w:tc>
          <w:tcPr>
            <w:tcW w:w="2520" w:type="dxa"/>
            <w:vAlign w:val="bottom"/>
          </w:tcPr>
          <w:p w14:paraId="34218276" w14:textId="77777777" w:rsidR="008F1D01" w:rsidRPr="00272ED0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1" w:type="dxa"/>
            <w:gridSpan w:val="2"/>
            <w:vAlign w:val="bottom"/>
          </w:tcPr>
          <w:p w14:paraId="0496C09D" w14:textId="77777777" w:rsidR="008F1D01" w:rsidRPr="00272ED0" w:rsidRDefault="008F1D01" w:rsidP="008F1D01">
            <w:pPr>
              <w:tabs>
                <w:tab w:val="clear" w:pos="1871"/>
              </w:tabs>
              <w:spacing w:line="340" w:lineRule="exact"/>
              <w:ind w:left="-95" w:right="-6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ความเป็นเจ้าของ</w:t>
            </w:r>
          </w:p>
        </w:tc>
        <w:tc>
          <w:tcPr>
            <w:tcW w:w="178" w:type="dxa"/>
            <w:vAlign w:val="bottom"/>
          </w:tcPr>
          <w:p w14:paraId="2667EF0C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70" w:type="dxa"/>
            <w:gridSpan w:val="3"/>
            <w:vAlign w:val="bottom"/>
          </w:tcPr>
          <w:p w14:paraId="7C4A790C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5012AB75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80" w:type="dxa"/>
            <w:gridSpan w:val="3"/>
            <w:vAlign w:val="bottom"/>
          </w:tcPr>
          <w:p w14:paraId="77488922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34C1D131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56" w:type="dxa"/>
            <w:gridSpan w:val="3"/>
            <w:shd w:val="clear" w:color="auto" w:fill="auto"/>
            <w:vAlign w:val="bottom"/>
          </w:tcPr>
          <w:p w14:paraId="0A8317C0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178" w:type="dxa"/>
            <w:vAlign w:val="bottom"/>
          </w:tcPr>
          <w:p w14:paraId="6232D725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6" w:type="dxa"/>
            <w:gridSpan w:val="3"/>
            <w:shd w:val="clear" w:color="auto" w:fill="auto"/>
            <w:vAlign w:val="bottom"/>
          </w:tcPr>
          <w:p w14:paraId="5374A1B3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ราคาทุน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สุทธิ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3C6C2226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6" w:type="dxa"/>
            <w:gridSpan w:val="3"/>
            <w:shd w:val="clear" w:color="auto" w:fill="auto"/>
            <w:vAlign w:val="bottom"/>
          </w:tcPr>
          <w:p w14:paraId="1B66E8A5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งวดสามเดือนสิ้นสุดวันที่</w:t>
            </w:r>
          </w:p>
        </w:tc>
      </w:tr>
      <w:tr w:rsidR="00301497" w:rsidRPr="00272ED0" w14:paraId="5C8C87EA" w14:textId="77777777" w:rsidTr="001F75FA">
        <w:trPr>
          <w:cantSplit/>
        </w:trPr>
        <w:tc>
          <w:tcPr>
            <w:tcW w:w="2520" w:type="dxa"/>
            <w:vAlign w:val="bottom"/>
          </w:tcPr>
          <w:p w14:paraId="1B45380E" w14:textId="77777777" w:rsidR="008F1D01" w:rsidRPr="00272ED0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8" w:type="dxa"/>
            <w:vAlign w:val="bottom"/>
          </w:tcPr>
          <w:p w14:paraId="498427EF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913" w:type="dxa"/>
            <w:vAlign w:val="bottom"/>
          </w:tcPr>
          <w:p w14:paraId="6DFCD42A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78" w:type="dxa"/>
            <w:vAlign w:val="bottom"/>
          </w:tcPr>
          <w:p w14:paraId="17642F05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796C8BAF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5437B39B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77F22509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1F83C168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C9F856E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2ECE8DDA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4524A336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29961F3E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7F395214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0ED12F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347BE519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78" w:type="dxa"/>
            <w:vAlign w:val="bottom"/>
          </w:tcPr>
          <w:p w14:paraId="1010AE93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6B06039C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0C55914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DF73334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31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5F740AAF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906" w:type="dxa"/>
            <w:gridSpan w:val="3"/>
            <w:shd w:val="clear" w:color="auto" w:fill="auto"/>
            <w:vAlign w:val="bottom"/>
          </w:tcPr>
          <w:p w14:paraId="01CACFA4" w14:textId="77777777" w:rsidR="008F1D01" w:rsidRPr="00272ED0" w:rsidRDefault="008F1D01" w:rsidP="008F1D01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31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มีนาคม</w:t>
            </w:r>
          </w:p>
        </w:tc>
      </w:tr>
      <w:tr w:rsidR="00866F7E" w:rsidRPr="00272ED0" w14:paraId="12230001" w14:textId="77777777" w:rsidTr="001F75FA">
        <w:trPr>
          <w:cantSplit/>
        </w:trPr>
        <w:tc>
          <w:tcPr>
            <w:tcW w:w="2520" w:type="dxa"/>
            <w:vAlign w:val="bottom"/>
          </w:tcPr>
          <w:p w14:paraId="164704D6" w14:textId="77777777" w:rsidR="00866F7E" w:rsidRPr="00272ED0" w:rsidRDefault="00866F7E" w:rsidP="00866F7E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8" w:type="dxa"/>
            <w:vAlign w:val="bottom"/>
          </w:tcPr>
          <w:p w14:paraId="3D9154A4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2</w:t>
            </w:r>
          </w:p>
        </w:tc>
        <w:tc>
          <w:tcPr>
            <w:tcW w:w="913" w:type="dxa"/>
            <w:vAlign w:val="bottom"/>
          </w:tcPr>
          <w:p w14:paraId="0B68FBB0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178" w:type="dxa"/>
            <w:vAlign w:val="bottom"/>
          </w:tcPr>
          <w:p w14:paraId="558C35D3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7EF9C3E7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2</w:t>
            </w:r>
          </w:p>
        </w:tc>
        <w:tc>
          <w:tcPr>
            <w:tcW w:w="180" w:type="dxa"/>
            <w:vAlign w:val="bottom"/>
          </w:tcPr>
          <w:p w14:paraId="4EDD7678" w14:textId="77777777" w:rsidR="00866F7E" w:rsidRPr="00272ED0" w:rsidRDefault="00866F7E" w:rsidP="00866F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2116B5AF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180" w:type="dxa"/>
            <w:vAlign w:val="bottom"/>
          </w:tcPr>
          <w:p w14:paraId="7F44B71D" w14:textId="77777777" w:rsidR="00866F7E" w:rsidRPr="00272ED0" w:rsidRDefault="00866F7E" w:rsidP="00866F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A31CAC0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2</w:t>
            </w:r>
          </w:p>
        </w:tc>
        <w:tc>
          <w:tcPr>
            <w:tcW w:w="180" w:type="dxa"/>
            <w:vAlign w:val="bottom"/>
          </w:tcPr>
          <w:p w14:paraId="333BDAED" w14:textId="77777777" w:rsidR="00866F7E" w:rsidRPr="00272ED0" w:rsidRDefault="00866F7E" w:rsidP="00866F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1A4A9243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180" w:type="dxa"/>
            <w:vAlign w:val="bottom"/>
          </w:tcPr>
          <w:p w14:paraId="39D9D7DA" w14:textId="77777777" w:rsidR="00866F7E" w:rsidRPr="00272ED0" w:rsidRDefault="00866F7E" w:rsidP="00866F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vAlign w:val="bottom"/>
          </w:tcPr>
          <w:p w14:paraId="753A92EB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2</w:t>
            </w:r>
          </w:p>
        </w:tc>
        <w:tc>
          <w:tcPr>
            <w:tcW w:w="180" w:type="dxa"/>
            <w:vAlign w:val="bottom"/>
          </w:tcPr>
          <w:p w14:paraId="63234192" w14:textId="77777777" w:rsidR="00866F7E" w:rsidRPr="00272ED0" w:rsidRDefault="00866F7E" w:rsidP="00866F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81" w:type="dxa"/>
            <w:vAlign w:val="bottom"/>
          </w:tcPr>
          <w:p w14:paraId="5A977626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178" w:type="dxa"/>
            <w:vAlign w:val="bottom"/>
          </w:tcPr>
          <w:p w14:paraId="7F9C7029" w14:textId="77777777" w:rsidR="00866F7E" w:rsidRPr="00272ED0" w:rsidRDefault="00866F7E" w:rsidP="00866F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vAlign w:val="bottom"/>
          </w:tcPr>
          <w:p w14:paraId="2F87C55D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2</w:t>
            </w:r>
          </w:p>
        </w:tc>
        <w:tc>
          <w:tcPr>
            <w:tcW w:w="183" w:type="dxa"/>
            <w:vAlign w:val="bottom"/>
          </w:tcPr>
          <w:p w14:paraId="06AB4CFE" w14:textId="77777777" w:rsidR="00866F7E" w:rsidRPr="00272ED0" w:rsidRDefault="00866F7E" w:rsidP="00866F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7" w:type="dxa"/>
            <w:vAlign w:val="bottom"/>
          </w:tcPr>
          <w:p w14:paraId="74B55555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B978C65" w14:textId="77777777" w:rsidR="00866F7E" w:rsidRPr="00272ED0" w:rsidRDefault="00866F7E" w:rsidP="00866F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vAlign w:val="bottom"/>
          </w:tcPr>
          <w:p w14:paraId="2FF1FBE6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2</w:t>
            </w:r>
          </w:p>
        </w:tc>
        <w:tc>
          <w:tcPr>
            <w:tcW w:w="180" w:type="dxa"/>
            <w:vAlign w:val="bottom"/>
          </w:tcPr>
          <w:p w14:paraId="71596E1C" w14:textId="77777777" w:rsidR="00866F7E" w:rsidRPr="00272ED0" w:rsidRDefault="00866F7E" w:rsidP="00866F7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6" w:type="dxa"/>
            <w:vAlign w:val="bottom"/>
          </w:tcPr>
          <w:p w14:paraId="0EE213EC" w14:textId="77777777" w:rsidR="00866F7E" w:rsidRPr="00272ED0" w:rsidRDefault="00866F7E" w:rsidP="00866F7E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>25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272ED0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</w:tr>
      <w:tr w:rsidR="00301497" w:rsidRPr="00272ED0" w14:paraId="2A429558" w14:textId="77777777" w:rsidTr="001F75FA">
        <w:trPr>
          <w:cantSplit/>
        </w:trPr>
        <w:tc>
          <w:tcPr>
            <w:tcW w:w="2520" w:type="dxa"/>
            <w:vAlign w:val="bottom"/>
          </w:tcPr>
          <w:p w14:paraId="63C3F3D6" w14:textId="77777777" w:rsidR="008F1D01" w:rsidRPr="00272ED0" w:rsidRDefault="008F1D01" w:rsidP="008F1D01">
            <w:pPr>
              <w:spacing w:line="340" w:lineRule="exact"/>
              <w:ind w:right="-7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21" w:type="dxa"/>
            <w:gridSpan w:val="2"/>
            <w:vAlign w:val="bottom"/>
          </w:tcPr>
          <w:p w14:paraId="6F6E51E6" w14:textId="77777777" w:rsidR="008F1D01" w:rsidRPr="00272ED0" w:rsidRDefault="008F1D01" w:rsidP="008F1D01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272ED0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78" w:type="dxa"/>
            <w:vAlign w:val="bottom"/>
          </w:tcPr>
          <w:p w14:paraId="7648D9BD" w14:textId="77777777" w:rsidR="008F1D01" w:rsidRPr="00272ED0" w:rsidRDefault="008F1D01" w:rsidP="008F1D01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39" w:type="dxa"/>
            <w:gridSpan w:val="19"/>
            <w:vAlign w:val="bottom"/>
          </w:tcPr>
          <w:p w14:paraId="63D62B28" w14:textId="77777777" w:rsidR="008F1D01" w:rsidRPr="00272ED0" w:rsidRDefault="008F1D01" w:rsidP="008F1D01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272ED0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301497" w:rsidRPr="00272ED0" w14:paraId="120ABA9A" w14:textId="77777777" w:rsidTr="001F75FA">
        <w:trPr>
          <w:cantSplit/>
        </w:trPr>
        <w:tc>
          <w:tcPr>
            <w:tcW w:w="2520" w:type="dxa"/>
            <w:vAlign w:val="bottom"/>
          </w:tcPr>
          <w:p w14:paraId="57681574" w14:textId="77777777" w:rsidR="008F1D01" w:rsidRPr="00272ED0" w:rsidRDefault="008F1D01" w:rsidP="0071596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22" w:right="-37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บริษัทย่อย</w:t>
            </w:r>
          </w:p>
        </w:tc>
        <w:tc>
          <w:tcPr>
            <w:tcW w:w="908" w:type="dxa"/>
            <w:vAlign w:val="bottom"/>
          </w:tcPr>
          <w:p w14:paraId="4F0BDDBA" w14:textId="77777777" w:rsidR="008F1D01" w:rsidRPr="00272ED0" w:rsidRDefault="008F1D01" w:rsidP="008F1D01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13" w:type="dxa"/>
            <w:vAlign w:val="bottom"/>
          </w:tcPr>
          <w:p w14:paraId="15461991" w14:textId="77777777" w:rsidR="008F1D01" w:rsidRPr="00272ED0" w:rsidRDefault="008F1D01" w:rsidP="008F1D01">
            <w:pPr>
              <w:tabs>
                <w:tab w:val="decimal" w:pos="323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3D4F7FDB" w14:textId="77777777" w:rsidR="008F1D01" w:rsidRPr="00272ED0" w:rsidRDefault="008F1D01" w:rsidP="008F1D01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2DE8C688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6151E4E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3387A72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28BE0E4E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E37843B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52D89743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A2FB849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vAlign w:val="bottom"/>
          </w:tcPr>
          <w:p w14:paraId="73BDA547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4D7A900D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1F514EB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62305F2C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74C01916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088F55BC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7DD8C0C5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7F683D99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5D10167C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4D3B6F48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C290DFF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4E0ADE9B" w14:textId="77777777" w:rsidR="008F1D01" w:rsidRPr="00272ED0" w:rsidRDefault="008F1D01" w:rsidP="008F1D0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5938" w:rsidRPr="00272ED0" w14:paraId="29AC9D66" w14:textId="77777777" w:rsidTr="001F75FA">
        <w:trPr>
          <w:cantSplit/>
        </w:trPr>
        <w:tc>
          <w:tcPr>
            <w:tcW w:w="2520" w:type="dxa"/>
            <w:vAlign w:val="bottom"/>
          </w:tcPr>
          <w:p w14:paraId="40A554B3" w14:textId="77777777" w:rsidR="00585938" w:rsidRPr="00272ED0" w:rsidRDefault="00585938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บริษัท ผลิตไฟฟ้าราชบุรี จำกัด</w:t>
            </w:r>
          </w:p>
        </w:tc>
        <w:tc>
          <w:tcPr>
            <w:tcW w:w="908" w:type="dxa"/>
            <w:vAlign w:val="bottom"/>
          </w:tcPr>
          <w:p w14:paraId="21AF3E0E" w14:textId="77777777" w:rsidR="00585938" w:rsidRPr="00272ED0" w:rsidRDefault="00585938" w:rsidP="00585938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913" w:type="dxa"/>
            <w:vAlign w:val="bottom"/>
          </w:tcPr>
          <w:p w14:paraId="5AEC6F8F" w14:textId="77777777" w:rsidR="00585938" w:rsidRPr="00272ED0" w:rsidRDefault="00585938" w:rsidP="00E2450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178" w:type="dxa"/>
            <w:vAlign w:val="bottom"/>
          </w:tcPr>
          <w:p w14:paraId="3B809DF0" w14:textId="77777777" w:rsidR="00585938" w:rsidRPr="00272ED0" w:rsidRDefault="00585938" w:rsidP="0058593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5037C39F" w14:textId="77777777" w:rsidR="00585938" w:rsidRPr="00272ED0" w:rsidRDefault="00585938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14:paraId="065896E3" w14:textId="77777777" w:rsidR="00585938" w:rsidRPr="00272ED0" w:rsidRDefault="00585938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FA13A11" w14:textId="77777777" w:rsidR="00585938" w:rsidRPr="00272ED0" w:rsidRDefault="00585938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14:paraId="373D491C" w14:textId="77777777" w:rsidR="00585938" w:rsidRPr="00272ED0" w:rsidRDefault="00585938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52A9415" w14:textId="77777777" w:rsidR="00585938" w:rsidRPr="00272ED0" w:rsidRDefault="00585938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14:paraId="0D7FCC76" w14:textId="77777777" w:rsidR="00585938" w:rsidRPr="00272ED0" w:rsidRDefault="00585938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AD394BE" w14:textId="77777777" w:rsidR="00585938" w:rsidRPr="00272ED0" w:rsidRDefault="00585938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0" w:type="dxa"/>
            <w:vAlign w:val="bottom"/>
          </w:tcPr>
          <w:p w14:paraId="21FE40F9" w14:textId="77777777" w:rsidR="00585938" w:rsidRPr="00272ED0" w:rsidRDefault="00585938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320F655A" w14:textId="77777777" w:rsidR="00585938" w:rsidRPr="00272ED0" w:rsidRDefault="00585938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3AFFFD2" w14:textId="77777777" w:rsidR="00585938" w:rsidRPr="00272ED0" w:rsidRDefault="00585938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61F5D1C3" w14:textId="77777777" w:rsidR="00585938" w:rsidRPr="00272ED0" w:rsidRDefault="00585938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E7D01B4" w14:textId="77777777" w:rsidR="00585938" w:rsidRPr="00272ED0" w:rsidRDefault="00585938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0CB72465" w14:textId="77777777" w:rsidR="00585938" w:rsidRPr="00272ED0" w:rsidRDefault="00585938" w:rsidP="00E2450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8FBED89" w14:textId="77777777" w:rsidR="00585938" w:rsidRPr="00272ED0" w:rsidRDefault="00585938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23D49F7A" w14:textId="223B3498" w:rsidR="00585938" w:rsidRPr="00272ED0" w:rsidRDefault="00585938" w:rsidP="00E24508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21,900,000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EF6C4B7" w14:textId="77777777" w:rsidR="00585938" w:rsidRPr="00272ED0" w:rsidRDefault="00585938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4BE57F90" w14:textId="77777777" w:rsidR="00585938" w:rsidRPr="00272ED0" w:rsidRDefault="007F45B3" w:rsidP="00E24508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182,983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5BA469" w14:textId="77777777" w:rsidR="00585938" w:rsidRPr="00272ED0" w:rsidRDefault="00585938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5CBF159A" w14:textId="77777777" w:rsidR="00585938" w:rsidRPr="00272ED0" w:rsidRDefault="00585938" w:rsidP="00585938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sz w:val="26"/>
                <w:szCs w:val="26"/>
                <w:cs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361,379</w:t>
            </w:r>
          </w:p>
        </w:tc>
      </w:tr>
      <w:tr w:rsidR="008F71D2" w:rsidRPr="00272ED0" w14:paraId="48681FAA" w14:textId="77777777" w:rsidTr="001F75FA">
        <w:trPr>
          <w:cantSplit/>
        </w:trPr>
        <w:tc>
          <w:tcPr>
            <w:tcW w:w="2520" w:type="dxa"/>
            <w:vAlign w:val="bottom"/>
          </w:tcPr>
          <w:p w14:paraId="5E1F0D79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บริษัท ราชบุรีพลังงาน จำกัด</w:t>
            </w:r>
          </w:p>
        </w:tc>
        <w:tc>
          <w:tcPr>
            <w:tcW w:w="908" w:type="dxa"/>
            <w:vAlign w:val="bottom"/>
          </w:tcPr>
          <w:p w14:paraId="6854B65E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913" w:type="dxa"/>
            <w:vAlign w:val="bottom"/>
          </w:tcPr>
          <w:p w14:paraId="14E52511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14:paraId="35CBCCC0" w14:textId="77777777" w:rsidR="008F71D2" w:rsidRPr="00272ED0" w:rsidRDefault="008F71D2" w:rsidP="0058593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667AB7D7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14:paraId="0CEBA7FF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798A2E6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14:paraId="45AE3369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6F72586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14:paraId="1267727B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59F8245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0" w:type="dxa"/>
            <w:vAlign w:val="bottom"/>
          </w:tcPr>
          <w:p w14:paraId="735563A2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2DDC4480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3CA5B5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0FAE0E56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2368BD34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042F4411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453014A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1F6547CE" w14:textId="1EB695A6" w:rsidR="008F71D2" w:rsidRPr="00272ED0" w:rsidRDefault="00F86B5E" w:rsidP="00E24508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/>
                <w:sz w:val="26"/>
                <w:szCs w:val="26"/>
                <w:lang w:val="en-US" w:bidi="th-TH"/>
              </w:rPr>
              <w:t xml:space="preserve">     </w:t>
            </w:r>
            <w:r w:rsidR="008F71D2"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640,000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0B806E19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590C7AC4" w14:textId="77777777" w:rsidR="008F71D2" w:rsidRPr="00272ED0" w:rsidRDefault="008F71D2" w:rsidP="00322BFF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ECE8832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644BBB95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415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8F71D2" w:rsidRPr="00272ED0" w14:paraId="533CFA5D" w14:textId="77777777" w:rsidTr="001F75FA">
        <w:trPr>
          <w:cantSplit/>
        </w:trPr>
        <w:tc>
          <w:tcPr>
            <w:tcW w:w="2520" w:type="dxa"/>
            <w:vAlign w:val="bottom"/>
          </w:tcPr>
          <w:p w14:paraId="5D93A31C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eastAsia="Cordia New" w:hAnsi="Angsana New" w:hint="cs"/>
                <w:snapToGrid w:val="0"/>
                <w:sz w:val="26"/>
                <w:szCs w:val="26"/>
                <w:cs/>
                <w:lang w:eastAsia="th-TH"/>
              </w:rPr>
              <w:t>บริษัท ราช-ลาว เซอร์วิส จำกัด</w:t>
            </w:r>
          </w:p>
        </w:tc>
        <w:tc>
          <w:tcPr>
            <w:tcW w:w="908" w:type="dxa"/>
            <w:vAlign w:val="bottom"/>
          </w:tcPr>
          <w:p w14:paraId="03E547A9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913" w:type="dxa"/>
            <w:vAlign w:val="bottom"/>
          </w:tcPr>
          <w:p w14:paraId="0DFAD3BF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14:paraId="6A9A0673" w14:textId="77777777" w:rsidR="008F71D2" w:rsidRPr="00272ED0" w:rsidRDefault="008F71D2" w:rsidP="0058593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31F64F3B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14:paraId="514A6206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D9F66FC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14:paraId="573E8D1D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5B87AE3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14:paraId="614F18C6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2765A9E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0" w:type="dxa"/>
            <w:vAlign w:val="bottom"/>
          </w:tcPr>
          <w:p w14:paraId="017F2E74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0725BD75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DE1F683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70BAF018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4E99AB79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78542A61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FEABAE1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7B103C73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77,858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38EC0B81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528213ED" w14:textId="77777777" w:rsidR="008F71D2" w:rsidRPr="00272ED0" w:rsidRDefault="008F71D2" w:rsidP="00322BFF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343508C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287608D1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415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8F71D2" w:rsidRPr="00272ED0" w14:paraId="582262C7" w14:textId="77777777" w:rsidTr="001F75FA">
        <w:trPr>
          <w:cantSplit/>
        </w:trPr>
        <w:tc>
          <w:tcPr>
            <w:tcW w:w="2520" w:type="dxa"/>
            <w:vAlign w:val="bottom"/>
          </w:tcPr>
          <w:p w14:paraId="655DA3B7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/>
              <w:rPr>
                <w:rFonts w:ascii="Angsana New" w:hAnsi="Angsana New"/>
                <w:spacing w:val="-6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pacing w:val="-6"/>
                <w:sz w:val="26"/>
                <w:szCs w:val="26"/>
                <w:cs/>
              </w:rPr>
              <w:t>บริษัท อาร์เอช อินเตอร์เนชั่นแนล</w:t>
            </w:r>
          </w:p>
        </w:tc>
        <w:tc>
          <w:tcPr>
            <w:tcW w:w="908" w:type="dxa"/>
            <w:vAlign w:val="bottom"/>
          </w:tcPr>
          <w:p w14:paraId="545E8CD4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13" w:type="dxa"/>
            <w:vAlign w:val="bottom"/>
          </w:tcPr>
          <w:p w14:paraId="4A4D89B1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78" w:type="dxa"/>
            <w:vAlign w:val="bottom"/>
          </w:tcPr>
          <w:p w14:paraId="1BA81BA0" w14:textId="77777777" w:rsidR="008F71D2" w:rsidRPr="00272ED0" w:rsidRDefault="008F71D2" w:rsidP="0058593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1B38982D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532C206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74A4B8D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841453A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B099636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9D49525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1B6A8C47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1943F7B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0F543AA9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D5B2B3B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1D963500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178" w:type="dxa"/>
            <w:vAlign w:val="bottom"/>
          </w:tcPr>
          <w:p w14:paraId="267C0E2E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0038B1A3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1A03732A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1165C789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08A49A3C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2DBDB610" w14:textId="77777777" w:rsidR="008F71D2" w:rsidRPr="00272ED0" w:rsidRDefault="008F71D2" w:rsidP="00322BFF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1FE4DAC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73F6A4EF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415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</w:p>
        </w:tc>
      </w:tr>
      <w:tr w:rsidR="008F71D2" w:rsidRPr="00272ED0" w14:paraId="36200F0F" w14:textId="77777777" w:rsidTr="001F75FA">
        <w:trPr>
          <w:cantSplit/>
        </w:trPr>
        <w:tc>
          <w:tcPr>
            <w:tcW w:w="2520" w:type="dxa"/>
            <w:vAlign w:val="bottom"/>
          </w:tcPr>
          <w:p w14:paraId="3A34532C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คอร์ปอเรชั่น จำกัด</w:t>
            </w:r>
          </w:p>
        </w:tc>
        <w:tc>
          <w:tcPr>
            <w:tcW w:w="908" w:type="dxa"/>
            <w:vAlign w:val="bottom"/>
          </w:tcPr>
          <w:p w14:paraId="04678186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913" w:type="dxa"/>
            <w:vAlign w:val="bottom"/>
          </w:tcPr>
          <w:p w14:paraId="11E0B08C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14:paraId="73E1AD8B" w14:textId="77777777" w:rsidR="008F71D2" w:rsidRPr="00272ED0" w:rsidRDefault="008F71D2" w:rsidP="0058593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33CBA0A9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14:paraId="25DF5447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3B0FC51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14:paraId="37CC5EB5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65A10D5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14:paraId="3844955E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A2316C2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0" w:type="dxa"/>
            <w:vAlign w:val="bottom"/>
          </w:tcPr>
          <w:p w14:paraId="6F2CE19F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27D8861A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89D584E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07517F68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5C916ECE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5254AD40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158756FB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04208FCA" w14:textId="5D97C3B1" w:rsidR="008F71D2" w:rsidRPr="00272ED0" w:rsidRDefault="008F71D2" w:rsidP="00E24508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17,650,000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7038D920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4FEE88ED" w14:textId="77777777" w:rsidR="008F71D2" w:rsidRPr="00272ED0" w:rsidRDefault="008F71D2" w:rsidP="00322BFF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D07BFF2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7D5B6434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415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8F71D2" w:rsidRPr="00272ED0" w14:paraId="789B9363" w14:textId="77777777" w:rsidTr="001F75FA">
        <w:trPr>
          <w:cantSplit/>
        </w:trPr>
        <w:tc>
          <w:tcPr>
            <w:tcW w:w="2520" w:type="dxa"/>
            <w:vAlign w:val="bottom"/>
          </w:tcPr>
          <w:p w14:paraId="06EE8925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บริษัท ราช โอแอนด์เอ็ม จำกัด</w:t>
            </w:r>
          </w:p>
        </w:tc>
        <w:tc>
          <w:tcPr>
            <w:tcW w:w="908" w:type="dxa"/>
            <w:vAlign w:val="bottom"/>
          </w:tcPr>
          <w:p w14:paraId="081009FD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913" w:type="dxa"/>
            <w:vAlign w:val="bottom"/>
          </w:tcPr>
          <w:p w14:paraId="6A5BF591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val="en-US"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val="en-US" w:bidi="th-TH"/>
              </w:rPr>
              <w:t>99.99</w:t>
            </w:r>
          </w:p>
        </w:tc>
        <w:tc>
          <w:tcPr>
            <w:tcW w:w="178" w:type="dxa"/>
            <w:vAlign w:val="bottom"/>
          </w:tcPr>
          <w:p w14:paraId="64E8A087" w14:textId="77777777" w:rsidR="008F71D2" w:rsidRPr="00272ED0" w:rsidRDefault="008F71D2" w:rsidP="0058593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4B63479D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14:paraId="3ABF3371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42554FC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14:paraId="373A26B5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4CEBBB74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14:paraId="0A8338D8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72878EE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0" w:type="dxa"/>
            <w:vAlign w:val="bottom"/>
          </w:tcPr>
          <w:p w14:paraId="16B420B9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17582004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AD105E2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2FDB6D12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0FF40756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1FCA1FC6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831A4E1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138F1D30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2,500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745F7EEB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0E94FE53" w14:textId="77777777" w:rsidR="008F71D2" w:rsidRPr="00272ED0" w:rsidRDefault="008F71D2" w:rsidP="00322BFF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ED80DC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26752F12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415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8F71D2" w:rsidRPr="00272ED0" w14:paraId="35AE2069" w14:textId="77777777" w:rsidTr="001F75FA">
        <w:trPr>
          <w:cantSplit/>
        </w:trPr>
        <w:tc>
          <w:tcPr>
            <w:tcW w:w="2520" w:type="dxa"/>
            <w:vAlign w:val="bottom"/>
          </w:tcPr>
          <w:p w14:paraId="0372329B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22" w:right="-378"/>
              <w:rPr>
                <w:rFonts w:ascii="Angsana New" w:hAnsi="Angsana New"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cs/>
              </w:rPr>
              <w:t>บริษัท ราชบุรี อัลลายแอนซ์ จำกัด</w:t>
            </w:r>
          </w:p>
        </w:tc>
        <w:tc>
          <w:tcPr>
            <w:tcW w:w="908" w:type="dxa"/>
            <w:vAlign w:val="bottom"/>
          </w:tcPr>
          <w:p w14:paraId="4F0C1EAD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913" w:type="dxa"/>
            <w:vAlign w:val="bottom"/>
          </w:tcPr>
          <w:p w14:paraId="1F01BFCC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352"/>
              </w:tabs>
              <w:spacing w:line="240" w:lineRule="atLeast"/>
              <w:ind w:left="-79" w:right="-156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99.99</w:t>
            </w:r>
          </w:p>
        </w:tc>
        <w:tc>
          <w:tcPr>
            <w:tcW w:w="178" w:type="dxa"/>
            <w:vAlign w:val="bottom"/>
          </w:tcPr>
          <w:p w14:paraId="2127ACA2" w14:textId="77777777" w:rsidR="008F71D2" w:rsidRPr="00272ED0" w:rsidRDefault="008F71D2" w:rsidP="0058593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0A168D2F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14:paraId="1E32FEBF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563A17B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14:paraId="7A36B915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0674CD2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14:paraId="35FAE73C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7585C58E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0" w:type="dxa"/>
            <w:vAlign w:val="bottom"/>
          </w:tcPr>
          <w:p w14:paraId="27F8D3D8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5" w:type="dxa"/>
            <w:shd w:val="clear" w:color="auto" w:fill="auto"/>
            <w:vAlign w:val="bottom"/>
          </w:tcPr>
          <w:p w14:paraId="0FE3D7AB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2D57890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1" w:type="dxa"/>
            <w:shd w:val="clear" w:color="auto" w:fill="auto"/>
            <w:vAlign w:val="bottom"/>
          </w:tcPr>
          <w:p w14:paraId="427F040E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1DCB5B77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26" w:type="dxa"/>
            <w:shd w:val="clear" w:color="auto" w:fill="auto"/>
            <w:vAlign w:val="bottom"/>
          </w:tcPr>
          <w:p w14:paraId="1D80978F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9430CAF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7" w:type="dxa"/>
            <w:shd w:val="clear" w:color="auto" w:fill="auto"/>
            <w:vAlign w:val="bottom"/>
          </w:tcPr>
          <w:p w14:paraId="4C4A7735" w14:textId="5650AF99" w:rsidR="008F71D2" w:rsidRPr="00272ED0" w:rsidRDefault="00F86B5E" w:rsidP="00E24508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/>
                <w:sz w:val="26"/>
                <w:szCs w:val="26"/>
                <w:lang w:bidi="th-TH"/>
              </w:rPr>
              <w:t xml:space="preserve">    </w:t>
            </w:r>
            <w:r w:rsidR="008F71D2"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420,200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5FCBF9BA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30" w:type="dxa"/>
            <w:shd w:val="clear" w:color="auto" w:fill="auto"/>
            <w:vAlign w:val="bottom"/>
          </w:tcPr>
          <w:p w14:paraId="2F384DBB" w14:textId="77777777" w:rsidR="008F71D2" w:rsidRPr="00272ED0" w:rsidRDefault="008F71D2" w:rsidP="00322BFF">
            <w:pPr>
              <w:pStyle w:val="acctfourfigures"/>
              <w:tabs>
                <w:tab w:val="clear" w:pos="765"/>
                <w:tab w:val="decimal" w:pos="414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E0ACDC3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8"/>
                <w:tab w:val="decimal" w:pos="780"/>
              </w:tabs>
              <w:spacing w:after="0"/>
              <w:ind w:right="-97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6" w:type="dxa"/>
            <w:shd w:val="clear" w:color="auto" w:fill="auto"/>
            <w:vAlign w:val="bottom"/>
          </w:tcPr>
          <w:p w14:paraId="1F84689D" w14:textId="77777777" w:rsidR="008F71D2" w:rsidRPr="00272ED0" w:rsidRDefault="008F71D2" w:rsidP="00E24508">
            <w:pPr>
              <w:pStyle w:val="acctfourfigures"/>
              <w:tabs>
                <w:tab w:val="clear" w:pos="765"/>
                <w:tab w:val="decimal" w:pos="415"/>
              </w:tabs>
              <w:spacing w:line="240" w:lineRule="atLeast"/>
              <w:ind w:left="-79" w:right="-97"/>
              <w:rPr>
                <w:rFonts w:ascii="Angsana New" w:hAnsi="Angsana New"/>
                <w:sz w:val="26"/>
                <w:szCs w:val="26"/>
                <w:lang w:bidi="th-TH"/>
              </w:rPr>
            </w:pPr>
            <w:r w:rsidRPr="00272ED0">
              <w:rPr>
                <w:rFonts w:ascii="Angsana New" w:hAnsi="Angsana New" w:hint="cs"/>
                <w:sz w:val="26"/>
                <w:szCs w:val="26"/>
                <w:lang w:bidi="th-TH"/>
              </w:rPr>
              <w:t>-</w:t>
            </w:r>
          </w:p>
        </w:tc>
      </w:tr>
      <w:tr w:rsidR="008F71D2" w:rsidRPr="00272ED0" w14:paraId="31B7D884" w14:textId="77777777" w:rsidTr="001F75FA">
        <w:trPr>
          <w:cantSplit/>
        </w:trPr>
        <w:tc>
          <w:tcPr>
            <w:tcW w:w="2520" w:type="dxa"/>
            <w:vAlign w:val="bottom"/>
          </w:tcPr>
          <w:p w14:paraId="741E19A8" w14:textId="77777777" w:rsidR="008F71D2" w:rsidRPr="00272ED0" w:rsidRDefault="008F71D2" w:rsidP="00585938">
            <w:pPr>
              <w:spacing w:line="340" w:lineRule="exact"/>
              <w:ind w:left="22" w:right="-79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272ED0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8" w:type="dxa"/>
            <w:vAlign w:val="bottom"/>
          </w:tcPr>
          <w:p w14:paraId="41CB471B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13" w:type="dxa"/>
            <w:vAlign w:val="bottom"/>
          </w:tcPr>
          <w:p w14:paraId="2E73A110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8" w:type="dxa"/>
            <w:vAlign w:val="bottom"/>
          </w:tcPr>
          <w:p w14:paraId="24F6BCE1" w14:textId="77777777" w:rsidR="008F71D2" w:rsidRPr="00272ED0" w:rsidRDefault="008F71D2" w:rsidP="00585938">
            <w:pPr>
              <w:spacing w:line="34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0" w:type="dxa"/>
            <w:vAlign w:val="bottom"/>
          </w:tcPr>
          <w:p w14:paraId="28B8C3F4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534234AB" w14:textId="77777777" w:rsidR="008F71D2" w:rsidRPr="00272ED0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DEB5379" w14:textId="77777777" w:rsidR="008F71D2" w:rsidRPr="00272ED0" w:rsidRDefault="008F71D2" w:rsidP="00585938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7EE0A25" w14:textId="77777777" w:rsidR="008F71D2" w:rsidRPr="00272ED0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080854" w14:textId="77777777" w:rsidR="008F71D2" w:rsidRPr="00E24508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E245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0" w:type="dxa"/>
            <w:vAlign w:val="bottom"/>
          </w:tcPr>
          <w:p w14:paraId="49346504" w14:textId="77777777" w:rsidR="008F71D2" w:rsidRPr="00E24508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1436DF" w14:textId="77777777" w:rsidR="008F71D2" w:rsidRPr="00E24508" w:rsidRDefault="008F71D2" w:rsidP="00585938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E245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0" w:type="dxa"/>
            <w:vAlign w:val="bottom"/>
          </w:tcPr>
          <w:p w14:paraId="748A02D8" w14:textId="77777777" w:rsidR="008F71D2" w:rsidRPr="00E24508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9BFFCB" w14:textId="77777777" w:rsidR="008F71D2" w:rsidRPr="00E24508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E245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4B0FB2C" w14:textId="77777777" w:rsidR="008F71D2" w:rsidRPr="00E24508" w:rsidRDefault="008F71D2" w:rsidP="00585938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A0742A" w14:textId="77777777" w:rsidR="008F71D2" w:rsidRPr="00E24508" w:rsidRDefault="008F71D2" w:rsidP="00585938">
            <w:pPr>
              <w:pStyle w:val="acctfourfigures"/>
              <w:tabs>
                <w:tab w:val="clear" w:pos="765"/>
                <w:tab w:val="decimal" w:pos="496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lang w:bidi="th-TH"/>
              </w:rPr>
            </w:pPr>
            <w:r w:rsidRPr="00E245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178" w:type="dxa"/>
            <w:vAlign w:val="bottom"/>
          </w:tcPr>
          <w:p w14:paraId="7A955D66" w14:textId="77777777" w:rsidR="008F71D2" w:rsidRPr="00E24508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2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F2D12B5" w14:textId="77777777" w:rsidR="008F71D2" w:rsidRPr="00E24508" w:rsidRDefault="008F71D2" w:rsidP="00E24508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E245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0F337EF3" w14:textId="77777777" w:rsidR="008F71D2" w:rsidRPr="00E24508" w:rsidRDefault="008F71D2" w:rsidP="0058593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99F7E9" w14:textId="545D7625" w:rsidR="008F71D2" w:rsidRPr="00E24508" w:rsidRDefault="008F71D2" w:rsidP="00E24508">
            <w:pPr>
              <w:pStyle w:val="acctfourfigures"/>
              <w:tabs>
                <w:tab w:val="clear" w:pos="765"/>
                <w:tab w:val="decimal" w:pos="728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  <w:cs/>
                <w:lang w:bidi="th-TH"/>
              </w:rPr>
            </w:pPr>
            <w:r w:rsidRPr="00E24508">
              <w:rPr>
                <w:rFonts w:ascii="Angsana New" w:hAnsi="Angsana New" w:hint="cs"/>
                <w:b/>
                <w:bCs/>
                <w:sz w:val="26"/>
                <w:szCs w:val="26"/>
                <w:lang w:bidi="th-TH"/>
              </w:rPr>
              <w:t>40,690,558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3EC871FF" w14:textId="77777777" w:rsidR="008F71D2" w:rsidRPr="00E24508" w:rsidRDefault="008F71D2" w:rsidP="0058593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CA2100" w14:textId="77777777" w:rsidR="008F71D2" w:rsidRPr="00E24508" w:rsidRDefault="008F71D2" w:rsidP="00E24508">
            <w:pPr>
              <w:pStyle w:val="acctfourfigures"/>
              <w:tabs>
                <w:tab w:val="clear" w:pos="765"/>
                <w:tab w:val="decimal" w:pos="620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E245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182,983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760BCEA" w14:textId="77777777" w:rsidR="008F71D2" w:rsidRPr="00E24508" w:rsidRDefault="008F71D2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0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9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53C3486" w14:textId="77777777" w:rsidR="008F71D2" w:rsidRPr="00E24508" w:rsidRDefault="008F71D2" w:rsidP="00585938">
            <w:pPr>
              <w:pStyle w:val="acctfourfigures"/>
              <w:tabs>
                <w:tab w:val="clear" w:pos="765"/>
                <w:tab w:val="decimal" w:pos="668"/>
              </w:tabs>
              <w:spacing w:line="240" w:lineRule="atLeast"/>
              <w:ind w:left="-79" w:right="-97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  <w:lang w:val="en-US" w:bidi="th-TH"/>
              </w:rPr>
            </w:pPr>
            <w:r w:rsidRPr="00E24508">
              <w:rPr>
                <w:rFonts w:ascii="Angsana New" w:hAnsi="Angsana New" w:hint="cs"/>
                <w:b/>
                <w:bCs/>
                <w:sz w:val="26"/>
                <w:szCs w:val="26"/>
                <w:lang w:val="en-US" w:bidi="th-TH"/>
              </w:rPr>
              <w:t>361,379</w:t>
            </w:r>
          </w:p>
        </w:tc>
      </w:tr>
    </w:tbl>
    <w:p w14:paraId="74F9FFA4" w14:textId="77777777" w:rsidR="00585938" w:rsidRDefault="00585938" w:rsidP="00585938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bidi="th-TH"/>
        </w:rPr>
      </w:pPr>
    </w:p>
    <w:p w14:paraId="35D11F8E" w14:textId="77777777" w:rsidR="00585938" w:rsidRPr="00585938" w:rsidRDefault="00585938" w:rsidP="00272ED0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bidi="th-TH"/>
        </w:rPr>
      </w:pPr>
      <w:r w:rsidRPr="00585938">
        <w:rPr>
          <w:rFonts w:ascii="Angsana New" w:hAnsi="Angsana New"/>
          <w:sz w:val="26"/>
          <w:szCs w:val="26"/>
          <w:cs/>
          <w:lang w:bidi="th-TH"/>
        </w:rPr>
        <w:t>บริษัทย่อยทั้งหมดดำเนินธุรกิจในประเทศไทย ยกเว้นบริษัท ราช</w:t>
      </w:r>
      <w:r w:rsidRPr="00585938">
        <w:rPr>
          <w:rFonts w:ascii="Angsana New" w:hAnsi="Angsana New"/>
          <w:sz w:val="26"/>
          <w:szCs w:val="26"/>
          <w:lang w:bidi="th-TH"/>
        </w:rPr>
        <w:t>-</w:t>
      </w:r>
      <w:r w:rsidRPr="00585938">
        <w:rPr>
          <w:rFonts w:ascii="Angsana New" w:hAnsi="Angsana New"/>
          <w:sz w:val="26"/>
          <w:szCs w:val="26"/>
          <w:cs/>
          <w:lang w:bidi="th-TH"/>
        </w:rPr>
        <w:t>ลาว เซอร์วิส จำกัด ซึ่งดำเนินธุรกิจในสปป.ลาว</w:t>
      </w:r>
    </w:p>
    <w:p w14:paraId="32B4507F" w14:textId="77777777" w:rsidR="00075915" w:rsidRPr="00C64DB6" w:rsidRDefault="00075915" w:rsidP="0007591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bidi="th-TH"/>
        </w:rPr>
      </w:pPr>
    </w:p>
    <w:p w14:paraId="4A80DDAB" w14:textId="77777777" w:rsidR="00075915" w:rsidRPr="00293B83" w:rsidRDefault="00075915" w:rsidP="00075915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6"/>
          <w:szCs w:val="26"/>
          <w:lang w:val="en-US"/>
        </w:rPr>
        <w:sectPr w:rsidR="00075915" w:rsidRPr="00293B83" w:rsidSect="00F901FA">
          <w:footerReference w:type="default" r:id="rId11"/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p w14:paraId="4CC4D88A" w14:textId="77777777" w:rsidR="005A7618" w:rsidRPr="00C64DB6" w:rsidRDefault="005A7618" w:rsidP="00272ED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เงินลงทุนในกิจการอื่น</w:t>
      </w:r>
    </w:p>
    <w:p w14:paraId="36B403CB" w14:textId="77777777" w:rsidR="005A7618" w:rsidRPr="00272ED0" w:rsidRDefault="005A7618" w:rsidP="00272E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  <w:cs/>
        </w:rPr>
      </w:pPr>
    </w:p>
    <w:tbl>
      <w:tblPr>
        <w:tblW w:w="9288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798"/>
        <w:gridCol w:w="1170"/>
        <w:gridCol w:w="270"/>
        <w:gridCol w:w="1170"/>
        <w:gridCol w:w="270"/>
        <w:gridCol w:w="1170"/>
        <w:gridCol w:w="270"/>
        <w:gridCol w:w="1170"/>
      </w:tblGrid>
      <w:tr w:rsidR="00301497" w:rsidRPr="009352C5" w14:paraId="529AFE9F" w14:textId="77777777" w:rsidTr="001F75FA">
        <w:tc>
          <w:tcPr>
            <w:tcW w:w="3798" w:type="dxa"/>
            <w:vAlign w:val="bottom"/>
          </w:tcPr>
          <w:p w14:paraId="33025E89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7CF174CC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561ABDCE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610" w:type="dxa"/>
            <w:gridSpan w:val="3"/>
            <w:vAlign w:val="bottom"/>
          </w:tcPr>
          <w:p w14:paraId="5AF05FE0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01497" w:rsidRPr="009352C5" w14:paraId="52DD1984" w14:textId="77777777" w:rsidTr="001F75FA">
        <w:tc>
          <w:tcPr>
            <w:tcW w:w="3798" w:type="dxa"/>
            <w:vAlign w:val="bottom"/>
          </w:tcPr>
          <w:p w14:paraId="1F270955" w14:textId="77777777" w:rsidR="005A7618" w:rsidRPr="009352C5" w:rsidRDefault="00241CB4" w:rsidP="000B34DA">
            <w:pPr>
              <w:tabs>
                <w:tab w:val="left" w:pos="360"/>
              </w:tabs>
              <w:spacing w:line="240" w:lineRule="auto"/>
              <w:ind w:left="-18" w:firstLine="109"/>
              <w:rPr>
                <w:rFonts w:asciiTheme="majorBidi" w:hAnsiTheme="majorBidi" w:cstheme="majorBidi"/>
                <w:spacing w:val="-6"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9352C5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</w:rPr>
              <w:t>31</w:t>
            </w:r>
            <w:r w:rsidRPr="009352C5">
              <w:rPr>
                <w:rFonts w:asciiTheme="majorBidi" w:hAnsiTheme="majorBidi" w:cstheme="majorBidi"/>
                <w:b/>
                <w:bCs/>
                <w:i/>
                <w:iCs/>
                <w:spacing w:val="-6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79DC71D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  <w:t>256</w:t>
            </w:r>
            <w:r w:rsidR="00B205AB"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AEC7715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CA1286A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  <w:t>25</w:t>
            </w:r>
            <w:r w:rsidR="00241CB4" w:rsidRPr="009352C5"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  <w:t>6</w:t>
            </w:r>
            <w:r w:rsidR="00B205AB"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D981E6E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D45D70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  <w:t>256</w:t>
            </w:r>
            <w:r w:rsidR="00B205AB"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1119F15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C1092D0" w14:textId="77777777" w:rsidR="005A7618" w:rsidRPr="009352C5" w:rsidRDefault="005A7618" w:rsidP="00B03317">
            <w:pPr>
              <w:tabs>
                <w:tab w:val="left" w:pos="360"/>
              </w:tabs>
              <w:spacing w:line="240" w:lineRule="auto"/>
              <w:ind w:left="-1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  <w:t>25</w:t>
            </w:r>
            <w:r w:rsidR="00241CB4" w:rsidRPr="009352C5"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  <w:t>6</w:t>
            </w:r>
            <w:r w:rsidR="00B205AB"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1</w:t>
            </w:r>
          </w:p>
        </w:tc>
      </w:tr>
      <w:tr w:rsidR="00301497" w:rsidRPr="009352C5" w14:paraId="48371FC4" w14:textId="77777777" w:rsidTr="001F75FA">
        <w:tc>
          <w:tcPr>
            <w:tcW w:w="3798" w:type="dxa"/>
            <w:vAlign w:val="bottom"/>
          </w:tcPr>
          <w:p w14:paraId="0728C2C9" w14:textId="77777777" w:rsidR="005A7618" w:rsidRPr="009352C5" w:rsidRDefault="005A7618" w:rsidP="000B34DA">
            <w:pPr>
              <w:tabs>
                <w:tab w:val="left" w:pos="360"/>
              </w:tabs>
              <w:spacing w:line="240" w:lineRule="auto"/>
              <w:ind w:left="-18" w:firstLine="10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90" w:type="dxa"/>
            <w:gridSpan w:val="7"/>
            <w:vAlign w:val="bottom"/>
          </w:tcPr>
          <w:p w14:paraId="41C546BA" w14:textId="77777777" w:rsidR="005A7618" w:rsidRPr="009352C5" w:rsidRDefault="00F12801" w:rsidP="00F12801">
            <w:pPr>
              <w:tabs>
                <w:tab w:val="left" w:pos="360"/>
              </w:tabs>
              <w:spacing w:line="240" w:lineRule="auto"/>
              <w:ind w:left="-18" w:firstLine="10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9352C5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205AB" w:rsidRPr="009352C5" w14:paraId="0EC349D3" w14:textId="77777777" w:rsidTr="001F75FA">
        <w:trPr>
          <w:trHeight w:val="325"/>
        </w:trPr>
        <w:tc>
          <w:tcPr>
            <w:tcW w:w="3798" w:type="dxa"/>
            <w:vAlign w:val="bottom"/>
          </w:tcPr>
          <w:p w14:paraId="05CA8603" w14:textId="77777777" w:rsidR="00B205AB" w:rsidRPr="009352C5" w:rsidRDefault="00B205AB" w:rsidP="000B3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Pr="009352C5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  <w:vAlign w:val="bottom"/>
          </w:tcPr>
          <w:p w14:paraId="4583D278" w14:textId="77777777" w:rsidR="00B205AB" w:rsidRPr="009352C5" w:rsidRDefault="00293B83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2,442,300</w:t>
            </w:r>
          </w:p>
        </w:tc>
        <w:tc>
          <w:tcPr>
            <w:tcW w:w="270" w:type="dxa"/>
            <w:vAlign w:val="bottom"/>
          </w:tcPr>
          <w:p w14:paraId="6D2E13F7" w14:textId="77777777" w:rsidR="00B205AB" w:rsidRPr="009352C5" w:rsidRDefault="00B205AB" w:rsidP="00B205AB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BC0EAC9" w14:textId="77777777" w:rsidR="00B205AB" w:rsidRPr="009352C5" w:rsidRDefault="00B205AB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762,300</w:t>
            </w:r>
          </w:p>
        </w:tc>
        <w:tc>
          <w:tcPr>
            <w:tcW w:w="270" w:type="dxa"/>
            <w:vAlign w:val="bottom"/>
          </w:tcPr>
          <w:p w14:paraId="52FBE4D4" w14:textId="77777777" w:rsidR="00B205AB" w:rsidRPr="009352C5" w:rsidRDefault="00B205AB" w:rsidP="00B205AB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486819E" w14:textId="77777777" w:rsidR="00B205AB" w:rsidRPr="009352C5" w:rsidRDefault="00293B83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2,442,300</w:t>
            </w:r>
          </w:p>
        </w:tc>
        <w:tc>
          <w:tcPr>
            <w:tcW w:w="270" w:type="dxa"/>
            <w:vAlign w:val="bottom"/>
          </w:tcPr>
          <w:p w14:paraId="572753C1" w14:textId="77777777" w:rsidR="00B205AB" w:rsidRPr="009352C5" w:rsidRDefault="00B205AB" w:rsidP="00B205AB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AC4E649" w14:textId="77777777" w:rsidR="00B205AB" w:rsidRPr="009352C5" w:rsidRDefault="00B205AB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/>
              </w:rPr>
              <w:t>762,300</w:t>
            </w:r>
          </w:p>
        </w:tc>
      </w:tr>
      <w:tr w:rsidR="00293B83" w:rsidRPr="009352C5" w14:paraId="3B6EE586" w14:textId="77777777" w:rsidTr="001F75FA">
        <w:tc>
          <w:tcPr>
            <w:tcW w:w="3798" w:type="dxa"/>
          </w:tcPr>
          <w:p w14:paraId="74F3EC2E" w14:textId="77777777" w:rsidR="00293B83" w:rsidRPr="009352C5" w:rsidRDefault="00293B83" w:rsidP="000B34D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109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cs/>
              </w:rPr>
              <w:t>เพิ่มเงินลงทุน</w:t>
            </w:r>
          </w:p>
        </w:tc>
        <w:tc>
          <w:tcPr>
            <w:tcW w:w="1170" w:type="dxa"/>
            <w:vAlign w:val="bottom"/>
          </w:tcPr>
          <w:p w14:paraId="4CB89A52" w14:textId="77777777" w:rsidR="00293B83" w:rsidRPr="009352C5" w:rsidRDefault="00293B83" w:rsidP="00F619A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08" w:right="-1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1050E22" w14:textId="77777777" w:rsidR="00293B83" w:rsidRPr="009352C5" w:rsidRDefault="00293B83" w:rsidP="00B205AB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9FC2018" w14:textId="77777777" w:rsidR="00293B83" w:rsidRPr="009352C5" w:rsidRDefault="00293B83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200,000</w:t>
            </w:r>
          </w:p>
        </w:tc>
        <w:tc>
          <w:tcPr>
            <w:tcW w:w="270" w:type="dxa"/>
            <w:vAlign w:val="bottom"/>
          </w:tcPr>
          <w:p w14:paraId="78680837" w14:textId="77777777" w:rsidR="00293B83" w:rsidRPr="009352C5" w:rsidRDefault="00293B83" w:rsidP="00B205AB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A101B78" w14:textId="77777777" w:rsidR="00293B83" w:rsidRPr="009352C5" w:rsidRDefault="00293B83" w:rsidP="00F619A8">
            <w:pPr>
              <w:pStyle w:val="acctfourfigures"/>
              <w:tabs>
                <w:tab w:val="clear" w:pos="765"/>
                <w:tab w:val="decimal" w:pos="635"/>
              </w:tabs>
              <w:spacing w:line="240" w:lineRule="auto"/>
              <w:ind w:left="-108" w:right="-1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66FA9D3D" w14:textId="77777777" w:rsidR="00293B83" w:rsidRPr="009352C5" w:rsidRDefault="00293B83" w:rsidP="00B205AB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76F146A" w14:textId="77777777" w:rsidR="00293B83" w:rsidRPr="009352C5" w:rsidRDefault="00293B83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200,000</w:t>
            </w:r>
          </w:p>
        </w:tc>
      </w:tr>
      <w:tr w:rsidR="00293B83" w:rsidRPr="009352C5" w14:paraId="7BFFCFF9" w14:textId="77777777" w:rsidTr="001F75FA">
        <w:tc>
          <w:tcPr>
            <w:tcW w:w="3798" w:type="dxa"/>
            <w:vAlign w:val="bottom"/>
          </w:tcPr>
          <w:p w14:paraId="2868164E" w14:textId="77777777" w:rsidR="00293B83" w:rsidRPr="009352C5" w:rsidRDefault="00293B83" w:rsidP="000B34DA">
            <w:pPr>
              <w:spacing w:line="240" w:lineRule="auto"/>
              <w:ind w:left="-18" w:firstLine="109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ณ วันที่ 3</w:t>
            </w: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1 </w:t>
            </w: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มีนาคม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2C72E5" w14:textId="77777777" w:rsidR="00293B83" w:rsidRPr="009352C5" w:rsidRDefault="00293B83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2,442,300</w:t>
            </w:r>
          </w:p>
        </w:tc>
        <w:tc>
          <w:tcPr>
            <w:tcW w:w="270" w:type="dxa"/>
            <w:vAlign w:val="bottom"/>
          </w:tcPr>
          <w:p w14:paraId="10409CC0" w14:textId="77777777" w:rsidR="00293B83" w:rsidRPr="009352C5" w:rsidRDefault="00293B83" w:rsidP="00B205AB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CA3843" w14:textId="77777777" w:rsidR="00293B83" w:rsidRPr="009352C5" w:rsidRDefault="00293B83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962,300</w:t>
            </w:r>
          </w:p>
        </w:tc>
        <w:tc>
          <w:tcPr>
            <w:tcW w:w="270" w:type="dxa"/>
            <w:vAlign w:val="bottom"/>
          </w:tcPr>
          <w:p w14:paraId="7DDD12E4" w14:textId="77777777" w:rsidR="00293B83" w:rsidRPr="009352C5" w:rsidRDefault="00293B83" w:rsidP="00B205AB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2AA9A5" w14:textId="77777777" w:rsidR="00293B83" w:rsidRPr="009352C5" w:rsidRDefault="00293B83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2,442,300</w:t>
            </w:r>
          </w:p>
        </w:tc>
        <w:tc>
          <w:tcPr>
            <w:tcW w:w="270" w:type="dxa"/>
            <w:vAlign w:val="bottom"/>
          </w:tcPr>
          <w:p w14:paraId="70BAD94F" w14:textId="77777777" w:rsidR="00293B83" w:rsidRPr="009352C5" w:rsidRDefault="00293B83" w:rsidP="00B205AB">
            <w:pPr>
              <w:tabs>
                <w:tab w:val="clear" w:pos="907"/>
                <w:tab w:val="decimal" w:pos="886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2F98A5" w14:textId="77777777" w:rsidR="00293B83" w:rsidRPr="009352C5" w:rsidRDefault="00293B83" w:rsidP="00B205AB">
            <w:pPr>
              <w:pStyle w:val="acctfourfigures"/>
              <w:tabs>
                <w:tab w:val="clear" w:pos="765"/>
                <w:tab w:val="decimal" w:pos="954"/>
              </w:tabs>
              <w:spacing w:line="240" w:lineRule="auto"/>
              <w:ind w:left="-108" w:right="-194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962,300</w:t>
            </w:r>
          </w:p>
        </w:tc>
      </w:tr>
    </w:tbl>
    <w:p w14:paraId="1FDA8217" w14:textId="77777777" w:rsidR="005A7618" w:rsidRPr="00272ED0" w:rsidRDefault="005A7618" w:rsidP="00272E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  <w:cs/>
        </w:rPr>
      </w:pPr>
    </w:p>
    <w:p w14:paraId="1CBD5EEF" w14:textId="77777777" w:rsidR="006D3030" w:rsidRDefault="006D3030" w:rsidP="00272E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  <w:r w:rsidRPr="00C64DB6">
        <w:rPr>
          <w:rFonts w:ascii="Angsana New" w:hAnsi="Angsana New"/>
          <w:sz w:val="30"/>
          <w:szCs w:val="30"/>
          <w:cs/>
        </w:rPr>
        <w:t>ไม่มีการ</w:t>
      </w:r>
      <w:r w:rsidR="00762779">
        <w:rPr>
          <w:rFonts w:ascii="Angsana New" w:hAnsi="Angsana New" w:hint="cs"/>
          <w:sz w:val="30"/>
          <w:szCs w:val="30"/>
          <w:cs/>
        </w:rPr>
        <w:t>เพิ่ม</w:t>
      </w:r>
      <w:r w:rsidRPr="00C64DB6">
        <w:rPr>
          <w:rFonts w:ascii="Angsana New" w:hAnsi="Angsana New"/>
          <w:sz w:val="30"/>
          <w:szCs w:val="30"/>
          <w:cs/>
        </w:rPr>
        <w:t>และจำหน่ายเงิ</w:t>
      </w:r>
      <w:r>
        <w:rPr>
          <w:rFonts w:ascii="Angsana New" w:hAnsi="Angsana New"/>
          <w:sz w:val="30"/>
          <w:szCs w:val="30"/>
          <w:cs/>
        </w:rPr>
        <w:t>นลงทุนใน</w:t>
      </w:r>
      <w:r>
        <w:rPr>
          <w:rFonts w:ascii="Angsana New" w:hAnsi="Angsana New" w:hint="cs"/>
          <w:sz w:val="30"/>
          <w:szCs w:val="30"/>
          <w:cs/>
        </w:rPr>
        <w:t>กิจการอื่น</w:t>
      </w:r>
      <w:r w:rsidRPr="00C64DB6">
        <w:rPr>
          <w:rFonts w:ascii="Angsana New" w:hAnsi="Angsana New"/>
          <w:sz w:val="30"/>
          <w:szCs w:val="30"/>
          <w:cs/>
        </w:rPr>
        <w:t>ในระ</w:t>
      </w:r>
      <w:r w:rsidR="00293B83">
        <w:rPr>
          <w:rFonts w:ascii="Angsana New" w:hAnsi="Angsana New"/>
          <w:sz w:val="30"/>
          <w:szCs w:val="30"/>
          <w:cs/>
        </w:rPr>
        <w:t xml:space="preserve">หว่างงวดสามเดือนสิ้นสุดวันที่ </w:t>
      </w:r>
      <w:r w:rsidR="00293B83">
        <w:rPr>
          <w:rFonts w:ascii="Angsana New" w:hAnsi="Angsana New"/>
          <w:sz w:val="30"/>
          <w:szCs w:val="30"/>
        </w:rPr>
        <w:t>31</w:t>
      </w:r>
      <w:r w:rsidR="00293B83">
        <w:rPr>
          <w:rFonts w:ascii="Angsana New" w:hAnsi="Angsana New"/>
          <w:sz w:val="30"/>
          <w:szCs w:val="30"/>
          <w:cs/>
        </w:rPr>
        <w:t xml:space="preserve"> มีนาคม </w:t>
      </w:r>
      <w:r w:rsidR="00293B83">
        <w:rPr>
          <w:rFonts w:ascii="Angsana New" w:hAnsi="Angsana New"/>
          <w:sz w:val="30"/>
          <w:szCs w:val="30"/>
        </w:rPr>
        <w:t>2562</w:t>
      </w:r>
    </w:p>
    <w:p w14:paraId="27EFC19B" w14:textId="77777777" w:rsidR="00272ED0" w:rsidRPr="000F7920" w:rsidRDefault="00272ED0" w:rsidP="00272E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</w:pPr>
    </w:p>
    <w:p w14:paraId="33E3156D" w14:textId="77777777" w:rsidR="006D3030" w:rsidRDefault="006D3030" w:rsidP="00272ED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30"/>
          <w:szCs w:val="30"/>
        </w:rPr>
        <w:sectPr w:rsidR="006D3030" w:rsidSect="00272ED0">
          <w:headerReference w:type="default" r:id="rId12"/>
          <w:footerReference w:type="default" r:id="rId13"/>
          <w:pgSz w:w="11907" w:h="16840" w:code="9"/>
          <w:pgMar w:top="1152" w:right="1107" w:bottom="1152" w:left="1170" w:header="720" w:footer="720" w:gutter="0"/>
          <w:cols w:space="708"/>
          <w:docGrid w:linePitch="360"/>
        </w:sectPr>
      </w:pPr>
    </w:p>
    <w:p w14:paraId="29B9C054" w14:textId="77777777" w:rsidR="00A76358" w:rsidRPr="00BE144E" w:rsidRDefault="00A76358" w:rsidP="003C4076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8"/>
          <w:szCs w:val="28"/>
          <w:lang w:val="en-US" w:bidi="th-TH"/>
        </w:rPr>
      </w:pPr>
      <w:r w:rsidRPr="00BE144E">
        <w:rPr>
          <w:rFonts w:ascii="Angsana New" w:hAnsi="Angsana New"/>
          <w:sz w:val="28"/>
          <w:szCs w:val="28"/>
          <w:cs/>
          <w:lang w:bidi="th-TH"/>
        </w:rPr>
        <w:lastRenderedPageBreak/>
        <w:t xml:space="preserve">เงินลงทุนในกิจการอื่น </w:t>
      </w:r>
      <w:r w:rsidR="00293B83">
        <w:rPr>
          <w:rFonts w:ascii="Angsana New" w:hAnsi="Angsana New"/>
          <w:sz w:val="28"/>
          <w:szCs w:val="28"/>
          <w:cs/>
          <w:lang w:bidi="th-TH"/>
        </w:rPr>
        <w:t xml:space="preserve">ณ วันที่ </w:t>
      </w:r>
      <w:r w:rsidR="00293B83">
        <w:rPr>
          <w:rFonts w:ascii="Angsana New" w:hAnsi="Angsana New"/>
          <w:sz w:val="28"/>
          <w:szCs w:val="28"/>
          <w:lang w:val="en-US" w:bidi="th-TH"/>
        </w:rPr>
        <w:t>31</w:t>
      </w:r>
      <w:r w:rsidR="00293B83">
        <w:rPr>
          <w:rFonts w:ascii="Angsana New" w:hAnsi="Angsana New"/>
          <w:sz w:val="28"/>
          <w:szCs w:val="28"/>
          <w:cs/>
          <w:lang w:bidi="th-TH"/>
        </w:rPr>
        <w:t xml:space="preserve"> มีนาคม </w:t>
      </w:r>
      <w:r w:rsidR="00293B83">
        <w:rPr>
          <w:rFonts w:ascii="Angsana New" w:hAnsi="Angsana New"/>
          <w:sz w:val="28"/>
          <w:szCs w:val="28"/>
          <w:lang w:val="en-US" w:bidi="th-TH"/>
        </w:rPr>
        <w:t>2562</w:t>
      </w:r>
      <w:r w:rsidRPr="00BE144E">
        <w:rPr>
          <w:rFonts w:ascii="Angsana New" w:hAnsi="Angsana New"/>
          <w:sz w:val="28"/>
          <w:szCs w:val="28"/>
          <w:cs/>
          <w:lang w:val="en-US" w:bidi="th-TH"/>
        </w:rPr>
        <w:t xml:space="preserve"> </w:t>
      </w:r>
      <w:r w:rsidR="004150C8" w:rsidRPr="004150C8">
        <w:rPr>
          <w:rFonts w:ascii="Angsana New" w:hAnsi="Angsana New"/>
          <w:sz w:val="28"/>
          <w:szCs w:val="28"/>
          <w:cs/>
          <w:lang w:val="en-US" w:bidi="th-TH"/>
        </w:rPr>
        <w:t>และ 31 ธันวาคม 2561 และเงินปันผล</w:t>
      </w:r>
      <w:r w:rsidR="001A31E9">
        <w:rPr>
          <w:rFonts w:ascii="Angsana New" w:hAnsi="Angsana New" w:hint="cs"/>
          <w:sz w:val="28"/>
          <w:szCs w:val="28"/>
          <w:cs/>
          <w:lang w:val="en-US" w:bidi="th-TH"/>
        </w:rPr>
        <w:t>รับ</w:t>
      </w:r>
      <w:r w:rsidRPr="00BE144E">
        <w:rPr>
          <w:rFonts w:ascii="Angsana New" w:hAnsi="Angsana New"/>
          <w:sz w:val="28"/>
          <w:szCs w:val="28"/>
          <w:cs/>
          <w:lang w:val="en-US" w:bidi="th-TH"/>
        </w:rPr>
        <w:t>จากเงินลงทุน</w:t>
      </w:r>
      <w:r w:rsidR="004150C8" w:rsidRPr="004150C8">
        <w:rPr>
          <w:rFonts w:ascii="Angsana New" w:hAnsi="Angsana New"/>
          <w:sz w:val="28"/>
          <w:szCs w:val="28"/>
          <w:cs/>
          <w:lang w:val="en-US" w:bidi="th-TH"/>
        </w:rPr>
        <w:t xml:space="preserve">สำหรับงวดสามเดือนสิ้นสุดวันที่ 31 มีนาคม </w:t>
      </w:r>
      <w:r w:rsidRPr="00BE144E">
        <w:rPr>
          <w:rFonts w:ascii="Angsana New" w:hAnsi="Angsana New"/>
          <w:sz w:val="28"/>
          <w:szCs w:val="28"/>
          <w:cs/>
          <w:lang w:val="en-US" w:bidi="th-TH"/>
        </w:rPr>
        <w:t>มีดังนี้</w:t>
      </w:r>
    </w:p>
    <w:p w14:paraId="5614262A" w14:textId="77777777" w:rsidR="00A76358" w:rsidRPr="00BE144E" w:rsidRDefault="00A76358" w:rsidP="00272ED0">
      <w:pPr>
        <w:pStyle w:val="block"/>
        <w:spacing w:after="0" w:line="240" w:lineRule="atLeast"/>
        <w:ind w:left="0"/>
        <w:jc w:val="thaiDistribute"/>
        <w:rPr>
          <w:rFonts w:ascii="Angsana New" w:hAnsi="Angsana New"/>
          <w:sz w:val="28"/>
          <w:szCs w:val="28"/>
          <w:lang w:bidi="th-TH"/>
        </w:rPr>
      </w:pPr>
    </w:p>
    <w:tbl>
      <w:tblPr>
        <w:tblW w:w="15488" w:type="dxa"/>
        <w:tblInd w:w="-27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430"/>
        <w:gridCol w:w="889"/>
        <w:gridCol w:w="900"/>
        <w:gridCol w:w="179"/>
        <w:gridCol w:w="901"/>
        <w:gridCol w:w="180"/>
        <w:gridCol w:w="990"/>
        <w:gridCol w:w="180"/>
        <w:gridCol w:w="993"/>
        <w:gridCol w:w="180"/>
        <w:gridCol w:w="984"/>
        <w:gridCol w:w="180"/>
        <w:gridCol w:w="903"/>
        <w:gridCol w:w="180"/>
        <w:gridCol w:w="903"/>
        <w:gridCol w:w="180"/>
        <w:gridCol w:w="990"/>
        <w:gridCol w:w="180"/>
        <w:gridCol w:w="990"/>
        <w:gridCol w:w="183"/>
        <w:gridCol w:w="894"/>
        <w:gridCol w:w="180"/>
        <w:gridCol w:w="919"/>
      </w:tblGrid>
      <w:tr w:rsidR="00A76358" w:rsidRPr="00272ED0" w14:paraId="28CFA9CE" w14:textId="77777777" w:rsidTr="001F75FA">
        <w:trPr>
          <w:cantSplit/>
        </w:trPr>
        <w:tc>
          <w:tcPr>
            <w:tcW w:w="2430" w:type="dxa"/>
            <w:vAlign w:val="bottom"/>
          </w:tcPr>
          <w:p w14:paraId="5E08F651" w14:textId="77777777" w:rsidR="00A76358" w:rsidRPr="00272ED0" w:rsidRDefault="00A76358" w:rsidP="00272E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</w:rPr>
            </w:pPr>
          </w:p>
        </w:tc>
        <w:tc>
          <w:tcPr>
            <w:tcW w:w="13058" w:type="dxa"/>
            <w:gridSpan w:val="22"/>
            <w:vAlign w:val="bottom"/>
          </w:tcPr>
          <w:p w14:paraId="18DE7232" w14:textId="77777777" w:rsidR="00A76358" w:rsidRPr="00272ED0" w:rsidRDefault="00A76358" w:rsidP="00272E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rtl/>
                <w:cs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="007153C7" w:rsidRPr="00272ED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และ</w:t>
            </w: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1F5492" w:rsidRPr="00272ED0" w14:paraId="069A1508" w14:textId="77777777" w:rsidTr="001F75FA">
        <w:trPr>
          <w:cantSplit/>
        </w:trPr>
        <w:tc>
          <w:tcPr>
            <w:tcW w:w="2430" w:type="dxa"/>
            <w:vAlign w:val="bottom"/>
          </w:tcPr>
          <w:p w14:paraId="41B1FBCF" w14:textId="77777777" w:rsidR="001F5492" w:rsidRPr="00272ED0" w:rsidRDefault="001F5492" w:rsidP="00272ED0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</w:rPr>
            </w:pPr>
          </w:p>
        </w:tc>
        <w:tc>
          <w:tcPr>
            <w:tcW w:w="1789" w:type="dxa"/>
            <w:gridSpan w:val="2"/>
            <w:vAlign w:val="bottom"/>
          </w:tcPr>
          <w:p w14:paraId="641601F9" w14:textId="77777777" w:rsidR="001F5492" w:rsidRPr="00272ED0" w:rsidRDefault="001F5492" w:rsidP="001F5492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  <w:rtl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</w:tc>
        <w:tc>
          <w:tcPr>
            <w:tcW w:w="179" w:type="dxa"/>
            <w:vAlign w:val="bottom"/>
          </w:tcPr>
          <w:p w14:paraId="3B569C20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1" w:type="dxa"/>
            <w:gridSpan w:val="3"/>
            <w:vAlign w:val="bottom"/>
          </w:tcPr>
          <w:p w14:paraId="04B05C55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14:paraId="7CD2E126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57" w:type="dxa"/>
            <w:gridSpan w:val="3"/>
            <w:vAlign w:val="bottom"/>
          </w:tcPr>
          <w:p w14:paraId="41145874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14:paraId="4492387A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6" w:type="dxa"/>
            <w:gridSpan w:val="3"/>
            <w:shd w:val="clear" w:color="auto" w:fill="auto"/>
            <w:vAlign w:val="bottom"/>
          </w:tcPr>
          <w:p w14:paraId="388D6E19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" w:type="dxa"/>
            <w:vAlign w:val="bottom"/>
          </w:tcPr>
          <w:p w14:paraId="24C57D64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14:paraId="476823AB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012D35C2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93" w:type="dxa"/>
            <w:gridSpan w:val="3"/>
            <w:shd w:val="clear" w:color="auto" w:fill="auto"/>
            <w:vAlign w:val="bottom"/>
          </w:tcPr>
          <w:p w14:paraId="3E7416C3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เงินปันผล</w:t>
            </w:r>
            <w:r w:rsidR="001A31E9" w:rsidRPr="00272ED0">
              <w:rPr>
                <w:rFonts w:ascii="Angsana New" w:hAnsi="Angsana New" w:hint="cs"/>
                <w:sz w:val="28"/>
                <w:szCs w:val="28"/>
                <w:cs/>
              </w:rPr>
              <w:t>รับ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สำหรับ</w:t>
            </w:r>
          </w:p>
        </w:tc>
      </w:tr>
      <w:tr w:rsidR="001F5492" w:rsidRPr="00272ED0" w14:paraId="63AFA0D3" w14:textId="77777777" w:rsidTr="001F75FA">
        <w:trPr>
          <w:cantSplit/>
        </w:trPr>
        <w:tc>
          <w:tcPr>
            <w:tcW w:w="2430" w:type="dxa"/>
            <w:vAlign w:val="bottom"/>
          </w:tcPr>
          <w:p w14:paraId="602578D8" w14:textId="77777777" w:rsidR="001F5492" w:rsidRPr="00272ED0" w:rsidRDefault="001F5492" w:rsidP="001F5492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789" w:type="dxa"/>
            <w:gridSpan w:val="2"/>
            <w:vAlign w:val="bottom"/>
          </w:tcPr>
          <w:p w14:paraId="1899E55E" w14:textId="77777777" w:rsidR="001F5492" w:rsidRPr="00272ED0" w:rsidRDefault="001F5492" w:rsidP="001F5492">
            <w:pPr>
              <w:pStyle w:val="acctfourfigures"/>
              <w:tabs>
                <w:tab w:val="clear" w:pos="765"/>
              </w:tabs>
              <w:spacing w:line="240" w:lineRule="auto"/>
              <w:ind w:left="-79" w:right="-86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179" w:type="dxa"/>
            <w:vAlign w:val="bottom"/>
          </w:tcPr>
          <w:p w14:paraId="6300F407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71" w:type="dxa"/>
            <w:gridSpan w:val="3"/>
            <w:vAlign w:val="bottom"/>
          </w:tcPr>
          <w:p w14:paraId="369EA92E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ทุนชำระแล้ว</w:t>
            </w:r>
          </w:p>
        </w:tc>
        <w:tc>
          <w:tcPr>
            <w:tcW w:w="180" w:type="dxa"/>
            <w:vAlign w:val="bottom"/>
          </w:tcPr>
          <w:p w14:paraId="7FCD0E1E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57" w:type="dxa"/>
            <w:gridSpan w:val="3"/>
            <w:vAlign w:val="bottom"/>
          </w:tcPr>
          <w:p w14:paraId="78A38EE1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35AD42DA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86" w:type="dxa"/>
            <w:gridSpan w:val="3"/>
            <w:shd w:val="clear" w:color="auto" w:fill="auto"/>
            <w:vAlign w:val="bottom"/>
          </w:tcPr>
          <w:p w14:paraId="52EA7B70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การด้อยค่า</w:t>
            </w:r>
          </w:p>
        </w:tc>
        <w:tc>
          <w:tcPr>
            <w:tcW w:w="180" w:type="dxa"/>
            <w:vAlign w:val="bottom"/>
          </w:tcPr>
          <w:p w14:paraId="088E5427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shd w:val="clear" w:color="auto" w:fill="auto"/>
            <w:vAlign w:val="bottom"/>
          </w:tcPr>
          <w:p w14:paraId="573F1530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ราคาทุน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2A1CB50B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93" w:type="dxa"/>
            <w:gridSpan w:val="3"/>
            <w:shd w:val="clear" w:color="auto" w:fill="auto"/>
            <w:vAlign w:val="bottom"/>
          </w:tcPr>
          <w:p w14:paraId="2A5A4256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งวดสามเดือนสิ้นสุดวันที่</w:t>
            </w:r>
          </w:p>
        </w:tc>
      </w:tr>
      <w:tr w:rsidR="001F5492" w:rsidRPr="00272ED0" w14:paraId="2438C7D0" w14:textId="77777777" w:rsidTr="001F75FA">
        <w:trPr>
          <w:cantSplit/>
        </w:trPr>
        <w:tc>
          <w:tcPr>
            <w:tcW w:w="2430" w:type="dxa"/>
            <w:vAlign w:val="bottom"/>
          </w:tcPr>
          <w:p w14:paraId="63B9B8B5" w14:textId="77777777" w:rsidR="001F5492" w:rsidRPr="00272ED0" w:rsidRDefault="001F5492" w:rsidP="001F5492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89" w:type="dxa"/>
            <w:vAlign w:val="bottom"/>
          </w:tcPr>
          <w:p w14:paraId="66EFF3D5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900" w:type="dxa"/>
            <w:vAlign w:val="bottom"/>
          </w:tcPr>
          <w:p w14:paraId="1E6A2ACB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79" w:type="dxa"/>
            <w:vAlign w:val="bottom"/>
          </w:tcPr>
          <w:p w14:paraId="69F85D40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781E403B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3B930B6C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132A0EF8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4F8D06AD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7045F8BB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vAlign w:val="bottom"/>
          </w:tcPr>
          <w:p w14:paraId="47640EA0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84" w:type="dxa"/>
            <w:vAlign w:val="bottom"/>
          </w:tcPr>
          <w:p w14:paraId="6491F128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4DDD6DFD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42D15050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302D8E3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4F4775C6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0" w:type="dxa"/>
            <w:vAlign w:val="bottom"/>
          </w:tcPr>
          <w:p w14:paraId="037E09C5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5498011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FC2DA2D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38CD8F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31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6B32BF4A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993" w:type="dxa"/>
            <w:gridSpan w:val="3"/>
            <w:shd w:val="clear" w:color="auto" w:fill="auto"/>
            <w:vAlign w:val="bottom"/>
          </w:tcPr>
          <w:p w14:paraId="14E159A5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31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</w:tr>
      <w:tr w:rsidR="001F5492" w:rsidRPr="00272ED0" w14:paraId="74683EFB" w14:textId="77777777" w:rsidTr="001F75FA">
        <w:trPr>
          <w:cantSplit/>
        </w:trPr>
        <w:tc>
          <w:tcPr>
            <w:tcW w:w="2430" w:type="dxa"/>
            <w:vAlign w:val="bottom"/>
          </w:tcPr>
          <w:p w14:paraId="31564B3C" w14:textId="77777777" w:rsidR="001F5492" w:rsidRPr="00272ED0" w:rsidRDefault="001F5492" w:rsidP="001F5492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89" w:type="dxa"/>
            <w:vAlign w:val="bottom"/>
          </w:tcPr>
          <w:p w14:paraId="5690FA03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900" w:type="dxa"/>
            <w:vAlign w:val="bottom"/>
          </w:tcPr>
          <w:p w14:paraId="12D42E4B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79" w:type="dxa"/>
            <w:vAlign w:val="bottom"/>
          </w:tcPr>
          <w:p w14:paraId="7100A79E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412B5754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vAlign w:val="bottom"/>
          </w:tcPr>
          <w:p w14:paraId="36C1FFF7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vAlign w:val="bottom"/>
          </w:tcPr>
          <w:p w14:paraId="4B858763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5CA7C6F1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2B87ED8F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vAlign w:val="bottom"/>
          </w:tcPr>
          <w:p w14:paraId="18B150E8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84" w:type="dxa"/>
            <w:vAlign w:val="bottom"/>
          </w:tcPr>
          <w:p w14:paraId="65799278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03F4FCA9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688D848F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8233F63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1B437FD9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078C7B3B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3604048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E8EC654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65B3286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43AE0663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0637D74A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</w:rPr>
              <w:t>25</w:t>
            </w: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74AE4C3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14:paraId="7F36CD20" w14:textId="77777777" w:rsidR="001F5492" w:rsidRPr="00272ED0" w:rsidRDefault="001F5492" w:rsidP="001F5492">
            <w:pPr>
              <w:spacing w:line="340" w:lineRule="exact"/>
              <w:ind w:left="-142" w:right="-12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>256</w:t>
            </w:r>
            <w:r w:rsidRPr="00272ED0">
              <w:rPr>
                <w:rFonts w:ascii="Angsana New" w:hAnsi="Angsana New" w:hint="cs"/>
                <w:sz w:val="28"/>
                <w:szCs w:val="28"/>
              </w:rPr>
              <w:t>1</w:t>
            </w:r>
          </w:p>
        </w:tc>
      </w:tr>
      <w:tr w:rsidR="001F5492" w:rsidRPr="00272ED0" w14:paraId="4B4C2224" w14:textId="77777777" w:rsidTr="001F75FA">
        <w:trPr>
          <w:cantSplit/>
        </w:trPr>
        <w:tc>
          <w:tcPr>
            <w:tcW w:w="2430" w:type="dxa"/>
            <w:vAlign w:val="bottom"/>
          </w:tcPr>
          <w:p w14:paraId="5E4514D9" w14:textId="77777777" w:rsidR="001F5492" w:rsidRPr="00272ED0" w:rsidRDefault="001F5492" w:rsidP="001F5492">
            <w:pPr>
              <w:spacing w:line="340" w:lineRule="exact"/>
              <w:ind w:right="-79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789" w:type="dxa"/>
            <w:gridSpan w:val="2"/>
            <w:vAlign w:val="bottom"/>
          </w:tcPr>
          <w:p w14:paraId="1B3DB7CE" w14:textId="77777777" w:rsidR="001F5492" w:rsidRPr="00272ED0" w:rsidRDefault="001F5492" w:rsidP="001F5492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(ร้อยละ)</w:t>
            </w:r>
          </w:p>
        </w:tc>
        <w:tc>
          <w:tcPr>
            <w:tcW w:w="179" w:type="dxa"/>
            <w:vAlign w:val="bottom"/>
          </w:tcPr>
          <w:p w14:paraId="29C10DB0" w14:textId="77777777" w:rsidR="001F5492" w:rsidRPr="00272ED0" w:rsidRDefault="001F5492" w:rsidP="001F5492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090" w:type="dxa"/>
            <w:gridSpan w:val="19"/>
            <w:vAlign w:val="bottom"/>
          </w:tcPr>
          <w:p w14:paraId="6E36E716" w14:textId="77777777" w:rsidR="001F5492" w:rsidRPr="00272ED0" w:rsidRDefault="001F5492" w:rsidP="001F5492">
            <w:pPr>
              <w:spacing w:line="340" w:lineRule="exact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1F5492" w:rsidRPr="00272ED0" w14:paraId="51FE742E" w14:textId="77777777" w:rsidTr="001F75FA">
        <w:trPr>
          <w:cantSplit/>
        </w:trPr>
        <w:tc>
          <w:tcPr>
            <w:tcW w:w="2430" w:type="dxa"/>
            <w:vAlign w:val="bottom"/>
          </w:tcPr>
          <w:p w14:paraId="42C68F54" w14:textId="77777777" w:rsidR="001F5492" w:rsidRPr="00272ED0" w:rsidRDefault="001F5492" w:rsidP="00272ED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378" w:firstLine="190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กิจการอื่น</w:t>
            </w:r>
          </w:p>
        </w:tc>
        <w:tc>
          <w:tcPr>
            <w:tcW w:w="889" w:type="dxa"/>
            <w:vAlign w:val="bottom"/>
          </w:tcPr>
          <w:p w14:paraId="56755198" w14:textId="77777777" w:rsidR="001F5492" w:rsidRPr="00272ED0" w:rsidRDefault="001F5492" w:rsidP="001F5492">
            <w:pPr>
              <w:tabs>
                <w:tab w:val="decimal" w:pos="551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6DC82A61" w14:textId="77777777" w:rsidR="001F5492" w:rsidRPr="00272ED0" w:rsidRDefault="001F5492" w:rsidP="001F5492">
            <w:pPr>
              <w:tabs>
                <w:tab w:val="decimal" w:pos="323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9" w:type="dxa"/>
            <w:vAlign w:val="bottom"/>
          </w:tcPr>
          <w:p w14:paraId="330EB63D" w14:textId="77777777" w:rsidR="001F5492" w:rsidRPr="00272ED0" w:rsidRDefault="001F5492" w:rsidP="001F5492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56720452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F1CA689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92DD36D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E14C79A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6E3A31F7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99BB476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7566E3B6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73ABCF3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736F6541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38C6A8C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0CE0411F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22F07F3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50A5E8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DF98AB2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94AD190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3" w:type="dxa"/>
            <w:shd w:val="clear" w:color="auto" w:fill="auto"/>
            <w:vAlign w:val="bottom"/>
          </w:tcPr>
          <w:p w14:paraId="765667BD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6BD6A31C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43C6747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14:paraId="3C52DD3E" w14:textId="77777777" w:rsidR="001F5492" w:rsidRPr="00272ED0" w:rsidRDefault="001F5492" w:rsidP="001F549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61" w:right="-104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24508" w:rsidRPr="00272ED0" w14:paraId="2551152E" w14:textId="77777777" w:rsidTr="001F75FA">
        <w:trPr>
          <w:cantSplit/>
        </w:trPr>
        <w:tc>
          <w:tcPr>
            <w:tcW w:w="2430" w:type="dxa"/>
            <w:vAlign w:val="bottom"/>
          </w:tcPr>
          <w:p w14:paraId="29BBEEB1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 w:firstLine="19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อีแกท ไดมอนด์ </w:t>
            </w:r>
          </w:p>
          <w:p w14:paraId="29C0B7F2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 w:firstLine="19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 xml:space="preserve">   เซอร์วิส จำกัด</w:t>
            </w:r>
          </w:p>
        </w:tc>
        <w:tc>
          <w:tcPr>
            <w:tcW w:w="889" w:type="dxa"/>
            <w:vAlign w:val="bottom"/>
          </w:tcPr>
          <w:p w14:paraId="615D88DE" w14:textId="77777777" w:rsidR="00E24508" w:rsidRPr="00272ED0" w:rsidRDefault="00E24508" w:rsidP="00E24508">
            <w:pPr>
              <w:pStyle w:val="acctfourfigures"/>
              <w:tabs>
                <w:tab w:val="clear" w:pos="765"/>
              </w:tabs>
              <w:spacing w:line="240" w:lineRule="atLeast"/>
              <w:ind w:right="-15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900" w:type="dxa"/>
            <w:vAlign w:val="bottom"/>
          </w:tcPr>
          <w:p w14:paraId="5C589133" w14:textId="77777777" w:rsidR="00E24508" w:rsidRPr="00272ED0" w:rsidRDefault="00E24508" w:rsidP="00E24508">
            <w:pPr>
              <w:pStyle w:val="acctfourfigures"/>
              <w:tabs>
                <w:tab w:val="clear" w:pos="765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79" w:type="dxa"/>
            <w:vAlign w:val="bottom"/>
          </w:tcPr>
          <w:p w14:paraId="4CC74897" w14:textId="77777777" w:rsidR="00E24508" w:rsidRPr="00272ED0" w:rsidRDefault="00E24508" w:rsidP="00E24508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14389463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623,000</w:t>
            </w:r>
          </w:p>
        </w:tc>
        <w:tc>
          <w:tcPr>
            <w:tcW w:w="180" w:type="dxa"/>
            <w:vAlign w:val="bottom"/>
          </w:tcPr>
          <w:p w14:paraId="59A15109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CAEB384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623,000</w:t>
            </w:r>
          </w:p>
        </w:tc>
        <w:tc>
          <w:tcPr>
            <w:tcW w:w="180" w:type="dxa"/>
            <w:vAlign w:val="bottom"/>
          </w:tcPr>
          <w:p w14:paraId="7529A258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5946108A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62,300</w:t>
            </w:r>
          </w:p>
        </w:tc>
        <w:tc>
          <w:tcPr>
            <w:tcW w:w="180" w:type="dxa"/>
            <w:vAlign w:val="bottom"/>
          </w:tcPr>
          <w:p w14:paraId="6FF560A9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338A2E21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62,300</w:t>
            </w:r>
          </w:p>
        </w:tc>
        <w:tc>
          <w:tcPr>
            <w:tcW w:w="180" w:type="dxa"/>
            <w:vAlign w:val="bottom"/>
          </w:tcPr>
          <w:p w14:paraId="57186FD8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5F8792B9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14BA91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09463415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548B037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09D1CBA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62,300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663D0E2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E512241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62,300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599BDB46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4B37E718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A95551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14:paraId="0D3AD6DA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E24508" w:rsidRPr="00272ED0" w14:paraId="1BA44BF1" w14:textId="77777777" w:rsidTr="001F75FA">
        <w:trPr>
          <w:cantSplit/>
        </w:trPr>
        <w:tc>
          <w:tcPr>
            <w:tcW w:w="2430" w:type="dxa"/>
            <w:vAlign w:val="bottom"/>
          </w:tcPr>
          <w:p w14:paraId="32A65117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 w:firstLine="19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นอร์ทเทิร์น </w:t>
            </w:r>
          </w:p>
          <w:p w14:paraId="3181AEDB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 w:firstLine="19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 xml:space="preserve">   บางกอกโมโนเรล จำกัด</w:t>
            </w:r>
          </w:p>
        </w:tc>
        <w:tc>
          <w:tcPr>
            <w:tcW w:w="889" w:type="dxa"/>
            <w:vAlign w:val="bottom"/>
          </w:tcPr>
          <w:p w14:paraId="571DD6AF" w14:textId="77777777" w:rsidR="00E24508" w:rsidRPr="00272ED0" w:rsidRDefault="00E24508" w:rsidP="00E24508">
            <w:pPr>
              <w:pStyle w:val="acctfourfigures"/>
              <w:tabs>
                <w:tab w:val="clear" w:pos="765"/>
              </w:tabs>
              <w:spacing w:line="240" w:lineRule="atLeast"/>
              <w:ind w:right="-15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900" w:type="dxa"/>
            <w:vAlign w:val="bottom"/>
          </w:tcPr>
          <w:p w14:paraId="2EC1CA39" w14:textId="77777777" w:rsidR="00E24508" w:rsidRPr="00272ED0" w:rsidRDefault="00E24508" w:rsidP="00E24508">
            <w:pPr>
              <w:pStyle w:val="acctfourfigures"/>
              <w:tabs>
                <w:tab w:val="clear" w:pos="765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79" w:type="dxa"/>
            <w:vAlign w:val="bottom"/>
          </w:tcPr>
          <w:p w14:paraId="5B77AD98" w14:textId="77777777" w:rsidR="00E24508" w:rsidRPr="00272ED0" w:rsidRDefault="00E24508" w:rsidP="00E24508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194B8599" w14:textId="77777777" w:rsidR="00E24508" w:rsidRPr="00BB1B83" w:rsidRDefault="00E24508" w:rsidP="00E24508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B1B83">
              <w:rPr>
                <w:rFonts w:ascii="Angsana New" w:hAnsi="Angsana New" w:hint="cs"/>
                <w:sz w:val="28"/>
                <w:szCs w:val="28"/>
                <w:lang w:bidi="th-TH"/>
              </w:rPr>
              <w:t>11,800,000</w:t>
            </w:r>
          </w:p>
        </w:tc>
        <w:tc>
          <w:tcPr>
            <w:tcW w:w="180" w:type="dxa"/>
            <w:vAlign w:val="bottom"/>
          </w:tcPr>
          <w:p w14:paraId="01510F36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DC128D1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11,800,000</w:t>
            </w:r>
          </w:p>
        </w:tc>
        <w:tc>
          <w:tcPr>
            <w:tcW w:w="180" w:type="dxa"/>
            <w:vAlign w:val="bottom"/>
          </w:tcPr>
          <w:p w14:paraId="16479520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53309845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1,180,000</w:t>
            </w:r>
          </w:p>
        </w:tc>
        <w:tc>
          <w:tcPr>
            <w:tcW w:w="180" w:type="dxa"/>
            <w:vAlign w:val="bottom"/>
          </w:tcPr>
          <w:p w14:paraId="0A4E74A3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7EDD39AC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1,180,000</w:t>
            </w:r>
          </w:p>
        </w:tc>
        <w:tc>
          <w:tcPr>
            <w:tcW w:w="180" w:type="dxa"/>
            <w:vAlign w:val="bottom"/>
          </w:tcPr>
          <w:p w14:paraId="07FA7EFD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2FE65AFF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33DAD1F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602758D9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0886DD2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EA0E31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1,180,000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2F6622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76E1BC4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1,180,000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162BF9E2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301E181D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D8FCF2E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14:paraId="610BC57E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-</w:t>
            </w:r>
          </w:p>
        </w:tc>
      </w:tr>
      <w:tr w:rsidR="00E24508" w:rsidRPr="00272ED0" w14:paraId="02E80296" w14:textId="77777777" w:rsidTr="001F75FA">
        <w:trPr>
          <w:cantSplit/>
        </w:trPr>
        <w:tc>
          <w:tcPr>
            <w:tcW w:w="2430" w:type="dxa"/>
            <w:vAlign w:val="bottom"/>
          </w:tcPr>
          <w:p w14:paraId="090215E0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 w:firstLine="190"/>
              <w:jc w:val="both"/>
              <w:rPr>
                <w:rFonts w:ascii="Angsana New" w:hAnsi="Angsana New"/>
                <w:sz w:val="28"/>
                <w:szCs w:val="28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อีสเทิร์น </w:t>
            </w:r>
          </w:p>
          <w:p w14:paraId="300DE421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378" w:firstLine="190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cs/>
              </w:rPr>
              <w:t xml:space="preserve">   บางกอกโมโนเรล จำกัด</w:t>
            </w:r>
          </w:p>
        </w:tc>
        <w:tc>
          <w:tcPr>
            <w:tcW w:w="889" w:type="dxa"/>
            <w:vAlign w:val="bottom"/>
          </w:tcPr>
          <w:p w14:paraId="1FF590D8" w14:textId="77777777" w:rsidR="00E24508" w:rsidRPr="00272ED0" w:rsidRDefault="00E24508" w:rsidP="00E24508">
            <w:pPr>
              <w:pStyle w:val="acctfourfigures"/>
              <w:tabs>
                <w:tab w:val="clear" w:pos="765"/>
              </w:tabs>
              <w:spacing w:line="240" w:lineRule="atLeast"/>
              <w:ind w:right="-156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900" w:type="dxa"/>
            <w:vAlign w:val="bottom"/>
          </w:tcPr>
          <w:p w14:paraId="2AC2738E" w14:textId="77777777" w:rsidR="00E24508" w:rsidRPr="00272ED0" w:rsidRDefault="00E24508" w:rsidP="00E24508">
            <w:pPr>
              <w:pStyle w:val="acctfourfigures"/>
              <w:tabs>
                <w:tab w:val="clear" w:pos="765"/>
              </w:tabs>
              <w:spacing w:line="240" w:lineRule="atLeast"/>
              <w:ind w:left="-79" w:right="-15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179" w:type="dxa"/>
            <w:vAlign w:val="bottom"/>
          </w:tcPr>
          <w:p w14:paraId="00D7D433" w14:textId="77777777" w:rsidR="00E24508" w:rsidRPr="00272ED0" w:rsidRDefault="00E24508" w:rsidP="00E24508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72F4522F" w14:textId="77777777" w:rsidR="00E24508" w:rsidRPr="00BB1B83" w:rsidRDefault="00E24508" w:rsidP="00E24508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B1B83">
              <w:rPr>
                <w:rFonts w:ascii="Angsana New" w:hAnsi="Angsana New" w:hint="cs"/>
                <w:sz w:val="28"/>
                <w:szCs w:val="28"/>
                <w:lang w:bidi="th-TH"/>
              </w:rPr>
              <w:t>12,000,000</w:t>
            </w:r>
          </w:p>
        </w:tc>
        <w:tc>
          <w:tcPr>
            <w:tcW w:w="180" w:type="dxa"/>
            <w:vAlign w:val="bottom"/>
          </w:tcPr>
          <w:p w14:paraId="2201D4FB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B546299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12,000,000</w:t>
            </w:r>
          </w:p>
        </w:tc>
        <w:tc>
          <w:tcPr>
            <w:tcW w:w="180" w:type="dxa"/>
            <w:vAlign w:val="bottom"/>
          </w:tcPr>
          <w:p w14:paraId="2F575103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43CBBA3B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1,200,000</w:t>
            </w:r>
          </w:p>
        </w:tc>
        <w:tc>
          <w:tcPr>
            <w:tcW w:w="180" w:type="dxa"/>
            <w:vAlign w:val="bottom"/>
          </w:tcPr>
          <w:p w14:paraId="79B4309D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4" w:type="dxa"/>
            <w:vAlign w:val="bottom"/>
          </w:tcPr>
          <w:p w14:paraId="10B9E64F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1,200,000</w:t>
            </w:r>
          </w:p>
        </w:tc>
        <w:tc>
          <w:tcPr>
            <w:tcW w:w="180" w:type="dxa"/>
            <w:vAlign w:val="bottom"/>
          </w:tcPr>
          <w:p w14:paraId="46C50E22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10BC195A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B2553DC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3" w:type="dxa"/>
            <w:shd w:val="clear" w:color="auto" w:fill="auto"/>
            <w:vAlign w:val="bottom"/>
          </w:tcPr>
          <w:p w14:paraId="020EE150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0FE66AFE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5A35D35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1,200,000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73B76F2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F4F00B2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val="en-US" w:bidi="th-TH"/>
              </w:rPr>
              <w:t>1,200,000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14DAA441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14:paraId="22DC0132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D269BC0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19" w:type="dxa"/>
            <w:shd w:val="clear" w:color="auto" w:fill="auto"/>
            <w:vAlign w:val="bottom"/>
          </w:tcPr>
          <w:p w14:paraId="7D32049D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272ED0">
              <w:rPr>
                <w:rFonts w:ascii="Angsana New" w:hAnsi="Angsana New" w:hint="cs"/>
                <w:sz w:val="28"/>
                <w:szCs w:val="28"/>
                <w:lang w:bidi="th-TH"/>
              </w:rPr>
              <w:t>-</w:t>
            </w:r>
          </w:p>
        </w:tc>
      </w:tr>
      <w:tr w:rsidR="00E24508" w:rsidRPr="00272ED0" w14:paraId="14C9BE24" w14:textId="77777777" w:rsidTr="001F75FA">
        <w:trPr>
          <w:cantSplit/>
        </w:trPr>
        <w:tc>
          <w:tcPr>
            <w:tcW w:w="2430" w:type="dxa"/>
            <w:vAlign w:val="bottom"/>
          </w:tcPr>
          <w:p w14:paraId="19B7D83C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378" w:firstLine="190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889" w:type="dxa"/>
            <w:vAlign w:val="bottom"/>
          </w:tcPr>
          <w:p w14:paraId="3CEF41ED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319"/>
              </w:tabs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14:paraId="41C1008E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319"/>
              </w:tabs>
              <w:spacing w:line="240" w:lineRule="atLeast"/>
              <w:ind w:left="-79" w:right="-156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79" w:type="dxa"/>
            <w:vAlign w:val="bottom"/>
          </w:tcPr>
          <w:p w14:paraId="243F3129" w14:textId="77777777" w:rsidR="00E24508" w:rsidRPr="00272ED0" w:rsidRDefault="00E24508" w:rsidP="00E24508">
            <w:pPr>
              <w:spacing w:line="340" w:lineRule="exac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1" w:type="dxa"/>
            <w:vAlign w:val="bottom"/>
          </w:tcPr>
          <w:p w14:paraId="274DC91D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6E29217E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AF6D550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742"/>
              </w:tabs>
              <w:spacing w:line="240" w:lineRule="atLeast"/>
              <w:ind w:left="-79" w:right="-97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2A621F54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589503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2,442,300</w:t>
            </w:r>
          </w:p>
        </w:tc>
        <w:tc>
          <w:tcPr>
            <w:tcW w:w="180" w:type="dxa"/>
            <w:vAlign w:val="bottom"/>
          </w:tcPr>
          <w:p w14:paraId="0E59501C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63089C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2,442,300</w:t>
            </w:r>
          </w:p>
        </w:tc>
        <w:tc>
          <w:tcPr>
            <w:tcW w:w="180" w:type="dxa"/>
            <w:vAlign w:val="bottom"/>
          </w:tcPr>
          <w:p w14:paraId="594DF242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E53A08D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42FB25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A97D93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26436704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2D3CC8A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2,442,300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5A7392" w14:textId="77777777" w:rsidR="00E24508" w:rsidRPr="00272ED0" w:rsidRDefault="00E24508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106CAD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818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2,442,300</w:t>
            </w:r>
          </w:p>
        </w:tc>
        <w:tc>
          <w:tcPr>
            <w:tcW w:w="183" w:type="dxa"/>
            <w:shd w:val="clear" w:color="auto" w:fill="auto"/>
            <w:vAlign w:val="bottom"/>
          </w:tcPr>
          <w:p w14:paraId="18260204" w14:textId="77777777" w:rsidR="00E24508" w:rsidRPr="00272ED0" w:rsidRDefault="00E24508" w:rsidP="00E245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40" w:lineRule="exac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9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5280CC7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5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C7EE00B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780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A65F736" w14:textId="77777777" w:rsidR="00E24508" w:rsidRPr="00272ED0" w:rsidRDefault="00E24508" w:rsidP="00E24508">
            <w:pPr>
              <w:pStyle w:val="acctfourfigures"/>
              <w:tabs>
                <w:tab w:val="clear" w:pos="765"/>
                <w:tab w:val="decimal" w:pos="463"/>
              </w:tabs>
              <w:spacing w:line="240" w:lineRule="atLeast"/>
              <w:ind w:left="-79" w:right="-97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272ED0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</w:tbl>
    <w:p w14:paraId="1A9037A8" w14:textId="77777777" w:rsidR="00A76358" w:rsidRPr="00BE144E" w:rsidRDefault="00A76358" w:rsidP="00A763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9B3F3EF" w14:textId="77777777" w:rsidR="00A76358" w:rsidRDefault="00A76358" w:rsidP="004C0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/>
        <w:rPr>
          <w:rFonts w:ascii="Angsana New" w:hAnsi="Angsana New"/>
          <w:sz w:val="30"/>
          <w:szCs w:val="30"/>
        </w:rPr>
      </w:pPr>
    </w:p>
    <w:p w14:paraId="77A1F1BC" w14:textId="77777777" w:rsidR="00A76358" w:rsidRDefault="00A76358" w:rsidP="004C09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90"/>
        <w:rPr>
          <w:rFonts w:ascii="Angsana New" w:hAnsi="Angsana New"/>
          <w:sz w:val="30"/>
          <w:szCs w:val="30"/>
        </w:rPr>
        <w:sectPr w:rsidR="00A76358" w:rsidSect="00A76358">
          <w:headerReference w:type="default" r:id="rId14"/>
          <w:pgSz w:w="16840" w:h="11907" w:orient="landscape" w:code="9"/>
          <w:pgMar w:top="691" w:right="1152" w:bottom="1109" w:left="1152" w:header="720" w:footer="720" w:gutter="0"/>
          <w:cols w:space="708"/>
          <w:docGrid w:linePitch="360"/>
        </w:sectPr>
      </w:pPr>
    </w:p>
    <w:p w14:paraId="1AC3B84E" w14:textId="77777777" w:rsidR="000B41EF" w:rsidRPr="00293B83" w:rsidRDefault="000B41EF" w:rsidP="00BB1B83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293B83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เงินจ่ายล่วงหน้าค่าหุ้น</w:t>
      </w:r>
    </w:p>
    <w:p w14:paraId="61823750" w14:textId="77777777" w:rsidR="000B41EF" w:rsidRPr="00293B83" w:rsidRDefault="000B41EF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5B90F3FE" w14:textId="77777777" w:rsidR="001105B3" w:rsidRPr="00BB1B83" w:rsidRDefault="001105B3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rtl/>
          <w:cs/>
        </w:rPr>
      </w:pPr>
      <w:r w:rsidRPr="00BB1B83">
        <w:rPr>
          <w:rFonts w:ascii="Angsana New" w:hAnsi="Angsana New"/>
          <w:b/>
          <w:bCs/>
          <w:i/>
          <w:iCs/>
          <w:sz w:val="30"/>
          <w:szCs w:val="30"/>
          <w:cs/>
        </w:rPr>
        <w:t>เงินลงทุนในบริษัท เอเชีย วอเตอร์ จำกัดผู้เดียว</w:t>
      </w:r>
    </w:p>
    <w:p w14:paraId="62ED41BF" w14:textId="77777777" w:rsidR="001105B3" w:rsidRPr="00293B83" w:rsidRDefault="001105B3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43001A7F" w14:textId="77777777" w:rsidR="001105B3" w:rsidRDefault="001105B3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293B8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293B83">
        <w:rPr>
          <w:rFonts w:ascii="Angsana New" w:hAnsi="Angsana New"/>
          <w:sz w:val="30"/>
          <w:szCs w:val="30"/>
        </w:rPr>
        <w:t xml:space="preserve">19 </w:t>
      </w:r>
      <w:r w:rsidRPr="00293B8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293B83">
        <w:rPr>
          <w:rFonts w:ascii="Angsana New" w:hAnsi="Angsana New"/>
          <w:sz w:val="30"/>
          <w:szCs w:val="30"/>
        </w:rPr>
        <w:t xml:space="preserve">2561 </w:t>
      </w:r>
      <w:r w:rsidRPr="00293B83">
        <w:rPr>
          <w:rFonts w:ascii="Angsana New" w:hAnsi="Angsana New"/>
          <w:sz w:val="30"/>
          <w:szCs w:val="30"/>
          <w:cs/>
        </w:rPr>
        <w:t>บริษัท ราช</w:t>
      </w:r>
      <w:r w:rsidRPr="00293B83">
        <w:rPr>
          <w:rFonts w:ascii="Angsana New" w:hAnsi="Angsana New"/>
          <w:sz w:val="30"/>
          <w:szCs w:val="30"/>
        </w:rPr>
        <w:t>-</w:t>
      </w:r>
      <w:r w:rsidRPr="00293B83">
        <w:rPr>
          <w:rFonts w:ascii="Angsana New" w:hAnsi="Angsana New"/>
          <w:sz w:val="30"/>
          <w:szCs w:val="30"/>
          <w:cs/>
        </w:rPr>
        <w:t xml:space="preserve">ลาว เซอร์วิส จำกัด ซึ่งเป็นบริษัทย่อยทางตรง ได้ทำสัญญาซื้อขายหุ้นใน บริษัท เอเชีย วอเตอร์ จำกัดผู้เดียว </w:t>
      </w:r>
      <w:r w:rsidRPr="00293B83">
        <w:rPr>
          <w:rFonts w:ascii="Angsana New" w:hAnsi="Angsana New"/>
          <w:sz w:val="30"/>
          <w:szCs w:val="30"/>
        </w:rPr>
        <w:t>(Asia Water Sole Co., Ltd.)</w:t>
      </w:r>
      <w:r w:rsidRPr="00293B83">
        <w:rPr>
          <w:rFonts w:ascii="Angsana New" w:hAnsi="Angsana New"/>
          <w:sz w:val="30"/>
          <w:szCs w:val="30"/>
          <w:cs/>
        </w:rPr>
        <w:t xml:space="preserve"> ซึ่งเป็นบริษัทที่จัดตั้งขึ้นใน</w:t>
      </w:r>
      <w:r w:rsidRPr="00293B83">
        <w:rPr>
          <w:rFonts w:ascii="Angsana New" w:hAnsi="Angsana New"/>
          <w:sz w:val="30"/>
          <w:szCs w:val="30"/>
        </w:rPr>
        <w:t xml:space="preserve"> </w:t>
      </w:r>
      <w:r w:rsidRPr="00293B83">
        <w:rPr>
          <w:rFonts w:ascii="Angsana New" w:hAnsi="Angsana New"/>
          <w:sz w:val="30"/>
          <w:szCs w:val="30"/>
          <w:cs/>
        </w:rPr>
        <w:t>สปป</w:t>
      </w:r>
      <w:r w:rsidRPr="00293B83">
        <w:rPr>
          <w:rFonts w:ascii="Angsana New" w:hAnsi="Angsana New"/>
          <w:sz w:val="30"/>
          <w:szCs w:val="30"/>
        </w:rPr>
        <w:t>.</w:t>
      </w:r>
      <w:r w:rsidRPr="00293B83">
        <w:rPr>
          <w:rFonts w:ascii="Angsana New" w:hAnsi="Angsana New"/>
          <w:sz w:val="30"/>
          <w:szCs w:val="30"/>
          <w:rtl/>
          <w:cs/>
        </w:rPr>
        <w:t xml:space="preserve">ลาว </w:t>
      </w:r>
      <w:r w:rsidRPr="00293B83">
        <w:rPr>
          <w:rFonts w:ascii="Angsana New" w:hAnsi="Angsana New"/>
          <w:sz w:val="30"/>
          <w:szCs w:val="30"/>
        </w:rPr>
        <w:t xml:space="preserve"> </w:t>
      </w:r>
      <w:r w:rsidRPr="00293B83">
        <w:rPr>
          <w:rFonts w:ascii="Angsana New" w:hAnsi="Angsana New"/>
          <w:sz w:val="30"/>
          <w:szCs w:val="30"/>
          <w:cs/>
        </w:rPr>
        <w:t>กับบริษัทแห่งหนึ่งใน สปป</w:t>
      </w:r>
      <w:r w:rsidRPr="00293B83">
        <w:rPr>
          <w:rFonts w:ascii="Angsana New" w:hAnsi="Angsana New"/>
          <w:sz w:val="30"/>
          <w:szCs w:val="30"/>
        </w:rPr>
        <w:t xml:space="preserve">. </w:t>
      </w:r>
      <w:r w:rsidRPr="00293B83">
        <w:rPr>
          <w:rFonts w:ascii="Angsana New" w:hAnsi="Angsana New"/>
          <w:sz w:val="30"/>
          <w:szCs w:val="30"/>
          <w:cs/>
        </w:rPr>
        <w:t xml:space="preserve">ลาว เพื่อเข้าซื้อหุ้นสามัญในบริษัทดังกล่าว ในสัดส่วนการลงทุนร้อยละ </w:t>
      </w:r>
      <w:r w:rsidRPr="00293B83">
        <w:rPr>
          <w:rFonts w:ascii="Angsana New" w:hAnsi="Angsana New"/>
          <w:sz w:val="30"/>
          <w:szCs w:val="30"/>
        </w:rPr>
        <w:t xml:space="preserve">40 </w:t>
      </w:r>
      <w:r w:rsidRPr="00293B83">
        <w:rPr>
          <w:rFonts w:ascii="Angsana New" w:hAnsi="Angsana New"/>
          <w:sz w:val="30"/>
          <w:szCs w:val="30"/>
          <w:cs/>
        </w:rPr>
        <w:t xml:space="preserve">ของทุนจดทะเบียน เป็นจำนวนเงิน </w:t>
      </w:r>
      <w:r w:rsidRPr="00293B83">
        <w:rPr>
          <w:rFonts w:ascii="Angsana New" w:hAnsi="Angsana New"/>
          <w:sz w:val="30"/>
          <w:szCs w:val="30"/>
        </w:rPr>
        <w:t xml:space="preserve">5.80 </w:t>
      </w:r>
      <w:r w:rsidRPr="00293B83">
        <w:rPr>
          <w:rFonts w:ascii="Angsana New" w:hAnsi="Angsana New"/>
          <w:sz w:val="30"/>
          <w:szCs w:val="30"/>
          <w:cs/>
        </w:rPr>
        <w:t>ล้านเหรียญสหรัฐอเมริกา เพื่อเข้าร่วมดำเนินงานโครงการน้ำประปาแสนดิน ใน</w:t>
      </w:r>
      <w:r w:rsidRPr="00293B83">
        <w:rPr>
          <w:rFonts w:ascii="Angsana New" w:hAnsi="Angsana New"/>
          <w:sz w:val="30"/>
          <w:szCs w:val="30"/>
        </w:rPr>
        <w:t xml:space="preserve"> </w:t>
      </w:r>
      <w:r w:rsidRPr="00293B83">
        <w:rPr>
          <w:rFonts w:ascii="Angsana New" w:hAnsi="Angsana New"/>
          <w:sz w:val="30"/>
          <w:szCs w:val="30"/>
          <w:cs/>
        </w:rPr>
        <w:t>สปป</w:t>
      </w:r>
      <w:r w:rsidRPr="00293B83">
        <w:rPr>
          <w:rFonts w:ascii="Angsana New" w:hAnsi="Angsana New"/>
          <w:sz w:val="30"/>
          <w:szCs w:val="30"/>
        </w:rPr>
        <w:t>.</w:t>
      </w:r>
      <w:r w:rsidRPr="00293B83">
        <w:rPr>
          <w:rFonts w:ascii="Angsana New" w:hAnsi="Angsana New"/>
          <w:sz w:val="30"/>
          <w:szCs w:val="30"/>
          <w:rtl/>
          <w:cs/>
        </w:rPr>
        <w:t>ลาว</w:t>
      </w:r>
      <w:r w:rsidRPr="00293B83">
        <w:rPr>
          <w:rFonts w:ascii="Angsana New" w:hAnsi="Angsana New"/>
          <w:sz w:val="30"/>
          <w:szCs w:val="30"/>
          <w:cs/>
        </w:rPr>
        <w:t xml:space="preserve"> โดยแบ่งการชำระค่าหุ้นเป็น </w:t>
      </w:r>
      <w:r w:rsidRPr="00293B83">
        <w:rPr>
          <w:rFonts w:ascii="Angsana New" w:hAnsi="Angsana New"/>
          <w:sz w:val="30"/>
          <w:szCs w:val="30"/>
        </w:rPr>
        <w:t xml:space="preserve">2 </w:t>
      </w:r>
      <w:r w:rsidRPr="00293B83">
        <w:rPr>
          <w:rFonts w:ascii="Angsana New" w:hAnsi="Angsana New"/>
          <w:sz w:val="30"/>
          <w:szCs w:val="30"/>
          <w:cs/>
        </w:rPr>
        <w:t xml:space="preserve">งวด โดยงวดแรกจะชำระเงินร้อยละ </w:t>
      </w:r>
      <w:r w:rsidRPr="00293B83">
        <w:rPr>
          <w:rFonts w:ascii="Angsana New" w:hAnsi="Angsana New"/>
          <w:sz w:val="30"/>
          <w:szCs w:val="30"/>
        </w:rPr>
        <w:t xml:space="preserve">10 </w:t>
      </w:r>
      <w:r w:rsidRPr="00293B83">
        <w:rPr>
          <w:rFonts w:ascii="Angsana New" w:hAnsi="Angsana New"/>
          <w:sz w:val="30"/>
          <w:szCs w:val="30"/>
          <w:cs/>
        </w:rPr>
        <w:t xml:space="preserve">และงวดสุดท้ายร้อยละ </w:t>
      </w:r>
      <w:r w:rsidRPr="00293B83">
        <w:rPr>
          <w:rFonts w:ascii="Angsana New" w:hAnsi="Angsana New"/>
          <w:sz w:val="30"/>
          <w:szCs w:val="30"/>
        </w:rPr>
        <w:t>90</w:t>
      </w:r>
      <w:r w:rsidRPr="00293B83">
        <w:rPr>
          <w:rFonts w:ascii="Angsana New" w:hAnsi="Angsana New"/>
          <w:sz w:val="30"/>
          <w:szCs w:val="30"/>
          <w:cs/>
        </w:rPr>
        <w:t xml:space="preserve"> ต่อมาเมื่อวันที่</w:t>
      </w:r>
      <w:r w:rsidRPr="00293B83">
        <w:rPr>
          <w:rFonts w:ascii="Angsana New" w:hAnsi="Angsana New" w:hint="cs"/>
          <w:sz w:val="30"/>
          <w:szCs w:val="30"/>
          <w:cs/>
        </w:rPr>
        <w:t xml:space="preserve"> </w:t>
      </w:r>
      <w:r w:rsidRPr="00293B83">
        <w:rPr>
          <w:rFonts w:ascii="Angsana New" w:hAnsi="Angsana New"/>
          <w:sz w:val="30"/>
          <w:szCs w:val="30"/>
        </w:rPr>
        <w:t xml:space="preserve">3 </w:t>
      </w:r>
      <w:r w:rsidRPr="00293B83">
        <w:rPr>
          <w:rFonts w:ascii="Angsana New" w:hAnsi="Angsana New"/>
          <w:sz w:val="30"/>
          <w:szCs w:val="30"/>
          <w:cs/>
        </w:rPr>
        <w:t xml:space="preserve">มกราคม </w:t>
      </w:r>
      <w:r w:rsidRPr="00293B83">
        <w:rPr>
          <w:rFonts w:ascii="Angsana New" w:hAnsi="Angsana New"/>
          <w:sz w:val="30"/>
          <w:szCs w:val="30"/>
        </w:rPr>
        <w:t xml:space="preserve">2562 </w:t>
      </w:r>
      <w:r w:rsidRPr="00293B83">
        <w:rPr>
          <w:rFonts w:ascii="Angsana New" w:hAnsi="Angsana New"/>
          <w:sz w:val="30"/>
          <w:szCs w:val="30"/>
          <w:rtl/>
          <w:cs/>
        </w:rPr>
        <w:t>บริษัทย่อย</w:t>
      </w:r>
      <w:r w:rsidRPr="00293B83">
        <w:rPr>
          <w:rFonts w:ascii="Angsana New" w:hAnsi="Angsana New"/>
          <w:sz w:val="30"/>
          <w:szCs w:val="30"/>
          <w:cs/>
        </w:rPr>
        <w:t xml:space="preserve">ดังกล่าวได้ชำระเงินล่วงหน้าค่าหุ้นร้อยละ </w:t>
      </w:r>
      <w:r w:rsidRPr="00293B83">
        <w:rPr>
          <w:rFonts w:ascii="Angsana New" w:hAnsi="Angsana New"/>
          <w:sz w:val="30"/>
          <w:szCs w:val="30"/>
        </w:rPr>
        <w:t xml:space="preserve">10 </w:t>
      </w:r>
      <w:r w:rsidRPr="00293B83">
        <w:rPr>
          <w:rFonts w:ascii="Angsana New" w:hAnsi="Angsana New"/>
          <w:sz w:val="30"/>
          <w:szCs w:val="30"/>
          <w:cs/>
        </w:rPr>
        <w:t>ตามสัดส่วนการลงทุน</w:t>
      </w:r>
      <w:r w:rsidRPr="00293B83">
        <w:rPr>
          <w:rFonts w:ascii="Angsana New" w:hAnsi="Angsana New"/>
          <w:sz w:val="30"/>
          <w:szCs w:val="30"/>
        </w:rPr>
        <w:t xml:space="preserve"> </w:t>
      </w:r>
      <w:r w:rsidRPr="00293B83">
        <w:rPr>
          <w:rFonts w:ascii="Angsana New" w:hAnsi="Angsana New"/>
          <w:sz w:val="30"/>
          <w:szCs w:val="30"/>
          <w:cs/>
        </w:rPr>
        <w:t>เป็นจำนวนเงิน</w:t>
      </w:r>
      <w:r w:rsidRPr="00293B83">
        <w:rPr>
          <w:rFonts w:ascii="Angsana New" w:hAnsi="Angsana New"/>
          <w:sz w:val="30"/>
          <w:szCs w:val="30"/>
          <w:rtl/>
          <w:cs/>
        </w:rPr>
        <w:t xml:space="preserve"> </w:t>
      </w:r>
      <w:r w:rsidRPr="00293B83">
        <w:rPr>
          <w:rFonts w:ascii="Angsana New" w:hAnsi="Angsana New"/>
          <w:sz w:val="30"/>
          <w:szCs w:val="30"/>
        </w:rPr>
        <w:t>0.58</w:t>
      </w:r>
      <w:r w:rsidRPr="00293B83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</w:t>
      </w:r>
      <w:r w:rsidRPr="00293B83">
        <w:rPr>
          <w:rFonts w:ascii="Angsana New" w:hAnsi="Angsana New"/>
          <w:sz w:val="30"/>
          <w:szCs w:val="30"/>
          <w:rtl/>
          <w:cs/>
        </w:rPr>
        <w:t xml:space="preserve"> </w:t>
      </w:r>
      <w:r w:rsidRPr="00293B83">
        <w:rPr>
          <w:rFonts w:ascii="Angsana New" w:hAnsi="Angsana New"/>
          <w:sz w:val="30"/>
          <w:szCs w:val="30"/>
          <w:cs/>
        </w:rPr>
        <w:t xml:space="preserve">หรือเทียบเท่า </w:t>
      </w:r>
      <w:r w:rsidRPr="00293B83">
        <w:rPr>
          <w:rFonts w:ascii="Angsana New" w:hAnsi="Angsana New"/>
          <w:sz w:val="30"/>
          <w:szCs w:val="30"/>
        </w:rPr>
        <w:t xml:space="preserve">18.92 </w:t>
      </w:r>
      <w:r w:rsidRPr="00293B83">
        <w:rPr>
          <w:rFonts w:ascii="Angsana New" w:hAnsi="Angsana New"/>
          <w:sz w:val="30"/>
          <w:szCs w:val="30"/>
          <w:cs/>
        </w:rPr>
        <w:t>ล้านบาท ส่วนที่เหลือคาดว่าจะชำระในเดือน</w:t>
      </w:r>
      <w:r w:rsidR="009162FD">
        <w:rPr>
          <w:rFonts w:ascii="Angsana New" w:hAnsi="Angsana New" w:hint="cs"/>
          <w:sz w:val="30"/>
          <w:szCs w:val="30"/>
          <w:cs/>
        </w:rPr>
        <w:t xml:space="preserve">มิถุนายน </w:t>
      </w:r>
      <w:r w:rsidRPr="00293B83">
        <w:rPr>
          <w:rFonts w:ascii="Angsana New" w:hAnsi="Angsana New"/>
          <w:sz w:val="30"/>
          <w:szCs w:val="30"/>
        </w:rPr>
        <w:t>2562</w:t>
      </w:r>
      <w:r w:rsidRPr="00293B83">
        <w:rPr>
          <w:rFonts w:ascii="Angsana New" w:hAnsi="Angsana New" w:hint="cs"/>
          <w:sz w:val="30"/>
          <w:szCs w:val="30"/>
          <w:cs/>
        </w:rPr>
        <w:t xml:space="preserve"> </w:t>
      </w:r>
    </w:p>
    <w:p w14:paraId="7605595E" w14:textId="77777777" w:rsidR="001105B3" w:rsidRPr="00BB1B83" w:rsidRDefault="001105B3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642662E" w14:textId="77777777" w:rsidR="006D3030" w:rsidRPr="00BB1B83" w:rsidRDefault="001105B3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B1B83">
        <w:rPr>
          <w:rFonts w:ascii="Angsana New" w:hAnsi="Angsana New"/>
          <w:b/>
          <w:bCs/>
          <w:i/>
          <w:iCs/>
          <w:sz w:val="30"/>
          <w:szCs w:val="30"/>
          <w:cs/>
        </w:rPr>
        <w:t>เงินลงทุนใน</w:t>
      </w:r>
      <w:r w:rsidR="006D3030" w:rsidRPr="00BB1B83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โครงการโรงไฟฟ้าพลังความร้อนร่วม </w:t>
      </w:r>
      <w:r w:rsidR="006D3030" w:rsidRPr="00BB1B83">
        <w:rPr>
          <w:rFonts w:ascii="Angsana New" w:hAnsi="Angsana New"/>
          <w:b/>
          <w:bCs/>
          <w:i/>
          <w:iCs/>
          <w:sz w:val="30"/>
          <w:szCs w:val="30"/>
        </w:rPr>
        <w:t>Riau</w:t>
      </w:r>
    </w:p>
    <w:p w14:paraId="7C56D670" w14:textId="77777777" w:rsidR="006D3030" w:rsidRPr="006D3030" w:rsidRDefault="006D3030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A6D7DD3" w14:textId="77777777" w:rsidR="006D3030" w:rsidRDefault="00BD6093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BD6093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BD6093">
        <w:rPr>
          <w:rFonts w:ascii="Angsana New" w:hAnsi="Angsana New"/>
          <w:sz w:val="30"/>
          <w:szCs w:val="30"/>
        </w:rPr>
        <w:t xml:space="preserve">8 </w:t>
      </w:r>
      <w:r w:rsidRPr="00BD6093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BD6093">
        <w:rPr>
          <w:rFonts w:ascii="Angsana New" w:hAnsi="Angsana New"/>
          <w:sz w:val="30"/>
          <w:szCs w:val="30"/>
        </w:rPr>
        <w:t xml:space="preserve">2560 </w:t>
      </w:r>
      <w:r w:rsidRPr="00BD6093">
        <w:rPr>
          <w:rFonts w:ascii="Angsana New" w:hAnsi="Angsana New"/>
          <w:sz w:val="30"/>
          <w:szCs w:val="30"/>
          <w:cs/>
        </w:rPr>
        <w:t xml:space="preserve">กระทรวงพลังงานและทรัพยากรธรรมชาติของสาธารณรัฐอินโดนีเซีย ได้อนุมัติสัญญาซื้อขายไฟฟ้าระหว่าง </w:t>
      </w:r>
      <w:r w:rsidRPr="00BD6093">
        <w:rPr>
          <w:rFonts w:ascii="Angsana New" w:hAnsi="Angsana New"/>
          <w:sz w:val="30"/>
          <w:szCs w:val="30"/>
        </w:rPr>
        <w:t xml:space="preserve">PT PLN (PERSESO) </w:t>
      </w:r>
      <w:r w:rsidRPr="00BD6093">
        <w:rPr>
          <w:rFonts w:ascii="Angsana New" w:hAnsi="Angsana New"/>
          <w:sz w:val="30"/>
          <w:szCs w:val="30"/>
          <w:cs/>
        </w:rPr>
        <w:t xml:space="preserve">และ </w:t>
      </w:r>
      <w:r w:rsidRPr="00BD6093">
        <w:rPr>
          <w:rFonts w:ascii="Angsana New" w:hAnsi="Angsana New"/>
          <w:sz w:val="30"/>
          <w:szCs w:val="30"/>
        </w:rPr>
        <w:t xml:space="preserve">PT Medco </w:t>
      </w:r>
      <w:proofErr w:type="spellStart"/>
      <w:r w:rsidRPr="00BD6093">
        <w:rPr>
          <w:rFonts w:ascii="Angsana New" w:hAnsi="Angsana New"/>
          <w:sz w:val="30"/>
          <w:szCs w:val="30"/>
        </w:rPr>
        <w:t>Ratch</w:t>
      </w:r>
      <w:proofErr w:type="spellEnd"/>
      <w:r w:rsidRPr="00BD6093">
        <w:rPr>
          <w:rFonts w:ascii="Angsana New" w:hAnsi="Angsana New"/>
          <w:sz w:val="30"/>
          <w:szCs w:val="30"/>
        </w:rPr>
        <w:t xml:space="preserve"> Power Riau (“MRPR”) </w:t>
      </w:r>
      <w:r w:rsidRPr="00BD6093">
        <w:rPr>
          <w:rFonts w:ascii="Angsana New" w:hAnsi="Angsana New"/>
          <w:sz w:val="30"/>
          <w:szCs w:val="30"/>
          <w:cs/>
        </w:rPr>
        <w:t>ซึ่งเป็นการร่วมค้า</w:t>
      </w:r>
      <w:r w:rsidR="004E2339">
        <w:rPr>
          <w:rFonts w:ascii="Angsana New" w:hAnsi="Angsana New"/>
          <w:sz w:val="30"/>
          <w:szCs w:val="30"/>
        </w:rPr>
        <w:t xml:space="preserve">           </w:t>
      </w:r>
      <w:r w:rsidRPr="00BD6093">
        <w:rPr>
          <w:rFonts w:ascii="Angsana New" w:hAnsi="Angsana New"/>
          <w:sz w:val="30"/>
          <w:szCs w:val="30"/>
          <w:cs/>
        </w:rPr>
        <w:t xml:space="preserve">ทางอ้อม เพื่อพัฒนาโครงการโรงไฟฟ้าพลังความร้อนร่วม </w:t>
      </w:r>
      <w:r w:rsidRPr="00BD6093">
        <w:rPr>
          <w:rFonts w:ascii="Angsana New" w:hAnsi="Angsana New"/>
          <w:sz w:val="30"/>
          <w:szCs w:val="30"/>
        </w:rPr>
        <w:t xml:space="preserve">Riau </w:t>
      </w:r>
      <w:r w:rsidRPr="00BD6093">
        <w:rPr>
          <w:rFonts w:ascii="Angsana New" w:hAnsi="Angsana New"/>
          <w:sz w:val="30"/>
          <w:szCs w:val="30"/>
          <w:cs/>
        </w:rPr>
        <w:t xml:space="preserve">ในสาธารณรัฐอินโดนีเซีย </w:t>
      </w:r>
      <w:r w:rsidR="00F07124">
        <w:rPr>
          <w:rFonts w:ascii="Angsana New" w:hAnsi="Angsana New" w:hint="cs"/>
          <w:sz w:val="30"/>
          <w:szCs w:val="30"/>
          <w:cs/>
        </w:rPr>
        <w:t>ต่อมา</w:t>
      </w:r>
      <w:r w:rsidRPr="00BD6093">
        <w:rPr>
          <w:rFonts w:ascii="Angsana New" w:hAnsi="Angsana New"/>
          <w:sz w:val="30"/>
          <w:szCs w:val="30"/>
          <w:cs/>
        </w:rPr>
        <w:t xml:space="preserve"> </w:t>
      </w:r>
      <w:r w:rsidRPr="00BD6093">
        <w:rPr>
          <w:rFonts w:ascii="Angsana New" w:hAnsi="Angsana New"/>
          <w:sz w:val="30"/>
          <w:szCs w:val="30"/>
        </w:rPr>
        <w:t xml:space="preserve">MRPR </w:t>
      </w:r>
      <w:r w:rsidRPr="00BD6093">
        <w:rPr>
          <w:rFonts w:ascii="Angsana New" w:hAnsi="Angsana New"/>
          <w:sz w:val="30"/>
          <w:szCs w:val="30"/>
          <w:cs/>
        </w:rPr>
        <w:t xml:space="preserve">ได้เรียกชำระเงินจ่ายล่วงหน้าค่าหุ้นบางส่วนจากกลุ่มบริษัทเพื่อนำใช้ในการพัฒนาโครงการ ณ วันที่ </w:t>
      </w:r>
      <w:r w:rsidRPr="00BD6093">
        <w:rPr>
          <w:rFonts w:ascii="Angsana New" w:hAnsi="Angsana New"/>
          <w:sz w:val="30"/>
          <w:szCs w:val="30"/>
        </w:rPr>
        <w:t xml:space="preserve">31 </w:t>
      </w:r>
      <w:r w:rsidRPr="00BD6093">
        <w:rPr>
          <w:rFonts w:ascii="Angsana New" w:hAnsi="Angsana New"/>
          <w:sz w:val="30"/>
          <w:szCs w:val="30"/>
          <w:cs/>
        </w:rPr>
        <w:t xml:space="preserve">มีนาคม </w:t>
      </w:r>
      <w:r w:rsidRPr="00BD6093">
        <w:rPr>
          <w:rFonts w:ascii="Angsana New" w:hAnsi="Angsana New"/>
          <w:sz w:val="30"/>
          <w:szCs w:val="30"/>
        </w:rPr>
        <w:t>2562</w:t>
      </w:r>
      <w:r w:rsidR="00F12801">
        <w:rPr>
          <w:rFonts w:ascii="Angsana New" w:hAnsi="Angsana New"/>
          <w:sz w:val="30"/>
          <w:szCs w:val="30"/>
        </w:rPr>
        <w:t xml:space="preserve"> </w:t>
      </w:r>
      <w:r w:rsidR="004E2339">
        <w:rPr>
          <w:rFonts w:ascii="Angsana New" w:hAnsi="Angsana New"/>
          <w:sz w:val="30"/>
          <w:szCs w:val="30"/>
        </w:rPr>
        <w:t xml:space="preserve">            </w:t>
      </w:r>
      <w:r w:rsidRPr="00BD6093">
        <w:rPr>
          <w:rFonts w:ascii="Angsana New" w:hAnsi="Angsana New"/>
          <w:sz w:val="30"/>
          <w:szCs w:val="30"/>
          <w:cs/>
        </w:rPr>
        <w:t xml:space="preserve">กลุ่มบริษัทมีเงินจ่ายล่วงหน้าค่าหุ้นคงเหลือเป็นจำนวนเงิน </w:t>
      </w:r>
      <w:r w:rsidRPr="00BD6093">
        <w:rPr>
          <w:rFonts w:ascii="Angsana New" w:hAnsi="Angsana New"/>
          <w:sz w:val="30"/>
          <w:szCs w:val="30"/>
        </w:rPr>
        <w:t xml:space="preserve">28.91 </w:t>
      </w:r>
      <w:r w:rsidRPr="00BD6093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หรือเทียบเท่า </w:t>
      </w:r>
      <w:r w:rsidRPr="00BD6093">
        <w:rPr>
          <w:rFonts w:ascii="Angsana New" w:hAnsi="Angsana New"/>
          <w:sz w:val="30"/>
          <w:szCs w:val="30"/>
        </w:rPr>
        <w:t xml:space="preserve">919.67 </w:t>
      </w:r>
      <w:r w:rsidRPr="00BD6093">
        <w:rPr>
          <w:rFonts w:ascii="Angsana New" w:hAnsi="Angsana New"/>
          <w:sz w:val="30"/>
          <w:szCs w:val="30"/>
          <w:cs/>
        </w:rPr>
        <w:t>ล้านบาท</w:t>
      </w:r>
    </w:p>
    <w:p w14:paraId="4580DA4C" w14:textId="77777777" w:rsidR="00BD6093" w:rsidRDefault="00BD6093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B437CDB" w14:textId="77777777" w:rsidR="00D5174D" w:rsidRDefault="00D5174D" w:rsidP="00BB1B8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 xml:space="preserve">31 </w:t>
      </w:r>
      <w:r>
        <w:rPr>
          <w:rFonts w:ascii="Angsana New" w:hAnsi="Angsana New" w:hint="cs"/>
          <w:sz w:val="30"/>
          <w:szCs w:val="30"/>
          <w:cs/>
        </w:rPr>
        <w:t xml:space="preserve">มีนาคม </w:t>
      </w:r>
      <w:r>
        <w:rPr>
          <w:rFonts w:ascii="Angsana New" w:hAnsi="Angsana New"/>
          <w:sz w:val="30"/>
          <w:szCs w:val="30"/>
        </w:rPr>
        <w:t xml:space="preserve">2562 </w:t>
      </w:r>
      <w:r>
        <w:rPr>
          <w:rFonts w:ascii="Angsana New" w:hAnsi="Angsana New" w:hint="cs"/>
          <w:sz w:val="30"/>
          <w:szCs w:val="30"/>
          <w:cs/>
        </w:rPr>
        <w:t>กลุ่มบริษัทมีเงินจ่ายล่วง</w:t>
      </w:r>
      <w:r w:rsidR="002944D6">
        <w:rPr>
          <w:rFonts w:ascii="Angsana New" w:hAnsi="Angsana New" w:hint="cs"/>
          <w:sz w:val="30"/>
          <w:szCs w:val="30"/>
          <w:cs/>
        </w:rPr>
        <w:t>หน้าค่าหุ้นคงเหลือ</w:t>
      </w:r>
      <w:r w:rsidR="00861B85">
        <w:rPr>
          <w:rFonts w:ascii="Angsana New" w:hAnsi="Angsana New" w:hint="cs"/>
          <w:sz w:val="30"/>
          <w:szCs w:val="30"/>
          <w:cs/>
        </w:rPr>
        <w:t>ทั้งสิ้น</w:t>
      </w:r>
      <w:r w:rsidR="002944D6">
        <w:rPr>
          <w:rFonts w:ascii="Angsana New" w:hAnsi="Angsana New" w:hint="cs"/>
          <w:sz w:val="30"/>
          <w:szCs w:val="30"/>
          <w:cs/>
        </w:rPr>
        <w:t xml:space="preserve">เป็นจำนวนเงิน </w:t>
      </w:r>
      <w:r w:rsidR="00861B85">
        <w:rPr>
          <w:rFonts w:ascii="Angsana New" w:hAnsi="Angsana New"/>
          <w:sz w:val="30"/>
          <w:szCs w:val="30"/>
        </w:rPr>
        <w:t xml:space="preserve">29.49 </w:t>
      </w:r>
      <w:r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หรือเทียบเท่า </w:t>
      </w:r>
      <w:r w:rsidR="002944D6">
        <w:rPr>
          <w:rFonts w:ascii="Angsana New" w:hAnsi="Angsana New"/>
          <w:sz w:val="30"/>
          <w:szCs w:val="30"/>
        </w:rPr>
        <w:t>938.5</w:t>
      </w:r>
      <w:r w:rsidR="00F12801">
        <w:rPr>
          <w:rFonts w:ascii="Angsana New" w:hAnsi="Angsana New"/>
          <w:sz w:val="30"/>
          <w:szCs w:val="30"/>
        </w:rPr>
        <w:t>9</w:t>
      </w:r>
      <w:r>
        <w:rPr>
          <w:rFonts w:ascii="Angsana New" w:hAnsi="Angsana New" w:hint="cs"/>
          <w:sz w:val="30"/>
          <w:szCs w:val="30"/>
          <w:cs/>
        </w:rPr>
        <w:t xml:space="preserve"> ล้านบาท</w:t>
      </w:r>
    </w:p>
    <w:p w14:paraId="6719E94C" w14:textId="77777777" w:rsidR="00484F68" w:rsidRPr="00BE144E" w:rsidRDefault="00484F68" w:rsidP="00861B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817FFAB" w14:textId="77777777" w:rsidR="00484F68" w:rsidRPr="000F7920" w:rsidRDefault="00484F68" w:rsidP="00861B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7BB83502" w14:textId="77777777" w:rsidR="005A7618" w:rsidRPr="00861B85" w:rsidRDefault="005A7618" w:rsidP="00861B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  <w:sectPr w:rsidR="005A7618" w:rsidRPr="00861B85" w:rsidSect="00BB1B83">
          <w:pgSz w:w="11907" w:h="16840" w:code="9"/>
          <w:pgMar w:top="1152" w:right="1109" w:bottom="1152" w:left="1170" w:header="720" w:footer="720" w:gutter="0"/>
          <w:cols w:space="708"/>
          <w:docGrid w:linePitch="360"/>
        </w:sectPr>
      </w:pPr>
    </w:p>
    <w:p w14:paraId="64D69186" w14:textId="77777777" w:rsidR="00BB4E92" w:rsidRPr="00C64DB6" w:rsidRDefault="00BB4E92" w:rsidP="007049F8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14:paraId="1699AF01" w14:textId="77777777" w:rsidR="007664B1" w:rsidRPr="00C64DB6" w:rsidRDefault="007664B1" w:rsidP="00F51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</w:p>
    <w:p w14:paraId="20DB6D5E" w14:textId="77777777" w:rsidR="007664B1" w:rsidRPr="00C64DB6" w:rsidRDefault="007664B1" w:rsidP="007664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  <w:r w:rsidRPr="00C64DB6">
        <w:rPr>
          <w:rFonts w:ascii="Angsana New" w:hAnsi="Angsana New"/>
          <w:b/>
          <w:sz w:val="30"/>
          <w:szCs w:val="30"/>
          <w:cs/>
        </w:rPr>
        <w:t>ก</w:t>
      </w:r>
      <w:r w:rsidRPr="00C64DB6">
        <w:rPr>
          <w:rFonts w:ascii="Angsana New" w:hAnsi="Angsana New"/>
          <w:sz w:val="30"/>
          <w:szCs w:val="30"/>
          <w:cs/>
        </w:rPr>
        <w:t>ารซื้อ จำหน่ายและโอนที่ดิน อาคารและอุปกรณ์</w:t>
      </w:r>
      <w:r w:rsidR="00D1491F" w:rsidRPr="00C64DB6">
        <w:rPr>
          <w:rFonts w:ascii="Angsana New" w:hAnsi="Angsana New"/>
          <w:sz w:val="30"/>
          <w:szCs w:val="30"/>
          <w:cs/>
        </w:rPr>
        <w:t>ระหว่างงวด</w:t>
      </w:r>
      <w:r w:rsidR="005A7618" w:rsidRPr="00C64DB6">
        <w:rPr>
          <w:rFonts w:ascii="Angsana New" w:hAnsi="Angsana New"/>
          <w:sz w:val="30"/>
          <w:szCs w:val="30"/>
          <w:cs/>
        </w:rPr>
        <w:t>สามเดือนสิ้นสุดวันที่ 31 มีนาคม</w:t>
      </w:r>
      <w:r w:rsidR="005972F3" w:rsidRPr="00C64DB6">
        <w:rPr>
          <w:rFonts w:ascii="Angsana New" w:hAnsi="Angsana New"/>
          <w:sz w:val="30"/>
          <w:szCs w:val="30"/>
          <w:cs/>
        </w:rPr>
        <w:t xml:space="preserve"> </w:t>
      </w:r>
      <w:r w:rsidR="00D1491F" w:rsidRPr="00C64DB6">
        <w:rPr>
          <w:rFonts w:ascii="Angsana New" w:hAnsi="Angsana New"/>
          <w:sz w:val="30"/>
          <w:szCs w:val="30"/>
          <w:cs/>
        </w:rPr>
        <w:t>มีดังนี้</w:t>
      </w:r>
    </w:p>
    <w:p w14:paraId="1CFF64E0" w14:textId="77777777" w:rsidR="00A670AC" w:rsidRPr="00C64DB6" w:rsidRDefault="00A670AC" w:rsidP="007664B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</w:p>
    <w:tbl>
      <w:tblPr>
        <w:tblW w:w="13863" w:type="dxa"/>
        <w:tblInd w:w="270" w:type="dxa"/>
        <w:tblLayout w:type="fixed"/>
        <w:tblLook w:val="0000" w:firstRow="0" w:lastRow="0" w:firstColumn="0" w:lastColumn="0" w:noHBand="0" w:noVBand="0"/>
      </w:tblPr>
      <w:tblGrid>
        <w:gridCol w:w="4680"/>
        <w:gridCol w:w="1259"/>
        <w:gridCol w:w="283"/>
        <w:gridCol w:w="1428"/>
        <w:gridCol w:w="255"/>
        <w:gridCol w:w="1192"/>
        <w:gridCol w:w="255"/>
        <w:gridCol w:w="1273"/>
        <w:gridCol w:w="283"/>
        <w:gridCol w:w="1422"/>
        <w:gridCol w:w="255"/>
        <w:gridCol w:w="1278"/>
      </w:tblGrid>
      <w:tr w:rsidR="00301497" w:rsidRPr="00861B85" w14:paraId="19088ED0" w14:textId="77777777" w:rsidTr="001F75FA">
        <w:trPr>
          <w:trHeight w:val="344"/>
        </w:trPr>
        <w:tc>
          <w:tcPr>
            <w:tcW w:w="1688" w:type="pct"/>
            <w:shd w:val="clear" w:color="auto" w:fill="auto"/>
            <w:vAlign w:val="bottom"/>
          </w:tcPr>
          <w:p w14:paraId="0CCDA1EC" w14:textId="77777777" w:rsidR="007664B1" w:rsidRPr="00861B85" w:rsidRDefault="007664B1" w:rsidP="00014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12" w:type="pct"/>
            <w:gridSpan w:val="11"/>
            <w:shd w:val="clear" w:color="auto" w:fill="auto"/>
            <w:vAlign w:val="bottom"/>
          </w:tcPr>
          <w:p w14:paraId="47C98538" w14:textId="77777777" w:rsidR="007664B1" w:rsidRPr="00861B85" w:rsidRDefault="007664B1" w:rsidP="00014BB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301497" w:rsidRPr="00861B85" w14:paraId="2A61B8FC" w14:textId="77777777" w:rsidTr="001F75FA">
        <w:trPr>
          <w:trHeight w:val="344"/>
        </w:trPr>
        <w:tc>
          <w:tcPr>
            <w:tcW w:w="1688" w:type="pct"/>
            <w:shd w:val="clear" w:color="auto" w:fill="auto"/>
            <w:vAlign w:val="bottom"/>
          </w:tcPr>
          <w:p w14:paraId="785B7064" w14:textId="77777777" w:rsidR="00D1491F" w:rsidRPr="00861B85" w:rsidRDefault="0061462C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74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861B8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Pr="00861B8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593" w:type="pct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39A52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B205AB" w:rsidRPr="00861B8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2A742E82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7" w:type="pct"/>
            <w:gridSpan w:val="5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28E839" w14:textId="77777777" w:rsidR="00D1491F" w:rsidRPr="00861B85" w:rsidRDefault="002E3A45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B205AB" w:rsidRPr="00861B8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01497" w:rsidRPr="00861B85" w14:paraId="54E9EA7D" w14:textId="77777777" w:rsidTr="001F75FA">
        <w:trPr>
          <w:trHeight w:val="344"/>
        </w:trPr>
        <w:tc>
          <w:tcPr>
            <w:tcW w:w="1688" w:type="pct"/>
            <w:shd w:val="clear" w:color="auto" w:fill="auto"/>
            <w:vAlign w:val="bottom"/>
          </w:tcPr>
          <w:p w14:paraId="02027311" w14:textId="77777777" w:rsidR="00D1491F" w:rsidRPr="00861B85" w:rsidRDefault="00D1491F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3050CA6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3C2FBFF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4A3F40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9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D695D62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3037FD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2" w:type="pct"/>
            <w:shd w:val="clear" w:color="auto" w:fill="auto"/>
            <w:vAlign w:val="bottom"/>
          </w:tcPr>
          <w:p w14:paraId="4AE0D860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shd w:val="clear" w:color="auto" w:fill="auto"/>
            <w:vAlign w:val="bottom"/>
          </w:tcPr>
          <w:p w14:paraId="2ED9B145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2" w:type="pct"/>
            <w:shd w:val="clear" w:color="auto" w:fill="auto"/>
            <w:vAlign w:val="bottom"/>
          </w:tcPr>
          <w:p w14:paraId="70726819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70108496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44BB51EC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1" w:type="pct"/>
            <w:shd w:val="clear" w:color="auto" w:fill="auto"/>
            <w:vAlign w:val="bottom"/>
          </w:tcPr>
          <w:p w14:paraId="6142A612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301497" w:rsidRPr="00861B85" w14:paraId="7A83C054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2CD5911B" w14:textId="77777777" w:rsidR="00D1491F" w:rsidRPr="00861B85" w:rsidRDefault="00D1491F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14:paraId="182C8E88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0064A318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14:paraId="2FD17F39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130A8DB2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16EA9B51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41552800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shd w:val="clear" w:color="auto" w:fill="auto"/>
            <w:vAlign w:val="bottom"/>
          </w:tcPr>
          <w:p w14:paraId="7AEC5CF7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58B76F2F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103136DE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4B129F7D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1" w:type="pct"/>
            <w:shd w:val="clear" w:color="auto" w:fill="auto"/>
            <w:vAlign w:val="bottom"/>
          </w:tcPr>
          <w:p w14:paraId="247D6B22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ปรับปรุง</w:t>
            </w:r>
          </w:p>
        </w:tc>
      </w:tr>
      <w:tr w:rsidR="00301497" w:rsidRPr="00861B85" w14:paraId="4574484B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2B765393" w14:textId="77777777" w:rsidR="00D1491F" w:rsidRPr="00861B85" w:rsidRDefault="00D1491F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14:paraId="7570E805" w14:textId="77777777" w:rsidR="00D1491F" w:rsidRPr="00861B85" w:rsidRDefault="00D1491F" w:rsidP="006146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0781FBCF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14:paraId="20A5EE92" w14:textId="77777777" w:rsidR="00D1491F" w:rsidRPr="00861B85" w:rsidRDefault="0061462C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</w:rPr>
              <w:t>-</w:t>
            </w:r>
            <w:r w:rsidR="003B5F50" w:rsidRPr="00861B8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1491F" w:rsidRPr="00861B85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18BE1DA0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50833AA5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อัตรา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556DBCA2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shd w:val="clear" w:color="auto" w:fill="auto"/>
            <w:vAlign w:val="bottom"/>
          </w:tcPr>
          <w:p w14:paraId="6DEA73E2" w14:textId="77777777" w:rsidR="00D1491F" w:rsidRPr="00861B85" w:rsidRDefault="00D1491F" w:rsidP="0061462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566C878E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1C994681" w14:textId="77777777" w:rsidR="00D1491F" w:rsidRPr="00861B85" w:rsidRDefault="0061462C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</w:rPr>
              <w:t>-</w:t>
            </w:r>
            <w:r w:rsidR="003B5F50" w:rsidRPr="00861B8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1491F" w:rsidRPr="00861B85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3F327644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1" w:type="pct"/>
            <w:shd w:val="clear" w:color="auto" w:fill="auto"/>
            <w:vAlign w:val="bottom"/>
          </w:tcPr>
          <w:p w14:paraId="0DEFD969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อัตรา</w:t>
            </w:r>
          </w:p>
        </w:tc>
      </w:tr>
      <w:tr w:rsidR="00301497" w:rsidRPr="00861B85" w14:paraId="0832FB3E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19063319" w14:textId="77777777" w:rsidR="00D1491F" w:rsidRPr="00861B85" w:rsidRDefault="00D1491F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54" w:type="pct"/>
            <w:shd w:val="clear" w:color="auto" w:fill="auto"/>
            <w:vAlign w:val="bottom"/>
          </w:tcPr>
          <w:p w14:paraId="1DE3155C" w14:textId="77777777" w:rsidR="00D1491F" w:rsidRPr="00861B85" w:rsidRDefault="0061462C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</w:rPr>
              <w:t>-</w:t>
            </w:r>
            <w:r w:rsidR="003B5F50" w:rsidRPr="00861B8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1491F" w:rsidRPr="00861B85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2BB724A5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14:paraId="2C058697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6B090E9E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5582B357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แลกเปลี่ยน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1226F8D5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shd w:val="clear" w:color="auto" w:fill="auto"/>
            <w:vAlign w:val="bottom"/>
          </w:tcPr>
          <w:p w14:paraId="7C24D041" w14:textId="77777777" w:rsidR="00D1491F" w:rsidRPr="00861B85" w:rsidRDefault="0061462C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</w:rPr>
              <w:t>-</w:t>
            </w:r>
            <w:r w:rsidR="003B5F50" w:rsidRPr="00861B8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1491F" w:rsidRPr="00861B85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2B563564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254B06D6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4A51FA7C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1" w:type="pct"/>
            <w:shd w:val="clear" w:color="auto" w:fill="auto"/>
            <w:vAlign w:val="bottom"/>
          </w:tcPr>
          <w:p w14:paraId="46035079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แลกเปลี่ยน</w:t>
            </w:r>
          </w:p>
        </w:tc>
      </w:tr>
      <w:tr w:rsidR="00301497" w:rsidRPr="00861B85" w14:paraId="50A699C6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26DD1F5D" w14:textId="77777777" w:rsidR="00D1491F" w:rsidRPr="00861B85" w:rsidRDefault="00D1491F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12" w:type="pct"/>
            <w:gridSpan w:val="11"/>
            <w:shd w:val="clear" w:color="auto" w:fill="auto"/>
            <w:vAlign w:val="bottom"/>
          </w:tcPr>
          <w:p w14:paraId="0C090236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i/>
                <w:iCs/>
                <w:sz w:val="30"/>
                <w:szCs w:val="30"/>
              </w:rPr>
              <w:t>(</w:t>
            </w:r>
            <w:r w:rsidRPr="00861B8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พันบาท</w:t>
            </w:r>
            <w:r w:rsidRPr="00861B85">
              <w:rPr>
                <w:rFonts w:ascii="Angsana New" w:hAnsi="Angsana New" w:hint="cs"/>
                <w:i/>
                <w:iCs/>
                <w:sz w:val="30"/>
                <w:szCs w:val="30"/>
              </w:rPr>
              <w:t>)</w:t>
            </w:r>
          </w:p>
        </w:tc>
      </w:tr>
      <w:tr w:rsidR="00291880" w:rsidRPr="00861B85" w14:paraId="3FC5533A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226617B3" w14:textId="77777777" w:rsidR="00291880" w:rsidRPr="00861B85" w:rsidRDefault="00291880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454" w:type="pct"/>
            <w:shd w:val="clear" w:color="auto" w:fill="auto"/>
            <w:vAlign w:val="bottom"/>
          </w:tcPr>
          <w:p w14:paraId="41A7EE8A" w14:textId="77777777" w:rsidR="00291880" w:rsidRPr="00E24508" w:rsidRDefault="00291880" w:rsidP="00322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62770D08" w14:textId="77777777" w:rsidR="00291880" w:rsidRPr="00E24508" w:rsidRDefault="00291880" w:rsidP="00322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14:paraId="0C3BD123" w14:textId="77777777" w:rsidR="00291880" w:rsidRPr="00E24508" w:rsidRDefault="00291880" w:rsidP="00322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6DD2EE66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5010B238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(2,686)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2B91EF3A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shd w:val="clear" w:color="auto" w:fill="auto"/>
            <w:vAlign w:val="bottom"/>
          </w:tcPr>
          <w:p w14:paraId="18935898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67BA6E7F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762DEF93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5B4CDAC1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1" w:type="pct"/>
            <w:shd w:val="clear" w:color="auto" w:fill="auto"/>
            <w:vAlign w:val="bottom"/>
          </w:tcPr>
          <w:p w14:paraId="2E70FDCC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(13,242)</w:t>
            </w:r>
          </w:p>
        </w:tc>
      </w:tr>
      <w:tr w:rsidR="00291880" w:rsidRPr="00861B85" w14:paraId="2C9BBF10" w14:textId="77777777" w:rsidTr="001F75FA">
        <w:trPr>
          <w:trHeight w:val="310"/>
        </w:trPr>
        <w:tc>
          <w:tcPr>
            <w:tcW w:w="1688" w:type="pct"/>
            <w:shd w:val="clear" w:color="auto" w:fill="auto"/>
            <w:vAlign w:val="bottom"/>
          </w:tcPr>
          <w:p w14:paraId="1016A2ED" w14:textId="77777777" w:rsidR="00291880" w:rsidRPr="00861B85" w:rsidRDefault="00291880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  <w:r w:rsidRPr="00861B8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สิ่งปลูกสร้างและส่วนปรับปรุงอาคาร</w:t>
            </w:r>
          </w:p>
        </w:tc>
        <w:tc>
          <w:tcPr>
            <w:tcW w:w="454" w:type="pct"/>
            <w:shd w:val="clear" w:color="auto" w:fill="auto"/>
            <w:vAlign w:val="bottom"/>
          </w:tcPr>
          <w:p w14:paraId="4F75232E" w14:textId="77777777" w:rsidR="00291880" w:rsidRPr="00E24508" w:rsidRDefault="00291880" w:rsidP="00322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5BD387AE" w14:textId="77777777" w:rsidR="00291880" w:rsidRPr="00E24508" w:rsidRDefault="00291880" w:rsidP="00322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14:paraId="5D091499" w14:textId="77777777" w:rsidR="00291880" w:rsidRPr="00E24508" w:rsidRDefault="00291880" w:rsidP="00322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40680B1F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727F806C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</w:t>
            </w:r>
            <w:r w:rsidR="00F12801" w:rsidRPr="00E24508">
              <w:rPr>
                <w:rFonts w:ascii="Angsana New" w:hAnsi="Angsana New"/>
                <w:sz w:val="30"/>
                <w:szCs w:val="30"/>
              </w:rPr>
              <w:t>886</w:t>
            </w:r>
            <w:r w:rsidRPr="00E24508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206E991C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shd w:val="clear" w:color="auto" w:fill="auto"/>
            <w:vAlign w:val="bottom"/>
          </w:tcPr>
          <w:p w14:paraId="4DF493F9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4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  <w:cs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3ADD9844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62273641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15593561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1" w:type="pct"/>
            <w:shd w:val="clear" w:color="auto" w:fill="auto"/>
            <w:vAlign w:val="bottom"/>
          </w:tcPr>
          <w:p w14:paraId="1A6194F2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(2,928)</w:t>
            </w:r>
          </w:p>
        </w:tc>
      </w:tr>
      <w:tr w:rsidR="00291880" w:rsidRPr="00861B85" w14:paraId="02581494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6DFD96A9" w14:textId="77777777" w:rsidR="00291880" w:rsidRPr="00861B85" w:rsidRDefault="00291880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โรงไฟฟ้า ระบบส่งพลังงานไฟฟ้า</w:t>
            </w:r>
          </w:p>
        </w:tc>
        <w:tc>
          <w:tcPr>
            <w:tcW w:w="454" w:type="pct"/>
            <w:shd w:val="clear" w:color="auto" w:fill="auto"/>
            <w:vAlign w:val="bottom"/>
          </w:tcPr>
          <w:p w14:paraId="3489C708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" w:type="pct"/>
            <w:shd w:val="clear" w:color="auto" w:fill="auto"/>
            <w:vAlign w:val="bottom"/>
          </w:tcPr>
          <w:p w14:paraId="24A55EA4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14:paraId="772C8028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" w:type="pct"/>
            <w:shd w:val="clear" w:color="auto" w:fill="auto"/>
            <w:vAlign w:val="bottom"/>
          </w:tcPr>
          <w:p w14:paraId="013D82C9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2FCEFD10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2" w:type="pct"/>
            <w:shd w:val="clear" w:color="auto" w:fill="auto"/>
            <w:vAlign w:val="bottom"/>
          </w:tcPr>
          <w:p w14:paraId="32CF1074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shd w:val="clear" w:color="auto" w:fill="auto"/>
            <w:vAlign w:val="bottom"/>
          </w:tcPr>
          <w:p w14:paraId="4CB6F59D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" w:type="pct"/>
            <w:shd w:val="clear" w:color="auto" w:fill="auto"/>
            <w:vAlign w:val="bottom"/>
          </w:tcPr>
          <w:p w14:paraId="21F96476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778FCB8B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3"/>
                <w:tab w:val="decimal" w:pos="807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" w:type="pct"/>
            <w:shd w:val="clear" w:color="auto" w:fill="auto"/>
            <w:vAlign w:val="bottom"/>
          </w:tcPr>
          <w:p w14:paraId="62809B0A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1" w:type="pct"/>
            <w:shd w:val="clear" w:color="auto" w:fill="auto"/>
            <w:vAlign w:val="bottom"/>
          </w:tcPr>
          <w:p w14:paraId="7AC8BF19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291880" w:rsidRPr="00861B85" w14:paraId="3AF89024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081A13DD" w14:textId="77777777" w:rsidR="00291880" w:rsidRPr="00861B85" w:rsidRDefault="00291880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after="0" w:line="240" w:lineRule="auto"/>
              <w:ind w:left="-18"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 xml:space="preserve">   และเครื่องมือเครื่องใช้ในการผลิตและบำรุงรักษา</w:t>
            </w:r>
          </w:p>
        </w:tc>
        <w:tc>
          <w:tcPr>
            <w:tcW w:w="454" w:type="pct"/>
            <w:shd w:val="clear" w:color="auto" w:fill="auto"/>
            <w:vAlign w:val="bottom"/>
          </w:tcPr>
          <w:p w14:paraId="6B78AB33" w14:textId="77777777" w:rsidR="00291880" w:rsidRPr="00E24508" w:rsidRDefault="00291880" w:rsidP="009A34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1,846,878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0F4CB0EB" w14:textId="77777777" w:rsidR="00291880" w:rsidRPr="00E24508" w:rsidRDefault="00291880" w:rsidP="009A34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14:paraId="0C2BD335" w14:textId="77777777" w:rsidR="00291880" w:rsidRPr="00E24508" w:rsidRDefault="00291880" w:rsidP="009A34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085255B3" w14:textId="77777777" w:rsidR="00291880" w:rsidRPr="00E24508" w:rsidRDefault="00291880" w:rsidP="009A34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59AE6567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</w:t>
            </w:r>
            <w:r w:rsidR="00F12801" w:rsidRPr="00E24508">
              <w:rPr>
                <w:rFonts w:ascii="Angsana New" w:hAnsi="Angsana New"/>
                <w:sz w:val="30"/>
                <w:szCs w:val="30"/>
              </w:rPr>
              <w:t>208,001</w:t>
            </w:r>
            <w:r w:rsidRPr="00E24508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12751529" w14:textId="77777777" w:rsidR="00291880" w:rsidRPr="00E24508" w:rsidRDefault="00291880" w:rsidP="009A34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shd w:val="clear" w:color="auto" w:fill="auto"/>
            <w:vAlign w:val="bottom"/>
          </w:tcPr>
          <w:p w14:paraId="30B97939" w14:textId="77777777" w:rsidR="00291880" w:rsidRPr="00E24508" w:rsidRDefault="00291880" w:rsidP="009A34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14,807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566C4371" w14:textId="77777777" w:rsidR="00291880" w:rsidRPr="00E24508" w:rsidRDefault="00291880" w:rsidP="009A34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126427AF" w14:textId="77777777" w:rsidR="00291880" w:rsidRPr="00E24508" w:rsidRDefault="00291880" w:rsidP="009A34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2753320D" w14:textId="77777777" w:rsidR="00291880" w:rsidRPr="00E24508" w:rsidRDefault="00291880" w:rsidP="009A346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1" w:type="pct"/>
            <w:shd w:val="clear" w:color="auto" w:fill="auto"/>
            <w:vAlign w:val="bottom"/>
          </w:tcPr>
          <w:p w14:paraId="3DB3EF85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(556,908)</w:t>
            </w:r>
          </w:p>
        </w:tc>
      </w:tr>
      <w:tr w:rsidR="00291880" w:rsidRPr="00861B85" w14:paraId="31EEB9DD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6CBE9236" w14:textId="77777777" w:rsidR="00291880" w:rsidRPr="00861B85" w:rsidRDefault="00291880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861B8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454" w:type="pct"/>
            <w:shd w:val="clear" w:color="auto" w:fill="auto"/>
            <w:vAlign w:val="bottom"/>
          </w:tcPr>
          <w:p w14:paraId="65FC195A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505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136575BA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shd w:val="clear" w:color="auto" w:fill="auto"/>
            <w:vAlign w:val="bottom"/>
          </w:tcPr>
          <w:p w14:paraId="366226DB" w14:textId="77777777" w:rsidR="00291880" w:rsidRPr="00E24508" w:rsidRDefault="00291880" w:rsidP="002918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6E796191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41A0F8DA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</w:t>
            </w:r>
            <w:r w:rsidR="00F12801" w:rsidRPr="00E24508">
              <w:rPr>
                <w:rFonts w:ascii="Angsana New" w:hAnsi="Angsana New"/>
                <w:sz w:val="30"/>
                <w:szCs w:val="30"/>
              </w:rPr>
              <w:t>19</w:t>
            </w:r>
            <w:r w:rsidRPr="00E24508">
              <w:rPr>
                <w:rFonts w:ascii="Angsana New" w:hAnsi="Angsana New" w:hint="cs"/>
                <w:sz w:val="30"/>
                <w:szCs w:val="30"/>
              </w:rPr>
              <w:t>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5777A2BA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shd w:val="clear" w:color="auto" w:fill="auto"/>
            <w:vAlign w:val="bottom"/>
          </w:tcPr>
          <w:p w14:paraId="23AAAA1D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313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654CEDA1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5345242F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9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(2)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1E8A1217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1" w:type="pct"/>
            <w:shd w:val="clear" w:color="auto" w:fill="auto"/>
            <w:vAlign w:val="bottom"/>
          </w:tcPr>
          <w:p w14:paraId="31E4CF3A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(112)</w:t>
            </w:r>
          </w:p>
        </w:tc>
      </w:tr>
      <w:tr w:rsidR="00291880" w:rsidRPr="00861B85" w14:paraId="114BE528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2E5D2C4D" w14:textId="77777777" w:rsidR="00291880" w:rsidRPr="00861B85" w:rsidRDefault="00291880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74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45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77957B8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87,685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15270E34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5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58AAFF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(1,806,927)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62A4C4C3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29" w:type="pct"/>
            <w:shd w:val="clear" w:color="auto" w:fill="auto"/>
            <w:vAlign w:val="bottom"/>
          </w:tcPr>
          <w:p w14:paraId="661D5BA8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(22,636)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0F522EAD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D552E0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2,736,505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38D945C6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" w:type="pct"/>
            <w:shd w:val="clear" w:color="auto" w:fill="auto"/>
            <w:vAlign w:val="bottom"/>
          </w:tcPr>
          <w:p w14:paraId="02569413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9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(855)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4E7B59E5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1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347A7C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after="0" w:line="240" w:lineRule="auto"/>
              <w:ind w:left="-180" w:right="-131"/>
              <w:rPr>
                <w:rFonts w:ascii="Angsana New" w:hAnsi="Angsana New"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sz w:val="30"/>
                <w:szCs w:val="30"/>
              </w:rPr>
              <w:t>(386,416)</w:t>
            </w:r>
          </w:p>
        </w:tc>
      </w:tr>
      <w:tr w:rsidR="00291880" w:rsidRPr="00E24508" w14:paraId="022051D7" w14:textId="77777777" w:rsidTr="001F75FA">
        <w:trPr>
          <w:trHeight w:val="324"/>
        </w:trPr>
        <w:tc>
          <w:tcPr>
            <w:tcW w:w="1688" w:type="pct"/>
            <w:shd w:val="clear" w:color="auto" w:fill="auto"/>
            <w:vAlign w:val="bottom"/>
          </w:tcPr>
          <w:p w14:paraId="27A2D79F" w14:textId="77777777" w:rsidR="00291880" w:rsidRPr="00E24508" w:rsidRDefault="00291880" w:rsidP="001F75F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74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24508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36A90F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b/>
                <w:bCs/>
                <w:sz w:val="30"/>
                <w:szCs w:val="30"/>
              </w:rPr>
              <w:t>1,935,068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25006411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B0B9BD2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210"/>
              </w:tabs>
              <w:spacing w:after="0" w:line="240" w:lineRule="auto"/>
              <w:ind w:lef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b/>
                <w:bCs/>
                <w:sz w:val="30"/>
                <w:szCs w:val="30"/>
              </w:rPr>
              <w:t>(1,806,927)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2765913F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2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E81DC13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80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b/>
                <w:bCs/>
                <w:sz w:val="30"/>
                <w:szCs w:val="30"/>
              </w:rPr>
              <w:t>(</w:t>
            </w:r>
            <w:r w:rsidR="00F12801" w:rsidRPr="00E24508">
              <w:rPr>
                <w:rFonts w:ascii="Angsana New" w:hAnsi="Angsana New"/>
                <w:b/>
                <w:bCs/>
                <w:sz w:val="30"/>
                <w:szCs w:val="30"/>
              </w:rPr>
              <w:t>234,228</w:t>
            </w:r>
            <w:r w:rsidRPr="00E24508">
              <w:rPr>
                <w:rFonts w:ascii="Angsana New" w:hAnsi="Angsana New" w:hint="cs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92" w:type="pct"/>
            <w:shd w:val="clear" w:color="auto" w:fill="auto"/>
            <w:vAlign w:val="bottom"/>
          </w:tcPr>
          <w:p w14:paraId="56E4BBF6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00BBE56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42"/>
              </w:tabs>
              <w:spacing w:after="0" w:line="240" w:lineRule="auto"/>
              <w:ind w:left="-108" w:right="-202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b/>
                <w:bCs/>
                <w:sz w:val="30"/>
                <w:szCs w:val="30"/>
              </w:rPr>
              <w:t>2,751,625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7D91A748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CB5E48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99"/>
              </w:tabs>
              <w:spacing w:after="0" w:line="240" w:lineRule="auto"/>
              <w:ind w:left="-180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b/>
                <w:bCs/>
                <w:sz w:val="30"/>
                <w:szCs w:val="30"/>
              </w:rPr>
              <w:t>(857)</w:t>
            </w:r>
          </w:p>
        </w:tc>
        <w:tc>
          <w:tcPr>
            <w:tcW w:w="92" w:type="pct"/>
            <w:tcBorders>
              <w:left w:val="nil"/>
            </w:tcBorders>
            <w:shd w:val="clear" w:color="auto" w:fill="auto"/>
            <w:vAlign w:val="bottom"/>
          </w:tcPr>
          <w:p w14:paraId="2FECC401" w14:textId="77777777" w:rsidR="00291880" w:rsidRPr="00E24508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4"/>
              </w:tabs>
              <w:spacing w:after="0"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2817A8" w14:textId="77777777" w:rsidR="00291880" w:rsidRPr="00E24508" w:rsidRDefault="00291880" w:rsidP="00E245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5"/>
              </w:tabs>
              <w:spacing w:after="0" w:line="240" w:lineRule="auto"/>
              <w:ind w:left="-180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24508">
              <w:rPr>
                <w:rFonts w:ascii="Angsana New" w:hAnsi="Angsana New" w:hint="cs"/>
                <w:b/>
                <w:bCs/>
                <w:sz w:val="30"/>
                <w:szCs w:val="30"/>
              </w:rPr>
              <w:t>(959,606)</w:t>
            </w:r>
          </w:p>
        </w:tc>
      </w:tr>
    </w:tbl>
    <w:p w14:paraId="2CF0555C" w14:textId="77777777" w:rsidR="00842CFF" w:rsidRPr="00C64DB6" w:rsidRDefault="00842CFF" w:rsidP="00842CFF">
      <w:pPr>
        <w:spacing w:line="240" w:lineRule="auto"/>
        <w:rPr>
          <w:rFonts w:ascii="Angsana New" w:hAnsi="Angsana New"/>
          <w:sz w:val="2"/>
          <w:szCs w:val="2"/>
        </w:rPr>
      </w:pPr>
    </w:p>
    <w:p w14:paraId="1B07835E" w14:textId="77777777" w:rsidR="008C7669" w:rsidRPr="00C64DB6" w:rsidRDefault="008C7669" w:rsidP="00D96888">
      <w:pPr>
        <w:spacing w:line="240" w:lineRule="auto"/>
        <w:rPr>
          <w:rFonts w:ascii="Angsana New" w:hAnsi="Angsana New"/>
          <w:sz w:val="2"/>
          <w:szCs w:val="2"/>
        </w:rPr>
        <w:sectPr w:rsidR="008C7669" w:rsidRPr="00C64DB6" w:rsidSect="00F901FA">
          <w:pgSz w:w="16840" w:h="11907" w:orient="landscape" w:code="9"/>
          <w:pgMar w:top="691" w:right="1152" w:bottom="576" w:left="1152" w:header="720" w:footer="720" w:gutter="0"/>
          <w:cols w:space="708"/>
          <w:docGrid w:linePitch="360"/>
        </w:sectPr>
      </w:pPr>
    </w:p>
    <w:tbl>
      <w:tblPr>
        <w:tblW w:w="945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781"/>
        <w:gridCol w:w="1078"/>
        <w:gridCol w:w="270"/>
        <w:gridCol w:w="1353"/>
        <w:gridCol w:w="270"/>
        <w:gridCol w:w="1077"/>
        <w:gridCol w:w="268"/>
        <w:gridCol w:w="1353"/>
      </w:tblGrid>
      <w:tr w:rsidR="00301497" w:rsidRPr="00861B85" w14:paraId="7ABD62E8" w14:textId="77777777" w:rsidTr="001F75FA">
        <w:tc>
          <w:tcPr>
            <w:tcW w:w="2000" w:type="pct"/>
            <w:shd w:val="clear" w:color="auto" w:fill="auto"/>
            <w:vAlign w:val="bottom"/>
          </w:tcPr>
          <w:p w14:paraId="0A476892" w14:textId="77777777" w:rsidR="008A093C" w:rsidRPr="00861B85" w:rsidRDefault="008A093C" w:rsidP="008810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000" w:type="pct"/>
            <w:gridSpan w:val="7"/>
            <w:shd w:val="clear" w:color="auto" w:fill="auto"/>
            <w:vAlign w:val="bottom"/>
          </w:tcPr>
          <w:p w14:paraId="70835E16" w14:textId="77777777" w:rsidR="008A093C" w:rsidRPr="00861B85" w:rsidRDefault="008A093C" w:rsidP="0088109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01497" w:rsidRPr="00861B85" w14:paraId="47073BF4" w14:textId="77777777" w:rsidTr="001F75FA">
        <w:tc>
          <w:tcPr>
            <w:tcW w:w="2000" w:type="pct"/>
            <w:shd w:val="clear" w:color="auto" w:fill="auto"/>
            <w:vAlign w:val="bottom"/>
          </w:tcPr>
          <w:p w14:paraId="4E88544B" w14:textId="77777777" w:rsidR="00D1491F" w:rsidRPr="00861B85" w:rsidRDefault="00513B2D" w:rsidP="003C4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</w:t>
            </w:r>
            <w:r w:rsidR="00D106A6" w:rsidRPr="00861B8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D106A6" w:rsidRPr="00861B8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>31</w:t>
            </w:r>
            <w:r w:rsidR="00D106A6" w:rsidRPr="00861B8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429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F169E61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B205AB" w:rsidRPr="00861B8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01C6E6FA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8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697C256" w14:textId="77777777" w:rsidR="00D1491F" w:rsidRPr="00861B85" w:rsidRDefault="002E3A45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="00B205AB" w:rsidRPr="00861B85">
              <w:rPr>
                <w:rFonts w:ascii="Angsana New" w:hAnsi="Angsana New" w:hint="cs"/>
                <w:sz w:val="30"/>
                <w:szCs w:val="30"/>
              </w:rPr>
              <w:t>1</w:t>
            </w:r>
          </w:p>
        </w:tc>
      </w:tr>
      <w:tr w:rsidR="00301497" w:rsidRPr="00861B85" w14:paraId="03F79DB9" w14:textId="77777777" w:rsidTr="001F75FA">
        <w:tc>
          <w:tcPr>
            <w:tcW w:w="2000" w:type="pct"/>
            <w:shd w:val="clear" w:color="auto" w:fill="auto"/>
            <w:vAlign w:val="bottom"/>
          </w:tcPr>
          <w:p w14:paraId="7B93E0E5" w14:textId="77777777" w:rsidR="00D1491F" w:rsidRPr="00861B85" w:rsidRDefault="00D1491F" w:rsidP="00FF2E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27A88D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37A10B3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CDF7707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3E5EC68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56AB39B5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14:paraId="01D1AC33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14:paraId="63C7D307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</w:tr>
      <w:tr w:rsidR="00301497" w:rsidRPr="00861B85" w14:paraId="493A411A" w14:textId="77777777" w:rsidTr="001F75FA">
        <w:tc>
          <w:tcPr>
            <w:tcW w:w="2000" w:type="pct"/>
            <w:shd w:val="clear" w:color="auto" w:fill="auto"/>
            <w:vAlign w:val="bottom"/>
          </w:tcPr>
          <w:p w14:paraId="4D6A7515" w14:textId="77777777" w:rsidR="00D1491F" w:rsidRPr="00861B85" w:rsidRDefault="00D1491F" w:rsidP="00FF2E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081A8D49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DAAD726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1E0CBE66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69F1109D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601754C3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7A1BB519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14:paraId="13FF6E61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</w:tr>
      <w:tr w:rsidR="00301497" w:rsidRPr="00861B85" w14:paraId="589C1B4F" w14:textId="77777777" w:rsidTr="001F75FA">
        <w:tc>
          <w:tcPr>
            <w:tcW w:w="2000" w:type="pct"/>
            <w:shd w:val="clear" w:color="auto" w:fill="auto"/>
            <w:vAlign w:val="bottom"/>
          </w:tcPr>
          <w:p w14:paraId="5AE04F52" w14:textId="77777777" w:rsidR="00D1491F" w:rsidRPr="00861B85" w:rsidRDefault="00D1491F" w:rsidP="00FF2E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6A4FE490" w14:textId="77777777" w:rsidR="00D1491F" w:rsidRPr="00861B85" w:rsidRDefault="00D1491F" w:rsidP="00D106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600581C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2640DDF3" w14:textId="77777777" w:rsidR="00D1491F" w:rsidRPr="00861B85" w:rsidRDefault="00D106A6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</w:rPr>
              <w:t>-</w:t>
            </w:r>
            <w:r w:rsidR="003B5F50" w:rsidRPr="00861B8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1491F" w:rsidRPr="00861B85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218F7A76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1859C9C6" w14:textId="77777777" w:rsidR="00D1491F" w:rsidRPr="00861B85" w:rsidRDefault="00D1491F" w:rsidP="00D106A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79E80A7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14:paraId="26BA6AB3" w14:textId="77777777" w:rsidR="00D1491F" w:rsidRPr="00861B85" w:rsidRDefault="00D106A6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</w:rPr>
              <w:t>-</w:t>
            </w:r>
            <w:r w:rsidR="003B5F50" w:rsidRPr="00861B8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1491F" w:rsidRPr="00861B85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</w:tr>
      <w:tr w:rsidR="00301497" w:rsidRPr="00861B85" w14:paraId="38E51AF3" w14:textId="77777777" w:rsidTr="001F75FA">
        <w:tc>
          <w:tcPr>
            <w:tcW w:w="2000" w:type="pct"/>
            <w:shd w:val="clear" w:color="auto" w:fill="auto"/>
            <w:vAlign w:val="bottom"/>
          </w:tcPr>
          <w:p w14:paraId="77D08E12" w14:textId="77777777" w:rsidR="00D1491F" w:rsidRPr="00861B85" w:rsidRDefault="00D1491F" w:rsidP="00FF2E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16E749B8" w14:textId="77777777" w:rsidR="00D1491F" w:rsidRPr="00861B85" w:rsidRDefault="00D106A6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sz w:val="30"/>
                <w:szCs w:val="30"/>
              </w:rPr>
              <w:t>-</w:t>
            </w:r>
            <w:r w:rsidR="003B5F50" w:rsidRPr="00861B8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1491F" w:rsidRPr="00861B85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4203D104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277650A2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010029F4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7E56139C" w14:textId="77777777" w:rsidR="00D1491F" w:rsidRPr="00861B85" w:rsidRDefault="00D106A6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sz w:val="30"/>
                <w:szCs w:val="30"/>
              </w:rPr>
              <w:t>-</w:t>
            </w:r>
            <w:r w:rsidR="003B5F50" w:rsidRPr="00861B85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D1491F" w:rsidRPr="00861B85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73B3AB0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5" w:type="pct"/>
            <w:shd w:val="clear" w:color="auto" w:fill="auto"/>
            <w:vAlign w:val="bottom"/>
          </w:tcPr>
          <w:p w14:paraId="4647506C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301497" w:rsidRPr="00861B85" w14:paraId="4F5A660A" w14:textId="77777777" w:rsidTr="001F75FA">
        <w:tc>
          <w:tcPr>
            <w:tcW w:w="2000" w:type="pct"/>
            <w:shd w:val="clear" w:color="auto" w:fill="auto"/>
            <w:vAlign w:val="bottom"/>
          </w:tcPr>
          <w:p w14:paraId="48479C57" w14:textId="77777777" w:rsidR="00D1491F" w:rsidRPr="00861B85" w:rsidRDefault="00D1491F" w:rsidP="00FF2EF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00" w:type="pct"/>
            <w:gridSpan w:val="7"/>
            <w:shd w:val="clear" w:color="auto" w:fill="auto"/>
            <w:vAlign w:val="bottom"/>
          </w:tcPr>
          <w:p w14:paraId="7E459B0E" w14:textId="77777777" w:rsidR="00D1491F" w:rsidRPr="00861B85" w:rsidRDefault="00D1491F" w:rsidP="00D149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B205AB" w:rsidRPr="00861B85" w14:paraId="1646A2DE" w14:textId="77777777" w:rsidTr="001F75FA">
        <w:tc>
          <w:tcPr>
            <w:tcW w:w="2000" w:type="pct"/>
            <w:shd w:val="clear" w:color="auto" w:fill="auto"/>
            <w:vAlign w:val="bottom"/>
          </w:tcPr>
          <w:p w14:paraId="5A097482" w14:textId="77777777" w:rsidR="00B205AB" w:rsidRPr="00861B85" w:rsidRDefault="00B205AB" w:rsidP="003C409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 w:firstLine="108"/>
              <w:rPr>
                <w:rFonts w:ascii="Angsana New" w:hAnsi="Angsana New"/>
                <w:sz w:val="30"/>
                <w:szCs w:val="30"/>
                <w:cs/>
              </w:rPr>
            </w:pP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861B85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861B85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57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7C78821" w14:textId="77777777" w:rsidR="00B205AB" w:rsidRPr="00861B85" w:rsidRDefault="00291880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b/>
                <w:bCs/>
                <w:sz w:val="30"/>
                <w:szCs w:val="30"/>
              </w:rPr>
              <w:t>278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CBE18DA" w14:textId="77777777" w:rsidR="00B205AB" w:rsidRPr="00861B85" w:rsidRDefault="00B205AB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6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3CC4C3F" w14:textId="77777777" w:rsidR="00B205AB" w:rsidRPr="00861B85" w:rsidRDefault="00291880" w:rsidP="0029188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6F95D9D6" w14:textId="77777777" w:rsidR="00B205AB" w:rsidRPr="00861B85" w:rsidRDefault="00B205AB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2D2D57C" w14:textId="77777777" w:rsidR="00B205AB" w:rsidRPr="00861B85" w:rsidRDefault="00B205AB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after="0" w:line="240" w:lineRule="auto"/>
              <w:ind w:left="-108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40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D54E1DE" w14:textId="77777777" w:rsidR="00B205AB" w:rsidRPr="00861B85" w:rsidRDefault="00B205AB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5" w:type="pct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C69EA19" w14:textId="77777777" w:rsidR="00B205AB" w:rsidRPr="00861B85" w:rsidRDefault="00B205AB" w:rsidP="00B205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64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61B85">
              <w:rPr>
                <w:rFonts w:ascii="Angsana New" w:hAnsi="Angsana New" w:hint="cs"/>
                <w:b/>
                <w:bCs/>
                <w:sz w:val="30"/>
                <w:szCs w:val="30"/>
              </w:rPr>
              <w:t>(2)</w:t>
            </w:r>
          </w:p>
        </w:tc>
      </w:tr>
    </w:tbl>
    <w:p w14:paraId="2EE2D3B3" w14:textId="77777777" w:rsidR="0073345A" w:rsidRDefault="0073345A" w:rsidP="00F51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4EE04495" w14:textId="77777777" w:rsidR="00E71E50" w:rsidRPr="00DD5408" w:rsidRDefault="00E71E50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DD5408">
        <w:rPr>
          <w:rFonts w:ascii="Angsana New" w:hAnsi="Angsana New"/>
          <w:i/>
          <w:iCs/>
          <w:sz w:val="30"/>
          <w:szCs w:val="30"/>
          <w:cs/>
        </w:rPr>
        <w:t>การค้ำประกัน</w:t>
      </w:r>
    </w:p>
    <w:p w14:paraId="0CB3D7B5" w14:textId="77777777" w:rsidR="00E71E50" w:rsidRPr="00DD5408" w:rsidRDefault="00E71E50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A66EA7B" w14:textId="77777777" w:rsidR="00E71E50" w:rsidRPr="00BE144E" w:rsidRDefault="00D5174D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DD5408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DD5408">
        <w:rPr>
          <w:rFonts w:ascii="Angsana New" w:hAnsi="Angsana New"/>
          <w:sz w:val="30"/>
          <w:szCs w:val="30"/>
        </w:rPr>
        <w:t>31</w:t>
      </w:r>
      <w:r w:rsidR="00E71E50" w:rsidRPr="00DD5408">
        <w:rPr>
          <w:rFonts w:ascii="Angsana New" w:hAnsi="Angsana New"/>
          <w:sz w:val="30"/>
          <w:szCs w:val="30"/>
        </w:rPr>
        <w:t xml:space="preserve"> </w:t>
      </w:r>
      <w:r w:rsidR="00E71E50" w:rsidRPr="00DD5408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317AD9">
        <w:rPr>
          <w:rFonts w:ascii="Angsana New" w:hAnsi="Angsana New"/>
          <w:sz w:val="30"/>
          <w:szCs w:val="30"/>
        </w:rPr>
        <w:t>256</w:t>
      </w:r>
      <w:r w:rsidR="00E71E50" w:rsidRPr="00DD5408">
        <w:rPr>
          <w:rFonts w:ascii="Angsana New" w:hAnsi="Angsana New"/>
          <w:sz w:val="30"/>
          <w:szCs w:val="30"/>
        </w:rPr>
        <w:t>2</w:t>
      </w:r>
      <w:r w:rsidR="00E71E50" w:rsidRPr="00DD5408">
        <w:rPr>
          <w:rFonts w:ascii="Angsana New" w:hAnsi="Angsana New"/>
          <w:sz w:val="30"/>
          <w:szCs w:val="30"/>
          <w:cs/>
        </w:rPr>
        <w:t xml:space="preserve"> บริษัท</w:t>
      </w:r>
      <w:r w:rsidR="00E71E50" w:rsidRPr="00DD5408">
        <w:rPr>
          <w:rFonts w:ascii="Angsana New" w:hAnsi="Angsana New"/>
          <w:sz w:val="30"/>
          <w:szCs w:val="30"/>
        </w:rPr>
        <w:t xml:space="preserve"> </w:t>
      </w:r>
      <w:r w:rsidR="00E71E50" w:rsidRPr="00DD5408">
        <w:rPr>
          <w:rFonts w:ascii="Angsana New" w:hAnsi="Angsana New"/>
          <w:sz w:val="30"/>
          <w:szCs w:val="30"/>
          <w:cs/>
        </w:rPr>
        <w:t xml:space="preserve">ราช-ออสเตรเลีย คอร์ปอเรชั่น จำกัด ซึ่งเป็นบริษัทย่อยทางอ้อม ได้จดจำนองที่ดิน อาคารและโรงไฟฟ้า และจดจำนำอุปกรณ์ของโรงไฟฟ้า </w:t>
      </w:r>
      <w:r w:rsidR="00E71E50" w:rsidRPr="00DD5408">
        <w:rPr>
          <w:rFonts w:ascii="Angsana New" w:hAnsi="Angsana New"/>
          <w:sz w:val="30"/>
          <w:szCs w:val="30"/>
        </w:rPr>
        <w:t>4</w:t>
      </w:r>
      <w:r w:rsidR="00E71E50" w:rsidRPr="00DD5408">
        <w:rPr>
          <w:rFonts w:ascii="Angsana New" w:hAnsi="Angsana New"/>
          <w:sz w:val="30"/>
          <w:szCs w:val="30"/>
          <w:cs/>
        </w:rPr>
        <w:t xml:space="preserve"> โครงการ มูลค่าสุทธิ</w:t>
      </w:r>
      <w:r w:rsidR="00C73C31" w:rsidRPr="00DD5408">
        <w:rPr>
          <w:rFonts w:ascii="Angsana New" w:hAnsi="Angsana New"/>
          <w:sz w:val="30"/>
          <w:szCs w:val="30"/>
          <w:cs/>
        </w:rPr>
        <w:t>ตามบัญชีจำนวน</w:t>
      </w:r>
      <w:r w:rsidR="00727B6D" w:rsidRPr="00DD5408">
        <w:rPr>
          <w:rFonts w:ascii="Angsana New" w:hAnsi="Angsana New"/>
          <w:sz w:val="30"/>
          <w:szCs w:val="30"/>
        </w:rPr>
        <w:t xml:space="preserve"> </w:t>
      </w:r>
      <w:r w:rsidR="00317AD9">
        <w:rPr>
          <w:rFonts w:ascii="Angsana New" w:hAnsi="Angsana New"/>
          <w:sz w:val="30"/>
          <w:szCs w:val="30"/>
        </w:rPr>
        <w:t>680.62</w:t>
      </w:r>
      <w:r w:rsidR="00727B6D" w:rsidRPr="00DD5408">
        <w:rPr>
          <w:rFonts w:ascii="Angsana New" w:hAnsi="Angsana New"/>
          <w:sz w:val="30"/>
          <w:szCs w:val="30"/>
        </w:rPr>
        <w:t xml:space="preserve"> </w:t>
      </w:r>
      <w:r w:rsidR="00E71E50" w:rsidRPr="00DD5408">
        <w:rPr>
          <w:rFonts w:ascii="Angsana New" w:hAnsi="Angsana New"/>
          <w:sz w:val="30"/>
          <w:szCs w:val="30"/>
          <w:cs/>
        </w:rPr>
        <w:t>ล้า</w:t>
      </w:r>
      <w:r w:rsidR="00C73C31" w:rsidRPr="00DD5408">
        <w:rPr>
          <w:rFonts w:ascii="Angsana New" w:hAnsi="Angsana New"/>
          <w:sz w:val="30"/>
          <w:szCs w:val="30"/>
          <w:cs/>
        </w:rPr>
        <w:t>นเหรียญออสเตรเลีย หรือเทียบเท่า</w:t>
      </w:r>
      <w:r w:rsidR="00727B6D" w:rsidRPr="00DD5408">
        <w:rPr>
          <w:rFonts w:ascii="Angsana New" w:hAnsi="Angsana New"/>
          <w:sz w:val="30"/>
          <w:szCs w:val="30"/>
        </w:rPr>
        <w:t xml:space="preserve"> </w:t>
      </w:r>
      <w:r w:rsidR="00317AD9">
        <w:rPr>
          <w:rFonts w:ascii="Angsana New" w:hAnsi="Angsana New"/>
          <w:sz w:val="30"/>
          <w:szCs w:val="30"/>
        </w:rPr>
        <w:t>15,354.80</w:t>
      </w:r>
      <w:r w:rsidR="00727B6D" w:rsidRPr="00DD5408">
        <w:rPr>
          <w:rFonts w:ascii="Angsana New" w:hAnsi="Angsana New"/>
          <w:sz w:val="30"/>
          <w:szCs w:val="30"/>
        </w:rPr>
        <w:t xml:space="preserve"> </w:t>
      </w:r>
      <w:r w:rsidR="00E71E50" w:rsidRPr="00DD5408">
        <w:rPr>
          <w:rFonts w:ascii="Angsana New" w:hAnsi="Angsana New"/>
          <w:sz w:val="30"/>
          <w:szCs w:val="30"/>
          <w:cs/>
        </w:rPr>
        <w:t xml:space="preserve">ล้านบาท </w:t>
      </w:r>
      <w:r w:rsidR="00E71E50" w:rsidRPr="00DD5408">
        <w:rPr>
          <w:rFonts w:ascii="Angsana New" w:hAnsi="Angsana New"/>
          <w:i/>
          <w:iCs/>
          <w:sz w:val="30"/>
          <w:szCs w:val="30"/>
          <w:cs/>
        </w:rPr>
        <w:t>(</w:t>
      </w:r>
      <w:r w:rsidR="003D263B" w:rsidRPr="00DD5408">
        <w:rPr>
          <w:rFonts w:ascii="Angsana New" w:hAnsi="Angsana New"/>
          <w:i/>
          <w:iCs/>
          <w:sz w:val="30"/>
          <w:szCs w:val="30"/>
        </w:rPr>
        <w:t xml:space="preserve">31 </w:t>
      </w:r>
      <w:r w:rsidR="003D263B" w:rsidRPr="00DD5408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E71E50" w:rsidRPr="00DD5408">
        <w:rPr>
          <w:rFonts w:ascii="Angsana New" w:hAnsi="Angsana New"/>
          <w:i/>
          <w:iCs/>
          <w:sz w:val="30"/>
          <w:szCs w:val="30"/>
          <w:cs/>
        </w:rPr>
        <w:t>25</w:t>
      </w:r>
      <w:r w:rsidR="00E71E50" w:rsidRPr="00DD5408">
        <w:rPr>
          <w:rFonts w:ascii="Angsana New" w:hAnsi="Angsana New"/>
          <w:i/>
          <w:iCs/>
          <w:sz w:val="30"/>
          <w:szCs w:val="30"/>
        </w:rPr>
        <w:t>61</w:t>
      </w:r>
      <w:r w:rsidR="00E71E50" w:rsidRPr="00DD5408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E71E50" w:rsidRPr="00DD5408">
        <w:rPr>
          <w:rFonts w:ascii="Angsana New" w:hAnsi="Angsana New"/>
          <w:i/>
          <w:iCs/>
          <w:sz w:val="30"/>
          <w:szCs w:val="30"/>
        </w:rPr>
        <w:t>686.57</w:t>
      </w:r>
      <w:r w:rsidR="00E71E50" w:rsidRPr="00DD5408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ล้านเหรียญออสเตรเลีย หรือเทียบเท่า</w:t>
      </w:r>
      <w:r w:rsidR="00E71E50" w:rsidRPr="00DD5408">
        <w:rPr>
          <w:rFonts w:ascii="Angsana New" w:hAnsi="Angsana New"/>
          <w:i/>
          <w:iCs/>
          <w:sz w:val="30"/>
          <w:szCs w:val="30"/>
        </w:rPr>
        <w:t xml:space="preserve"> 15,698.35 </w:t>
      </w:r>
      <w:r w:rsidR="00E71E50" w:rsidRPr="00DD5408">
        <w:rPr>
          <w:rFonts w:ascii="Angsana New" w:hAnsi="Angsana New"/>
          <w:i/>
          <w:iCs/>
          <w:sz w:val="30"/>
          <w:szCs w:val="30"/>
          <w:cs/>
        </w:rPr>
        <w:t>ล้านบาท)</w:t>
      </w:r>
      <w:r w:rsidR="00E71E50" w:rsidRPr="00DD5408">
        <w:rPr>
          <w:rFonts w:ascii="Angsana New" w:hAnsi="Angsana New"/>
          <w:sz w:val="30"/>
          <w:szCs w:val="30"/>
        </w:rPr>
        <w:t xml:space="preserve"> </w:t>
      </w:r>
      <w:r w:rsidR="00E71E50" w:rsidRPr="00DD5408">
        <w:rPr>
          <w:rFonts w:ascii="Angsana New" w:hAnsi="Angsana New"/>
          <w:sz w:val="30"/>
          <w:szCs w:val="30"/>
          <w:cs/>
        </w:rPr>
        <w:t>เพื่อเป็นหลักประกันเงินกู้ยืมระยะยาวจากสถาบันการเงิน</w:t>
      </w:r>
    </w:p>
    <w:p w14:paraId="093E6593" w14:textId="77777777" w:rsidR="00E71E50" w:rsidRDefault="00E71E50" w:rsidP="00F51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9CB79AA" w14:textId="77777777" w:rsidR="00965541" w:rsidRPr="00C64DB6" w:rsidRDefault="00965541" w:rsidP="00F51C3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4E07509D" w14:textId="77777777" w:rsidR="00F51C30" w:rsidRDefault="00F51C30" w:rsidP="00F51C3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09AC796B" w14:textId="77777777" w:rsidR="00484F68" w:rsidRPr="00484F68" w:rsidRDefault="00D5174D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z w:val="30"/>
          <w:szCs w:val="30"/>
        </w:rPr>
        <w:t>31</w:t>
      </w:r>
      <w:r>
        <w:rPr>
          <w:rFonts w:ascii="Angsana New" w:hAnsi="Angsana New"/>
          <w:sz w:val="30"/>
          <w:szCs w:val="30"/>
          <w:cs/>
        </w:rPr>
        <w:t xml:space="preserve"> มีนาคม </w:t>
      </w:r>
      <w:r>
        <w:rPr>
          <w:rFonts w:ascii="Angsana New" w:hAnsi="Angsana New"/>
          <w:sz w:val="30"/>
          <w:szCs w:val="30"/>
        </w:rPr>
        <w:t>2562</w:t>
      </w:r>
      <w:r w:rsidR="00484F68">
        <w:rPr>
          <w:rFonts w:ascii="Angsana New" w:hAnsi="Angsana New"/>
          <w:sz w:val="30"/>
          <w:szCs w:val="30"/>
          <w:cs/>
        </w:rPr>
        <w:t xml:space="preserve"> </w:t>
      </w:r>
      <w:r w:rsidR="00484F68" w:rsidRPr="00BE144E">
        <w:rPr>
          <w:rFonts w:ascii="Angsana New" w:hAnsi="Angsana New"/>
          <w:sz w:val="30"/>
          <w:szCs w:val="30"/>
          <w:cs/>
        </w:rPr>
        <w:t xml:space="preserve"> บริษัท ราช-ออสเตรเลีย คอร์ปอเรชั่น จำกัด ซึ่งเป็นบริษัทย่อยทางอ้อม มีเงินกู้ยืม                                       ระยะยาวจากสถาบันการเงินในประเทศออสเตรเลียหลายแห่ง</w:t>
      </w:r>
      <w:r w:rsidR="00484F68" w:rsidRPr="004F6B15">
        <w:rPr>
          <w:rFonts w:ascii="Angsana New" w:hAnsi="Angsana New"/>
          <w:sz w:val="30"/>
          <w:szCs w:val="30"/>
          <w:cs/>
        </w:rPr>
        <w:t>คงเหลือเป็น</w:t>
      </w:r>
      <w:r w:rsidR="0085633E" w:rsidRPr="004F6B15">
        <w:rPr>
          <w:rFonts w:ascii="Angsana New" w:hAnsi="Angsana New"/>
          <w:sz w:val="30"/>
          <w:szCs w:val="30"/>
          <w:cs/>
        </w:rPr>
        <w:t xml:space="preserve">จำนวนเงิน </w:t>
      </w:r>
      <w:r w:rsidR="00341745">
        <w:rPr>
          <w:rFonts w:ascii="Angsana New" w:hAnsi="Angsana New"/>
          <w:sz w:val="30"/>
          <w:szCs w:val="30"/>
        </w:rPr>
        <w:t>304.99</w:t>
      </w:r>
      <w:r w:rsidR="00484F68" w:rsidRPr="004F6B15">
        <w:rPr>
          <w:rFonts w:ascii="Angsana New" w:hAnsi="Angsana New"/>
          <w:sz w:val="30"/>
          <w:szCs w:val="30"/>
          <w:cs/>
        </w:rPr>
        <w:t xml:space="preserve"> ล้านเหรียญออสเตรเลีย หรือเทียบเท่า </w:t>
      </w:r>
      <w:r w:rsidR="00341745">
        <w:rPr>
          <w:rFonts w:ascii="Angsana New" w:hAnsi="Angsana New"/>
          <w:sz w:val="30"/>
          <w:szCs w:val="30"/>
        </w:rPr>
        <w:t>6,880</w:t>
      </w:r>
      <w:r w:rsidR="00484F68" w:rsidRPr="004F6B15">
        <w:rPr>
          <w:rFonts w:ascii="Angsana New" w:hAnsi="Angsana New"/>
          <w:sz w:val="30"/>
          <w:szCs w:val="30"/>
        </w:rPr>
        <w:t>.6</w:t>
      </w:r>
      <w:r w:rsidR="004F6B15" w:rsidRPr="004F6B15">
        <w:rPr>
          <w:rFonts w:ascii="Angsana New" w:hAnsi="Angsana New"/>
          <w:sz w:val="30"/>
          <w:szCs w:val="30"/>
        </w:rPr>
        <w:t>5</w:t>
      </w:r>
      <w:r w:rsidR="00484F68" w:rsidRPr="004F6B15">
        <w:rPr>
          <w:rFonts w:ascii="Angsana New" w:hAnsi="Angsana New"/>
          <w:sz w:val="30"/>
          <w:szCs w:val="30"/>
          <w:cs/>
        </w:rPr>
        <w:t xml:space="preserve"> ล้านบาท โดยมีอัตราดอกเบี้ยอ้างอิงจาก Bank</w:t>
      </w:r>
      <w:r w:rsidR="00484F68" w:rsidRPr="00BE144E">
        <w:rPr>
          <w:rFonts w:ascii="Angsana New" w:hAnsi="Angsana New"/>
          <w:sz w:val="30"/>
          <w:szCs w:val="30"/>
          <w:cs/>
        </w:rPr>
        <w:t xml:space="preserve"> Bill Swap Bid Rate (BBSY) ซึ่งเป็นอัตราดอกเบี้ยลอยตัวเสนอซื้อของออสเตรเลีย</w:t>
      </w:r>
      <w:r w:rsidR="00484F68" w:rsidRPr="00BE144E">
        <w:rPr>
          <w:rFonts w:ascii="Angsana New" w:hAnsi="Angsana New"/>
          <w:sz w:val="30"/>
          <w:szCs w:val="30"/>
          <w:cs/>
          <w:lang w:val="th-TH"/>
        </w:rPr>
        <w:t>ที่ประกาศโดย Reuters บวกด้วยอัตราร้อยละคงที่ต่อปี</w:t>
      </w:r>
      <w:r w:rsidR="00484F68" w:rsidRPr="00BE144E">
        <w:rPr>
          <w:rFonts w:ascii="Angsana New" w:hAnsi="Angsana New"/>
          <w:sz w:val="30"/>
          <w:szCs w:val="30"/>
          <w:cs/>
        </w:rPr>
        <w:t xml:space="preserve"> โดยมีกำหนดชำระคืนเงินต้นภายในระยะเวลา </w:t>
      </w:r>
      <w:r w:rsidR="00484F68" w:rsidRPr="00BE144E">
        <w:rPr>
          <w:rFonts w:ascii="Angsana New" w:hAnsi="Angsana New"/>
          <w:sz w:val="30"/>
          <w:szCs w:val="30"/>
        </w:rPr>
        <w:t xml:space="preserve">5 </w:t>
      </w:r>
      <w:r w:rsidR="00484F68" w:rsidRPr="00BE144E">
        <w:rPr>
          <w:rFonts w:ascii="Angsana New" w:hAnsi="Angsana New"/>
          <w:sz w:val="30"/>
          <w:szCs w:val="30"/>
          <w:cs/>
        </w:rPr>
        <w:t>ปี</w:t>
      </w:r>
      <w:r w:rsidR="00484F68" w:rsidRPr="00BE144E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t xml:space="preserve">ตั้งแต่เดือนตุลาคม </w:t>
      </w:r>
      <w:r>
        <w:rPr>
          <w:rFonts w:ascii="Angsana New" w:hAnsi="Angsana New"/>
          <w:sz w:val="30"/>
          <w:szCs w:val="30"/>
        </w:rPr>
        <w:t>2561</w:t>
      </w:r>
      <w:r>
        <w:rPr>
          <w:rFonts w:ascii="Angsana New" w:hAnsi="Angsana New"/>
          <w:sz w:val="30"/>
          <w:szCs w:val="30"/>
          <w:cs/>
        </w:rPr>
        <w:t xml:space="preserve"> ถึงเดือนพฤษภาคม </w:t>
      </w:r>
      <w:r>
        <w:rPr>
          <w:rFonts w:ascii="Angsana New" w:hAnsi="Angsana New"/>
          <w:sz w:val="30"/>
          <w:szCs w:val="30"/>
        </w:rPr>
        <w:t>2566</w:t>
      </w:r>
      <w:r w:rsidR="00484F68" w:rsidRPr="00BE144E">
        <w:rPr>
          <w:rFonts w:ascii="Angsana New" w:hAnsi="Angsana New"/>
          <w:sz w:val="30"/>
          <w:szCs w:val="30"/>
          <w:cs/>
        </w:rPr>
        <w:t xml:space="preserve"> </w:t>
      </w:r>
      <w:r w:rsidR="00484F68" w:rsidRPr="00484F68">
        <w:rPr>
          <w:rFonts w:ascii="Angsana New" w:hAnsi="Angsana New"/>
          <w:i/>
          <w:iCs/>
          <w:sz w:val="30"/>
          <w:szCs w:val="30"/>
          <w:cs/>
        </w:rPr>
        <w:t>(</w:t>
      </w:r>
      <w:r w:rsidR="00484F68" w:rsidRPr="00484F68">
        <w:rPr>
          <w:rFonts w:ascii="Angsana New" w:hAnsi="Angsana New"/>
          <w:i/>
          <w:iCs/>
          <w:sz w:val="30"/>
          <w:szCs w:val="30"/>
        </w:rPr>
        <w:t xml:space="preserve">31 </w:t>
      </w:r>
      <w:r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i/>
          <w:iCs/>
          <w:sz w:val="30"/>
          <w:szCs w:val="30"/>
        </w:rPr>
        <w:t>25</w:t>
      </w:r>
      <w:r w:rsidR="00484F68" w:rsidRPr="00484F68">
        <w:rPr>
          <w:rFonts w:ascii="Angsana New" w:hAnsi="Angsana New"/>
          <w:i/>
          <w:iCs/>
          <w:sz w:val="30"/>
          <w:szCs w:val="30"/>
        </w:rPr>
        <w:t>61:</w:t>
      </w:r>
      <w:r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>
        <w:rPr>
          <w:rFonts w:ascii="Angsana New" w:hAnsi="Angsana New"/>
          <w:i/>
          <w:iCs/>
          <w:sz w:val="30"/>
          <w:szCs w:val="30"/>
        </w:rPr>
        <w:t>308.32</w:t>
      </w:r>
      <w:r w:rsidR="00484F68" w:rsidRPr="00484F68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ล้านเหรียญออสเตรเลีย หรือเทียบเท่า </w:t>
      </w:r>
      <w:r w:rsidR="00484F68" w:rsidRPr="00484F68">
        <w:rPr>
          <w:rFonts w:ascii="Angsana New" w:hAnsi="Angsana New"/>
          <w:i/>
          <w:iCs/>
          <w:sz w:val="30"/>
          <w:szCs w:val="30"/>
        </w:rPr>
        <w:t>7,049.62</w:t>
      </w:r>
      <w:r w:rsidR="00484F68" w:rsidRPr="00484F68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38BAC44E" w14:textId="77777777" w:rsidR="00484F68" w:rsidRPr="00BE144E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trike/>
          <w:sz w:val="30"/>
          <w:szCs w:val="30"/>
        </w:rPr>
      </w:pPr>
    </w:p>
    <w:p w14:paraId="7009B448" w14:textId="77777777" w:rsidR="00484F68" w:rsidRPr="00BE144E" w:rsidRDefault="00D5174D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pacing w:val="-1"/>
          <w:sz w:val="30"/>
          <w:szCs w:val="30"/>
          <w:cs/>
        </w:rPr>
      </w:pPr>
      <w:r>
        <w:rPr>
          <w:rFonts w:ascii="Angsana New" w:hAnsi="Angsana New"/>
          <w:spacing w:val="-1"/>
          <w:sz w:val="30"/>
          <w:szCs w:val="30"/>
          <w:cs/>
        </w:rPr>
        <w:t xml:space="preserve">ณ วันที่ </w:t>
      </w:r>
      <w:r>
        <w:rPr>
          <w:rFonts w:ascii="Angsana New" w:hAnsi="Angsana New"/>
          <w:spacing w:val="-1"/>
          <w:sz w:val="30"/>
          <w:szCs w:val="30"/>
        </w:rPr>
        <w:t>31</w:t>
      </w:r>
      <w:r>
        <w:rPr>
          <w:rFonts w:ascii="Angsana New" w:hAnsi="Angsana New"/>
          <w:spacing w:val="-1"/>
          <w:sz w:val="30"/>
          <w:szCs w:val="30"/>
          <w:cs/>
        </w:rPr>
        <w:t xml:space="preserve"> มีนาคม </w:t>
      </w:r>
      <w:r>
        <w:rPr>
          <w:rFonts w:ascii="Angsana New" w:hAnsi="Angsana New"/>
          <w:spacing w:val="-1"/>
          <w:sz w:val="30"/>
          <w:szCs w:val="30"/>
        </w:rPr>
        <w:t>2562</w:t>
      </w:r>
      <w:r w:rsidR="00484F68">
        <w:rPr>
          <w:rFonts w:ascii="Angsana New" w:hAnsi="Angsana New"/>
          <w:spacing w:val="-1"/>
          <w:sz w:val="30"/>
          <w:szCs w:val="30"/>
          <w:cs/>
        </w:rPr>
        <w:t xml:space="preserve"> </w:t>
      </w:r>
      <w:r w:rsidR="00484F68" w:rsidRPr="00BE144E">
        <w:rPr>
          <w:rFonts w:ascii="Angsana New" w:hAnsi="Angsana New"/>
          <w:sz w:val="30"/>
          <w:szCs w:val="30"/>
          <w:cs/>
        </w:rPr>
        <w:t>บริษัท ผลิตไฟฟ้าราชบุรี จำกัด ซึ่งเป็นบริษัทย่อยทางตรง มีหุ้นกู้ชนิดระบุชื่อผู้ถือ ประเภทไม่ด้อยสิทธิ ไม่มีหลักประกันและไม่มีผู้แทนผู้ถือหุ</w:t>
      </w:r>
      <w:r>
        <w:rPr>
          <w:rFonts w:ascii="Angsana New" w:hAnsi="Angsana New"/>
          <w:sz w:val="30"/>
          <w:szCs w:val="30"/>
          <w:cs/>
        </w:rPr>
        <w:t xml:space="preserve">้นกู้ คงเหลือเป็นจำนวนเงิน </w:t>
      </w:r>
      <w:r>
        <w:rPr>
          <w:rFonts w:ascii="Angsana New" w:hAnsi="Angsana New"/>
          <w:sz w:val="30"/>
          <w:szCs w:val="30"/>
        </w:rPr>
        <w:t>2,000</w:t>
      </w:r>
      <w:r w:rsidR="00484F68" w:rsidRPr="00BE144E">
        <w:rPr>
          <w:rFonts w:ascii="Angsana New" w:hAnsi="Angsana New"/>
          <w:sz w:val="30"/>
          <w:szCs w:val="30"/>
          <w:cs/>
        </w:rPr>
        <w:t xml:space="preserve"> ล้านบาท โด</w:t>
      </w:r>
      <w:r>
        <w:rPr>
          <w:rFonts w:ascii="Angsana New" w:hAnsi="Angsana New"/>
          <w:sz w:val="30"/>
          <w:szCs w:val="30"/>
          <w:cs/>
        </w:rPr>
        <w:t xml:space="preserve">ยมีอัตราดอกเบี้ยคงที่ร้อยละ </w:t>
      </w:r>
      <w:r>
        <w:rPr>
          <w:rFonts w:ascii="Angsana New" w:hAnsi="Angsana New"/>
          <w:sz w:val="30"/>
          <w:szCs w:val="30"/>
        </w:rPr>
        <w:t>3.50</w:t>
      </w:r>
      <w:r>
        <w:rPr>
          <w:rFonts w:ascii="Angsana New" w:hAnsi="Angsana New"/>
          <w:sz w:val="30"/>
          <w:szCs w:val="30"/>
          <w:cs/>
        </w:rPr>
        <w:t xml:space="preserve"> ต่อปี หุ้นกู้ดังกล่าวมีอายุ </w:t>
      </w:r>
      <w:r>
        <w:rPr>
          <w:rFonts w:ascii="Angsana New" w:hAnsi="Angsana New"/>
          <w:sz w:val="30"/>
          <w:szCs w:val="30"/>
        </w:rPr>
        <w:t>7</w:t>
      </w:r>
      <w:r>
        <w:rPr>
          <w:rFonts w:ascii="Angsana New" w:hAnsi="Angsana New"/>
          <w:sz w:val="30"/>
          <w:szCs w:val="30"/>
          <w:cs/>
        </w:rPr>
        <w:t xml:space="preserve"> ปี ครบกำหนดไถ่ถอนในปี </w:t>
      </w:r>
      <w:r>
        <w:rPr>
          <w:rFonts w:ascii="Angsana New" w:hAnsi="Angsana New"/>
          <w:sz w:val="30"/>
          <w:szCs w:val="30"/>
        </w:rPr>
        <w:t>2565</w:t>
      </w:r>
      <w:r w:rsidR="00484F68" w:rsidRPr="00BE144E">
        <w:rPr>
          <w:rFonts w:ascii="Angsana New" w:hAnsi="Angsana New"/>
          <w:sz w:val="30"/>
          <w:szCs w:val="30"/>
          <w:cs/>
        </w:rPr>
        <w:t xml:space="preserve"> </w:t>
      </w:r>
      <w:r w:rsidR="00484F68" w:rsidRPr="00BE144E">
        <w:rPr>
          <w:rFonts w:ascii="Angsana New" w:hAnsi="Angsana New"/>
          <w:i/>
          <w:iCs/>
          <w:sz w:val="30"/>
          <w:szCs w:val="30"/>
          <w:cs/>
        </w:rPr>
        <w:t>(</w:t>
      </w:r>
      <w:r w:rsidR="00484F68" w:rsidRPr="00BE144E">
        <w:rPr>
          <w:rFonts w:ascii="Angsana New" w:hAnsi="Angsana New"/>
          <w:i/>
          <w:iCs/>
          <w:sz w:val="30"/>
          <w:szCs w:val="30"/>
        </w:rPr>
        <w:t xml:space="preserve">31 </w:t>
      </w:r>
      <w:r w:rsidR="00317AD9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317AD9">
        <w:rPr>
          <w:rFonts w:ascii="Angsana New" w:hAnsi="Angsana New"/>
          <w:i/>
          <w:iCs/>
          <w:sz w:val="30"/>
          <w:szCs w:val="30"/>
        </w:rPr>
        <w:t>256</w:t>
      </w:r>
      <w:r w:rsidR="00484F68">
        <w:rPr>
          <w:rFonts w:ascii="Angsana New" w:hAnsi="Angsana New"/>
          <w:i/>
          <w:iCs/>
          <w:sz w:val="30"/>
          <w:szCs w:val="30"/>
        </w:rPr>
        <w:t>1</w:t>
      </w:r>
      <w:r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>
        <w:rPr>
          <w:rFonts w:ascii="Angsana New" w:hAnsi="Angsana New"/>
          <w:i/>
          <w:iCs/>
          <w:sz w:val="30"/>
          <w:szCs w:val="30"/>
        </w:rPr>
        <w:t>2,000</w:t>
      </w:r>
      <w:r w:rsidR="00484F68" w:rsidRPr="00BE144E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484F68" w:rsidRPr="00BE144E">
        <w:rPr>
          <w:rFonts w:ascii="Angsana New" w:hAnsi="Angsana New"/>
          <w:i/>
          <w:iCs/>
          <w:sz w:val="30"/>
          <w:szCs w:val="30"/>
        </w:rPr>
        <w:br/>
      </w:r>
      <w:r w:rsidR="00484F68" w:rsidRPr="00BE144E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3F562717" w14:textId="77777777" w:rsidR="00484F68" w:rsidRPr="00BE144E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0"/>
          <w:szCs w:val="20"/>
        </w:rPr>
      </w:pPr>
      <w:r w:rsidRPr="00BE144E">
        <w:rPr>
          <w:rFonts w:ascii="Angsana New" w:hAnsi="Angsana New"/>
          <w:sz w:val="20"/>
          <w:szCs w:val="20"/>
        </w:rPr>
        <w:br w:type="page"/>
      </w:r>
    </w:p>
    <w:p w14:paraId="67267DC9" w14:textId="77777777" w:rsidR="00861B85" w:rsidRPr="00861B85" w:rsidRDefault="001A29E3" w:rsidP="00861B8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 xml:space="preserve">ณ </w:t>
      </w:r>
      <w:r w:rsidR="00861B85" w:rsidRPr="00861B85">
        <w:rPr>
          <w:rFonts w:ascii="Angsana New" w:hAnsi="Angsana New"/>
          <w:sz w:val="30"/>
          <w:szCs w:val="30"/>
          <w:cs/>
        </w:rPr>
        <w:t xml:space="preserve">วันที่ </w:t>
      </w:r>
      <w:r w:rsidR="00861B85" w:rsidRPr="00861B85">
        <w:rPr>
          <w:rFonts w:ascii="Angsana New" w:hAnsi="Angsana New"/>
          <w:sz w:val="30"/>
          <w:szCs w:val="30"/>
        </w:rPr>
        <w:t>31</w:t>
      </w:r>
      <w:r w:rsidR="00861B85" w:rsidRPr="00861B85">
        <w:rPr>
          <w:rFonts w:ascii="Angsana New" w:hAnsi="Angsana New"/>
          <w:sz w:val="30"/>
          <w:szCs w:val="30"/>
          <w:cs/>
        </w:rPr>
        <w:t xml:space="preserve"> มีนาคม </w:t>
      </w:r>
      <w:r w:rsidR="00861B85" w:rsidRPr="00861B85">
        <w:rPr>
          <w:rFonts w:ascii="Angsana New" w:hAnsi="Angsana New"/>
          <w:sz w:val="30"/>
          <w:szCs w:val="30"/>
        </w:rPr>
        <w:t xml:space="preserve">2562 </w:t>
      </w:r>
      <w:r w:rsidR="00861B85" w:rsidRPr="00861B85">
        <w:rPr>
          <w:rFonts w:ascii="Angsana New" w:hAnsi="Angsana New"/>
          <w:sz w:val="30"/>
          <w:szCs w:val="30"/>
          <w:cs/>
        </w:rPr>
        <w:t>บริษัท อาร์เอช อินเตอร์เนชั่นแนล (สิงคโปร์) คอร์ปอเรชั่น จำกัด ซึ่งเป็นบริษัทย่อยทางอ้อม มีหุ้น</w:t>
      </w:r>
      <w:r w:rsidR="00861B85" w:rsidRPr="00861B85">
        <w:rPr>
          <w:rFonts w:ascii="Angsana New" w:hAnsi="Angsana New" w:hint="cs"/>
          <w:sz w:val="30"/>
          <w:szCs w:val="30"/>
          <w:cs/>
        </w:rPr>
        <w:t>กู้</w:t>
      </w:r>
      <w:r w:rsidR="00861B85" w:rsidRPr="00861B85">
        <w:rPr>
          <w:rFonts w:ascii="Angsana New" w:hAnsi="Angsana New"/>
          <w:sz w:val="30"/>
          <w:szCs w:val="30"/>
          <w:cs/>
        </w:rPr>
        <w:t>ชื่อ “</w:t>
      </w:r>
      <w:r w:rsidR="00861B85" w:rsidRPr="00861B85">
        <w:rPr>
          <w:rFonts w:ascii="Angsana New" w:hAnsi="Angsana New"/>
          <w:sz w:val="30"/>
          <w:szCs w:val="30"/>
        </w:rPr>
        <w:t xml:space="preserve">US$ </w:t>
      </w:r>
      <w:r w:rsidR="00861B85" w:rsidRPr="00861B85">
        <w:rPr>
          <w:rFonts w:ascii="Angsana New" w:hAnsi="Angsana New"/>
          <w:sz w:val="30"/>
          <w:szCs w:val="30"/>
          <w:cs/>
        </w:rPr>
        <w:t>300</w:t>
      </w:r>
      <w:r w:rsidR="00861B85" w:rsidRPr="00861B85">
        <w:rPr>
          <w:rFonts w:ascii="Angsana New" w:hAnsi="Angsana New"/>
          <w:sz w:val="30"/>
          <w:szCs w:val="30"/>
        </w:rPr>
        <w:t>,</w:t>
      </w:r>
      <w:r w:rsidR="00861B85" w:rsidRPr="00861B85">
        <w:rPr>
          <w:rFonts w:ascii="Angsana New" w:hAnsi="Angsana New"/>
          <w:sz w:val="30"/>
          <w:szCs w:val="30"/>
          <w:cs/>
        </w:rPr>
        <w:t>000</w:t>
      </w:r>
      <w:r w:rsidR="00861B85" w:rsidRPr="00861B85">
        <w:rPr>
          <w:rFonts w:ascii="Angsana New" w:hAnsi="Angsana New"/>
          <w:sz w:val="30"/>
          <w:szCs w:val="30"/>
        </w:rPr>
        <w:t>,</w:t>
      </w:r>
      <w:r w:rsidR="00861B85" w:rsidRPr="00861B85">
        <w:rPr>
          <w:rFonts w:ascii="Angsana New" w:hAnsi="Angsana New"/>
          <w:sz w:val="30"/>
          <w:szCs w:val="30"/>
          <w:cs/>
        </w:rPr>
        <w:t xml:space="preserve">000 3.50% </w:t>
      </w:r>
      <w:r w:rsidR="00861B85" w:rsidRPr="00861B85">
        <w:rPr>
          <w:rFonts w:ascii="Angsana New" w:hAnsi="Angsana New"/>
          <w:sz w:val="30"/>
          <w:szCs w:val="30"/>
        </w:rPr>
        <w:t xml:space="preserve">notes due </w:t>
      </w:r>
      <w:r w:rsidR="00861B85" w:rsidRPr="00861B85">
        <w:rPr>
          <w:rFonts w:ascii="Angsana New" w:hAnsi="Angsana New"/>
          <w:sz w:val="30"/>
          <w:szCs w:val="30"/>
          <w:cs/>
        </w:rPr>
        <w:t>2019” คงเหลือจำนวนเงิน 1</w:t>
      </w:r>
      <w:r w:rsidR="00861B85" w:rsidRPr="00861B85">
        <w:rPr>
          <w:rFonts w:ascii="Angsana New" w:hAnsi="Angsana New"/>
          <w:sz w:val="30"/>
          <w:szCs w:val="30"/>
        </w:rPr>
        <w:t xml:space="preserve">07 </w:t>
      </w:r>
      <w:r w:rsidR="00861B85" w:rsidRPr="00861B85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="00861B85" w:rsidRPr="00861B85">
        <w:rPr>
          <w:rFonts w:ascii="Angsana New" w:hAnsi="Angsana New"/>
          <w:sz w:val="30"/>
          <w:szCs w:val="30"/>
        </w:rPr>
        <w:t xml:space="preserve"> </w:t>
      </w:r>
      <w:r w:rsidR="00861B85" w:rsidRPr="00861B85">
        <w:rPr>
          <w:rFonts w:ascii="Angsana New" w:hAnsi="Angsana New"/>
          <w:sz w:val="30"/>
          <w:szCs w:val="30"/>
          <w:cs/>
        </w:rPr>
        <w:t>หรือเทียบเท่า</w:t>
      </w:r>
      <w:r w:rsidR="00861B85" w:rsidRPr="00861B85">
        <w:rPr>
          <w:rFonts w:ascii="Angsana New" w:hAnsi="Angsana New"/>
          <w:sz w:val="30"/>
          <w:szCs w:val="30"/>
        </w:rPr>
        <w:t xml:space="preserve"> 3,403</w:t>
      </w:r>
      <w:r w:rsidR="00F12801">
        <w:rPr>
          <w:rFonts w:ascii="Angsana New" w:hAnsi="Angsana New"/>
          <w:sz w:val="30"/>
          <w:szCs w:val="30"/>
        </w:rPr>
        <w:t>.</w:t>
      </w:r>
      <w:r w:rsidR="00861B85" w:rsidRPr="00861B85">
        <w:rPr>
          <w:rFonts w:ascii="Angsana New" w:hAnsi="Angsana New"/>
          <w:sz w:val="30"/>
          <w:szCs w:val="30"/>
        </w:rPr>
        <w:t xml:space="preserve">85 </w:t>
      </w:r>
      <w:r w:rsidR="00861B85" w:rsidRPr="00861B85">
        <w:rPr>
          <w:rFonts w:ascii="Angsana New" w:hAnsi="Angsana New"/>
          <w:sz w:val="30"/>
          <w:szCs w:val="30"/>
          <w:cs/>
        </w:rPr>
        <w:t>ล้านบาท โดยมีอัตราดอกเบี้ยคงที่ร้อยละ 3.50 ต่อปี และ</w:t>
      </w:r>
      <w:r w:rsidR="00F12801">
        <w:rPr>
          <w:rFonts w:ascii="Angsana New" w:hAnsi="Angsana New" w:hint="cs"/>
          <w:sz w:val="30"/>
          <w:szCs w:val="30"/>
          <w:cs/>
        </w:rPr>
        <w:t>จะ</w:t>
      </w:r>
      <w:r w:rsidR="00861B85" w:rsidRPr="00861B85">
        <w:rPr>
          <w:rFonts w:ascii="Angsana New" w:hAnsi="Angsana New"/>
          <w:sz w:val="30"/>
          <w:szCs w:val="30"/>
          <w:cs/>
        </w:rPr>
        <w:t>ครบกำหนดไถ่ถอนใน</w:t>
      </w:r>
      <w:r w:rsidR="00861B85" w:rsidRPr="00861B85">
        <w:rPr>
          <w:rFonts w:ascii="Angsana New" w:hAnsi="Angsana New" w:hint="cs"/>
          <w:sz w:val="30"/>
          <w:szCs w:val="30"/>
          <w:cs/>
        </w:rPr>
        <w:t>เดือนพฤษภาคม</w:t>
      </w:r>
      <w:r w:rsidR="00D66A12">
        <w:rPr>
          <w:rFonts w:ascii="Angsana New" w:hAnsi="Angsana New" w:hint="cs"/>
          <w:sz w:val="30"/>
          <w:szCs w:val="30"/>
          <w:cs/>
        </w:rPr>
        <w:t xml:space="preserve"> </w:t>
      </w:r>
      <w:r w:rsidR="00861B85" w:rsidRPr="00861B85">
        <w:rPr>
          <w:rFonts w:ascii="Angsana New" w:hAnsi="Angsana New"/>
          <w:sz w:val="30"/>
          <w:szCs w:val="30"/>
          <w:cs/>
        </w:rPr>
        <w:t>2562</w:t>
      </w:r>
      <w:r w:rsidR="00861B85" w:rsidRPr="00861B85">
        <w:rPr>
          <w:rFonts w:ascii="Angsana New" w:hAnsi="Angsana New"/>
          <w:sz w:val="30"/>
          <w:szCs w:val="30"/>
        </w:rPr>
        <w:t xml:space="preserve"> </w:t>
      </w:r>
      <w:r w:rsidR="00861B85" w:rsidRPr="00861B85">
        <w:rPr>
          <w:rFonts w:ascii="Angsana New" w:hAnsi="Angsana New"/>
          <w:sz w:val="30"/>
          <w:szCs w:val="30"/>
          <w:cs/>
        </w:rPr>
        <w:t xml:space="preserve">หุ้นกู้ดังกล่าวได้รับการค้ำประกันการชำระหนี้โดยบริษัท </w:t>
      </w:r>
      <w:r w:rsidR="00861B85" w:rsidRPr="00861B85">
        <w:rPr>
          <w:rFonts w:ascii="Angsana New" w:hAnsi="Angsana New"/>
          <w:i/>
          <w:iCs/>
          <w:sz w:val="30"/>
          <w:szCs w:val="30"/>
          <w:cs/>
        </w:rPr>
        <w:t>(</w:t>
      </w:r>
      <w:r w:rsidR="00861B85" w:rsidRPr="00861B85">
        <w:rPr>
          <w:rFonts w:ascii="Angsana New" w:hAnsi="Angsana New"/>
          <w:i/>
          <w:iCs/>
          <w:sz w:val="30"/>
          <w:szCs w:val="30"/>
        </w:rPr>
        <w:t>31</w:t>
      </w:r>
      <w:r w:rsidR="00861B85" w:rsidRPr="00861B85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861B85" w:rsidRPr="00861B85">
        <w:rPr>
          <w:rFonts w:ascii="Angsana New" w:hAnsi="Angsana New"/>
          <w:i/>
          <w:iCs/>
          <w:sz w:val="30"/>
          <w:szCs w:val="30"/>
        </w:rPr>
        <w:t>2561</w:t>
      </w:r>
      <w:r w:rsidR="00861B85" w:rsidRPr="00861B85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861B85" w:rsidRPr="00861B85">
        <w:rPr>
          <w:rFonts w:ascii="Angsana New" w:hAnsi="Angsana New"/>
          <w:i/>
          <w:iCs/>
          <w:sz w:val="30"/>
          <w:szCs w:val="30"/>
        </w:rPr>
        <w:t xml:space="preserve">107 </w:t>
      </w:r>
      <w:r w:rsidR="00861B85" w:rsidRPr="00861B85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 หรือเทียบเท่า</w:t>
      </w:r>
      <w:r w:rsidR="00861B85" w:rsidRPr="00861B85">
        <w:rPr>
          <w:rFonts w:ascii="Angsana New" w:hAnsi="Angsana New"/>
          <w:i/>
          <w:iCs/>
          <w:sz w:val="30"/>
          <w:szCs w:val="30"/>
        </w:rPr>
        <w:t xml:space="preserve"> 3,472</w:t>
      </w:r>
      <w:r w:rsidR="00F12801">
        <w:rPr>
          <w:rFonts w:ascii="Angsana New" w:hAnsi="Angsana New"/>
          <w:i/>
          <w:iCs/>
          <w:sz w:val="30"/>
          <w:szCs w:val="30"/>
        </w:rPr>
        <w:t>.</w:t>
      </w:r>
      <w:r w:rsidR="00861B85" w:rsidRPr="00861B85">
        <w:rPr>
          <w:rFonts w:ascii="Angsana New" w:hAnsi="Angsana New"/>
          <w:i/>
          <w:iCs/>
          <w:sz w:val="30"/>
          <w:szCs w:val="30"/>
        </w:rPr>
        <w:t xml:space="preserve">13 </w:t>
      </w:r>
      <w:r w:rsidR="00861B85" w:rsidRPr="00861B85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4AB47F74" w14:textId="77777777" w:rsidR="00861B85" w:rsidRPr="00861B85" w:rsidRDefault="00861B85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98A7383" w14:textId="77777777" w:rsidR="00484F68" w:rsidRPr="00861B85" w:rsidRDefault="001A29E3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 xml:space="preserve">ณ </w:t>
      </w:r>
      <w:r w:rsidR="0085633E" w:rsidRPr="00861B85">
        <w:rPr>
          <w:rFonts w:ascii="Angsana New" w:hAnsi="Angsana New"/>
          <w:sz w:val="30"/>
          <w:szCs w:val="30"/>
          <w:cs/>
        </w:rPr>
        <w:t xml:space="preserve">วันที่ </w:t>
      </w:r>
      <w:r w:rsidR="0085633E" w:rsidRPr="00861B85">
        <w:rPr>
          <w:rFonts w:ascii="Angsana New" w:hAnsi="Angsana New"/>
          <w:sz w:val="30"/>
          <w:szCs w:val="30"/>
        </w:rPr>
        <w:t>31</w:t>
      </w:r>
      <w:r w:rsidR="0085633E" w:rsidRPr="00861B85">
        <w:rPr>
          <w:rFonts w:ascii="Angsana New" w:hAnsi="Angsana New"/>
          <w:sz w:val="30"/>
          <w:szCs w:val="30"/>
          <w:cs/>
        </w:rPr>
        <w:t xml:space="preserve"> มีนาคม </w:t>
      </w:r>
      <w:r w:rsidR="0085633E" w:rsidRPr="00861B85">
        <w:rPr>
          <w:rFonts w:ascii="Angsana New" w:hAnsi="Angsana New"/>
          <w:sz w:val="30"/>
          <w:szCs w:val="30"/>
        </w:rPr>
        <w:t>2562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>บริษัท อาร์เอช อินเตอร์เนชั่นแนล (สิงคโปร์) คอร์ปอเรชั่น จำกัด ซึ่งเป็นบริษัทย่อยทางอ้อม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>มีหุ้น</w:t>
      </w:r>
      <w:r w:rsidR="007049F8" w:rsidRPr="00861B85">
        <w:rPr>
          <w:rFonts w:ascii="Angsana New" w:hAnsi="Angsana New" w:hint="cs"/>
          <w:sz w:val="30"/>
          <w:szCs w:val="30"/>
          <w:cs/>
        </w:rPr>
        <w:t>กู้</w:t>
      </w:r>
      <w:r w:rsidR="00484F68" w:rsidRPr="00861B85">
        <w:rPr>
          <w:rFonts w:ascii="Angsana New" w:hAnsi="Angsana New"/>
          <w:sz w:val="30"/>
          <w:szCs w:val="30"/>
          <w:cs/>
        </w:rPr>
        <w:t>ชื่อ “</w:t>
      </w:r>
      <w:r w:rsidR="00484F68" w:rsidRPr="00861B85">
        <w:rPr>
          <w:rFonts w:ascii="Angsana New" w:hAnsi="Angsana New"/>
          <w:sz w:val="30"/>
          <w:szCs w:val="30"/>
        </w:rPr>
        <w:t xml:space="preserve">US$ </w:t>
      </w:r>
      <w:r w:rsidR="0085633E" w:rsidRPr="00861B85">
        <w:rPr>
          <w:rFonts w:ascii="Angsana New" w:hAnsi="Angsana New"/>
          <w:sz w:val="30"/>
          <w:szCs w:val="30"/>
        </w:rPr>
        <w:t>300,000,000</w:t>
      </w:r>
      <w:r w:rsidR="0085633E" w:rsidRPr="00861B85">
        <w:rPr>
          <w:rFonts w:ascii="Angsana New" w:hAnsi="Angsana New"/>
          <w:sz w:val="30"/>
          <w:szCs w:val="30"/>
          <w:cs/>
        </w:rPr>
        <w:t xml:space="preserve"> </w:t>
      </w:r>
      <w:r w:rsidR="0085633E" w:rsidRPr="00861B85">
        <w:rPr>
          <w:rFonts w:ascii="Angsana New" w:hAnsi="Angsana New"/>
          <w:sz w:val="30"/>
          <w:szCs w:val="30"/>
        </w:rPr>
        <w:t>4.50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% </w:t>
      </w:r>
      <w:r w:rsidR="00484F68" w:rsidRPr="00861B85">
        <w:rPr>
          <w:rFonts w:ascii="Angsana New" w:hAnsi="Angsana New"/>
          <w:sz w:val="30"/>
          <w:szCs w:val="30"/>
        </w:rPr>
        <w:t xml:space="preserve">notes due </w:t>
      </w:r>
      <w:r w:rsidR="00484F68" w:rsidRPr="00861B85">
        <w:rPr>
          <w:rFonts w:ascii="Angsana New" w:hAnsi="Angsana New"/>
          <w:sz w:val="30"/>
          <w:szCs w:val="30"/>
          <w:cs/>
        </w:rPr>
        <w:t>2028” คงเหลือเป็นจำนวนเงิน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F12801">
        <w:rPr>
          <w:rFonts w:ascii="Angsana New" w:hAnsi="Angsana New"/>
          <w:sz w:val="30"/>
          <w:szCs w:val="30"/>
        </w:rPr>
        <w:t>300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>ล้านเหรียญสหรัฐอเมริกา หรือเทียบเท่า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F12801">
        <w:rPr>
          <w:rFonts w:ascii="Angsana New" w:hAnsi="Angsana New"/>
          <w:sz w:val="30"/>
          <w:szCs w:val="30"/>
        </w:rPr>
        <w:t>9,543.51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>ล้านบาท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3D263B" w:rsidRPr="00861B85">
        <w:rPr>
          <w:rFonts w:ascii="Angsana New" w:hAnsi="Angsana New"/>
          <w:sz w:val="30"/>
          <w:szCs w:val="30"/>
          <w:cs/>
        </w:rPr>
        <w:t>โดยมี</w:t>
      </w:r>
      <w:r w:rsidR="0085633E" w:rsidRPr="00861B85">
        <w:rPr>
          <w:rFonts w:ascii="Angsana New" w:hAnsi="Angsana New"/>
          <w:sz w:val="30"/>
          <w:szCs w:val="30"/>
          <w:cs/>
        </w:rPr>
        <w:t xml:space="preserve">อัตราดอกเบี้ยคงที่ร้อยละ </w:t>
      </w:r>
      <w:r w:rsidR="0085633E" w:rsidRPr="00861B85">
        <w:rPr>
          <w:rFonts w:ascii="Angsana New" w:hAnsi="Angsana New"/>
          <w:sz w:val="30"/>
          <w:szCs w:val="30"/>
        </w:rPr>
        <w:t>4.50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ต่อปี </w:t>
      </w:r>
      <w:r w:rsidR="003D263B" w:rsidRPr="00861B85">
        <w:rPr>
          <w:rFonts w:ascii="Angsana New" w:hAnsi="Angsana New"/>
          <w:sz w:val="30"/>
          <w:szCs w:val="30"/>
          <w:cs/>
        </w:rPr>
        <w:t>หุ้นกู้ดังกล่าวมีอายุ</w:t>
      </w:r>
      <w:r w:rsidR="003D263B" w:rsidRPr="00861B85">
        <w:rPr>
          <w:rFonts w:ascii="Angsana New" w:hAnsi="Angsana New"/>
          <w:sz w:val="30"/>
          <w:szCs w:val="30"/>
        </w:rPr>
        <w:t xml:space="preserve"> 10 </w:t>
      </w:r>
      <w:r w:rsidR="003D263B" w:rsidRPr="00861B85">
        <w:rPr>
          <w:rFonts w:ascii="Angsana New" w:hAnsi="Angsana New"/>
          <w:sz w:val="30"/>
          <w:szCs w:val="30"/>
          <w:cs/>
        </w:rPr>
        <w:t xml:space="preserve">ปี </w:t>
      </w:r>
      <w:r w:rsidR="00484F68" w:rsidRPr="00861B85">
        <w:rPr>
          <w:rFonts w:ascii="Angsana New" w:hAnsi="Angsana New"/>
          <w:sz w:val="30"/>
          <w:szCs w:val="30"/>
          <w:cs/>
        </w:rPr>
        <w:t>และ</w:t>
      </w:r>
      <w:r w:rsidR="003D263B" w:rsidRPr="00861B85">
        <w:rPr>
          <w:rFonts w:ascii="Angsana New" w:hAnsi="Angsana New" w:hint="cs"/>
          <w:sz w:val="30"/>
          <w:szCs w:val="30"/>
          <w:cs/>
        </w:rPr>
        <w:t>จะ</w:t>
      </w:r>
      <w:r w:rsidR="0085633E" w:rsidRPr="00861B85">
        <w:rPr>
          <w:rFonts w:ascii="Angsana New" w:hAnsi="Angsana New"/>
          <w:sz w:val="30"/>
          <w:szCs w:val="30"/>
          <w:cs/>
        </w:rPr>
        <w:t xml:space="preserve">ครบกำหนดไถ่ถอนในปี </w:t>
      </w:r>
      <w:r w:rsidR="0085633E" w:rsidRPr="00861B85">
        <w:rPr>
          <w:rFonts w:ascii="Angsana New" w:hAnsi="Angsana New"/>
          <w:sz w:val="30"/>
          <w:szCs w:val="30"/>
        </w:rPr>
        <w:t>2571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หุ้นกู้ดังกล่าวได้รับการค้ำประกันการชำระหนี้โดยบริษัท </w:t>
      </w:r>
      <w:r w:rsidR="0085633E" w:rsidRPr="00861B85">
        <w:rPr>
          <w:rFonts w:ascii="Angsana New" w:hAnsi="Angsana New"/>
          <w:i/>
          <w:iCs/>
          <w:sz w:val="30"/>
          <w:szCs w:val="30"/>
          <w:cs/>
        </w:rPr>
        <w:t>(</w:t>
      </w:r>
      <w:r w:rsidR="0085633E" w:rsidRPr="00861B85">
        <w:rPr>
          <w:rFonts w:ascii="Angsana New" w:hAnsi="Angsana New"/>
          <w:i/>
          <w:iCs/>
          <w:sz w:val="30"/>
          <w:szCs w:val="30"/>
        </w:rPr>
        <w:t>31</w:t>
      </w:r>
      <w:r w:rsidR="0085633E" w:rsidRPr="00861B85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85633E" w:rsidRPr="00861B85">
        <w:rPr>
          <w:rFonts w:ascii="Angsana New" w:hAnsi="Angsana New"/>
          <w:i/>
          <w:iCs/>
          <w:sz w:val="30"/>
          <w:szCs w:val="30"/>
        </w:rPr>
        <w:t>2561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F12801">
        <w:rPr>
          <w:rFonts w:ascii="Angsana New" w:hAnsi="Angsana New"/>
          <w:i/>
          <w:iCs/>
          <w:sz w:val="30"/>
          <w:szCs w:val="30"/>
        </w:rPr>
        <w:t>300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 หรือเทียบเท่า</w:t>
      </w:r>
      <w:r w:rsidR="00F12801">
        <w:rPr>
          <w:rFonts w:ascii="Angsana New" w:hAnsi="Angsana New"/>
          <w:i/>
          <w:iCs/>
          <w:sz w:val="30"/>
          <w:szCs w:val="30"/>
        </w:rPr>
        <w:t xml:space="preserve"> 9,734.94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1F7E316C" w14:textId="77777777" w:rsidR="00484F68" w:rsidRPr="00861B85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73AC4FD" w14:textId="77777777" w:rsidR="00484F68" w:rsidRPr="00861B85" w:rsidRDefault="0085633E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861B85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861B85">
        <w:rPr>
          <w:rFonts w:ascii="Angsana New" w:hAnsi="Angsana New"/>
          <w:sz w:val="30"/>
          <w:szCs w:val="30"/>
        </w:rPr>
        <w:t>31</w:t>
      </w:r>
      <w:r w:rsidRPr="00861B85">
        <w:rPr>
          <w:rFonts w:ascii="Angsana New" w:hAnsi="Angsana New"/>
          <w:sz w:val="30"/>
          <w:szCs w:val="30"/>
          <w:cs/>
        </w:rPr>
        <w:t xml:space="preserve"> มีนาคม </w:t>
      </w:r>
      <w:r w:rsidRPr="00861B85">
        <w:rPr>
          <w:rFonts w:ascii="Angsana New" w:hAnsi="Angsana New"/>
          <w:sz w:val="30"/>
          <w:szCs w:val="30"/>
        </w:rPr>
        <w:t>2562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 มีหุ้นกู้ประเภทไม่มีหลักประกันและไม่ด้อยสิทธิคงเหลือเป็นจำนวนเงิน </w:t>
      </w:r>
      <w:r w:rsidR="001D34F0" w:rsidRPr="00861B85">
        <w:rPr>
          <w:rFonts w:ascii="Angsana New" w:hAnsi="Angsana New"/>
          <w:sz w:val="30"/>
          <w:szCs w:val="30"/>
        </w:rPr>
        <w:t>15,000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ล้านเยน หรือเทียบเท่า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1D34F0" w:rsidRPr="00861B85">
        <w:rPr>
          <w:rFonts w:ascii="Angsana New" w:hAnsi="Angsana New"/>
          <w:sz w:val="30"/>
          <w:szCs w:val="30"/>
        </w:rPr>
        <w:t>4</w:t>
      </w:r>
      <w:r w:rsidR="00484F68" w:rsidRPr="00861B85">
        <w:rPr>
          <w:rFonts w:ascii="Angsana New" w:hAnsi="Angsana New"/>
          <w:sz w:val="30"/>
          <w:szCs w:val="30"/>
          <w:cs/>
        </w:rPr>
        <w:t>,</w:t>
      </w:r>
      <w:r w:rsidR="00F82A66" w:rsidRPr="00861B85">
        <w:rPr>
          <w:rFonts w:ascii="Angsana New" w:hAnsi="Angsana New"/>
          <w:sz w:val="30"/>
          <w:szCs w:val="30"/>
        </w:rPr>
        <w:t>308</w:t>
      </w:r>
      <w:r w:rsidR="00484F68" w:rsidRPr="00861B85">
        <w:rPr>
          <w:rFonts w:ascii="Angsana New" w:hAnsi="Angsana New"/>
          <w:sz w:val="30"/>
          <w:szCs w:val="30"/>
          <w:cs/>
        </w:rPr>
        <w:t>.</w:t>
      </w:r>
      <w:r w:rsidR="00F82A66" w:rsidRPr="00861B85">
        <w:rPr>
          <w:rFonts w:ascii="Angsana New" w:hAnsi="Angsana New"/>
          <w:sz w:val="30"/>
          <w:szCs w:val="30"/>
        </w:rPr>
        <w:t>89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>ล้านบาท โด</w:t>
      </w:r>
      <w:r w:rsidRPr="00861B85">
        <w:rPr>
          <w:rFonts w:ascii="Angsana New" w:hAnsi="Angsana New"/>
          <w:sz w:val="30"/>
          <w:szCs w:val="30"/>
          <w:cs/>
        </w:rPr>
        <w:t xml:space="preserve">ยมีอัตราดอกเบี้ยคงที่ร้อยละ </w:t>
      </w:r>
      <w:r w:rsidRPr="00861B85">
        <w:rPr>
          <w:rFonts w:ascii="Angsana New" w:hAnsi="Angsana New"/>
          <w:sz w:val="30"/>
          <w:szCs w:val="30"/>
        </w:rPr>
        <w:t>2.72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ต่อปี หุ้นกู้ดังกล่</w:t>
      </w:r>
      <w:r w:rsidRPr="00861B85">
        <w:rPr>
          <w:rFonts w:ascii="Angsana New" w:hAnsi="Angsana New"/>
          <w:sz w:val="30"/>
          <w:szCs w:val="30"/>
          <w:cs/>
        </w:rPr>
        <w:t xml:space="preserve">าวมีอายุ </w:t>
      </w:r>
      <w:r w:rsidRPr="00861B85">
        <w:rPr>
          <w:rFonts w:ascii="Angsana New" w:hAnsi="Angsana New"/>
          <w:sz w:val="30"/>
          <w:szCs w:val="30"/>
        </w:rPr>
        <w:t>15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ปี </w:t>
      </w:r>
      <w:r w:rsidR="003D263B" w:rsidRPr="00861B85">
        <w:rPr>
          <w:rFonts w:ascii="Angsana New" w:hAnsi="Angsana New" w:hint="cs"/>
          <w:sz w:val="30"/>
          <w:szCs w:val="30"/>
          <w:cs/>
        </w:rPr>
        <w:t>และจะ</w:t>
      </w:r>
      <w:r w:rsidRPr="00861B85">
        <w:rPr>
          <w:rFonts w:ascii="Angsana New" w:hAnsi="Angsana New"/>
          <w:sz w:val="30"/>
          <w:szCs w:val="30"/>
          <w:cs/>
        </w:rPr>
        <w:t xml:space="preserve">ครบกำหนดไถ่ถอนในปี </w:t>
      </w:r>
      <w:r w:rsidRPr="00861B85">
        <w:rPr>
          <w:rFonts w:ascii="Angsana New" w:hAnsi="Angsana New"/>
          <w:sz w:val="30"/>
          <w:szCs w:val="30"/>
        </w:rPr>
        <w:t>2569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หุ้นกู้ดังกล่าวได้รับการค้ำประกันการชำระหนี้โดยบริษัท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(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31 </w:t>
      </w:r>
      <w:r w:rsidRPr="00861B85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Pr="00861B85">
        <w:rPr>
          <w:rFonts w:ascii="Angsana New" w:hAnsi="Angsana New"/>
          <w:i/>
          <w:iCs/>
          <w:sz w:val="30"/>
          <w:szCs w:val="30"/>
        </w:rPr>
        <w:t>2561</w:t>
      </w:r>
      <w:r w:rsidRPr="00861B85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Pr="00861B85">
        <w:rPr>
          <w:rFonts w:ascii="Angsana New" w:hAnsi="Angsana New"/>
          <w:i/>
          <w:iCs/>
          <w:sz w:val="30"/>
          <w:szCs w:val="30"/>
        </w:rPr>
        <w:t>15,000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 xml:space="preserve"> ล้านเยน หรือเทียบเท่า </w:t>
      </w:r>
      <w:r w:rsidRPr="00861B85">
        <w:rPr>
          <w:rFonts w:ascii="Angsana New" w:hAnsi="Angsana New"/>
          <w:i/>
          <w:iCs/>
          <w:sz w:val="30"/>
          <w:szCs w:val="30"/>
        </w:rPr>
        <w:t>4,405.06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34A40610" w14:textId="77777777" w:rsidR="00484F68" w:rsidRPr="00861B85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138959B9" w14:textId="77777777" w:rsidR="00484F68" w:rsidRPr="00861B85" w:rsidRDefault="0085633E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861B85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861B85">
        <w:rPr>
          <w:rFonts w:ascii="Angsana New" w:hAnsi="Angsana New"/>
          <w:sz w:val="30"/>
          <w:szCs w:val="30"/>
        </w:rPr>
        <w:t>31</w:t>
      </w:r>
      <w:r w:rsidRPr="00861B85">
        <w:rPr>
          <w:rFonts w:ascii="Angsana New" w:hAnsi="Angsana New"/>
          <w:sz w:val="30"/>
          <w:szCs w:val="30"/>
          <w:cs/>
        </w:rPr>
        <w:t xml:space="preserve"> มีนาคม </w:t>
      </w:r>
      <w:r w:rsidRPr="00861B85">
        <w:rPr>
          <w:rFonts w:ascii="Angsana New" w:hAnsi="Angsana New"/>
          <w:sz w:val="30"/>
          <w:szCs w:val="30"/>
        </w:rPr>
        <w:t>2562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Mount Emerald </w:t>
      </w:r>
      <w:r w:rsidR="00484F68" w:rsidRPr="00861B85">
        <w:rPr>
          <w:rFonts w:ascii="Angsana New" w:hAnsi="Angsana New"/>
          <w:sz w:val="30"/>
          <w:szCs w:val="30"/>
        </w:rPr>
        <w:t>Wind Farm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Pty. Ltd. ซึ่งเป็นบริษัทย่อยทางอ้อม มีเงินกู้ยืมระยะยาวจากสถาบันการเงินในประเทศออสเตรเลียหลายแห่งคงเหลือเป็นจำนวนเงิน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1D34F0" w:rsidRPr="00861B85">
        <w:rPr>
          <w:rFonts w:ascii="Angsana New" w:hAnsi="Angsana New"/>
          <w:sz w:val="30"/>
          <w:szCs w:val="30"/>
        </w:rPr>
        <w:t>245.56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>ล้านเหรียญออสเตรเลีย หรือเทียบเท่า</w:t>
      </w:r>
      <w:r w:rsidR="00484F68" w:rsidRPr="00861B85">
        <w:rPr>
          <w:rFonts w:ascii="Angsana New" w:hAnsi="Angsana New"/>
          <w:sz w:val="30"/>
          <w:szCs w:val="30"/>
        </w:rPr>
        <w:t xml:space="preserve"> 5,</w:t>
      </w:r>
      <w:r w:rsidR="001D34F0" w:rsidRPr="00861B85">
        <w:rPr>
          <w:rFonts w:ascii="Angsana New" w:hAnsi="Angsana New"/>
          <w:sz w:val="30"/>
          <w:szCs w:val="30"/>
        </w:rPr>
        <w:t>539.85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โดยมีกำหนดชำระคืนเงินต้นภายในระยะเวลา </w:t>
      </w:r>
      <w:r w:rsidR="00484F68" w:rsidRPr="00861B85">
        <w:rPr>
          <w:rFonts w:ascii="Angsana New" w:hAnsi="Angsana New"/>
          <w:sz w:val="30"/>
          <w:szCs w:val="30"/>
        </w:rPr>
        <w:t xml:space="preserve">5 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ปี ตั้งแต่เดือนธันวาคม </w:t>
      </w:r>
      <w:r w:rsidR="00484F68" w:rsidRPr="00861B85">
        <w:rPr>
          <w:rFonts w:ascii="Angsana New" w:hAnsi="Angsana New"/>
          <w:sz w:val="30"/>
          <w:szCs w:val="30"/>
        </w:rPr>
        <w:t xml:space="preserve">2561 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ถึงเดือนพฤศจิกายน </w:t>
      </w:r>
      <w:r w:rsidR="00484F68" w:rsidRPr="00861B85">
        <w:rPr>
          <w:rFonts w:ascii="Angsana New" w:hAnsi="Angsana New"/>
          <w:sz w:val="30"/>
          <w:szCs w:val="30"/>
        </w:rPr>
        <w:t xml:space="preserve">2566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(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31 </w:t>
      </w:r>
      <w:r w:rsidRPr="00861B85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Pr="00861B85">
        <w:rPr>
          <w:rFonts w:ascii="Angsana New" w:hAnsi="Angsana New"/>
          <w:i/>
          <w:iCs/>
          <w:sz w:val="30"/>
          <w:szCs w:val="30"/>
        </w:rPr>
        <w:t>2561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236.42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 หรือเทียบเท่า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 5,405.66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1743D3BE" w14:textId="77777777" w:rsidR="00484F68" w:rsidRPr="00861B85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01EE915" w14:textId="77777777" w:rsidR="00484F68" w:rsidRPr="00861B85" w:rsidRDefault="0085633E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861B85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861B85">
        <w:rPr>
          <w:rFonts w:ascii="Angsana New" w:hAnsi="Angsana New"/>
          <w:sz w:val="30"/>
          <w:szCs w:val="30"/>
        </w:rPr>
        <w:t>31</w:t>
      </w:r>
      <w:r w:rsidRPr="00861B85">
        <w:rPr>
          <w:rFonts w:ascii="Angsana New" w:hAnsi="Angsana New"/>
          <w:sz w:val="30"/>
          <w:szCs w:val="30"/>
          <w:cs/>
        </w:rPr>
        <w:t xml:space="preserve"> มีนาคม </w:t>
      </w:r>
      <w:r w:rsidRPr="00861B85">
        <w:rPr>
          <w:rFonts w:ascii="Angsana New" w:hAnsi="Angsana New"/>
          <w:sz w:val="30"/>
          <w:szCs w:val="30"/>
        </w:rPr>
        <w:t>2562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>RATCH-Australia Collinsville Solar PV Pty. Ltd. ซึ่งเป็นบริษัทย่อยทางอ้อม มีเงินกู้ยืมระยะยาวจากสถาบันการเงินในประเทศออสเตรเลียคงเหลือเป็นจำนวนเงิน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D4384C" w:rsidRPr="00861B85">
        <w:rPr>
          <w:rFonts w:ascii="Angsana New" w:hAnsi="Angsana New"/>
          <w:sz w:val="30"/>
          <w:szCs w:val="30"/>
        </w:rPr>
        <w:t>55.34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>ล้านเหรียญออสเตรเลีย หรือเทียบเท่า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D4384C" w:rsidRPr="00861B85">
        <w:rPr>
          <w:rFonts w:ascii="Angsana New" w:hAnsi="Angsana New"/>
          <w:sz w:val="30"/>
          <w:szCs w:val="30"/>
        </w:rPr>
        <w:t>1,248.35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ล้านบาท โดยมีอัตราดอกเบี้ยอ้างอิงจาก Bank Bill Swap Bid Rate (BBSY) ซึ่งเป็นอัตราดอกเบี้ยลอยตัวเสนอซื้อของออสเตรเลียที่ประกาศโดย Reuters บวกด้วยอัตราร้อยละคงที่ต่อปี โดยมีกำหนดชำระคืนเงินต้น ภายในระยะเวลา </w:t>
      </w:r>
      <w:r w:rsidR="00484F68" w:rsidRPr="00861B85">
        <w:rPr>
          <w:rFonts w:ascii="Angsana New" w:hAnsi="Angsana New"/>
          <w:sz w:val="30"/>
          <w:szCs w:val="30"/>
        </w:rPr>
        <w:t xml:space="preserve">5 </w:t>
      </w:r>
      <w:r w:rsidR="00AF1790" w:rsidRPr="00861B85">
        <w:rPr>
          <w:rFonts w:ascii="Angsana New" w:hAnsi="Angsana New"/>
          <w:sz w:val="30"/>
          <w:szCs w:val="30"/>
          <w:cs/>
        </w:rPr>
        <w:t xml:space="preserve">ปี ตั้งแต่เดือนมิถุนายน </w:t>
      </w:r>
      <w:r w:rsidR="00AF1790" w:rsidRPr="00861B85">
        <w:rPr>
          <w:rFonts w:ascii="Angsana New" w:hAnsi="Angsana New"/>
          <w:sz w:val="30"/>
          <w:szCs w:val="30"/>
        </w:rPr>
        <w:t>2561</w:t>
      </w:r>
      <w:r w:rsidR="00AF1790" w:rsidRPr="00861B85">
        <w:rPr>
          <w:rFonts w:ascii="Angsana New" w:hAnsi="Angsana New"/>
          <w:sz w:val="30"/>
          <w:szCs w:val="30"/>
          <w:cs/>
        </w:rPr>
        <w:t xml:space="preserve"> ถึงเดือนธันวาคม </w:t>
      </w:r>
      <w:r w:rsidR="00AF1790" w:rsidRPr="00861B85">
        <w:rPr>
          <w:rFonts w:ascii="Angsana New" w:hAnsi="Angsana New"/>
          <w:sz w:val="30"/>
          <w:szCs w:val="30"/>
        </w:rPr>
        <w:t>2566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(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31 </w:t>
      </w:r>
      <w:r w:rsidR="00AF1790" w:rsidRPr="00861B85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AF1790" w:rsidRPr="00861B85">
        <w:rPr>
          <w:rFonts w:ascii="Angsana New" w:hAnsi="Angsana New"/>
          <w:i/>
          <w:iCs/>
          <w:sz w:val="30"/>
          <w:szCs w:val="30"/>
        </w:rPr>
        <w:t>2561</w:t>
      </w:r>
      <w:r w:rsidR="00AF1790" w:rsidRPr="00861B85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AF1790" w:rsidRPr="00861B85">
        <w:rPr>
          <w:rFonts w:ascii="Angsana New" w:hAnsi="Angsana New"/>
          <w:i/>
          <w:iCs/>
          <w:sz w:val="30"/>
          <w:szCs w:val="30"/>
        </w:rPr>
        <w:t>54.68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 หรือเทียบเท่า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 </w:t>
      </w:r>
      <w:r w:rsidR="00AF1790" w:rsidRPr="00861B85">
        <w:rPr>
          <w:rFonts w:ascii="Angsana New" w:hAnsi="Angsana New"/>
          <w:i/>
          <w:iCs/>
          <w:sz w:val="30"/>
          <w:szCs w:val="30"/>
        </w:rPr>
        <w:t>1,250.35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5CE081ED" w14:textId="77777777" w:rsidR="00484F68" w:rsidRPr="00786545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2BE53CE3" w14:textId="77777777" w:rsidR="00484F68" w:rsidRPr="00861B85" w:rsidRDefault="00AF1790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861B85">
        <w:rPr>
          <w:rFonts w:ascii="Angsana New" w:hAnsi="Angsana New"/>
          <w:sz w:val="30"/>
          <w:szCs w:val="30"/>
          <w:cs/>
        </w:rPr>
        <w:lastRenderedPageBreak/>
        <w:t xml:space="preserve">ณ วันที่ </w:t>
      </w:r>
      <w:r w:rsidRPr="00861B85">
        <w:rPr>
          <w:rFonts w:ascii="Angsana New" w:hAnsi="Angsana New"/>
          <w:sz w:val="30"/>
          <w:szCs w:val="30"/>
        </w:rPr>
        <w:t>31</w:t>
      </w:r>
      <w:r w:rsidRPr="00861B85">
        <w:rPr>
          <w:rFonts w:ascii="Angsana New" w:hAnsi="Angsana New"/>
          <w:sz w:val="30"/>
          <w:szCs w:val="30"/>
          <w:cs/>
        </w:rPr>
        <w:t xml:space="preserve"> มีนาคม </w:t>
      </w:r>
      <w:r w:rsidRPr="00861B85">
        <w:rPr>
          <w:rFonts w:ascii="Angsana New" w:hAnsi="Angsana New"/>
          <w:sz w:val="30"/>
          <w:szCs w:val="30"/>
        </w:rPr>
        <w:t>2562</w:t>
      </w:r>
      <w:r w:rsidR="00A2161E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>กลุ่มบริษัทมีวงเงินสินเชื่อซึ่งยังมิได้เบิกใช้เป็นจำนวนเงินรวม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F203A0" w:rsidRPr="00861B85">
        <w:rPr>
          <w:rFonts w:ascii="Angsana New" w:hAnsi="Angsana New"/>
          <w:sz w:val="30"/>
          <w:szCs w:val="30"/>
        </w:rPr>
        <w:t>26</w:t>
      </w:r>
      <w:r w:rsidR="00484F68" w:rsidRPr="00861B85">
        <w:rPr>
          <w:rFonts w:ascii="Angsana New" w:hAnsi="Angsana New"/>
          <w:sz w:val="30"/>
          <w:szCs w:val="30"/>
        </w:rPr>
        <w:t xml:space="preserve">,802 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ล้านบาท </w:t>
      </w:r>
      <w:r w:rsidR="00F203A0" w:rsidRPr="00861B85">
        <w:rPr>
          <w:rFonts w:ascii="Angsana New" w:hAnsi="Angsana New"/>
          <w:sz w:val="30"/>
          <w:szCs w:val="30"/>
        </w:rPr>
        <w:t>410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และ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7B40EA" w:rsidRPr="00861B85">
        <w:rPr>
          <w:rFonts w:ascii="Angsana New" w:hAnsi="Angsana New"/>
          <w:sz w:val="30"/>
          <w:szCs w:val="30"/>
        </w:rPr>
        <w:t>197.16</w:t>
      </w:r>
      <w:r w:rsidR="00484F68" w:rsidRPr="00861B85">
        <w:rPr>
          <w:rFonts w:ascii="Angsana New" w:hAnsi="Angsana New"/>
          <w:sz w:val="30"/>
          <w:szCs w:val="30"/>
        </w:rPr>
        <w:t xml:space="preserve"> </w:t>
      </w:r>
      <w:r w:rsidR="00484F68" w:rsidRPr="00861B85">
        <w:rPr>
          <w:rFonts w:ascii="Angsana New" w:hAnsi="Angsana New"/>
          <w:sz w:val="30"/>
          <w:szCs w:val="30"/>
          <w:cs/>
        </w:rPr>
        <w:t xml:space="preserve">ล้านเหรียญออสเตรเลีย 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(</w:t>
      </w:r>
      <w:r w:rsidR="00484F68" w:rsidRPr="00861B85">
        <w:rPr>
          <w:rFonts w:ascii="Angsana New" w:hAnsi="Angsana New"/>
          <w:i/>
          <w:iCs/>
          <w:sz w:val="30"/>
          <w:szCs w:val="30"/>
        </w:rPr>
        <w:t xml:space="preserve">31 </w:t>
      </w:r>
      <w:r w:rsidRPr="00861B85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C6084A" w:rsidRPr="00861B85">
        <w:rPr>
          <w:rFonts w:ascii="Angsana New" w:hAnsi="Angsana New"/>
          <w:i/>
          <w:iCs/>
          <w:sz w:val="30"/>
          <w:szCs w:val="30"/>
        </w:rPr>
        <w:t>2561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381513" w:rsidRPr="00861B85">
        <w:rPr>
          <w:rFonts w:ascii="Angsana New" w:hAnsi="Angsana New"/>
          <w:i/>
          <w:iCs/>
          <w:sz w:val="30"/>
          <w:szCs w:val="30"/>
        </w:rPr>
        <w:t xml:space="preserve">31,802 </w:t>
      </w:r>
      <w:r w:rsidR="00381513" w:rsidRPr="00861B85">
        <w:rPr>
          <w:rFonts w:ascii="Angsana New" w:hAnsi="Angsana New"/>
          <w:i/>
          <w:iCs/>
          <w:sz w:val="30"/>
          <w:szCs w:val="30"/>
          <w:cs/>
        </w:rPr>
        <w:t xml:space="preserve">ล้านบาท </w:t>
      </w:r>
      <w:r w:rsidR="00381513" w:rsidRPr="00861B85">
        <w:rPr>
          <w:rFonts w:ascii="Angsana New" w:hAnsi="Angsana New"/>
          <w:i/>
          <w:iCs/>
          <w:sz w:val="30"/>
          <w:szCs w:val="30"/>
        </w:rPr>
        <w:t>235</w:t>
      </w:r>
      <w:r w:rsidR="00381513" w:rsidRPr="00861B85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 และ</w:t>
      </w:r>
      <w:r w:rsidR="00381513" w:rsidRPr="00861B85">
        <w:rPr>
          <w:rFonts w:ascii="Angsana New" w:hAnsi="Angsana New"/>
          <w:i/>
          <w:iCs/>
          <w:sz w:val="30"/>
          <w:szCs w:val="30"/>
        </w:rPr>
        <w:t xml:space="preserve"> </w:t>
      </w:r>
      <w:r w:rsidR="00F203A0" w:rsidRPr="00861B85">
        <w:rPr>
          <w:rFonts w:ascii="Angsana New" w:hAnsi="Angsana New"/>
          <w:i/>
          <w:iCs/>
          <w:sz w:val="30"/>
          <w:szCs w:val="30"/>
        </w:rPr>
        <w:t>24.63</w:t>
      </w:r>
      <w:r w:rsidR="00381513" w:rsidRPr="00861B85">
        <w:rPr>
          <w:rFonts w:ascii="Angsana New" w:hAnsi="Angsana New"/>
          <w:i/>
          <w:iCs/>
          <w:sz w:val="30"/>
          <w:szCs w:val="30"/>
        </w:rPr>
        <w:t xml:space="preserve"> </w:t>
      </w:r>
      <w:r w:rsidR="00381513" w:rsidRPr="00861B85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</w:t>
      </w:r>
      <w:r w:rsidR="00484F68" w:rsidRPr="00861B85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145D9780" w14:textId="77777777" w:rsidR="00484F68" w:rsidRPr="00861B85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6589C477" w14:textId="77777777" w:rsidR="00484F68" w:rsidRDefault="00484F68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861B85">
        <w:rPr>
          <w:rFonts w:ascii="Angsana New" w:hAnsi="Angsana New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ดังกล่าวและต้องดำรงไว้ซึ่งอัตราส่วนทางการเงินที่สำคัญ</w:t>
      </w:r>
    </w:p>
    <w:p w14:paraId="7143078F" w14:textId="77777777" w:rsidR="00861B85" w:rsidRPr="00861B85" w:rsidRDefault="00861B85" w:rsidP="00484F6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3385DC3B" w14:textId="77777777" w:rsidR="000B41EF" w:rsidRPr="00C64DB6" w:rsidRDefault="000B41EF" w:rsidP="00F51C3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t>การเปลี่ยนแปลงของหนี้สินที่เกิดจากกิจกรรมจัดหาเงิน</w:t>
      </w:r>
    </w:p>
    <w:p w14:paraId="315E90D6" w14:textId="77777777" w:rsidR="000B41EF" w:rsidRPr="002A117C" w:rsidRDefault="000B41EF" w:rsidP="002A11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270" w:type="dxa"/>
        <w:tblInd w:w="36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690"/>
        <w:gridCol w:w="450"/>
        <w:gridCol w:w="1170"/>
        <w:gridCol w:w="180"/>
        <w:gridCol w:w="19"/>
        <w:gridCol w:w="1151"/>
        <w:gridCol w:w="180"/>
        <w:gridCol w:w="1080"/>
        <w:gridCol w:w="180"/>
        <w:gridCol w:w="1170"/>
      </w:tblGrid>
      <w:tr w:rsidR="001F79F9" w:rsidRPr="009352C5" w14:paraId="0F4E3799" w14:textId="77777777" w:rsidTr="00D069B5">
        <w:trPr>
          <w:cantSplit/>
          <w:tblHeader/>
        </w:trPr>
        <w:tc>
          <w:tcPr>
            <w:tcW w:w="3690" w:type="dxa"/>
            <w:vAlign w:val="bottom"/>
          </w:tcPr>
          <w:p w14:paraId="13E72D93" w14:textId="77777777" w:rsidR="001F79F9" w:rsidRPr="009352C5" w:rsidRDefault="001F79F9" w:rsidP="00B517A2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450" w:type="dxa"/>
            <w:vAlign w:val="bottom"/>
          </w:tcPr>
          <w:p w14:paraId="26CC0CFD" w14:textId="77777777" w:rsidR="001F79F9" w:rsidRPr="009352C5" w:rsidRDefault="001F79F9" w:rsidP="00B517A2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highlight w:val="cyan"/>
              </w:rPr>
            </w:pPr>
          </w:p>
        </w:tc>
        <w:tc>
          <w:tcPr>
            <w:tcW w:w="5130" w:type="dxa"/>
            <w:gridSpan w:val="8"/>
            <w:vAlign w:val="bottom"/>
          </w:tcPr>
          <w:p w14:paraId="7D1AFC4E" w14:textId="77777777" w:rsidR="001F79F9" w:rsidRPr="009352C5" w:rsidRDefault="001F79F9" w:rsidP="00B517A2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1F79F9" w:rsidRPr="009352C5" w14:paraId="07BFF783" w14:textId="77777777" w:rsidTr="00D069B5">
        <w:trPr>
          <w:cantSplit/>
          <w:tblHeader/>
        </w:trPr>
        <w:tc>
          <w:tcPr>
            <w:tcW w:w="3690" w:type="dxa"/>
            <w:vAlign w:val="bottom"/>
          </w:tcPr>
          <w:p w14:paraId="46B7946A" w14:textId="77777777" w:rsidR="001F79F9" w:rsidRPr="009352C5" w:rsidRDefault="001F79F9" w:rsidP="00B517A2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450" w:type="dxa"/>
            <w:vAlign w:val="bottom"/>
          </w:tcPr>
          <w:p w14:paraId="0BC58A51" w14:textId="77777777" w:rsidR="001F79F9" w:rsidRPr="009352C5" w:rsidRDefault="001F79F9" w:rsidP="00B517A2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170" w:type="dxa"/>
            <w:vAlign w:val="bottom"/>
          </w:tcPr>
          <w:p w14:paraId="3457F6CE" w14:textId="77777777" w:rsidR="001F79F9" w:rsidRPr="009352C5" w:rsidRDefault="001F79F9" w:rsidP="00B517A2">
            <w:pPr>
              <w:pStyle w:val="acctmergecolhdg"/>
              <w:spacing w:line="240" w:lineRule="atLeast"/>
              <w:ind w:left="-79" w:right="-79"/>
              <w:rPr>
                <w:rFonts w:ascii="Angsana New" w:hAnsi="Angsana New"/>
                <w:b w:val="0"/>
                <w:bCs/>
                <w:sz w:val="30"/>
                <w:szCs w:val="30"/>
                <w:cs/>
                <w:lang w:val="en-US" w:bidi="th-TH"/>
              </w:rPr>
            </w:pPr>
            <w:r w:rsidRPr="009352C5">
              <w:rPr>
                <w:rFonts w:ascii="Angsana New" w:eastAsiaTheme="minorHAnsi" w:hAnsi="Angsana New" w:hint="cs"/>
                <w:b w:val="0"/>
                <w:sz w:val="30"/>
                <w:szCs w:val="30"/>
                <w:cs/>
                <w:lang w:val="en-US" w:bidi="th-TH"/>
              </w:rPr>
              <w:t>เงินกู้ยืม</w:t>
            </w:r>
          </w:p>
        </w:tc>
        <w:tc>
          <w:tcPr>
            <w:tcW w:w="180" w:type="dxa"/>
            <w:vAlign w:val="bottom"/>
          </w:tcPr>
          <w:p w14:paraId="2DA40B36" w14:textId="77777777" w:rsidR="001F79F9" w:rsidRPr="009352C5" w:rsidRDefault="001F79F9" w:rsidP="00B517A2">
            <w:pPr>
              <w:pStyle w:val="acctmergecolhdg"/>
              <w:spacing w:line="240" w:lineRule="atLeast"/>
              <w:ind w:left="-79" w:right="-79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94EF04F" w14:textId="77777777" w:rsidR="001F79F9" w:rsidRPr="009352C5" w:rsidRDefault="001F79F9" w:rsidP="00B517A2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/>
                <w:b w:val="0"/>
                <w:sz w:val="30"/>
                <w:szCs w:val="30"/>
                <w:cs/>
                <w:lang w:val="en-US" w:bidi="th-TH"/>
              </w:rPr>
            </w:pPr>
            <w:r w:rsidRPr="009352C5">
              <w:rPr>
                <w:rFonts w:ascii="Angsana New" w:eastAsiaTheme="minorHAnsi" w:hAnsi="Angsana New" w:hint="cs"/>
                <w:b w:val="0"/>
                <w:sz w:val="30"/>
                <w:szCs w:val="30"/>
                <w:cs/>
                <w:lang w:val="en-US" w:bidi="th-TH"/>
              </w:rPr>
              <w:t>หุ้นกู้</w:t>
            </w:r>
          </w:p>
        </w:tc>
        <w:tc>
          <w:tcPr>
            <w:tcW w:w="180" w:type="dxa"/>
            <w:vAlign w:val="bottom"/>
          </w:tcPr>
          <w:p w14:paraId="3465CA6F" w14:textId="77777777" w:rsidR="001F79F9" w:rsidRPr="009352C5" w:rsidRDefault="001F79F9" w:rsidP="00B517A2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vAlign w:val="bottom"/>
          </w:tcPr>
          <w:p w14:paraId="4013E5F5" w14:textId="77777777" w:rsidR="001F79F9" w:rsidRPr="009352C5" w:rsidRDefault="001F79F9" w:rsidP="00B517A2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/>
                <w:b w:val="0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eastAsiaTheme="minorHAnsi" w:hAnsi="Angsana New" w:hint="cs"/>
                <w:b w:val="0"/>
                <w:sz w:val="30"/>
                <w:szCs w:val="30"/>
                <w:cs/>
                <w:lang w:val="en-US" w:bidi="th-TH"/>
              </w:rPr>
              <w:t>หนี้สินตามสัญญาเช่าการเงิน</w:t>
            </w:r>
          </w:p>
        </w:tc>
        <w:tc>
          <w:tcPr>
            <w:tcW w:w="180" w:type="dxa"/>
            <w:vAlign w:val="bottom"/>
          </w:tcPr>
          <w:p w14:paraId="5669B57B" w14:textId="77777777" w:rsidR="001F79F9" w:rsidRPr="009352C5" w:rsidRDefault="001F79F9" w:rsidP="00B517A2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/>
                <w:b w:val="0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3064027B" w14:textId="77777777" w:rsidR="001F79F9" w:rsidRPr="009352C5" w:rsidRDefault="001F79F9" w:rsidP="00B517A2">
            <w:pPr>
              <w:pStyle w:val="acctmergecolhdg"/>
              <w:spacing w:line="240" w:lineRule="atLeast"/>
              <w:ind w:left="-79" w:right="-79"/>
              <w:rPr>
                <w:rFonts w:ascii="Angsana New" w:eastAsiaTheme="minorHAnsi" w:hAnsi="Angsana New"/>
                <w:b w:val="0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eastAsiaTheme="minorHAnsi" w:hAnsi="Angsana New" w:hint="cs"/>
                <w:b w:val="0"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1F79F9" w:rsidRPr="009352C5" w14:paraId="0A7E9CDC" w14:textId="77777777" w:rsidTr="00D069B5">
        <w:trPr>
          <w:cantSplit/>
          <w:tblHeader/>
        </w:trPr>
        <w:tc>
          <w:tcPr>
            <w:tcW w:w="3690" w:type="dxa"/>
            <w:vAlign w:val="bottom"/>
          </w:tcPr>
          <w:p w14:paraId="6A87135C" w14:textId="77777777" w:rsidR="001F79F9" w:rsidRPr="009352C5" w:rsidRDefault="001F79F9" w:rsidP="00B517A2">
            <w:pPr>
              <w:pStyle w:val="acctfourfigures"/>
              <w:shd w:val="clear" w:color="auto" w:fill="FFFFFF"/>
              <w:spacing w:line="240" w:lineRule="atLeast"/>
              <w:ind w:right="-79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450" w:type="dxa"/>
            <w:vAlign w:val="bottom"/>
          </w:tcPr>
          <w:p w14:paraId="5AFEA828" w14:textId="77777777" w:rsidR="001F79F9" w:rsidRPr="009352C5" w:rsidRDefault="001F79F9" w:rsidP="00B517A2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  <w:highlight w:val="cyan"/>
              </w:rPr>
            </w:pPr>
          </w:p>
        </w:tc>
        <w:tc>
          <w:tcPr>
            <w:tcW w:w="5130" w:type="dxa"/>
            <w:gridSpan w:val="8"/>
            <w:vAlign w:val="bottom"/>
          </w:tcPr>
          <w:p w14:paraId="7685EA68" w14:textId="77777777" w:rsidR="001F79F9" w:rsidRPr="009352C5" w:rsidRDefault="001F79F9" w:rsidP="00B517A2">
            <w:pPr>
              <w:pStyle w:val="acctmergecolhdg"/>
              <w:spacing w:line="240" w:lineRule="atLeast"/>
              <w:ind w:left="-68" w:right="-79"/>
              <w:rPr>
                <w:rFonts w:ascii="Angsana New" w:hAnsi="Angsana New"/>
                <w:b w:val="0"/>
                <w:bCs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i/>
                <w:iCs/>
                <w:spacing w:val="-8"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17C07" w:rsidRPr="009352C5" w14:paraId="311E45F7" w14:textId="77777777" w:rsidTr="00D069B5">
        <w:trPr>
          <w:cantSplit/>
        </w:trPr>
        <w:tc>
          <w:tcPr>
            <w:tcW w:w="3690" w:type="dxa"/>
            <w:vAlign w:val="bottom"/>
          </w:tcPr>
          <w:p w14:paraId="365447D0" w14:textId="77777777" w:rsidR="00017C07" w:rsidRPr="009352C5" w:rsidRDefault="00017C07" w:rsidP="003C4093">
            <w:pPr>
              <w:shd w:val="clear" w:color="auto" w:fill="FFFFFF"/>
              <w:tabs>
                <w:tab w:val="clear" w:pos="227"/>
              </w:tabs>
              <w:ind w:left="11" w:right="-79" w:firstLine="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 xml:space="preserve">1 </w:t>
            </w: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มกราคม 256</w:t>
            </w:r>
            <w:r w:rsidRPr="009352C5">
              <w:rPr>
                <w:rFonts w:ascii="Angsana New" w:hAnsi="Angsana New" w:hint="cs"/>
                <w:sz w:val="30"/>
                <w:szCs w:val="30"/>
              </w:rPr>
              <w:t>2</w:t>
            </w:r>
          </w:p>
        </w:tc>
        <w:tc>
          <w:tcPr>
            <w:tcW w:w="450" w:type="dxa"/>
            <w:vAlign w:val="bottom"/>
          </w:tcPr>
          <w:p w14:paraId="5A53D0A0" w14:textId="77777777" w:rsidR="00017C07" w:rsidRPr="009352C5" w:rsidRDefault="00017C07" w:rsidP="00017C07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</w:p>
        </w:tc>
        <w:tc>
          <w:tcPr>
            <w:tcW w:w="1170" w:type="dxa"/>
            <w:vAlign w:val="bottom"/>
          </w:tcPr>
          <w:p w14:paraId="5C7770B3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13,572,802</w:t>
            </w:r>
          </w:p>
        </w:tc>
        <w:tc>
          <w:tcPr>
            <w:tcW w:w="199" w:type="dxa"/>
            <w:gridSpan w:val="2"/>
            <w:vAlign w:val="bottom"/>
          </w:tcPr>
          <w:p w14:paraId="6D2B766A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376AB639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19,578,635</w:t>
            </w:r>
          </w:p>
        </w:tc>
        <w:tc>
          <w:tcPr>
            <w:tcW w:w="180" w:type="dxa"/>
            <w:vAlign w:val="bottom"/>
          </w:tcPr>
          <w:p w14:paraId="13DD69F9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303730F4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1,943</w:t>
            </w:r>
          </w:p>
        </w:tc>
        <w:tc>
          <w:tcPr>
            <w:tcW w:w="180" w:type="dxa"/>
            <w:vAlign w:val="bottom"/>
          </w:tcPr>
          <w:p w14:paraId="505DBCA8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371B65D4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33,153,380</w:t>
            </w:r>
          </w:p>
        </w:tc>
      </w:tr>
      <w:tr w:rsidR="009A534C" w:rsidRPr="009352C5" w14:paraId="3A9629D4" w14:textId="77777777" w:rsidTr="00D069B5">
        <w:trPr>
          <w:cantSplit/>
        </w:trPr>
        <w:tc>
          <w:tcPr>
            <w:tcW w:w="3690" w:type="dxa"/>
            <w:vAlign w:val="bottom"/>
          </w:tcPr>
          <w:p w14:paraId="716EE74C" w14:textId="77777777" w:rsidR="009A534C" w:rsidRPr="009352C5" w:rsidRDefault="009A534C" w:rsidP="003C4093">
            <w:pPr>
              <w:shd w:val="clear" w:color="auto" w:fill="FFFFFF"/>
              <w:tabs>
                <w:tab w:val="clear" w:pos="227"/>
              </w:tabs>
              <w:ind w:left="11" w:right="-79" w:firstLine="79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การเปลี่ยนแปลงจากกระแสเงินสด</w:t>
            </w:r>
          </w:p>
          <w:p w14:paraId="46AC5541" w14:textId="77777777" w:rsidR="009A534C" w:rsidRPr="009352C5" w:rsidRDefault="009A534C" w:rsidP="003C4093">
            <w:pPr>
              <w:shd w:val="clear" w:color="auto" w:fill="FFFFFF"/>
              <w:tabs>
                <w:tab w:val="clear" w:pos="227"/>
              </w:tabs>
              <w:ind w:left="11" w:right="-79" w:firstLine="79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 xml:space="preserve">   จากการจัดหาเงิน</w:t>
            </w:r>
          </w:p>
        </w:tc>
        <w:tc>
          <w:tcPr>
            <w:tcW w:w="450" w:type="dxa"/>
            <w:vAlign w:val="bottom"/>
          </w:tcPr>
          <w:p w14:paraId="5C4F8830" w14:textId="77777777" w:rsidR="009A534C" w:rsidRPr="009352C5" w:rsidRDefault="009A534C" w:rsidP="009A534C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170" w:type="dxa"/>
            <w:vAlign w:val="bottom"/>
          </w:tcPr>
          <w:p w14:paraId="722870A7" w14:textId="77777777" w:rsidR="009A534C" w:rsidRPr="009352C5" w:rsidRDefault="00D552C3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145,97</w:t>
            </w:r>
            <w:r w:rsidR="0082450A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6</w:t>
            </w:r>
          </w:p>
        </w:tc>
        <w:tc>
          <w:tcPr>
            <w:tcW w:w="199" w:type="dxa"/>
            <w:gridSpan w:val="2"/>
            <w:vAlign w:val="bottom"/>
          </w:tcPr>
          <w:p w14:paraId="1476A0FF" w14:textId="77777777" w:rsidR="009A534C" w:rsidRPr="009352C5" w:rsidRDefault="009A534C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260B0086" w14:textId="77777777" w:rsidR="009A534C" w:rsidRPr="009352C5" w:rsidRDefault="00553DEA" w:rsidP="00791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300" w:lineRule="exact"/>
              <w:ind w:right="-160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0F1FDCC4" w14:textId="77777777" w:rsidR="009A534C" w:rsidRPr="009352C5" w:rsidRDefault="009A534C" w:rsidP="009A534C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5464F4A3" w14:textId="77777777" w:rsidR="009A534C" w:rsidRPr="009352C5" w:rsidRDefault="00823D3D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(3</w:t>
            </w:r>
            <w:r w:rsidR="0027010B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1</w:t>
            </w:r>
            <w:r w:rsidR="00F07CE4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3</w:t>
            </w: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4009FC36" w14:textId="77777777" w:rsidR="009A534C" w:rsidRPr="009352C5" w:rsidRDefault="009A534C" w:rsidP="009A534C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A1D8C24" w14:textId="77777777" w:rsidR="009A534C" w:rsidRPr="009352C5" w:rsidRDefault="003C15ED" w:rsidP="00C772F2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145,6</w:t>
            </w:r>
            <w:r w:rsidR="0027010B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6</w:t>
            </w:r>
            <w:r w:rsidR="0082450A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3</w:t>
            </w:r>
          </w:p>
        </w:tc>
      </w:tr>
      <w:tr w:rsidR="009A534C" w:rsidRPr="009352C5" w14:paraId="1FAC4263" w14:textId="77777777" w:rsidTr="00D069B5">
        <w:trPr>
          <w:cantSplit/>
        </w:trPr>
        <w:tc>
          <w:tcPr>
            <w:tcW w:w="3690" w:type="dxa"/>
            <w:vAlign w:val="bottom"/>
          </w:tcPr>
          <w:p w14:paraId="2DCF814F" w14:textId="77777777" w:rsidR="009A534C" w:rsidRPr="009352C5" w:rsidRDefault="009A534C" w:rsidP="003C4093">
            <w:pPr>
              <w:shd w:val="clear" w:color="auto" w:fill="FFFFFF"/>
              <w:tabs>
                <w:tab w:val="clear" w:pos="227"/>
              </w:tabs>
              <w:ind w:left="11" w:right="-79" w:firstLine="79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ผลกระทบของการเปลี่ยนแปลงของ</w:t>
            </w:r>
          </w:p>
          <w:p w14:paraId="0CA07EA2" w14:textId="77777777" w:rsidR="009A534C" w:rsidRPr="009352C5" w:rsidRDefault="009A534C" w:rsidP="003C4093">
            <w:pPr>
              <w:shd w:val="clear" w:color="auto" w:fill="FFFFFF"/>
              <w:tabs>
                <w:tab w:val="clear" w:pos="227"/>
              </w:tabs>
              <w:ind w:left="11" w:right="-79" w:firstLine="79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 xml:space="preserve">   อัตราแลกเปลี่ยนเงินตราต่างประเทศ</w:t>
            </w:r>
          </w:p>
        </w:tc>
        <w:tc>
          <w:tcPr>
            <w:tcW w:w="450" w:type="dxa"/>
            <w:vAlign w:val="bottom"/>
          </w:tcPr>
          <w:p w14:paraId="0426B28B" w14:textId="77777777" w:rsidR="009A534C" w:rsidRPr="009352C5" w:rsidRDefault="009A534C" w:rsidP="009A534C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170" w:type="dxa"/>
            <w:vAlign w:val="bottom"/>
          </w:tcPr>
          <w:p w14:paraId="5B9C3FFB" w14:textId="77777777" w:rsidR="009A534C" w:rsidRPr="009352C5" w:rsidRDefault="00D552C3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(181,004)</w:t>
            </w:r>
          </w:p>
        </w:tc>
        <w:tc>
          <w:tcPr>
            <w:tcW w:w="199" w:type="dxa"/>
            <w:gridSpan w:val="2"/>
            <w:vAlign w:val="bottom"/>
          </w:tcPr>
          <w:p w14:paraId="144F76F3" w14:textId="77777777" w:rsidR="009A534C" w:rsidRPr="009352C5" w:rsidRDefault="009A534C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4792F7EE" w14:textId="77777777" w:rsidR="009A534C" w:rsidRPr="009352C5" w:rsidRDefault="00553DEA" w:rsidP="00553DE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(</w:t>
            </w:r>
            <w:r w:rsidR="00E24508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355,223</w:t>
            </w: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  <w:vAlign w:val="bottom"/>
          </w:tcPr>
          <w:p w14:paraId="6C3E5361" w14:textId="77777777" w:rsidR="009A534C" w:rsidRPr="009352C5" w:rsidRDefault="009A534C" w:rsidP="009A534C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E119BFD" w14:textId="77777777" w:rsidR="009A534C" w:rsidRPr="009352C5" w:rsidRDefault="00823D3D" w:rsidP="00791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300" w:lineRule="exact"/>
              <w:ind w:right="-160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7499F42D" w14:textId="77777777" w:rsidR="009A534C" w:rsidRPr="009352C5" w:rsidRDefault="009A534C" w:rsidP="009A534C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51395630" w14:textId="77777777" w:rsidR="009A534C" w:rsidRPr="009352C5" w:rsidRDefault="003C15ED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(5</w:t>
            </w:r>
            <w:r w:rsidR="00754EA5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36</w:t>
            </w: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,</w:t>
            </w:r>
            <w:r w:rsidR="0027010B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227</w:t>
            </w: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)</w:t>
            </w:r>
          </w:p>
        </w:tc>
      </w:tr>
      <w:tr w:rsidR="00017C07" w:rsidRPr="009352C5" w14:paraId="108FC165" w14:textId="77777777" w:rsidTr="00D069B5">
        <w:trPr>
          <w:cantSplit/>
        </w:trPr>
        <w:tc>
          <w:tcPr>
            <w:tcW w:w="3690" w:type="dxa"/>
            <w:vAlign w:val="bottom"/>
          </w:tcPr>
          <w:p w14:paraId="2E7B865D" w14:textId="77777777" w:rsidR="00017C07" w:rsidRPr="009352C5" w:rsidRDefault="00017C07" w:rsidP="00FE31BE">
            <w:pPr>
              <w:shd w:val="clear" w:color="auto" w:fill="FFFFFF"/>
              <w:tabs>
                <w:tab w:val="clear" w:pos="227"/>
              </w:tabs>
              <w:ind w:left="11" w:right="-79" w:firstLine="79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การเปลี่ยนแปลงอื่น</w:t>
            </w:r>
          </w:p>
        </w:tc>
        <w:tc>
          <w:tcPr>
            <w:tcW w:w="450" w:type="dxa"/>
            <w:vAlign w:val="bottom"/>
          </w:tcPr>
          <w:p w14:paraId="53DE72AE" w14:textId="77777777" w:rsidR="00017C07" w:rsidRPr="009352C5" w:rsidRDefault="00017C07" w:rsidP="00017C07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170" w:type="dxa"/>
            <w:vAlign w:val="bottom"/>
          </w:tcPr>
          <w:p w14:paraId="17E24F56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99" w:type="dxa"/>
            <w:gridSpan w:val="2"/>
            <w:vAlign w:val="bottom"/>
          </w:tcPr>
          <w:p w14:paraId="600A4CB7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vAlign w:val="bottom"/>
          </w:tcPr>
          <w:p w14:paraId="062DE459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99DD1F9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vAlign w:val="bottom"/>
          </w:tcPr>
          <w:p w14:paraId="268CF44E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08852CAE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vAlign w:val="bottom"/>
          </w:tcPr>
          <w:p w14:paraId="780FC89A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</w:tr>
      <w:tr w:rsidR="00017C07" w:rsidRPr="009352C5" w14:paraId="5E10CEF6" w14:textId="77777777" w:rsidTr="00D069B5">
        <w:trPr>
          <w:cantSplit/>
        </w:trPr>
        <w:tc>
          <w:tcPr>
            <w:tcW w:w="3690" w:type="dxa"/>
            <w:vAlign w:val="bottom"/>
          </w:tcPr>
          <w:p w14:paraId="75FB067F" w14:textId="77777777" w:rsidR="003A722E" w:rsidRPr="009352C5" w:rsidRDefault="00017C07" w:rsidP="003C4093">
            <w:pPr>
              <w:shd w:val="clear" w:color="auto" w:fill="FFFFFF"/>
              <w:tabs>
                <w:tab w:val="clear" w:pos="227"/>
              </w:tabs>
              <w:ind w:left="191" w:right="-79" w:firstLine="79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การเปลี่ยนแปลงของรายการอื่น</w:t>
            </w:r>
          </w:p>
          <w:p w14:paraId="3A3528ED" w14:textId="77777777" w:rsidR="00017C07" w:rsidRPr="009352C5" w:rsidRDefault="003A722E" w:rsidP="003C4093">
            <w:pPr>
              <w:shd w:val="clear" w:color="auto" w:fill="FFFFFF"/>
              <w:tabs>
                <w:tab w:val="clear" w:pos="227"/>
              </w:tabs>
              <w:ind w:left="191" w:right="-79" w:firstLine="79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="00017C07" w:rsidRPr="009352C5">
              <w:rPr>
                <w:rFonts w:ascii="Angsana New" w:hAnsi="Angsana New" w:hint="cs"/>
                <w:sz w:val="30"/>
                <w:szCs w:val="30"/>
                <w:cs/>
              </w:rPr>
              <w:t>ที่มิใช่เงินสด</w:t>
            </w:r>
          </w:p>
        </w:tc>
        <w:tc>
          <w:tcPr>
            <w:tcW w:w="450" w:type="dxa"/>
            <w:vAlign w:val="bottom"/>
          </w:tcPr>
          <w:p w14:paraId="246FF06E" w14:textId="77777777" w:rsidR="00017C07" w:rsidRPr="009352C5" w:rsidRDefault="00017C07" w:rsidP="00017C07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756767C0" w14:textId="77777777" w:rsidR="00017C07" w:rsidRPr="009352C5" w:rsidRDefault="00D552C3" w:rsidP="00D552C3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7,58</w:t>
            </w:r>
            <w:r w:rsidR="0082450A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8</w:t>
            </w:r>
          </w:p>
        </w:tc>
        <w:tc>
          <w:tcPr>
            <w:tcW w:w="199" w:type="dxa"/>
            <w:gridSpan w:val="2"/>
            <w:vAlign w:val="bottom"/>
          </w:tcPr>
          <w:p w14:paraId="1B042F02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tcBorders>
              <w:bottom w:val="single" w:sz="4" w:space="0" w:color="auto"/>
            </w:tcBorders>
            <w:vAlign w:val="bottom"/>
          </w:tcPr>
          <w:p w14:paraId="0A8C15C1" w14:textId="77777777" w:rsidR="00017C07" w:rsidRPr="009352C5" w:rsidRDefault="00E24508" w:rsidP="00553DEA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1,651</w:t>
            </w:r>
          </w:p>
        </w:tc>
        <w:tc>
          <w:tcPr>
            <w:tcW w:w="180" w:type="dxa"/>
            <w:vAlign w:val="bottom"/>
          </w:tcPr>
          <w:p w14:paraId="3B2B3F2A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052314FD" w14:textId="77777777" w:rsidR="00017C07" w:rsidRPr="009352C5" w:rsidRDefault="00791D70" w:rsidP="00791D7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5"/>
              </w:tabs>
              <w:spacing w:line="300" w:lineRule="exact"/>
              <w:ind w:right="-160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80" w:type="dxa"/>
            <w:vAlign w:val="bottom"/>
          </w:tcPr>
          <w:p w14:paraId="2DE8E283" w14:textId="77777777" w:rsidR="00017C07" w:rsidRPr="009352C5" w:rsidRDefault="00017C07" w:rsidP="00017C07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5A4682B2" w14:textId="77777777" w:rsidR="00017C07" w:rsidRPr="009352C5" w:rsidRDefault="008E46B1" w:rsidP="00017C07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9,2</w:t>
            </w:r>
            <w:r w:rsidR="0082450A"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39</w:t>
            </w:r>
          </w:p>
        </w:tc>
      </w:tr>
      <w:tr w:rsidR="009A534C" w:rsidRPr="009352C5" w14:paraId="70236D56" w14:textId="77777777" w:rsidTr="00D069B5">
        <w:trPr>
          <w:cantSplit/>
        </w:trPr>
        <w:tc>
          <w:tcPr>
            <w:tcW w:w="3690" w:type="dxa"/>
            <w:vAlign w:val="bottom"/>
          </w:tcPr>
          <w:p w14:paraId="45E0AD93" w14:textId="77777777" w:rsidR="009A534C" w:rsidRPr="009352C5" w:rsidRDefault="009A534C" w:rsidP="003C4093">
            <w:pPr>
              <w:shd w:val="clear" w:color="auto" w:fill="FFFFFF"/>
              <w:tabs>
                <w:tab w:val="clear" w:pos="227"/>
              </w:tabs>
              <w:ind w:left="11" w:right="-79" w:firstLine="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31</w:t>
            </w: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มีนาคม 256</w:t>
            </w:r>
            <w:r w:rsidR="00B231E5" w:rsidRPr="009352C5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450" w:type="dxa"/>
            <w:vAlign w:val="bottom"/>
          </w:tcPr>
          <w:p w14:paraId="576FC40E" w14:textId="77777777" w:rsidR="009A534C" w:rsidRPr="009352C5" w:rsidRDefault="009A534C" w:rsidP="009A534C">
            <w:pPr>
              <w:pStyle w:val="acctfourfigures"/>
              <w:shd w:val="clear" w:color="auto" w:fill="FFFFFF"/>
              <w:spacing w:line="240" w:lineRule="atLeast"/>
              <w:ind w:left="-79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5C13D40" w14:textId="77777777" w:rsidR="009A534C" w:rsidRPr="009352C5" w:rsidRDefault="00D552C3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13,545,36</w:t>
            </w:r>
            <w:r w:rsidR="00E24508"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2</w:t>
            </w:r>
          </w:p>
        </w:tc>
        <w:tc>
          <w:tcPr>
            <w:tcW w:w="199" w:type="dxa"/>
            <w:gridSpan w:val="2"/>
            <w:vAlign w:val="bottom"/>
          </w:tcPr>
          <w:p w14:paraId="1157BD3C" w14:textId="77777777" w:rsidR="009A534C" w:rsidRPr="009352C5" w:rsidRDefault="009A534C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E03595F" w14:textId="77777777" w:rsidR="009A534C" w:rsidRPr="009352C5" w:rsidRDefault="00553DEA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98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19,225,06</w:t>
            </w:r>
            <w:r w:rsidR="00E24508"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118882A8" w14:textId="77777777" w:rsidR="009A534C" w:rsidRPr="009352C5" w:rsidRDefault="009A534C" w:rsidP="009A534C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09254C" w14:textId="77777777" w:rsidR="009A534C" w:rsidRPr="009352C5" w:rsidRDefault="00750453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1,630</w:t>
            </w:r>
          </w:p>
        </w:tc>
        <w:tc>
          <w:tcPr>
            <w:tcW w:w="180" w:type="dxa"/>
            <w:vAlign w:val="bottom"/>
          </w:tcPr>
          <w:p w14:paraId="22E8AC47" w14:textId="77777777" w:rsidR="009A534C" w:rsidRPr="009352C5" w:rsidRDefault="009A534C" w:rsidP="009A534C">
            <w:pPr>
              <w:pStyle w:val="acctfourfigures"/>
              <w:shd w:val="clear" w:color="auto" w:fill="FFFFFF"/>
              <w:tabs>
                <w:tab w:val="decimal" w:pos="802"/>
                <w:tab w:val="decimal" w:pos="91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25E733" w14:textId="77777777" w:rsidR="009A534C" w:rsidRPr="009352C5" w:rsidRDefault="003C15ED" w:rsidP="009A534C">
            <w:pPr>
              <w:pStyle w:val="acctfourfigures"/>
              <w:shd w:val="clear" w:color="auto" w:fill="FFFFFF"/>
              <w:tabs>
                <w:tab w:val="clear" w:pos="765"/>
                <w:tab w:val="decimal" w:pos="1001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32,772,05</w:t>
            </w:r>
            <w:r w:rsidR="008E46B1"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5</w:t>
            </w:r>
          </w:p>
        </w:tc>
      </w:tr>
    </w:tbl>
    <w:p w14:paraId="1A2665F8" w14:textId="77777777" w:rsidR="00D708F9" w:rsidRPr="002A117C" w:rsidRDefault="00D708F9" w:rsidP="002A117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4E2299F5" w14:textId="77777777" w:rsidR="0016555B" w:rsidRPr="00C64DB6" w:rsidRDefault="006B206E" w:rsidP="00F51C3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t>ส่วนงานดำเนินงาน</w:t>
      </w:r>
    </w:p>
    <w:p w14:paraId="2079350E" w14:textId="77777777" w:rsidR="006B206E" w:rsidRPr="00C51AB3" w:rsidRDefault="006B206E" w:rsidP="006B20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  <w:lang w:val="th-TH"/>
        </w:rPr>
      </w:pPr>
    </w:p>
    <w:p w14:paraId="64F526E3" w14:textId="77777777" w:rsidR="00381513" w:rsidRPr="00C51AB3" w:rsidRDefault="00381513" w:rsidP="003815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C51AB3">
        <w:rPr>
          <w:rFonts w:ascii="Angsana New" w:hAnsi="Angsana New"/>
          <w:sz w:val="30"/>
          <w:szCs w:val="30"/>
          <w:cs/>
        </w:rPr>
        <w:t>กลุ่มบริษัท</w:t>
      </w:r>
      <w:r w:rsidRPr="00C51AB3">
        <w:rPr>
          <w:rFonts w:ascii="Angsana New" w:hAnsi="Angsana New" w:hint="cs"/>
          <w:sz w:val="30"/>
          <w:szCs w:val="30"/>
          <w:cs/>
        </w:rPr>
        <w:t>นำ</w:t>
      </w:r>
      <w:r w:rsidRPr="00C51AB3">
        <w:rPr>
          <w:rFonts w:ascii="Angsana New" w:hAnsi="Angsana New"/>
          <w:sz w:val="30"/>
          <w:szCs w:val="30"/>
        </w:rPr>
        <w:t xml:space="preserve"> TFRS</w:t>
      </w:r>
      <w:r w:rsidRPr="00C51AB3">
        <w:rPr>
          <w:rFonts w:ascii="Angsana New" w:hAnsi="Angsana New"/>
          <w:sz w:val="30"/>
          <w:szCs w:val="30"/>
          <w:cs/>
        </w:rPr>
        <w:t xml:space="preserve"> </w:t>
      </w:r>
      <w:r w:rsidRPr="00C51AB3">
        <w:rPr>
          <w:rFonts w:ascii="Angsana New" w:hAnsi="Angsana New"/>
          <w:sz w:val="30"/>
          <w:szCs w:val="30"/>
        </w:rPr>
        <w:t xml:space="preserve">15 </w:t>
      </w:r>
      <w:r w:rsidRPr="00C51AB3">
        <w:rPr>
          <w:rFonts w:ascii="Angsana New" w:hAnsi="Angsana New" w:hint="cs"/>
          <w:sz w:val="30"/>
          <w:szCs w:val="30"/>
          <w:cs/>
        </w:rPr>
        <w:t xml:space="preserve">มาถือปฏิบัติโดยใช้วิธีรับรู้ผลกระทบสะสมโดยปรับปรุงกับกำไรสะสม ณ วันที่ </w:t>
      </w:r>
      <w:r w:rsidRPr="00C51AB3">
        <w:rPr>
          <w:rFonts w:ascii="Angsana New" w:hAnsi="Angsana New"/>
          <w:sz w:val="30"/>
          <w:szCs w:val="30"/>
        </w:rPr>
        <w:t xml:space="preserve">1 </w:t>
      </w:r>
      <w:r w:rsidRPr="00C51AB3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C51AB3">
        <w:rPr>
          <w:rFonts w:ascii="Angsana New" w:hAnsi="Angsana New"/>
          <w:sz w:val="30"/>
          <w:szCs w:val="30"/>
        </w:rPr>
        <w:t>2562</w:t>
      </w:r>
      <w:r w:rsidRPr="00C51AB3">
        <w:rPr>
          <w:rFonts w:ascii="Angsana New" w:hAnsi="Angsana New"/>
          <w:sz w:val="30"/>
          <w:szCs w:val="30"/>
          <w:cs/>
        </w:rPr>
        <w:t xml:space="preserve"> </w:t>
      </w:r>
      <w:r w:rsidRPr="00C51AB3">
        <w:rPr>
          <w:rFonts w:ascii="Angsana New" w:hAnsi="Angsana New" w:hint="cs"/>
          <w:sz w:val="30"/>
          <w:szCs w:val="30"/>
          <w:cs/>
        </w:rPr>
        <w:t>ดังนั้น</w:t>
      </w:r>
      <w:r w:rsidRPr="00C51AB3">
        <w:rPr>
          <w:rFonts w:ascii="Angsana New" w:hAnsi="Angsana New"/>
          <w:sz w:val="30"/>
          <w:szCs w:val="30"/>
          <w:cs/>
        </w:rPr>
        <w:t>กลุ่มบริษัท</w:t>
      </w:r>
      <w:r w:rsidRPr="00C51AB3">
        <w:rPr>
          <w:rFonts w:ascii="Angsana New" w:hAnsi="Angsana New" w:hint="cs"/>
          <w:sz w:val="30"/>
          <w:szCs w:val="30"/>
          <w:cs/>
        </w:rPr>
        <w:t xml:space="preserve">จึงไม่นำ </w:t>
      </w:r>
      <w:r w:rsidRPr="00C51AB3">
        <w:rPr>
          <w:rFonts w:ascii="Angsana New" w:hAnsi="Angsana New"/>
          <w:sz w:val="30"/>
          <w:szCs w:val="30"/>
        </w:rPr>
        <w:t>TFRS</w:t>
      </w:r>
      <w:r w:rsidRPr="00C51AB3">
        <w:rPr>
          <w:rFonts w:ascii="Angsana New" w:hAnsi="Angsana New"/>
          <w:sz w:val="30"/>
          <w:szCs w:val="30"/>
          <w:cs/>
        </w:rPr>
        <w:t xml:space="preserve"> </w:t>
      </w:r>
      <w:r w:rsidRPr="00C51AB3">
        <w:rPr>
          <w:rFonts w:ascii="Angsana New" w:hAnsi="Angsana New"/>
          <w:sz w:val="30"/>
          <w:szCs w:val="30"/>
        </w:rPr>
        <w:t xml:space="preserve">15 </w:t>
      </w:r>
      <w:r w:rsidRPr="00C51AB3">
        <w:rPr>
          <w:rFonts w:ascii="Angsana New" w:hAnsi="Angsana New" w:hint="cs"/>
          <w:sz w:val="30"/>
          <w:szCs w:val="30"/>
          <w:cs/>
        </w:rPr>
        <w:t>มาถือปฏิบัติกับข้อมูลที่แสดงเปรียบเทียบ</w:t>
      </w:r>
    </w:p>
    <w:p w14:paraId="2BE1B346" w14:textId="77777777" w:rsidR="00381513" w:rsidRPr="00C51AB3" w:rsidRDefault="00381513" w:rsidP="006B20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cs/>
        </w:rPr>
      </w:pPr>
    </w:p>
    <w:p w14:paraId="0CA751FC" w14:textId="77777777" w:rsidR="00C51AB3" w:rsidRDefault="00C51AB3" w:rsidP="003815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A00E3F4" w14:textId="77777777" w:rsidR="00381513" w:rsidRPr="00C51AB3" w:rsidRDefault="00381513" w:rsidP="003815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  <w:r w:rsidRPr="00C51AB3">
        <w:rPr>
          <w:rFonts w:ascii="Angsana New" w:hAnsi="Angsana New"/>
          <w:sz w:val="30"/>
          <w:szCs w:val="30"/>
          <w:cs/>
        </w:rPr>
        <w:lastRenderedPageBreak/>
        <w:t xml:space="preserve">กลุ่มบริษัทมี 4 ส่วนงานที่รายงาน ดังรายละเอียดข้างล่าง ซึ่งเป็นหน่วยงานธุรกิจที่สำคัญของกลุ่มบริษัท หน่วยงานธุรกิจที่สำคัญนี้ผลิตสินค้าและให้บริการที่แตกต่างกัน และมีการบริหารจัดการแยกต่างหาก ผู้มีอำนาจตัดสินใจสูงสุดด้านการดำเนินงานสอบทานรายงานการจัดการภายในของแต่ละหน่วยงานธุรกิจที่สำคัญอย่างน้อยทุกไตรมาส </w:t>
      </w:r>
      <w:r w:rsidRPr="00C51AB3">
        <w:rPr>
          <w:rFonts w:ascii="Angsana New" w:hAnsi="Angsana New"/>
          <w:sz w:val="30"/>
          <w:szCs w:val="30"/>
        </w:rPr>
        <w:t xml:space="preserve">            </w:t>
      </w:r>
      <w:r w:rsidRPr="00C51AB3">
        <w:rPr>
          <w:rFonts w:ascii="Angsana New" w:hAnsi="Angsana New"/>
          <w:sz w:val="30"/>
          <w:szCs w:val="30"/>
          <w:cs/>
        </w:rPr>
        <w:t>การดำเนินงานของแต่ละส่วนงานที่รายงานของกลุ่มบริษัทโดยสรุปมีดังนี้</w:t>
      </w:r>
    </w:p>
    <w:p w14:paraId="5F35ABFB" w14:textId="77777777" w:rsidR="00381513" w:rsidRPr="00C51AB3" w:rsidRDefault="00381513" w:rsidP="0038151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sz w:val="30"/>
          <w:szCs w:val="30"/>
        </w:rPr>
      </w:pPr>
    </w:p>
    <w:p w14:paraId="291399B2" w14:textId="77777777" w:rsidR="00381513" w:rsidRPr="00C51AB3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C51AB3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C51AB3">
        <w:rPr>
          <w:rFonts w:ascii="Angsana New" w:hAnsi="Angsana New"/>
          <w:sz w:val="30"/>
          <w:szCs w:val="30"/>
        </w:rPr>
        <w:t xml:space="preserve">1 </w:t>
      </w:r>
      <w:r w:rsidRPr="00C51AB3">
        <w:rPr>
          <w:rFonts w:ascii="Angsana New" w:hAnsi="Angsana New"/>
          <w:sz w:val="30"/>
          <w:szCs w:val="30"/>
        </w:rPr>
        <w:tab/>
      </w:r>
      <w:r w:rsidRPr="00C51AB3">
        <w:rPr>
          <w:rFonts w:ascii="Angsana New" w:hAnsi="Angsana New"/>
          <w:sz w:val="30"/>
          <w:szCs w:val="30"/>
        </w:rPr>
        <w:tab/>
      </w:r>
      <w:r w:rsidRPr="00C51AB3">
        <w:rPr>
          <w:rFonts w:ascii="Angsana New" w:hAnsi="Angsana New"/>
          <w:sz w:val="30"/>
          <w:szCs w:val="30"/>
          <w:cs/>
        </w:rPr>
        <w:t>กลุ่มธุรกิจผลิตไฟฟ้าในประเทศ</w:t>
      </w:r>
    </w:p>
    <w:p w14:paraId="6FFC0F83" w14:textId="77777777" w:rsidR="00381513" w:rsidRPr="00C51AB3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C51AB3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C51AB3">
        <w:rPr>
          <w:rFonts w:ascii="Angsana New" w:hAnsi="Angsana New"/>
          <w:sz w:val="30"/>
          <w:szCs w:val="30"/>
        </w:rPr>
        <w:t xml:space="preserve">2 </w:t>
      </w:r>
      <w:r w:rsidRPr="00C51AB3">
        <w:rPr>
          <w:rFonts w:ascii="Angsana New" w:hAnsi="Angsana New"/>
          <w:sz w:val="30"/>
          <w:szCs w:val="30"/>
        </w:rPr>
        <w:tab/>
      </w:r>
      <w:r w:rsidRPr="00C51AB3">
        <w:rPr>
          <w:rFonts w:ascii="Angsana New" w:hAnsi="Angsana New"/>
          <w:sz w:val="30"/>
          <w:szCs w:val="30"/>
        </w:rPr>
        <w:tab/>
      </w:r>
      <w:r w:rsidRPr="00C51AB3">
        <w:rPr>
          <w:rFonts w:ascii="Angsana New" w:hAnsi="Angsana New"/>
          <w:sz w:val="30"/>
          <w:szCs w:val="30"/>
          <w:cs/>
        </w:rPr>
        <w:t>กลุ่มธุรกิจพลังงานทดแทน</w:t>
      </w:r>
    </w:p>
    <w:p w14:paraId="33EC0A3A" w14:textId="77777777" w:rsidR="00381513" w:rsidRPr="00C51AB3" w:rsidRDefault="00381513" w:rsidP="00381513">
      <w:pPr>
        <w:ind w:left="540"/>
        <w:rPr>
          <w:rFonts w:ascii="Angsana New" w:hAnsi="Angsana New"/>
          <w:sz w:val="30"/>
          <w:szCs w:val="30"/>
          <w:cs/>
        </w:rPr>
      </w:pPr>
      <w:r w:rsidRPr="00C51AB3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C51AB3">
        <w:rPr>
          <w:rFonts w:ascii="Angsana New" w:hAnsi="Angsana New"/>
          <w:sz w:val="30"/>
          <w:szCs w:val="30"/>
        </w:rPr>
        <w:t>3</w:t>
      </w:r>
      <w:r w:rsidRPr="00C51AB3">
        <w:rPr>
          <w:rFonts w:ascii="Angsana New" w:hAnsi="Angsana New"/>
          <w:sz w:val="30"/>
          <w:szCs w:val="30"/>
        </w:rPr>
        <w:tab/>
      </w:r>
      <w:r w:rsidRPr="00C51AB3">
        <w:rPr>
          <w:rFonts w:ascii="Angsana New" w:hAnsi="Angsana New"/>
          <w:sz w:val="30"/>
          <w:szCs w:val="30"/>
        </w:rPr>
        <w:tab/>
      </w:r>
      <w:r w:rsidRPr="00C51AB3">
        <w:rPr>
          <w:rFonts w:ascii="Angsana New" w:hAnsi="Angsana New"/>
          <w:sz w:val="30"/>
          <w:szCs w:val="30"/>
          <w:cs/>
        </w:rPr>
        <w:t>กลุ่มธุรกิจการลงทุนในต่างประเทศ</w:t>
      </w:r>
    </w:p>
    <w:p w14:paraId="015133CF" w14:textId="77777777" w:rsidR="00E52C82" w:rsidRDefault="00381513" w:rsidP="00381513">
      <w:pPr>
        <w:ind w:left="540"/>
        <w:rPr>
          <w:rFonts w:ascii="Angsana New" w:hAnsi="Angsana New"/>
          <w:sz w:val="30"/>
          <w:szCs w:val="30"/>
        </w:rPr>
      </w:pPr>
      <w:r w:rsidRPr="00C51AB3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C51AB3">
        <w:rPr>
          <w:rFonts w:ascii="Angsana New" w:hAnsi="Angsana New"/>
          <w:sz w:val="30"/>
          <w:szCs w:val="30"/>
        </w:rPr>
        <w:t xml:space="preserve">4 </w:t>
      </w:r>
      <w:r w:rsidRPr="00C51AB3">
        <w:rPr>
          <w:rFonts w:ascii="Angsana New" w:hAnsi="Angsana New"/>
          <w:sz w:val="30"/>
          <w:szCs w:val="30"/>
        </w:rPr>
        <w:tab/>
      </w:r>
      <w:r w:rsidRPr="00C51AB3">
        <w:rPr>
          <w:rFonts w:ascii="Angsana New" w:hAnsi="Angsana New"/>
          <w:sz w:val="30"/>
          <w:szCs w:val="30"/>
        </w:rPr>
        <w:tab/>
      </w:r>
      <w:r w:rsidRPr="00C51AB3">
        <w:rPr>
          <w:rFonts w:ascii="Angsana New" w:hAnsi="Angsana New"/>
          <w:sz w:val="30"/>
          <w:szCs w:val="30"/>
          <w:cs/>
        </w:rPr>
        <w:t>กลุ่มธุรกิจอื่นๆ</w:t>
      </w:r>
    </w:p>
    <w:p w14:paraId="233D2C6C" w14:textId="77777777" w:rsidR="00C51AB3" w:rsidRDefault="00C51AB3" w:rsidP="00C51AB3">
      <w:pPr>
        <w:rPr>
          <w:rFonts w:ascii="Angsana New" w:hAnsi="Angsana New"/>
          <w:sz w:val="30"/>
          <w:szCs w:val="30"/>
        </w:rPr>
      </w:pPr>
    </w:p>
    <w:p w14:paraId="7CDDE2C1" w14:textId="77777777" w:rsidR="00C51AB3" w:rsidRPr="00C64DB6" w:rsidRDefault="00C51AB3" w:rsidP="00C51AB3">
      <w:pPr>
        <w:rPr>
          <w:rFonts w:ascii="Angsana New" w:hAnsi="Angsana New"/>
          <w:sz w:val="30"/>
          <w:szCs w:val="30"/>
          <w:cs/>
        </w:rPr>
        <w:sectPr w:rsidR="00C51AB3" w:rsidRPr="00C64DB6" w:rsidSect="004B4FA2"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</w:p>
    <w:p w14:paraId="6751024E" w14:textId="77777777" w:rsidR="00C97FBE" w:rsidRPr="00551A38" w:rsidRDefault="006B206E" w:rsidP="00551A3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180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551A38">
        <w:rPr>
          <w:rFonts w:ascii="Angsana New" w:hAnsi="Angsana New"/>
          <w:b/>
          <w:bCs/>
          <w:i/>
          <w:iCs/>
          <w:sz w:val="26"/>
          <w:szCs w:val="26"/>
          <w:cs/>
        </w:rPr>
        <w:lastRenderedPageBreak/>
        <w:t>ข้อมูลเกี่ยวกับส่วนงานที่รายงาน</w:t>
      </w:r>
    </w:p>
    <w:tbl>
      <w:tblPr>
        <w:tblpPr w:leftFromText="180" w:rightFromText="180" w:vertAnchor="text" w:horzAnchor="margin" w:tblpX="-198" w:tblpY="313"/>
        <w:tblW w:w="1608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40"/>
        <w:gridCol w:w="1062"/>
        <w:gridCol w:w="270"/>
        <w:gridCol w:w="1080"/>
        <w:gridCol w:w="236"/>
        <w:gridCol w:w="990"/>
        <w:gridCol w:w="236"/>
        <w:gridCol w:w="1058"/>
        <w:gridCol w:w="270"/>
        <w:gridCol w:w="990"/>
        <w:gridCol w:w="270"/>
        <w:gridCol w:w="1080"/>
        <w:gridCol w:w="270"/>
        <w:gridCol w:w="1080"/>
        <w:gridCol w:w="276"/>
        <w:gridCol w:w="1074"/>
        <w:gridCol w:w="276"/>
        <w:gridCol w:w="984"/>
        <w:gridCol w:w="270"/>
        <w:gridCol w:w="1074"/>
      </w:tblGrid>
      <w:tr w:rsidR="00095505" w:rsidRPr="00551A38" w14:paraId="42362E06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D25A0E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59E43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251547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AE33AF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01BA2F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506F6B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43CF4D9D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14F8A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509E6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กลุ่มธุรกิจอื่นๆ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968D6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2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7D7FF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095505" w:rsidRPr="00551A38" w14:paraId="6F4291B0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07499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31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5D1F2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40BE0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87DD8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0AFD9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6CC5B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AA590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E4B5F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E4EFC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8DA5B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8DD9D5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A9520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7B0D0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6DA48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20B0E7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2F8954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B41535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E8D36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9C2D3C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FF764" w14:textId="77777777" w:rsidR="00095505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2561</w:t>
            </w:r>
          </w:p>
        </w:tc>
      </w:tr>
      <w:tr w:rsidR="00095505" w:rsidRPr="00551A38" w14:paraId="6523F21B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DC0F63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472BF3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DBABB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A16D48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(ปรับปรุงใหม่)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A20BF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72511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55C350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28823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(ปรับปรุงใหม่)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D89C4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B295B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E32FD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7172F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(ปรับปรุงใหม่)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F148E8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86B62A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07207B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5E381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(ปรับปรุงใหม่)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59703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9F5569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C78C8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2701E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(ปรับปรุงใหม่)</w:t>
            </w:r>
          </w:p>
        </w:tc>
      </w:tr>
      <w:tr w:rsidR="00095505" w:rsidRPr="00551A38" w14:paraId="2275720F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BF364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846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50749" w14:textId="77777777" w:rsidR="00095505" w:rsidRPr="00551A38" w:rsidRDefault="00095505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45068F" w:rsidRPr="00551A38" w14:paraId="5AC0C0D7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A56AB7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FBA9F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8,503,36</w:t>
            </w:r>
            <w:r w:rsidR="00A857F5">
              <w:rPr>
                <w:rFonts w:ascii="Angsana New" w:hAnsi="Angsana New"/>
                <w:sz w:val="26"/>
                <w:szCs w:val="26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497D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1D99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7,523,864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7632F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D891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1180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3111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029B2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08240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741,702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B052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240A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569,898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70E1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43CCC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142BB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DDC62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07824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1D11B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9,245,06</w:t>
            </w:r>
            <w:r w:rsidR="00FE6D91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E71D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28B2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8,093,762</w:t>
            </w:r>
          </w:p>
        </w:tc>
      </w:tr>
      <w:tr w:rsidR="0045068F" w:rsidRPr="00551A38" w14:paraId="10BE519F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2CD00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รายได้ตามสัญญาเช่าการเงิน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6F4B1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750,861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A1C11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9B80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885,232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56CC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B341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AFA5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22E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4F4B2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27FA4" w14:textId="77777777" w:rsidR="0045068F" w:rsidRPr="00FE31BE" w:rsidRDefault="00736EF1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E78F1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883E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7F63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CDDE5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7B6B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88DDF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B8775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7354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750,861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5485A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97C71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885,232</w:t>
            </w:r>
          </w:p>
        </w:tc>
      </w:tr>
      <w:tr w:rsidR="0045068F" w:rsidRPr="00551A38" w14:paraId="12E26DAE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DE912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7F34D1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FE31BE">
              <w:rPr>
                <w:rFonts w:ascii="Angsana New" w:hAnsi="Angsana New" w:hint="cs"/>
                <w:sz w:val="26"/>
                <w:szCs w:val="26"/>
              </w:rPr>
              <w:t>7,964,600</w:t>
            </w: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1B82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61DA8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(7,397,495)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092F4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167A68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BC2C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1B7E2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C319F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838B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(440,50</w:t>
            </w:r>
            <w:r w:rsidR="00FE6D91">
              <w:rPr>
                <w:rFonts w:ascii="Angsana New" w:hAnsi="Angsana New"/>
                <w:sz w:val="26"/>
                <w:szCs w:val="26"/>
              </w:rPr>
              <w:t>1</w:t>
            </w:r>
            <w:r w:rsidRPr="00FE31BE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423A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48F55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(336,900)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805F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0A5B3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59BEB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F76B9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787B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F4DC40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(8,405,10</w:t>
            </w:r>
            <w:r w:rsidR="00FE6D91">
              <w:rPr>
                <w:rFonts w:ascii="Angsana New" w:hAnsi="Angsana New"/>
                <w:sz w:val="26"/>
                <w:szCs w:val="26"/>
              </w:rPr>
              <w:t>1</w:t>
            </w:r>
            <w:r w:rsidRPr="00FE31BE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653C7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CCB25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(7,734,395)</w:t>
            </w:r>
          </w:p>
        </w:tc>
      </w:tr>
      <w:tr w:rsidR="0045068F" w:rsidRPr="00551A38" w14:paraId="22300916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9656EC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99163B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1,289,62</w:t>
            </w:r>
            <w:r w:rsidR="00A857F5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AC38D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0DF25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1,011,601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5CF3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0BB36E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58E5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6A34ED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146BD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79F9D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301,20</w:t>
            </w:r>
            <w:r w:rsidR="00FE6D91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3563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BE9DD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232,998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B487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D77F2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36D6E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DF824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95011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7584E9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1,590,825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AB76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EB33D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1,244,599</w:t>
            </w:r>
          </w:p>
        </w:tc>
      </w:tr>
      <w:tr w:rsidR="0045068F" w:rsidRPr="00551A38" w14:paraId="5F326C50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945E5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5B1EC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B9C30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B45C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3178A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F6F5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E7AE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0DA8C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1222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7102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44D3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E2F9A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0E1E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37FB8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56,024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9D10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95932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59,500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9FD5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85D0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56,024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5A36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EA28F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59,500</w:t>
            </w:r>
          </w:p>
        </w:tc>
      </w:tr>
      <w:tr w:rsidR="0045068F" w:rsidRPr="00551A38" w14:paraId="6407AF0C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721813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รายได้ดอกเบี้ย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1250A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10,76</w:t>
            </w:r>
            <w:r w:rsidR="00A857F5">
              <w:rPr>
                <w:rFonts w:ascii="Angsana New" w:hAnsi="Angsana New"/>
                <w:sz w:val="26"/>
                <w:szCs w:val="26"/>
              </w:rPr>
              <w:t>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AD79B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22B01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2,275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CABAC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6B216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98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ED5B7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A9F0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147FC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5D44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19,47</w:t>
            </w:r>
            <w:r w:rsidR="00FE6D91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D4E0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866EA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8,386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EF06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69780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24,942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FACB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01DD7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21,414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926A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6C65A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55,279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85809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A37D3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32,090</w:t>
            </w:r>
          </w:p>
        </w:tc>
      </w:tr>
      <w:tr w:rsidR="0045068F" w:rsidRPr="00551A38" w14:paraId="6568DBD1" w14:textId="77777777" w:rsidTr="00D37A97">
        <w:trPr>
          <w:trHeight w:val="54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35A2B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36F24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11,58</w:t>
            </w:r>
            <w:r w:rsidR="00FE6D91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A1CD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00AC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18,177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BB0B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65C2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31</w:t>
            </w:r>
            <w:r w:rsidR="00FE6D91">
              <w:rPr>
                <w:rFonts w:ascii="Angsana New" w:hAnsi="Angsana New"/>
                <w:sz w:val="26"/>
                <w:szCs w:val="26"/>
              </w:rPr>
              <w:t>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19320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A23BC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CCC7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DA6E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29,655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1907C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4BE33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1,290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875D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AEAB0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332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3FC2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4DC22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917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F404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15D9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41,88</w:t>
            </w:r>
            <w:r w:rsidR="00FE6D91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FA75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2C33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20,487</w:t>
            </w:r>
          </w:p>
        </w:tc>
      </w:tr>
      <w:tr w:rsidR="0045068F" w:rsidRPr="00551A38" w14:paraId="2553BF79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5C6E8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C6DE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(62,845)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1E70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9D94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(70,731)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166D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F3FF9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(2,404)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1B68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E4FF8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FE31BE">
              <w:rPr>
                <w:rFonts w:ascii="Angsana New" w:hAnsi="Angsana New" w:hint="cs"/>
                <w:sz w:val="26"/>
                <w:szCs w:val="26"/>
              </w:rPr>
              <w:t>1,268)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B189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5AFDB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(81,251)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C463C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453E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(62,943)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4C9D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4145F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(193,908)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25889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5F8E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(270,687)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9722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7C442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(340,408)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EDEF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CD557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(405,629)</w:t>
            </w:r>
          </w:p>
        </w:tc>
      </w:tr>
      <w:tr w:rsidR="0045068F" w:rsidRPr="00551A38" w14:paraId="33FE2B87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E53C42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45656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7,327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4FE77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F081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24,111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96F22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D40BF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DD02F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7829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E9B1E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5B872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36,70</w:t>
            </w:r>
            <w:r w:rsidR="00FE6D91">
              <w:rPr>
                <w:rFonts w:ascii="Angsana New" w:hAnsi="Angsana New"/>
                <w:sz w:val="26"/>
                <w:szCs w:val="26"/>
              </w:rPr>
              <w:t>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5B88A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73B9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(364,547)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5515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9F4A4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(6,006)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087E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9AEFD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(3,663)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F061D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6B20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38,0</w:t>
            </w:r>
            <w:r w:rsidR="00FE6D91">
              <w:rPr>
                <w:rFonts w:ascii="Angsana New" w:hAnsi="Angsana New"/>
                <w:sz w:val="26"/>
                <w:szCs w:val="26"/>
              </w:rPr>
              <w:t>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78C1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5D2A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(344,099)</w:t>
            </w:r>
          </w:p>
        </w:tc>
      </w:tr>
      <w:tr w:rsidR="0045068F" w:rsidRPr="00551A38" w14:paraId="724A3242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8A6FF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8B4D0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(16,103)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67E1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F16C2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(15,956)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E64B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FB815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9D1EC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17E2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2305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44F84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(464,91</w:t>
            </w:r>
            <w:r w:rsidR="00FE6D91">
              <w:rPr>
                <w:rFonts w:ascii="Angsana New" w:hAnsi="Angsana New"/>
                <w:sz w:val="26"/>
                <w:szCs w:val="26"/>
              </w:rPr>
              <w:t>2</w:t>
            </w:r>
            <w:r w:rsidRPr="00FE31BE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4CB7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ED68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(145,752)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E885E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66DE9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762C9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9A29C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(68)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41674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22BF5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(481,01</w:t>
            </w:r>
            <w:r w:rsidR="00FE6D91">
              <w:rPr>
                <w:rFonts w:ascii="Angsana New" w:hAnsi="Angsana New"/>
                <w:sz w:val="26"/>
                <w:szCs w:val="26"/>
              </w:rPr>
              <w:t>5</w:t>
            </w:r>
            <w:r w:rsidRPr="00FE31BE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261B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3A7FE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(161,776)</w:t>
            </w:r>
          </w:p>
        </w:tc>
      </w:tr>
      <w:tr w:rsidR="0045068F" w:rsidRPr="00551A38" w14:paraId="7250EA7F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710A7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ส่วนแบ่งกำไร</w:t>
            </w:r>
            <w:r w:rsidR="00551A38">
              <w:rPr>
                <w:rFonts w:ascii="Angsana New" w:hAnsi="Angsana New"/>
                <w:sz w:val="26"/>
                <w:szCs w:val="26"/>
              </w:rPr>
              <w:t xml:space="preserve"> (</w:t>
            </w:r>
            <w:r w:rsidR="00551A38">
              <w:rPr>
                <w:rFonts w:ascii="Angsana New" w:hAnsi="Angsana New" w:hint="cs"/>
                <w:sz w:val="26"/>
                <w:szCs w:val="26"/>
                <w:cs/>
              </w:rPr>
              <w:t>ขาดทุน</w:t>
            </w:r>
            <w:r w:rsidR="00551A38">
              <w:rPr>
                <w:rFonts w:ascii="Angsana New" w:hAnsi="Angsana New"/>
                <w:sz w:val="26"/>
                <w:szCs w:val="26"/>
              </w:rPr>
              <w:t xml:space="preserve">) </w:t>
            </w: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จากเงินลงทุน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C6A81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C4B6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54C93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B7276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707D8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8B8FD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9EAA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4B96F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EBE94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06D2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86BC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5A84E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8ADA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B2B3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56FD9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8"/>
                <w:tab w:val="decimal" w:pos="858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B13F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9FF0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901E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5B301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45068F" w:rsidRPr="00551A38" w14:paraId="11C0AE27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410BEA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ในบริษัทร่วมและการร่วมค้า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72DA9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108,767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3795E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7DFB8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152,916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286B7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CAFE89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83,537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7A7DF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400EE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133,061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986F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0BAF0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909,249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5D48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F792C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599,705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742F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6214E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(20,425)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C84A0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CC578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3,144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472C1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742C5A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1,081,128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64E0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87CAB3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sz w:val="26"/>
                <w:szCs w:val="26"/>
              </w:rPr>
              <w:t>888,826</w:t>
            </w:r>
          </w:p>
        </w:tc>
      </w:tr>
      <w:tr w:rsidR="0045068F" w:rsidRPr="00551A38" w14:paraId="2F1BAAEA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5D3DA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(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ขาดทุน)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FD2930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1,349,121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21EBD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5620D19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1,122,393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D381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37CE906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81,54</w:t>
            </w:r>
            <w:r w:rsidR="00FE6D91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466F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5EEFF21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131,911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BE4FF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C0E41F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750,123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5AA5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665F24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269,137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C59B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D9DB9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(139,041)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C9956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4758C0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(189,443)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A9D5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C2416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2,041,74</w:t>
            </w:r>
            <w:r w:rsidR="00FE6D91"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32A5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8C07F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1,333,998</w:t>
            </w:r>
          </w:p>
        </w:tc>
      </w:tr>
      <w:tr w:rsidR="0045068F" w:rsidRPr="00551A38" w14:paraId="77DA4E7A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88E6D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ค่าใช้จ่าย</w:t>
            </w:r>
            <w:r w:rsidRPr="00551A38">
              <w:rPr>
                <w:rFonts w:ascii="Angsana New" w:hAnsi="Angsana New" w:hint="cs"/>
                <w:sz w:val="26"/>
                <w:szCs w:val="26"/>
              </w:rPr>
              <w:t xml:space="preserve">) </w:t>
            </w:r>
            <w:r w:rsidRPr="00551A38">
              <w:rPr>
                <w:rFonts w:ascii="Angsana New" w:hAnsi="Angsana New" w:hint="cs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FCC702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(280,02</w:t>
            </w:r>
            <w:r w:rsidR="00FE6D91">
              <w:rPr>
                <w:rFonts w:ascii="Angsana New" w:hAnsi="Angsana New"/>
                <w:sz w:val="26"/>
                <w:szCs w:val="26"/>
              </w:rPr>
              <w:t>3</w:t>
            </w:r>
            <w:r w:rsidRPr="00551A38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6B88A5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665F184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(232,806)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F2B0C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55339E3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07ABA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D1136E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31EFA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28499E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(15,033)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D0259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6FE2E7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4,501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09833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6BBC606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(5,432)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8CACA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7895D5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(785)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8B5D0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03D790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(300,48</w:t>
            </w:r>
            <w:r w:rsidR="00FE6D91">
              <w:rPr>
                <w:rFonts w:ascii="Angsana New" w:hAnsi="Angsana New"/>
                <w:sz w:val="26"/>
                <w:szCs w:val="26"/>
              </w:rPr>
              <w:t>8</w:t>
            </w:r>
            <w:r w:rsidRPr="00551A38">
              <w:rPr>
                <w:rFonts w:ascii="Angsana New" w:hAnsi="Angsana New" w:hint="cs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71887A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8D9001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551A38">
              <w:rPr>
                <w:rFonts w:ascii="Angsana New" w:hAnsi="Angsana New" w:hint="cs"/>
                <w:sz w:val="26"/>
                <w:szCs w:val="26"/>
              </w:rPr>
              <w:t>(229,090)</w:t>
            </w:r>
          </w:p>
        </w:tc>
      </w:tr>
      <w:tr w:rsidR="0045068F" w:rsidRPr="00551A38" w14:paraId="546DD820" w14:textId="77777777" w:rsidTr="00D37A97">
        <w:trPr>
          <w:trHeight w:val="20"/>
        </w:trPr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018F8A" w14:textId="77777777" w:rsidR="0045068F" w:rsidRPr="00551A38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กำไร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(ขาดทุน)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lang w:val="en-GB"/>
              </w:rPr>
              <w:t xml:space="preserve"> </w:t>
            </w:r>
            <w:r w:rsidRPr="00551A38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EC664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1,069,09</w:t>
            </w:r>
            <w:r w:rsidR="00FE6D91">
              <w:rPr>
                <w:rFonts w:ascii="Angsana New" w:hAnsi="Angsana New"/>
                <w:b/>
                <w:bCs/>
                <w:sz w:val="26"/>
                <w:szCs w:val="26"/>
              </w:rPr>
              <w:t>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1D17D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627C58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889,587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2B29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419910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81,54</w:t>
            </w:r>
            <w:r w:rsidR="00FE6D91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DCF13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E1F8022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131,911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838394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5B758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735,090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938DB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C6D77D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273,638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45BD8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5842D7F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(144,473)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D231FC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D46A03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(190,228)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F3CA48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A41A27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1,741,260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8C1685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548C9AE" w14:textId="77777777" w:rsidR="0045068F" w:rsidRPr="00FE31BE" w:rsidRDefault="0045068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8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FE31BE">
              <w:rPr>
                <w:rFonts w:ascii="Angsana New" w:hAnsi="Angsana New" w:hint="cs"/>
                <w:b/>
                <w:bCs/>
                <w:sz w:val="26"/>
                <w:szCs w:val="26"/>
              </w:rPr>
              <w:t>1,104,908</w:t>
            </w:r>
          </w:p>
        </w:tc>
      </w:tr>
    </w:tbl>
    <w:p w14:paraId="15091B25" w14:textId="77777777" w:rsidR="00095505" w:rsidRDefault="00095505" w:rsidP="008F45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" w:right="43"/>
        <w:jc w:val="thaiDistribute"/>
        <w:rPr>
          <w:rFonts w:ascii="Angsana New" w:hAnsi="Angsana New"/>
          <w:sz w:val="26"/>
          <w:szCs w:val="26"/>
        </w:rPr>
      </w:pPr>
    </w:p>
    <w:p w14:paraId="196313EA" w14:textId="77777777" w:rsidR="00095505" w:rsidRPr="00C64DB6" w:rsidRDefault="00095505" w:rsidP="008F45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" w:right="43"/>
        <w:jc w:val="thaiDistribute"/>
        <w:rPr>
          <w:rFonts w:ascii="Angsana New" w:hAnsi="Angsana New"/>
          <w:sz w:val="26"/>
          <w:szCs w:val="26"/>
        </w:rPr>
      </w:pPr>
    </w:p>
    <w:p w14:paraId="08FFB7B3" w14:textId="77777777" w:rsidR="00111B77" w:rsidRPr="00C64DB6" w:rsidRDefault="00111B77" w:rsidP="00B03D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</w:p>
    <w:p w14:paraId="553710A3" w14:textId="77777777" w:rsidR="00881097" w:rsidRPr="00C64DB6" w:rsidRDefault="00881097" w:rsidP="00551A38">
      <w:pPr>
        <w:framePr w:w="16316" w:wrap="auto" w:hAnchor="text" w:x="54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30"/>
          <w:szCs w:val="30"/>
          <w:cs/>
        </w:rPr>
        <w:sectPr w:rsidR="00881097" w:rsidRPr="00C64DB6" w:rsidSect="00881097">
          <w:footerReference w:type="default" r:id="rId15"/>
          <w:pgSz w:w="16840" w:h="11907" w:orient="landscape" w:code="9"/>
          <w:pgMar w:top="576" w:right="691" w:bottom="1152" w:left="720" w:header="720" w:footer="720" w:gutter="0"/>
          <w:cols w:space="720"/>
          <w:docGrid w:linePitch="245"/>
        </w:sectPr>
      </w:pPr>
    </w:p>
    <w:tbl>
      <w:tblPr>
        <w:tblW w:w="15771" w:type="dxa"/>
        <w:tblLayout w:type="fixed"/>
        <w:tblLook w:val="04A0" w:firstRow="1" w:lastRow="0" w:firstColumn="1" w:lastColumn="0" w:noHBand="0" w:noVBand="1"/>
      </w:tblPr>
      <w:tblGrid>
        <w:gridCol w:w="3330"/>
        <w:gridCol w:w="1080"/>
        <w:gridCol w:w="236"/>
        <w:gridCol w:w="1060"/>
        <w:gridCol w:w="236"/>
        <w:gridCol w:w="988"/>
        <w:gridCol w:w="236"/>
        <w:gridCol w:w="972"/>
        <w:gridCol w:w="236"/>
        <w:gridCol w:w="1046"/>
        <w:gridCol w:w="262"/>
        <w:gridCol w:w="1028"/>
        <w:gridCol w:w="236"/>
        <w:gridCol w:w="974"/>
        <w:gridCol w:w="236"/>
        <w:gridCol w:w="984"/>
        <w:gridCol w:w="268"/>
        <w:gridCol w:w="1081"/>
        <w:gridCol w:w="236"/>
        <w:gridCol w:w="1046"/>
      </w:tblGrid>
      <w:tr w:rsidR="00B17932" w:rsidRPr="00D3616F" w14:paraId="5CF75414" w14:textId="77777777" w:rsidTr="002037AB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3C862969" w14:textId="77777777" w:rsidR="00B17932" w:rsidRPr="00E851EF" w:rsidRDefault="00B17932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2441" w:type="dxa"/>
            <w:gridSpan w:val="19"/>
            <w:shd w:val="clear" w:color="auto" w:fill="auto"/>
            <w:vAlign w:val="bottom"/>
          </w:tcPr>
          <w:p w14:paraId="01EF8614" w14:textId="77777777" w:rsidR="00B17932" w:rsidRPr="00D3616F" w:rsidRDefault="00B17932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CB18C0" w:rsidRPr="00D3616F" w14:paraId="35CE72BC" w14:textId="77777777" w:rsidTr="002037AB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1761608E" w14:textId="77777777" w:rsidR="00CB18C0" w:rsidRPr="00E851E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76" w:type="dxa"/>
            <w:gridSpan w:val="3"/>
            <w:shd w:val="clear" w:color="auto" w:fill="auto"/>
            <w:vAlign w:val="bottom"/>
          </w:tcPr>
          <w:p w14:paraId="0DC1F78A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421557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6" w:type="dxa"/>
            <w:gridSpan w:val="3"/>
            <w:shd w:val="clear" w:color="auto" w:fill="auto"/>
            <w:vAlign w:val="bottom"/>
          </w:tcPr>
          <w:p w14:paraId="33398AE4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920FF7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36" w:type="dxa"/>
            <w:gridSpan w:val="3"/>
            <w:shd w:val="clear" w:color="auto" w:fill="auto"/>
            <w:vAlign w:val="bottom"/>
          </w:tcPr>
          <w:p w14:paraId="1B7B46FB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635ED343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DBA780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bottom"/>
          </w:tcPr>
          <w:p w14:paraId="50B5C47F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กลุ่มธุรกิจอื่นๆ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684024A9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3" w:type="dxa"/>
            <w:gridSpan w:val="3"/>
            <w:shd w:val="clear" w:color="auto" w:fill="auto"/>
            <w:vAlign w:val="bottom"/>
          </w:tcPr>
          <w:p w14:paraId="7FCB5024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CB18C0" w:rsidRPr="00D3616F" w14:paraId="7CE9E329" w14:textId="77777777" w:rsidTr="002037AB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4C14614D" w14:textId="77777777" w:rsidR="00CB18C0" w:rsidRPr="00D3616F" w:rsidRDefault="00CB18C0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24" w:hanging="90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D3616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สำหรับงวดสามเดือนสิ้นสุดวันที่ </w:t>
            </w:r>
            <w:r w:rsidRPr="00D3616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</w:rPr>
              <w:t>31</w:t>
            </w:r>
            <w:r w:rsidRPr="00D3616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4E599FE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518901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E01BC23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9B5D36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6A53B9EE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10CD15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4986E82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D41677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716EB7A2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62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F87AAFA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2B70CAA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6DB969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336EE150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C690AE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3FA93C27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A756EF2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662E1E64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62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50D26D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41A548E2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</w:rPr>
              <w:t>256</w:t>
            </w:r>
            <w:r w:rsidRPr="00D3616F">
              <w:rPr>
                <w:rFonts w:ascii="Angsana New" w:hAnsi="Angsana New" w:hint="cs"/>
                <w:sz w:val="26"/>
                <w:szCs w:val="26"/>
              </w:rPr>
              <w:t>1</w:t>
            </w:r>
          </w:p>
        </w:tc>
      </w:tr>
      <w:tr w:rsidR="00CB18C0" w:rsidRPr="00D3616F" w14:paraId="6B2A3BE5" w14:textId="77777777" w:rsidTr="002037AB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33BC8CAA" w14:textId="77777777" w:rsidR="00CB18C0" w:rsidRPr="00D3616F" w:rsidRDefault="00CB18C0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firstLine="66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</w:p>
        </w:tc>
        <w:tc>
          <w:tcPr>
            <w:tcW w:w="12441" w:type="dxa"/>
            <w:gridSpan w:val="19"/>
            <w:shd w:val="clear" w:color="auto" w:fill="auto"/>
            <w:vAlign w:val="bottom"/>
          </w:tcPr>
          <w:p w14:paraId="636D1778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CB18C0" w:rsidRPr="00D3616F" w14:paraId="36563EDB" w14:textId="77777777" w:rsidTr="002037AB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4E48B035" w14:textId="77777777" w:rsidR="00CB18C0" w:rsidRPr="00D3616F" w:rsidRDefault="00CB18C0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ส่วนงานภูมิศาสตร์หลัก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59CD05F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BF2B4A9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2909A3AB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1D89CBA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E0181F6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E36D8B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1EE49A8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D8C9BE7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4645E002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01AF8692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5CA3A59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A2D41B8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353F3B70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5D7FA73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59AFE18C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4B6C948C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1F8B8CC9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7A4D143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18FCD3CE" w14:textId="77777777" w:rsidR="00CB18C0" w:rsidRPr="00D3616F" w:rsidRDefault="00CB18C0" w:rsidP="000C227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D3616F" w:rsidRPr="00D3616F" w14:paraId="1A6AE8AA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25B63A2B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ไทย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AE2389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8,503,363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A2092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A468A5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7,523,864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F351B2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35F2C7D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3A8D4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24ABCC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38EBE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0ABF771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E49246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0705AF8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02B9E9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246FEAD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8FECE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507F484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3E03E19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35F35BD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8,503,363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17211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165D755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7,523,864</w:t>
            </w:r>
          </w:p>
        </w:tc>
      </w:tr>
      <w:tr w:rsidR="00D3616F" w:rsidRPr="00D3616F" w14:paraId="6C3011D6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126C90BC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ออสเตรเลีย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9F9410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3FB2D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8BD603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1FE91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73E783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296B3CA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2A7C361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348EF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4D5D5573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728,573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0A3EDC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BE5AC5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557,492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51105D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691984D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309D20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7ACAE03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4083BA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5AE54CC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728,573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C0848E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59AA0FE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557,492</w:t>
            </w:r>
          </w:p>
        </w:tc>
      </w:tr>
      <w:tr w:rsidR="00D3616F" w:rsidRPr="00D3616F" w14:paraId="077B7DA0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0B293C8D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ประเทศอื่นๆ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049FCD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73464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5AE9B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C574BE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1C4D4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CD75B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62A7813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4D556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D15A5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13,129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D833E8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029E1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12,406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2783C3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AACB9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524AB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09DC13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4D4C8D3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D20EF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13,129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94ABA3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8975D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12,406</w:t>
            </w:r>
          </w:p>
        </w:tc>
      </w:tr>
      <w:tr w:rsidR="00D3616F" w:rsidRPr="00D3616F" w14:paraId="38BC4CE4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278F0A9D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96F84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8,503,363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C0CF4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DCDC2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7,523,864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F71D6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82F288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33449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DA7A5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1944B9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2601CE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741,702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A201D0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0612D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569,898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0DD3FE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8A83ED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F3EDF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FD18E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AB0958E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66416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9,245,065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E6E31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A262F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8,093,762</w:t>
            </w:r>
          </w:p>
        </w:tc>
      </w:tr>
      <w:tr w:rsidR="00CB18C0" w:rsidRPr="00D3616F" w14:paraId="0BC30E49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2ADE9D86" w14:textId="77777777" w:rsidR="00CB18C0" w:rsidRPr="00D3616F" w:rsidRDefault="00CB18C0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94DD73A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A4692B9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077CE6E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F36F1F5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9ED0CFC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61801BE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2079E42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94F0158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6F39616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29D1CA59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4C7193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FAE0BEA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30BDF0F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9790E20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41FCCFF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130837A5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D4B62B9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0172C60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40E1831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B18C0" w:rsidRPr="00D3616F" w14:paraId="6A9841B1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5507AB02" w14:textId="77777777" w:rsidR="00CB18C0" w:rsidRPr="00D3616F" w:rsidRDefault="00CB18C0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ประเภทของสินค้าและบริการหลัก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238572D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6751EF4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6316D07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1307F16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5C8824CA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DF84341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83907B3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E95E3A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09D0CF1C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2AA61859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100EA7E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B30CDA5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7A4E2607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315DABF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875A323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74002FB5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46332339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DB0DE9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18B17312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D3616F" w:rsidRPr="00D3616F" w14:paraId="2597C675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6E1D206E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สินค้า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E7202D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8,503,363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E3B4B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898BCC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7,523,864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68DFDA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7048925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23B11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34D4E9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7CBE5A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0435C409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728,573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DAE3FA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0CB930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557,492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CD3317A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2D1E044A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97651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20E3E3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477648A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1FCE2C1A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9,231,936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7E977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6A85AF0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8,081,356</w:t>
            </w:r>
          </w:p>
        </w:tc>
      </w:tr>
      <w:tr w:rsidR="00D3616F" w:rsidRPr="00D3616F" w14:paraId="79F63658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4AA52B1A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การบริการ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D7371E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E6065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38CD88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5C302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4B011F9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AE5413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07DC35D9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0A6A4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789AD75D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13,129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744FAE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C595963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12,406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C7080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708BBEF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2931FD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36F9C4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3BCB938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0BE6A6CA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13,129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994E9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56684A4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12,406</w:t>
            </w:r>
          </w:p>
        </w:tc>
      </w:tr>
      <w:tr w:rsidR="00D3616F" w:rsidRPr="00D3616F" w14:paraId="5DBAC149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758FC2C7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305364" w14:textId="77777777" w:rsidR="00D3616F" w:rsidRPr="000F7920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F7920">
              <w:rPr>
                <w:rFonts w:ascii="Angsana New" w:hAnsi="Angsana New" w:hint="cs"/>
                <w:b/>
                <w:bCs/>
                <w:sz w:val="26"/>
                <w:szCs w:val="26"/>
              </w:rPr>
              <w:t>8,503,363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FBE9FD" w14:textId="77777777" w:rsidR="00D3616F" w:rsidRPr="000F7920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4C4D66" w14:textId="77777777" w:rsidR="00D3616F" w:rsidRPr="000F7920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F7920">
              <w:rPr>
                <w:rFonts w:ascii="Angsana New" w:hAnsi="Angsana New" w:hint="cs"/>
                <w:b/>
                <w:bCs/>
                <w:sz w:val="26"/>
                <w:szCs w:val="26"/>
              </w:rPr>
              <w:t>7,523,864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422E9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A03919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F5CD49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1D14B8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4B43F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7C723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741,702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83592A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47C3C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569,898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2E31C3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37CD8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D5472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11888F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154AB8E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A5567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9,245,065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F291B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CD9ADD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8,093,762</w:t>
            </w:r>
          </w:p>
        </w:tc>
      </w:tr>
      <w:tr w:rsidR="00CB18C0" w:rsidRPr="00D3616F" w14:paraId="119C21E3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609605C7" w14:textId="77777777" w:rsidR="00CB18C0" w:rsidRPr="00D3616F" w:rsidRDefault="00CB18C0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689196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4A60FB8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1B5D2CC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764A47E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B073B15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F726F25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41EA21B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63D9A1C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44DF5C5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5DDA58FC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C94B442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FD4135C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5F7598E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339214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77B58D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217CA31D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58A4E8D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5F447D8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7751464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CB18C0" w:rsidRPr="00D3616F" w14:paraId="3E285A5B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2DCCC7F9" w14:textId="77777777" w:rsidR="00CB18C0" w:rsidRPr="00D3616F" w:rsidRDefault="00CB18C0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4207260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BD09B54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CE39FCF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376AE2E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B04D65B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3A02B04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29EF6A5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768E8A4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4EB1A71B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1064943F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D97FBC4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AA287F6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5846C8A6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E8C71CE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5CF6BC15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009A6014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3D6488B4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4DD2606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4308A82B" w14:textId="77777777" w:rsidR="00CB18C0" w:rsidRPr="00D3616F" w:rsidRDefault="00CB18C0" w:rsidP="00CB18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D3616F" w:rsidRPr="00D3616F" w14:paraId="611CBC0B" w14:textId="77777777" w:rsidTr="002037AB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2D1F1BA4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D74407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8,503,363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D9DF9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46251F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7,523,864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AEFECA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1561CF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FA2950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B3B670A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ECA11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20ED64A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728,573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E3BE87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6B52BA4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557,492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C04E5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6F89594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321F0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34DD38A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5D3CBE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4941DD8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9,231,936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DBFC2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5866216A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8,081,356</w:t>
            </w:r>
          </w:p>
        </w:tc>
      </w:tr>
      <w:tr w:rsidR="00D3616F" w:rsidRPr="00D3616F" w14:paraId="1CA5F9EF" w14:textId="77777777" w:rsidTr="002037AB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2666D85A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ตลอดช่วงเวลาหนึ่ง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86ACD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3A0A9A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598B8A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F05109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61778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A3229F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7FBE1E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AD6E3F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6B4F90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13,129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3D817B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4127722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12,406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71414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AE1DFD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54100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F85BE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1FEA619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AED24A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13,129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C66B6D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1408E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sz w:val="26"/>
                <w:szCs w:val="26"/>
              </w:rPr>
              <w:t>12,406</w:t>
            </w:r>
          </w:p>
        </w:tc>
      </w:tr>
      <w:tr w:rsidR="00D3616F" w:rsidRPr="00D3616F" w14:paraId="15D11E21" w14:textId="77777777" w:rsidTr="002037AB">
        <w:trPr>
          <w:trHeight w:val="144"/>
        </w:trPr>
        <w:tc>
          <w:tcPr>
            <w:tcW w:w="3330" w:type="dxa"/>
            <w:shd w:val="clear" w:color="auto" w:fill="auto"/>
          </w:tcPr>
          <w:p w14:paraId="2671F6E7" w14:textId="77777777" w:rsidR="00D3616F" w:rsidRPr="00D3616F" w:rsidRDefault="00D3616F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D19D4C8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8,503,363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04E6D4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183BB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7,523,864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B6C5A1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C85A2E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383C0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639D8D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A00F3B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474F836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741,702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46632F2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61489A9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569,898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F215D3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3C1C0A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0C840C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32A717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0C40D1F5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C36B1D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9,245,065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F0F979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39F6ACE" w14:textId="77777777" w:rsidR="00D3616F" w:rsidRPr="00D3616F" w:rsidRDefault="00D3616F" w:rsidP="00D361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D3616F">
              <w:rPr>
                <w:rFonts w:ascii="Angsana New" w:hAnsi="Angsana New" w:hint="cs"/>
                <w:b/>
                <w:bCs/>
                <w:sz w:val="26"/>
                <w:szCs w:val="26"/>
              </w:rPr>
              <w:t>8,093,762</w:t>
            </w:r>
          </w:p>
        </w:tc>
      </w:tr>
    </w:tbl>
    <w:p w14:paraId="127DA1CC" w14:textId="77777777" w:rsidR="00CB18C0" w:rsidRDefault="00CB18C0" w:rsidP="00CB18C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CB18C0" w:rsidSect="00CB18C0">
          <w:pgSz w:w="16840" w:h="11907" w:orient="landscape" w:code="9"/>
          <w:pgMar w:top="1152" w:right="691" w:bottom="1152" w:left="576" w:header="720" w:footer="720" w:gutter="0"/>
          <w:cols w:space="720"/>
          <w:docGrid w:linePitch="245"/>
        </w:sectPr>
      </w:pPr>
    </w:p>
    <w:p w14:paraId="78B4BF5C" w14:textId="77777777" w:rsidR="007B34C7" w:rsidRPr="00344B09" w:rsidRDefault="007B34C7" w:rsidP="007B34C7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344B09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ต้นทุนทางการเงิน</w:t>
      </w:r>
    </w:p>
    <w:p w14:paraId="491E2BBA" w14:textId="77777777" w:rsidR="007B34C7" w:rsidRPr="002206F4" w:rsidRDefault="007B34C7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tbl>
      <w:tblPr>
        <w:tblW w:w="9738" w:type="dxa"/>
        <w:tblInd w:w="180" w:type="dxa"/>
        <w:tblLayout w:type="fixed"/>
        <w:tblLook w:val="01E0" w:firstRow="1" w:lastRow="1" w:firstColumn="1" w:lastColumn="1" w:noHBand="0" w:noVBand="0"/>
      </w:tblPr>
      <w:tblGrid>
        <w:gridCol w:w="4068"/>
        <w:gridCol w:w="810"/>
        <w:gridCol w:w="1080"/>
        <w:gridCol w:w="270"/>
        <w:gridCol w:w="990"/>
        <w:gridCol w:w="270"/>
        <w:gridCol w:w="990"/>
        <w:gridCol w:w="270"/>
        <w:gridCol w:w="990"/>
      </w:tblGrid>
      <w:tr w:rsidR="007B34C7" w:rsidRPr="009352C5" w14:paraId="0694A4ED" w14:textId="77777777" w:rsidTr="002037AB">
        <w:trPr>
          <w:tblHeader/>
        </w:trPr>
        <w:tc>
          <w:tcPr>
            <w:tcW w:w="4068" w:type="dxa"/>
            <w:vAlign w:val="bottom"/>
          </w:tcPr>
          <w:p w14:paraId="2580496D" w14:textId="77777777" w:rsidR="007B34C7" w:rsidRPr="009352C5" w:rsidRDefault="007B34C7" w:rsidP="003B47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458D9FAE" w14:textId="77777777" w:rsidR="007B34C7" w:rsidRPr="009352C5" w:rsidRDefault="007B34C7" w:rsidP="003B47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340" w:type="dxa"/>
            <w:gridSpan w:val="3"/>
            <w:vAlign w:val="bottom"/>
          </w:tcPr>
          <w:p w14:paraId="6533C22E" w14:textId="77777777" w:rsidR="007B34C7" w:rsidRPr="009352C5" w:rsidRDefault="007B34C7" w:rsidP="003B47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  <w:vAlign w:val="bottom"/>
          </w:tcPr>
          <w:p w14:paraId="0DAD551A" w14:textId="77777777" w:rsidR="007B34C7" w:rsidRPr="009352C5" w:rsidRDefault="007B34C7" w:rsidP="003B47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4DA6799F" w14:textId="77777777" w:rsidR="007B34C7" w:rsidRPr="009352C5" w:rsidRDefault="007B34C7" w:rsidP="003B47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B34C7" w:rsidRPr="009352C5" w14:paraId="0699F132" w14:textId="77777777" w:rsidTr="002037AB">
        <w:trPr>
          <w:tblHeader/>
        </w:trPr>
        <w:tc>
          <w:tcPr>
            <w:tcW w:w="4068" w:type="dxa"/>
            <w:vAlign w:val="bottom"/>
          </w:tcPr>
          <w:p w14:paraId="0F87DB9D" w14:textId="77777777" w:rsidR="007B34C7" w:rsidRPr="009352C5" w:rsidRDefault="007B34C7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270"/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สำหรับงวดสามเดือนสิ้นสุดวันที่ </w:t>
            </w:r>
            <w:r w:rsidRPr="009352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9352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มีนาคม</w:t>
            </w:r>
          </w:p>
        </w:tc>
        <w:tc>
          <w:tcPr>
            <w:tcW w:w="810" w:type="dxa"/>
            <w:vAlign w:val="bottom"/>
          </w:tcPr>
          <w:p w14:paraId="6A00BC65" w14:textId="77777777" w:rsidR="007B34C7" w:rsidRPr="009352C5" w:rsidRDefault="007B34C7" w:rsidP="007B34C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486EE5" w14:textId="77777777" w:rsidR="007B34C7" w:rsidRPr="009352C5" w:rsidRDefault="007B34C7" w:rsidP="007B34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2562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D318DD" w14:textId="77777777" w:rsidR="007B34C7" w:rsidRPr="009352C5" w:rsidRDefault="007B34C7" w:rsidP="007B34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F6DAFAC" w14:textId="77777777" w:rsidR="007B34C7" w:rsidRPr="009352C5" w:rsidRDefault="007B34C7" w:rsidP="007B34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F94E13" w14:textId="77777777" w:rsidR="007B34C7" w:rsidRPr="009352C5" w:rsidRDefault="007B34C7" w:rsidP="007B34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034FAA7" w14:textId="77777777" w:rsidR="007B34C7" w:rsidRPr="009352C5" w:rsidRDefault="007B34C7" w:rsidP="007B34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80CB03" w14:textId="77777777" w:rsidR="007B34C7" w:rsidRPr="009352C5" w:rsidRDefault="007B34C7" w:rsidP="007B34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F8EC9C" w14:textId="77777777" w:rsidR="007B34C7" w:rsidRPr="009352C5" w:rsidRDefault="007B34C7" w:rsidP="007B34C7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2561</w:t>
            </w:r>
          </w:p>
        </w:tc>
      </w:tr>
      <w:tr w:rsidR="007B34C7" w:rsidRPr="009352C5" w14:paraId="39EB030E" w14:textId="77777777" w:rsidTr="002037AB">
        <w:trPr>
          <w:tblHeader/>
        </w:trPr>
        <w:tc>
          <w:tcPr>
            <w:tcW w:w="4068" w:type="dxa"/>
            <w:vAlign w:val="bottom"/>
          </w:tcPr>
          <w:p w14:paraId="5AC6BA71" w14:textId="77777777" w:rsidR="007B34C7" w:rsidRPr="009352C5" w:rsidRDefault="007B34C7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10" w:type="dxa"/>
            <w:vAlign w:val="bottom"/>
          </w:tcPr>
          <w:p w14:paraId="14EB727F" w14:textId="77777777" w:rsidR="007B34C7" w:rsidRPr="009352C5" w:rsidRDefault="007B34C7" w:rsidP="003B47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79425C4" w14:textId="77777777" w:rsidR="007B34C7" w:rsidRPr="009352C5" w:rsidRDefault="007B34C7" w:rsidP="003B473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gridSpan w:val="3"/>
            <w:shd w:val="clear" w:color="auto" w:fill="auto"/>
            <w:vAlign w:val="bottom"/>
          </w:tcPr>
          <w:p w14:paraId="79798972" w14:textId="77777777" w:rsidR="007B34C7" w:rsidRPr="009352C5" w:rsidRDefault="007B34C7" w:rsidP="003B473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rtl/>
                <w:cs/>
              </w:rPr>
              <w:t>(</w:t>
            </w:r>
            <w:r w:rsidRPr="009352C5">
              <w:rPr>
                <w:rFonts w:ascii="Angsana New" w:hAnsi="Angsana New" w:hint="cs"/>
                <w:sz w:val="30"/>
                <w:szCs w:val="30"/>
                <w:rtl/>
                <w:cs/>
                <w:lang w:bidi="th-TH"/>
              </w:rPr>
              <w:t>ปรับปรุงใหม่</w:t>
            </w:r>
            <w:r w:rsidRPr="009352C5">
              <w:rPr>
                <w:rFonts w:ascii="Angsana New" w:hAnsi="Angsana New" w:hint="cs"/>
                <w:sz w:val="30"/>
                <w:szCs w:val="30"/>
                <w:rtl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69AD1ED" w14:textId="77777777" w:rsidR="007B34C7" w:rsidRPr="009352C5" w:rsidRDefault="007B34C7" w:rsidP="003B473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C744026" w14:textId="77777777" w:rsidR="007B34C7" w:rsidRPr="009352C5" w:rsidRDefault="007B34C7" w:rsidP="003B473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2CDBD7B" w14:textId="77777777" w:rsidR="007B34C7" w:rsidRPr="009352C5" w:rsidRDefault="007B34C7" w:rsidP="003B473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B34C7" w:rsidRPr="009352C5" w14:paraId="03154372" w14:textId="77777777" w:rsidTr="002037AB">
        <w:trPr>
          <w:trHeight w:val="80"/>
          <w:tblHeader/>
        </w:trPr>
        <w:tc>
          <w:tcPr>
            <w:tcW w:w="4068" w:type="dxa"/>
            <w:vAlign w:val="bottom"/>
          </w:tcPr>
          <w:p w14:paraId="07E11518" w14:textId="77777777" w:rsidR="007B34C7" w:rsidRPr="009352C5" w:rsidRDefault="007B34C7" w:rsidP="002037A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270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10" w:type="dxa"/>
            <w:vAlign w:val="bottom"/>
          </w:tcPr>
          <w:p w14:paraId="60F2E780" w14:textId="77777777" w:rsidR="007B34C7" w:rsidRPr="009352C5" w:rsidRDefault="002206F4" w:rsidP="003B47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4860" w:type="dxa"/>
            <w:gridSpan w:val="7"/>
            <w:vAlign w:val="bottom"/>
          </w:tcPr>
          <w:p w14:paraId="61A7F2AA" w14:textId="77777777" w:rsidR="007B34C7" w:rsidRPr="009352C5" w:rsidRDefault="007B34C7" w:rsidP="003B47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B34C7" w:rsidRPr="009352C5" w14:paraId="74964A85" w14:textId="77777777" w:rsidTr="002037AB">
        <w:tc>
          <w:tcPr>
            <w:tcW w:w="4068" w:type="dxa"/>
            <w:vAlign w:val="bottom"/>
          </w:tcPr>
          <w:p w14:paraId="61C91E2A" w14:textId="77777777" w:rsidR="007B34C7" w:rsidRPr="009352C5" w:rsidRDefault="007B34C7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firstLine="27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ดอกเบี้ยจ่าย</w:t>
            </w:r>
            <w:r w:rsidRPr="009352C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810" w:type="dxa"/>
            <w:vAlign w:val="bottom"/>
          </w:tcPr>
          <w:p w14:paraId="7B972279" w14:textId="77777777" w:rsidR="007B34C7" w:rsidRPr="009352C5" w:rsidRDefault="007B34C7" w:rsidP="003B473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0127E68" w14:textId="77777777" w:rsidR="007B34C7" w:rsidRPr="009352C5" w:rsidRDefault="007B34C7" w:rsidP="003B473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10883EC4" w14:textId="77777777" w:rsidR="007B34C7" w:rsidRPr="009352C5" w:rsidRDefault="007B34C7" w:rsidP="003B47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5DC96BB" w14:textId="77777777" w:rsidR="007B34C7" w:rsidRPr="009352C5" w:rsidRDefault="007B34C7" w:rsidP="003B473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A8F6040" w14:textId="77777777" w:rsidR="007B34C7" w:rsidRPr="009352C5" w:rsidRDefault="007B34C7" w:rsidP="003B47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96C2256" w14:textId="77777777" w:rsidR="007B34C7" w:rsidRPr="009352C5" w:rsidRDefault="007B34C7" w:rsidP="003B473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046E01BB" w14:textId="77777777" w:rsidR="007B34C7" w:rsidRPr="009352C5" w:rsidRDefault="007B34C7" w:rsidP="003B473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B45172A" w14:textId="77777777" w:rsidR="007B34C7" w:rsidRPr="009352C5" w:rsidRDefault="007B34C7" w:rsidP="003B4736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13DFB" w:rsidRPr="009352C5" w14:paraId="13C0DE80" w14:textId="77777777" w:rsidTr="002037AB">
        <w:tc>
          <w:tcPr>
            <w:tcW w:w="4068" w:type="dxa"/>
            <w:vAlign w:val="bottom"/>
          </w:tcPr>
          <w:p w14:paraId="44B5CD39" w14:textId="77777777" w:rsidR="00C13DFB" w:rsidRPr="009352C5" w:rsidRDefault="00C13DFB" w:rsidP="00175B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180" w:right="-108" w:firstLine="70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กิจการที่เกี่ยวข้องกัน</w:t>
            </w:r>
          </w:p>
        </w:tc>
        <w:tc>
          <w:tcPr>
            <w:tcW w:w="810" w:type="dxa"/>
            <w:vAlign w:val="bottom"/>
          </w:tcPr>
          <w:p w14:paraId="0D8ED5C2" w14:textId="77777777" w:rsidR="00C13DFB" w:rsidRPr="009352C5" w:rsidRDefault="00C13DFB" w:rsidP="00C13D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bCs/>
                <w:i/>
                <w:iCs/>
                <w:sz w:val="30"/>
                <w:szCs w:val="30"/>
              </w:rPr>
              <w:t>4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BAB22FB" w14:textId="77777777" w:rsidR="00C13DFB" w:rsidRPr="009352C5" w:rsidRDefault="009C1748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F69D72B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A705A40" w14:textId="77777777" w:rsidR="00C13DFB" w:rsidRPr="009352C5" w:rsidRDefault="00A66D78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774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17,703</w:t>
            </w:r>
          </w:p>
        </w:tc>
        <w:tc>
          <w:tcPr>
            <w:tcW w:w="270" w:type="dxa"/>
            <w:vAlign w:val="bottom"/>
          </w:tcPr>
          <w:p w14:paraId="1343039F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0CEEB159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3C165ADB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0A84DE3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C13DFB" w:rsidRPr="009352C5" w14:paraId="4EAC0491" w14:textId="77777777" w:rsidTr="002037AB">
        <w:tc>
          <w:tcPr>
            <w:tcW w:w="4068" w:type="dxa"/>
            <w:vAlign w:val="bottom"/>
          </w:tcPr>
          <w:p w14:paraId="69249097" w14:textId="77777777" w:rsidR="00C13DFB" w:rsidRPr="009352C5" w:rsidRDefault="00C13DFB" w:rsidP="00175B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70"/>
              </w:tabs>
              <w:ind w:left="180" w:firstLine="70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เงินกู้</w:t>
            </w:r>
          </w:p>
        </w:tc>
        <w:tc>
          <w:tcPr>
            <w:tcW w:w="810" w:type="dxa"/>
            <w:vAlign w:val="bottom"/>
          </w:tcPr>
          <w:p w14:paraId="3ACBE49F" w14:textId="77777777" w:rsidR="00C13DFB" w:rsidRPr="009352C5" w:rsidRDefault="00C13DFB" w:rsidP="00C13D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3B0E7397" w14:textId="77777777" w:rsidR="00C13DFB" w:rsidRPr="009352C5" w:rsidRDefault="00A66D78" w:rsidP="00C13DFB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79" w:right="-25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363,370</w:t>
            </w:r>
          </w:p>
        </w:tc>
        <w:tc>
          <w:tcPr>
            <w:tcW w:w="270" w:type="dxa"/>
            <w:vAlign w:val="bottom"/>
          </w:tcPr>
          <w:p w14:paraId="34753ACD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05DA73D" w14:textId="77777777" w:rsidR="00C13DFB" w:rsidRPr="009352C5" w:rsidRDefault="00A66D78" w:rsidP="00C13DFB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79" w:right="-259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>321,836</w:t>
            </w:r>
          </w:p>
        </w:tc>
        <w:tc>
          <w:tcPr>
            <w:tcW w:w="270" w:type="dxa"/>
            <w:vAlign w:val="bottom"/>
          </w:tcPr>
          <w:p w14:paraId="73E57DB0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613C16C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7EF02911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647366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C13DFB" w:rsidRPr="009352C5" w14:paraId="668A5EF2" w14:textId="77777777" w:rsidTr="002037AB">
        <w:tc>
          <w:tcPr>
            <w:tcW w:w="4068" w:type="dxa"/>
            <w:vAlign w:val="bottom"/>
          </w:tcPr>
          <w:p w14:paraId="383819D3" w14:textId="77777777" w:rsidR="00C13DFB" w:rsidRPr="009352C5" w:rsidRDefault="00C13DFB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รวมดอกเบี้ยจ่าย</w:t>
            </w:r>
          </w:p>
        </w:tc>
        <w:tc>
          <w:tcPr>
            <w:tcW w:w="810" w:type="dxa"/>
            <w:vAlign w:val="bottom"/>
          </w:tcPr>
          <w:p w14:paraId="5B4383C0" w14:textId="77777777" w:rsidR="00C13DFB" w:rsidRPr="009352C5" w:rsidRDefault="00C13DFB" w:rsidP="00C13D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48223D42" w14:textId="77777777" w:rsidR="00C13DFB" w:rsidRPr="009352C5" w:rsidRDefault="00A66D78" w:rsidP="00C13DFB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363,370</w:t>
            </w:r>
          </w:p>
        </w:tc>
        <w:tc>
          <w:tcPr>
            <w:tcW w:w="270" w:type="dxa"/>
            <w:vAlign w:val="bottom"/>
          </w:tcPr>
          <w:p w14:paraId="6494E504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F22B4B4" w14:textId="77777777" w:rsidR="00C13DFB" w:rsidRPr="009352C5" w:rsidRDefault="00A66D78" w:rsidP="00C13DFB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339,539</w:t>
            </w:r>
          </w:p>
        </w:tc>
        <w:tc>
          <w:tcPr>
            <w:tcW w:w="270" w:type="dxa"/>
            <w:vAlign w:val="bottom"/>
          </w:tcPr>
          <w:p w14:paraId="317B2699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C8480D0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624EA578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2EDABC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  <w:tr w:rsidR="00C13DFB" w:rsidRPr="009352C5" w14:paraId="5687908A" w14:textId="77777777" w:rsidTr="002037AB">
        <w:tc>
          <w:tcPr>
            <w:tcW w:w="4068" w:type="dxa"/>
            <w:vAlign w:val="bottom"/>
          </w:tcPr>
          <w:p w14:paraId="65696578" w14:textId="77777777" w:rsidR="00FE31BE" w:rsidRPr="009352C5" w:rsidRDefault="00C13DFB" w:rsidP="00175B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3" w:hanging="11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ค่าตัดจำหน่ายของต้นทุนการทำรายการ</w:t>
            </w:r>
          </w:p>
          <w:p w14:paraId="17669A97" w14:textId="77777777" w:rsidR="00C13DFB" w:rsidRPr="009352C5" w:rsidRDefault="00B42DC7" w:rsidP="00175B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3" w:hanging="11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="00C13DFB" w:rsidRPr="009352C5">
              <w:rPr>
                <w:rFonts w:ascii="Angsana New" w:hAnsi="Angsana New" w:hint="cs"/>
                <w:sz w:val="30"/>
                <w:szCs w:val="30"/>
                <w:cs/>
              </w:rPr>
              <w:t>ส่วนที่บันทึกรวมกับเงินกู้ยืม</w:t>
            </w:r>
          </w:p>
        </w:tc>
        <w:tc>
          <w:tcPr>
            <w:tcW w:w="810" w:type="dxa"/>
            <w:vAlign w:val="bottom"/>
          </w:tcPr>
          <w:p w14:paraId="56455F35" w14:textId="77777777" w:rsidR="00C13DFB" w:rsidRPr="009352C5" w:rsidRDefault="00C13DFB" w:rsidP="00C13D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E62519D" w14:textId="77777777" w:rsidR="00C13DFB" w:rsidRPr="009352C5" w:rsidRDefault="00A66D78" w:rsidP="00C13DFB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11,557</w:t>
            </w:r>
          </w:p>
        </w:tc>
        <w:tc>
          <w:tcPr>
            <w:tcW w:w="270" w:type="dxa"/>
            <w:vAlign w:val="bottom"/>
          </w:tcPr>
          <w:p w14:paraId="5CE1DA50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F810694" w14:textId="77777777" w:rsidR="00C13DFB" w:rsidRPr="009352C5" w:rsidRDefault="00A66D78" w:rsidP="00C13DFB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79" w:right="-25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16,777</w:t>
            </w:r>
          </w:p>
        </w:tc>
        <w:tc>
          <w:tcPr>
            <w:tcW w:w="270" w:type="dxa"/>
            <w:vAlign w:val="bottom"/>
          </w:tcPr>
          <w:p w14:paraId="73E63B99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28942A2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46CE29FA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E2D2F96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C13DFB" w:rsidRPr="009352C5" w14:paraId="1ACCAB8B" w14:textId="77777777" w:rsidTr="002037AB">
        <w:tc>
          <w:tcPr>
            <w:tcW w:w="4068" w:type="dxa"/>
            <w:vAlign w:val="bottom"/>
          </w:tcPr>
          <w:p w14:paraId="29C0F280" w14:textId="77777777" w:rsidR="00FE31BE" w:rsidRPr="009352C5" w:rsidRDefault="00C13DFB" w:rsidP="00175B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3" w:hanging="11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การเปลี่ยนแปลงในมูลค่ายุติธรรมของ</w:t>
            </w:r>
          </w:p>
          <w:p w14:paraId="6A23CF58" w14:textId="77777777" w:rsidR="00FE31BE" w:rsidRPr="009352C5" w:rsidRDefault="00B42DC7" w:rsidP="00175B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3" w:hanging="113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="00C13DFB" w:rsidRPr="009352C5">
              <w:rPr>
                <w:rFonts w:ascii="Angsana New" w:hAnsi="Angsana New" w:hint="cs"/>
                <w:sz w:val="30"/>
                <w:szCs w:val="30"/>
                <w:cs/>
              </w:rPr>
              <w:t>การป้องกันความเสี่ยงกระแสเงินสด</w:t>
            </w:r>
          </w:p>
          <w:p w14:paraId="7AD661AB" w14:textId="77777777" w:rsidR="00C13DFB" w:rsidRPr="009352C5" w:rsidRDefault="00B42DC7" w:rsidP="00175B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3" w:hanging="11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="00C13DFB" w:rsidRPr="009352C5">
              <w:rPr>
                <w:rFonts w:ascii="Angsana New" w:hAnsi="Angsana New" w:hint="cs"/>
                <w:sz w:val="30"/>
                <w:szCs w:val="30"/>
                <w:cs/>
              </w:rPr>
              <w:t>ส่วนที่ไม่มีประสิทธิผล</w:t>
            </w:r>
          </w:p>
        </w:tc>
        <w:tc>
          <w:tcPr>
            <w:tcW w:w="810" w:type="dxa"/>
            <w:vAlign w:val="bottom"/>
          </w:tcPr>
          <w:p w14:paraId="0D6DE33F" w14:textId="77777777" w:rsidR="00C13DFB" w:rsidRPr="009352C5" w:rsidRDefault="00C13DFB" w:rsidP="00C13D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BB3A0C2" w14:textId="77777777" w:rsidR="00C13DFB" w:rsidRPr="009352C5" w:rsidRDefault="00E07AAF" w:rsidP="00C13DFB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79" w:right="-25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105,461</w:t>
            </w:r>
          </w:p>
        </w:tc>
        <w:tc>
          <w:tcPr>
            <w:tcW w:w="270" w:type="dxa"/>
            <w:vAlign w:val="bottom"/>
          </w:tcPr>
          <w:p w14:paraId="452B0725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EBDFA06" w14:textId="77777777" w:rsidR="00C13DFB" w:rsidRPr="009352C5" w:rsidRDefault="00E07AAF" w:rsidP="00C13DFB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79" w:right="-25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(272,983)</w:t>
            </w:r>
          </w:p>
        </w:tc>
        <w:tc>
          <w:tcPr>
            <w:tcW w:w="270" w:type="dxa"/>
            <w:vAlign w:val="bottom"/>
          </w:tcPr>
          <w:p w14:paraId="792D7B03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0D52331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6BB3E770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FC2AF51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E07AAF" w:rsidRPr="009352C5" w14:paraId="1AFFC755" w14:textId="77777777" w:rsidTr="002037AB">
        <w:tc>
          <w:tcPr>
            <w:tcW w:w="4068" w:type="dxa"/>
            <w:vAlign w:val="bottom"/>
          </w:tcPr>
          <w:p w14:paraId="38DDA360" w14:textId="77777777" w:rsidR="00E07AAF" w:rsidRPr="009352C5" w:rsidRDefault="00E07AAF" w:rsidP="00175B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3" w:hanging="11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ขาดทุนจากการซื้อคืนหุ้นกู้</w:t>
            </w:r>
          </w:p>
        </w:tc>
        <w:tc>
          <w:tcPr>
            <w:tcW w:w="810" w:type="dxa"/>
            <w:vAlign w:val="bottom"/>
          </w:tcPr>
          <w:p w14:paraId="29D17657" w14:textId="77777777" w:rsidR="00E07AAF" w:rsidRPr="009352C5" w:rsidRDefault="00E07AAF" w:rsidP="00C13D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63B5A0A0" w14:textId="77777777" w:rsidR="00E07AAF" w:rsidRPr="009352C5" w:rsidRDefault="00E07AAF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49DFFCBB" w14:textId="77777777" w:rsidR="00E07AAF" w:rsidRPr="009352C5" w:rsidRDefault="00E07AAF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30EF6D46" w14:textId="77777777" w:rsidR="00E07AAF" w:rsidRPr="009352C5" w:rsidRDefault="00E07AAF" w:rsidP="00C13DFB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79" w:right="-25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78,443</w:t>
            </w:r>
          </w:p>
        </w:tc>
        <w:tc>
          <w:tcPr>
            <w:tcW w:w="270" w:type="dxa"/>
            <w:vAlign w:val="bottom"/>
          </w:tcPr>
          <w:p w14:paraId="6C3FDA03" w14:textId="77777777" w:rsidR="00E07AAF" w:rsidRPr="009352C5" w:rsidRDefault="00E07AAF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689B9F25" w14:textId="77777777" w:rsidR="00E07AAF" w:rsidRPr="009352C5" w:rsidRDefault="00E07AAF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35354A99" w14:textId="77777777" w:rsidR="00E07AAF" w:rsidRPr="009352C5" w:rsidRDefault="00E07AAF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7BA898" w14:textId="77777777" w:rsidR="00E07AAF" w:rsidRPr="009352C5" w:rsidRDefault="00E07AAF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C13DFB" w:rsidRPr="009352C5" w14:paraId="13E95579" w14:textId="77777777" w:rsidTr="002037AB">
        <w:tc>
          <w:tcPr>
            <w:tcW w:w="4068" w:type="dxa"/>
            <w:vAlign w:val="bottom"/>
          </w:tcPr>
          <w:p w14:paraId="618EC1DF" w14:textId="77777777" w:rsidR="00C13DFB" w:rsidRPr="009352C5" w:rsidRDefault="00C13DFB" w:rsidP="00175B2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3" w:hanging="113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cs/>
              </w:rPr>
              <w:t>ต้นทุนทางการเงินอื่น</w:t>
            </w:r>
          </w:p>
        </w:tc>
        <w:tc>
          <w:tcPr>
            <w:tcW w:w="810" w:type="dxa"/>
            <w:vAlign w:val="bottom"/>
          </w:tcPr>
          <w:p w14:paraId="3CB0787B" w14:textId="77777777" w:rsidR="00C13DFB" w:rsidRPr="009352C5" w:rsidRDefault="00C13DFB" w:rsidP="00C13D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90AD2CF" w14:textId="77777777" w:rsidR="00C13DFB" w:rsidRPr="009352C5" w:rsidRDefault="00E07AAF" w:rsidP="00E07AAF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 w:bidi="th-TH"/>
              </w:rPr>
              <w:t>627</w:t>
            </w:r>
          </w:p>
        </w:tc>
        <w:tc>
          <w:tcPr>
            <w:tcW w:w="270" w:type="dxa"/>
            <w:vAlign w:val="bottom"/>
          </w:tcPr>
          <w:p w14:paraId="0F463E05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4C61219" w14:textId="77777777" w:rsidR="00C13DFB" w:rsidRPr="009352C5" w:rsidRDefault="00E07AAF" w:rsidP="002206F4">
            <w:pPr>
              <w:pStyle w:val="acctfourfigures"/>
              <w:tabs>
                <w:tab w:val="clear" w:pos="765"/>
                <w:tab w:val="decimal" w:pos="446"/>
              </w:tabs>
              <w:spacing w:line="240" w:lineRule="auto"/>
              <w:ind w:left="-79" w:right="-259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DB0F91D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9519192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294A652F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6187911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sz w:val="30"/>
                <w:szCs w:val="30"/>
                <w:lang w:val="en-US"/>
              </w:rPr>
              <w:t>-</w:t>
            </w:r>
          </w:p>
        </w:tc>
      </w:tr>
      <w:tr w:rsidR="00C13DFB" w:rsidRPr="009352C5" w14:paraId="655C1DAF" w14:textId="77777777" w:rsidTr="002037AB">
        <w:tc>
          <w:tcPr>
            <w:tcW w:w="4068" w:type="dxa"/>
            <w:vAlign w:val="bottom"/>
          </w:tcPr>
          <w:p w14:paraId="7980C3B1" w14:textId="77777777" w:rsidR="00C13DFB" w:rsidRPr="009352C5" w:rsidRDefault="00C13DFB" w:rsidP="002037A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รวมต้นทุนทางการเงิน</w:t>
            </w:r>
          </w:p>
        </w:tc>
        <w:tc>
          <w:tcPr>
            <w:tcW w:w="810" w:type="dxa"/>
            <w:vAlign w:val="bottom"/>
          </w:tcPr>
          <w:p w14:paraId="5BE05B1B" w14:textId="77777777" w:rsidR="00C13DFB" w:rsidRPr="009352C5" w:rsidRDefault="00C13DFB" w:rsidP="00C13DF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13F3C0" w14:textId="77777777" w:rsidR="00C13DFB" w:rsidRPr="009352C5" w:rsidRDefault="00E07AAF" w:rsidP="00C13DFB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 w:bidi="th-TH"/>
              </w:rPr>
              <w:t>481,015</w:t>
            </w:r>
          </w:p>
        </w:tc>
        <w:tc>
          <w:tcPr>
            <w:tcW w:w="270" w:type="dxa"/>
            <w:vAlign w:val="bottom"/>
          </w:tcPr>
          <w:p w14:paraId="1D7AD788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AB3A86" w14:textId="77777777" w:rsidR="00C13DFB" w:rsidRPr="009352C5" w:rsidRDefault="00E07AAF" w:rsidP="00C13DFB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bidi="th-TH"/>
              </w:rPr>
              <w:t>161,776</w:t>
            </w:r>
          </w:p>
        </w:tc>
        <w:tc>
          <w:tcPr>
            <w:tcW w:w="270" w:type="dxa"/>
            <w:vAlign w:val="bottom"/>
          </w:tcPr>
          <w:p w14:paraId="1FF0F069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43BBCA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  <w:vAlign w:val="bottom"/>
          </w:tcPr>
          <w:p w14:paraId="368837CF" w14:textId="77777777" w:rsidR="00C13DFB" w:rsidRPr="009352C5" w:rsidRDefault="00C13DFB" w:rsidP="00C13DF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D1CAC1" w14:textId="77777777" w:rsidR="00C13DFB" w:rsidRPr="009352C5" w:rsidRDefault="00C13DFB" w:rsidP="00C13DFB">
            <w:pPr>
              <w:pStyle w:val="acctfourfigures"/>
              <w:shd w:val="clear" w:color="auto" w:fill="FFFFFF"/>
              <w:tabs>
                <w:tab w:val="clear" w:pos="765"/>
                <w:tab w:val="decimal" w:pos="522"/>
              </w:tabs>
              <w:spacing w:line="240" w:lineRule="atLeast"/>
              <w:ind w:left="-79" w:right="-259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9352C5">
              <w:rPr>
                <w:rFonts w:ascii="Angsana New" w:hAnsi="Angsana New" w:hint="cs"/>
                <w:b/>
                <w:bCs/>
                <w:sz w:val="30"/>
                <w:szCs w:val="30"/>
                <w:lang w:val="en-US"/>
              </w:rPr>
              <w:t>-</w:t>
            </w:r>
          </w:p>
        </w:tc>
      </w:tr>
    </w:tbl>
    <w:p w14:paraId="19EBBF08" w14:textId="77777777" w:rsidR="007B34C7" w:rsidRDefault="007B34C7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040C646F" w14:textId="77777777" w:rsidR="00CA2AFD" w:rsidRPr="00C64DB6" w:rsidRDefault="00524220" w:rsidP="008F45A2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t>ภ</w:t>
      </w:r>
      <w:r w:rsidR="00B03387"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t>าษีเงินได้</w:t>
      </w:r>
    </w:p>
    <w:p w14:paraId="6A75B796" w14:textId="77777777" w:rsidR="00E213EC" w:rsidRPr="002206F4" w:rsidRDefault="00E213EC" w:rsidP="008F45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4110D759" w14:textId="77777777" w:rsidR="00D779F0" w:rsidRPr="002206F4" w:rsidRDefault="000E72D9" w:rsidP="008F45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2206F4">
        <w:rPr>
          <w:rFonts w:ascii="Angsana New" w:hAnsi="Angsana New"/>
          <w:sz w:val="30"/>
          <w:szCs w:val="30"/>
          <w:cs/>
          <w:lang w:val="th-TH"/>
        </w:rPr>
        <w:t>การรับรู้ภาษีเงินได้ขึ้นอยู่กับการประมาณการที่ดีที่สุดของฝ่ายบริหารเกี่ยวกับอัตราภาษีเงินได้ประจำปีถัวเฉลี่ย</w:t>
      </w:r>
      <w:r w:rsidR="002206F4" w:rsidRPr="002206F4">
        <w:rPr>
          <w:rFonts w:ascii="Angsana New" w:hAnsi="Angsana New" w:hint="cs"/>
          <w:sz w:val="30"/>
          <w:szCs w:val="30"/>
          <w:cs/>
          <w:lang w:val="th-TH"/>
        </w:rPr>
        <w:t xml:space="preserve">       </w:t>
      </w:r>
      <w:r w:rsidRPr="002206F4">
        <w:rPr>
          <w:rFonts w:ascii="Angsana New" w:hAnsi="Angsana New"/>
          <w:sz w:val="30"/>
          <w:szCs w:val="30"/>
          <w:cs/>
          <w:lang w:val="th-TH"/>
        </w:rPr>
        <w:t>ถ่วงน้ำหนักที่คาดไว้สำหรับปีทางการเงินเต็มปีที่ใช้กับรายได้ก่อนภาษี</w:t>
      </w:r>
      <w:r w:rsidR="00B03317" w:rsidRPr="002206F4">
        <w:rPr>
          <w:rFonts w:ascii="Angsana New" w:hAnsi="Angsana New"/>
          <w:sz w:val="30"/>
          <w:szCs w:val="30"/>
          <w:cs/>
          <w:lang w:val="th-TH"/>
        </w:rPr>
        <w:t>เงินได้</w:t>
      </w:r>
      <w:r w:rsidRPr="002206F4">
        <w:rPr>
          <w:rFonts w:ascii="Angsana New" w:hAnsi="Angsana New"/>
          <w:sz w:val="30"/>
          <w:szCs w:val="30"/>
          <w:cs/>
          <w:lang w:val="th-TH"/>
        </w:rPr>
        <w:t>ของงวด</w:t>
      </w:r>
      <w:r w:rsidRPr="00DD2C19">
        <w:rPr>
          <w:rFonts w:ascii="Angsana New" w:hAnsi="Angsana New"/>
          <w:sz w:val="30"/>
          <w:szCs w:val="30"/>
          <w:cs/>
          <w:lang w:val="th-TH"/>
        </w:rPr>
        <w:t xml:space="preserve">ระหว่างกาล อัตราภาษีเงินได้ที่แท้จริงรวมของกลุ่มบริษัทในการดำเนินงานต่อเนื่องเป็นระยะเวลาสามเดือนสิ้นสุดวันที่ 31 มีนาคม </w:t>
      </w:r>
      <w:r w:rsidR="00B03317" w:rsidRPr="00DD2C19">
        <w:rPr>
          <w:rFonts w:ascii="Angsana New" w:hAnsi="Angsana New"/>
          <w:sz w:val="30"/>
          <w:szCs w:val="30"/>
          <w:cs/>
          <w:lang w:val="th-TH"/>
        </w:rPr>
        <w:t>256</w:t>
      </w:r>
      <w:r w:rsidR="00D865FA" w:rsidRPr="00DD2C19">
        <w:rPr>
          <w:rFonts w:ascii="Angsana New" w:hAnsi="Angsana New" w:hint="cs"/>
          <w:sz w:val="30"/>
          <w:szCs w:val="30"/>
          <w:cs/>
          <w:lang w:val="th-TH"/>
        </w:rPr>
        <w:t>2</w:t>
      </w:r>
      <w:r w:rsidR="002206F4" w:rsidRPr="00DD2C19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DD2C19">
        <w:rPr>
          <w:rFonts w:ascii="Angsana New" w:hAnsi="Angsana New"/>
          <w:sz w:val="30"/>
          <w:szCs w:val="30"/>
          <w:cs/>
          <w:lang w:val="th-TH"/>
        </w:rPr>
        <w:t>คือ</w:t>
      </w:r>
      <w:r w:rsidR="002206F4" w:rsidRPr="00DD2C19">
        <w:rPr>
          <w:rFonts w:ascii="Angsana New" w:hAnsi="Angsana New" w:hint="cs"/>
          <w:sz w:val="30"/>
          <w:szCs w:val="30"/>
          <w:cs/>
          <w:lang w:val="th-TH"/>
        </w:rPr>
        <w:t xml:space="preserve">      </w:t>
      </w:r>
      <w:r w:rsidRPr="00DD2C19">
        <w:rPr>
          <w:rFonts w:ascii="Angsana New" w:hAnsi="Angsana New"/>
          <w:sz w:val="30"/>
          <w:szCs w:val="30"/>
          <w:cs/>
          <w:lang w:val="th-TH"/>
        </w:rPr>
        <w:t>ร้อยละ</w:t>
      </w:r>
      <w:r w:rsidR="007B34C7" w:rsidRPr="00DD2C19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B5799" w:rsidRPr="00DD2C19">
        <w:rPr>
          <w:rFonts w:ascii="Angsana New" w:hAnsi="Angsana New" w:hint="cs"/>
          <w:sz w:val="30"/>
          <w:szCs w:val="30"/>
          <w:cs/>
          <w:lang w:val="th-TH"/>
        </w:rPr>
        <w:t>14.72</w:t>
      </w:r>
      <w:r w:rsidR="007B34C7" w:rsidRPr="00DD2C19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DD2C19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(31 มีนาคม </w:t>
      </w:r>
      <w:r w:rsidR="00B03317" w:rsidRPr="00DD2C19">
        <w:rPr>
          <w:rFonts w:ascii="Angsana New" w:hAnsi="Angsana New"/>
          <w:i/>
          <w:iCs/>
          <w:sz w:val="30"/>
          <w:szCs w:val="30"/>
          <w:cs/>
          <w:lang w:val="th-TH"/>
        </w:rPr>
        <w:t>256</w:t>
      </w:r>
      <w:r w:rsidR="00D865FA" w:rsidRPr="00DD2C19">
        <w:rPr>
          <w:rFonts w:ascii="Angsana New" w:hAnsi="Angsana New" w:hint="cs"/>
          <w:i/>
          <w:iCs/>
          <w:sz w:val="30"/>
          <w:szCs w:val="30"/>
          <w:cs/>
          <w:lang w:val="th-TH"/>
        </w:rPr>
        <w:t>1</w:t>
      </w:r>
      <w:r w:rsidR="007B34C7" w:rsidRPr="00DD2C19">
        <w:rPr>
          <w:rFonts w:ascii="Angsana New" w:hAnsi="Angsana New" w:hint="cs"/>
          <w:i/>
          <w:iCs/>
          <w:sz w:val="30"/>
          <w:szCs w:val="30"/>
          <w:cs/>
          <w:lang w:val="th-TH"/>
        </w:rPr>
        <w:t>(ปรับปรุงใหม</w:t>
      </w:r>
      <w:r w:rsidR="007B34C7" w:rsidRPr="00DD2C19">
        <w:rPr>
          <w:rFonts w:ascii="Angsana New" w:hAnsi="Angsana New" w:hint="cs"/>
          <w:i/>
          <w:iCs/>
          <w:sz w:val="30"/>
          <w:szCs w:val="30"/>
          <w:cs/>
        </w:rPr>
        <w:t>่)</w:t>
      </w:r>
      <w:r w:rsidRPr="00DD2C19">
        <w:rPr>
          <w:rFonts w:ascii="Angsana New" w:hAnsi="Angsana New"/>
          <w:i/>
          <w:iCs/>
          <w:sz w:val="30"/>
          <w:szCs w:val="30"/>
          <w:cs/>
          <w:lang w:val="th-TH"/>
        </w:rPr>
        <w:t>: ร้อยละ</w:t>
      </w:r>
      <w:r w:rsidR="00B03317" w:rsidRPr="00DD2C19">
        <w:rPr>
          <w:rFonts w:ascii="Angsana New" w:hAnsi="Angsana New"/>
          <w:i/>
          <w:iCs/>
          <w:sz w:val="30"/>
          <w:szCs w:val="30"/>
          <w:cs/>
          <w:lang w:val="th-TH"/>
        </w:rPr>
        <w:t xml:space="preserve"> </w:t>
      </w:r>
      <w:r w:rsidR="00FB5799" w:rsidRPr="00DD2C19">
        <w:rPr>
          <w:rFonts w:ascii="Angsana New" w:hAnsi="Angsana New" w:hint="cs"/>
          <w:i/>
          <w:iCs/>
          <w:sz w:val="30"/>
          <w:szCs w:val="30"/>
          <w:cs/>
          <w:lang w:val="th-TH"/>
        </w:rPr>
        <w:t>17.17</w:t>
      </w:r>
      <w:r w:rsidRPr="00DD2C19">
        <w:rPr>
          <w:rFonts w:ascii="Angsana New" w:hAnsi="Angsana New"/>
          <w:i/>
          <w:iCs/>
          <w:sz w:val="30"/>
          <w:szCs w:val="30"/>
          <w:cs/>
          <w:lang w:val="th-TH"/>
        </w:rPr>
        <w:t>)</w:t>
      </w:r>
      <w:r w:rsidRPr="00DD2C19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686289" w:rsidRPr="00DD2C19">
        <w:rPr>
          <w:rFonts w:ascii="Angsana New" w:hAnsi="Angsana New"/>
          <w:sz w:val="30"/>
          <w:szCs w:val="30"/>
          <w:cs/>
          <w:lang w:val="th-TH"/>
        </w:rPr>
        <w:t>การเปลี่ยนแปลงใน</w:t>
      </w:r>
      <w:r w:rsidRPr="00DD2C19">
        <w:rPr>
          <w:rFonts w:ascii="Angsana New" w:hAnsi="Angsana New"/>
          <w:sz w:val="30"/>
          <w:szCs w:val="30"/>
          <w:cs/>
          <w:lang w:val="th-TH"/>
        </w:rPr>
        <w:t>อัตราภาษี</w:t>
      </w:r>
      <w:r w:rsidR="001A0CB9" w:rsidRPr="002206F4">
        <w:rPr>
          <w:rFonts w:ascii="Angsana New" w:hAnsi="Angsana New"/>
          <w:sz w:val="30"/>
          <w:szCs w:val="30"/>
          <w:cs/>
          <w:lang w:val="th-TH"/>
        </w:rPr>
        <w:t>เงินได้</w:t>
      </w:r>
      <w:r w:rsidRPr="002206F4">
        <w:rPr>
          <w:rFonts w:ascii="Angsana New" w:hAnsi="Angsana New"/>
          <w:sz w:val="30"/>
          <w:szCs w:val="30"/>
          <w:cs/>
          <w:lang w:val="th-TH"/>
        </w:rPr>
        <w:t>ที่แท้จริงมีสาเหตุหลักจากความแตกต่างระหว่างการรับรู้รายได้</w:t>
      </w:r>
      <w:r w:rsidR="004132B9">
        <w:rPr>
          <w:rFonts w:ascii="Angsana New" w:hAnsi="Angsana New" w:hint="cs"/>
          <w:sz w:val="30"/>
          <w:szCs w:val="30"/>
          <w:cs/>
          <w:lang w:val="th-TH"/>
        </w:rPr>
        <w:t>และค่าใช้จ่าย</w:t>
      </w:r>
      <w:r w:rsidRPr="002206F4">
        <w:rPr>
          <w:rFonts w:ascii="Angsana New" w:hAnsi="Angsana New"/>
          <w:sz w:val="30"/>
          <w:szCs w:val="30"/>
          <w:cs/>
          <w:lang w:val="th-TH"/>
        </w:rPr>
        <w:t>ทางบัญชีกับทางภาษีบางรายการ</w:t>
      </w:r>
    </w:p>
    <w:p w14:paraId="3E2253B7" w14:textId="77777777" w:rsidR="002206F4" w:rsidRDefault="002206F4" w:rsidP="008F45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45F259EA" w14:textId="77777777" w:rsidR="0002016E" w:rsidRDefault="0002016E" w:rsidP="008F45A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7D7035F4" w14:textId="77777777" w:rsidR="00B419DC" w:rsidRPr="00C64DB6" w:rsidRDefault="00FF4A19" w:rsidP="008F45A2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64DB6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เครื่องมือทางการเงิน</w:t>
      </w:r>
    </w:p>
    <w:p w14:paraId="54D2CA93" w14:textId="77777777" w:rsidR="00FF4A19" w:rsidRDefault="00FF4A19" w:rsidP="00B419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5B249D6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E144E">
        <w:rPr>
          <w:rFonts w:ascii="Angsana New" w:hAnsi="Angsana New"/>
          <w:b/>
          <w:bCs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13C767D1" w14:textId="77777777" w:rsidR="000C2275" w:rsidRPr="00BE144E" w:rsidRDefault="000C2275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3E684EE" w14:textId="77777777" w:rsidR="00EF7EF9" w:rsidRDefault="00EF7EF9" w:rsidP="00EF7EF9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/>
          <w:sz w:val="30"/>
          <w:szCs w:val="30"/>
          <w:lang w:bidi="th-TH"/>
        </w:rPr>
      </w:pPr>
      <w:r w:rsidRPr="00203012">
        <w:rPr>
          <w:rFonts w:asciiTheme="majorBidi" w:hAnsi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มูล</w:t>
      </w:r>
      <w:r>
        <w:rPr>
          <w:rFonts w:asciiTheme="majorBidi" w:hAnsiTheme="majorBidi"/>
          <w:sz w:val="30"/>
          <w:szCs w:val="30"/>
          <w:cs/>
          <w:lang w:bidi="th-TH"/>
        </w:rPr>
        <w:t>ค่าด้วยมูลค่ายุติธรรม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 xml:space="preserve">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</w:t>
      </w:r>
      <w:r w:rsidRPr="00203012">
        <w:rPr>
          <w:rFonts w:asciiTheme="majorBidi" w:hAnsiTheme="majorBidi" w:hint="cs"/>
          <w:sz w:val="30"/>
          <w:szCs w:val="30"/>
          <w:cs/>
          <w:lang w:bidi="th-TH"/>
        </w:rPr>
        <w:t>มูล</w:t>
      </w:r>
      <w:r w:rsidRPr="00203012">
        <w:rPr>
          <w:rFonts w:asciiTheme="majorBidi" w:hAnsiTheme="majorBidi"/>
          <w:sz w:val="30"/>
          <w:szCs w:val="30"/>
          <w:cs/>
          <w:lang w:bidi="th-TH"/>
        </w:rPr>
        <w:t>ค่าด้วยมูลค่ายุติธรรมหากมูลค่าตามบัญชีใกล้เคียงกับมูลค่ายุติธรรมอย่างสมเหตุสมผล</w:t>
      </w:r>
    </w:p>
    <w:p w14:paraId="1D868DA8" w14:textId="77777777" w:rsidR="005F4F1E" w:rsidRPr="009352C5" w:rsidRDefault="005F4F1E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pPr w:leftFromText="180" w:rightFromText="180" w:vertAnchor="text" w:horzAnchor="margin" w:tblpX="417" w:tblpY="2"/>
        <w:tblW w:w="990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499"/>
        <w:gridCol w:w="1271"/>
        <w:gridCol w:w="169"/>
        <w:gridCol w:w="11"/>
        <w:gridCol w:w="1080"/>
        <w:gridCol w:w="180"/>
        <w:gridCol w:w="1099"/>
        <w:gridCol w:w="180"/>
        <w:gridCol w:w="1080"/>
        <w:gridCol w:w="180"/>
        <w:gridCol w:w="1151"/>
      </w:tblGrid>
      <w:tr w:rsidR="005F4F1E" w:rsidRPr="002206F4" w14:paraId="673606E4" w14:textId="77777777" w:rsidTr="002037AB">
        <w:trPr>
          <w:cantSplit/>
          <w:trHeight w:val="113"/>
          <w:tblHeader/>
        </w:trPr>
        <w:tc>
          <w:tcPr>
            <w:tcW w:w="4939" w:type="dxa"/>
            <w:gridSpan w:val="3"/>
            <w:shd w:val="clear" w:color="auto" w:fill="auto"/>
            <w:vAlign w:val="bottom"/>
          </w:tcPr>
          <w:p w14:paraId="4DF52EC9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rtl/>
                <w:cs/>
              </w:rPr>
              <w:br w:type="page"/>
            </w:r>
          </w:p>
        </w:tc>
        <w:tc>
          <w:tcPr>
            <w:tcW w:w="4961" w:type="dxa"/>
            <w:gridSpan w:val="8"/>
            <w:shd w:val="clear" w:color="auto" w:fill="auto"/>
            <w:vAlign w:val="bottom"/>
          </w:tcPr>
          <w:p w14:paraId="5210BD2B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5F4F1E" w:rsidRPr="002206F4" w14:paraId="3A4E393B" w14:textId="77777777" w:rsidTr="002037AB">
        <w:trPr>
          <w:cantSplit/>
          <w:trHeight w:val="364"/>
          <w:tblHeader/>
        </w:trPr>
        <w:tc>
          <w:tcPr>
            <w:tcW w:w="3499" w:type="dxa"/>
            <w:shd w:val="clear" w:color="auto" w:fill="auto"/>
            <w:vAlign w:val="bottom"/>
          </w:tcPr>
          <w:p w14:paraId="1EB344BA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E605CA0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31CE43C9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10B51CE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5F4F1E" w:rsidRPr="002206F4" w14:paraId="25695409" w14:textId="77777777" w:rsidTr="002037AB">
        <w:trPr>
          <w:cantSplit/>
          <w:trHeight w:val="364"/>
          <w:tblHeader/>
        </w:trPr>
        <w:tc>
          <w:tcPr>
            <w:tcW w:w="3499" w:type="dxa"/>
            <w:shd w:val="clear" w:color="auto" w:fill="auto"/>
            <w:vAlign w:val="bottom"/>
          </w:tcPr>
          <w:p w14:paraId="65F66DC3" w14:textId="77777777" w:rsidR="005F4F1E" w:rsidRPr="005F4F1E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39DDD02B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D87E4E8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653F3F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3818C0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71A2E74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74F487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D5B775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EBEA3C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85B478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5F4F1E" w:rsidRPr="002206F4" w14:paraId="60F5FB60" w14:textId="77777777" w:rsidTr="002037AB">
        <w:trPr>
          <w:cantSplit/>
          <w:trHeight w:val="364"/>
          <w:tblHeader/>
        </w:trPr>
        <w:tc>
          <w:tcPr>
            <w:tcW w:w="3499" w:type="dxa"/>
            <w:shd w:val="clear" w:color="auto" w:fill="auto"/>
            <w:vAlign w:val="bottom"/>
          </w:tcPr>
          <w:p w14:paraId="54C9A6A0" w14:textId="77777777" w:rsidR="005F4F1E" w:rsidRPr="005F4F1E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70A1B4B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39C5FDEA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14:paraId="7BAAC289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206F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5F4F1E" w:rsidRPr="002206F4" w14:paraId="45C86B5E" w14:textId="77777777" w:rsidTr="002037AB">
        <w:tc>
          <w:tcPr>
            <w:tcW w:w="3499" w:type="dxa"/>
            <w:shd w:val="clear" w:color="auto" w:fill="auto"/>
            <w:vAlign w:val="bottom"/>
          </w:tcPr>
          <w:p w14:paraId="57B98A95" w14:textId="77777777" w:rsidR="005F4F1E" w:rsidRPr="002206F4" w:rsidRDefault="005F4F1E" w:rsidP="00ED59D7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040667E0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4CBA584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9961B8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467C1F" w14:textId="77777777" w:rsidR="005F4F1E" w:rsidRPr="002206F4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114BEE0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3EB7CE7" w14:textId="77777777" w:rsidR="005F4F1E" w:rsidRPr="002206F4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23888E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A3A72DF" w14:textId="77777777" w:rsidR="005F4F1E" w:rsidRPr="002206F4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F55B332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4F1E" w:rsidRPr="002206F4" w14:paraId="415561EF" w14:textId="77777777" w:rsidTr="002037AB">
        <w:tc>
          <w:tcPr>
            <w:tcW w:w="3499" w:type="dxa"/>
            <w:shd w:val="clear" w:color="auto" w:fill="auto"/>
            <w:vAlign w:val="bottom"/>
          </w:tcPr>
          <w:p w14:paraId="34CBC5B3" w14:textId="77777777" w:rsidR="005F4F1E" w:rsidRPr="002206F4" w:rsidRDefault="005F4F1E" w:rsidP="00ED59D7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206F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14:paraId="086C219F" w14:textId="77777777" w:rsidR="005F4F1E" w:rsidRPr="002206F4" w:rsidRDefault="005F4F1E" w:rsidP="00ED59D7">
            <w:pPr>
              <w:tabs>
                <w:tab w:val="clear" w:pos="227"/>
                <w:tab w:val="left" w:pos="101"/>
                <w:tab w:val="left" w:pos="19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206F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2206F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7529014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56E1565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37C47F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79F8E7" w14:textId="77777777" w:rsidR="005F4F1E" w:rsidRPr="002206F4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34E9BAB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9B6E296" w14:textId="77777777" w:rsidR="005F4F1E" w:rsidRPr="002206F4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81F6AE2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544A81" w14:textId="77777777" w:rsidR="005F4F1E" w:rsidRPr="002206F4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4BAE7A4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4F1E" w:rsidRPr="002206F4" w14:paraId="6D91A51E" w14:textId="77777777" w:rsidTr="002037AB">
        <w:tc>
          <w:tcPr>
            <w:tcW w:w="3499" w:type="dxa"/>
            <w:shd w:val="clear" w:color="auto" w:fill="auto"/>
            <w:vAlign w:val="bottom"/>
          </w:tcPr>
          <w:p w14:paraId="039AE246" w14:textId="77777777" w:rsidR="005F4F1E" w:rsidRPr="002206F4" w:rsidRDefault="005F4F1E" w:rsidP="00ED59D7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206F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67E73FBD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D852B39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8D80352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20443EB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8AE7420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7A9BCBB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5BA01E3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BE744E5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24AE074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2206F4" w14:paraId="491B4793" w14:textId="77777777" w:rsidTr="002037AB">
        <w:tc>
          <w:tcPr>
            <w:tcW w:w="3499" w:type="dxa"/>
            <w:shd w:val="clear" w:color="auto" w:fill="auto"/>
            <w:vAlign w:val="bottom"/>
          </w:tcPr>
          <w:p w14:paraId="07786E15" w14:textId="77777777" w:rsidR="005F4F1E" w:rsidRPr="002206F4" w:rsidRDefault="005F4F1E" w:rsidP="00ED59D7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sz w:val="30"/>
                <w:szCs w:val="30"/>
                <w:cs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223CA9C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499,010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220983E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7D46A2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C0B92F5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311C699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499,010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BFCD6B1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DC5087C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E36220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03840D0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499,010</w:t>
            </w:r>
          </w:p>
        </w:tc>
      </w:tr>
      <w:tr w:rsidR="004132B9" w:rsidRPr="002206F4" w14:paraId="32F38670" w14:textId="77777777" w:rsidTr="002037AB">
        <w:tc>
          <w:tcPr>
            <w:tcW w:w="3499" w:type="dxa"/>
            <w:shd w:val="clear" w:color="auto" w:fill="auto"/>
            <w:vAlign w:val="bottom"/>
          </w:tcPr>
          <w:p w14:paraId="3695AE57" w14:textId="77777777" w:rsidR="004132B9" w:rsidRPr="002206F4" w:rsidRDefault="004132B9" w:rsidP="00ED59D7">
            <w:pPr>
              <w:tabs>
                <w:tab w:val="clear" w:pos="227"/>
                <w:tab w:val="left" w:pos="101"/>
              </w:tabs>
              <w:ind w:left="101" w:hanging="91"/>
              <w:rPr>
                <w:rFonts w:ascii="Angsana New" w:hAnsi="Angsana New"/>
                <w:sz w:val="30"/>
                <w:szCs w:val="30"/>
                <w:cs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274E1493" w14:textId="77777777" w:rsidR="004132B9" w:rsidRPr="002206F4" w:rsidRDefault="004132B9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</w:t>
            </w:r>
            <w:r w:rsidR="003D4659">
              <w:rPr>
                <w:rFonts w:ascii="Angsana New" w:hAnsi="Angsana New"/>
                <w:sz w:val="30"/>
                <w:szCs w:val="30"/>
                <w:lang w:val="en-US" w:bidi="th-TH"/>
              </w:rPr>
              <w:t>591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978247D" w14:textId="77777777" w:rsidR="004132B9" w:rsidRPr="002206F4" w:rsidRDefault="004132B9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11CCE7E" w14:textId="77777777" w:rsidR="004132B9" w:rsidRPr="002206F4" w:rsidRDefault="004132B9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92A6DA6" w14:textId="77777777" w:rsidR="004132B9" w:rsidRPr="002206F4" w:rsidRDefault="004132B9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BBD43C9" w14:textId="77777777" w:rsidR="004132B9" w:rsidRPr="002206F4" w:rsidRDefault="004132B9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</w:t>
            </w:r>
            <w:r w:rsidR="00C62F48">
              <w:rPr>
                <w:rFonts w:ascii="Angsana New" w:hAnsi="Angsana New"/>
                <w:sz w:val="30"/>
                <w:szCs w:val="30"/>
                <w:lang w:val="en-US" w:bidi="th-TH"/>
              </w:rPr>
              <w:t>591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6DE3E9F" w14:textId="77777777" w:rsidR="004132B9" w:rsidRPr="002206F4" w:rsidRDefault="004132B9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155A57" w14:textId="77777777" w:rsidR="004132B9" w:rsidRPr="002206F4" w:rsidRDefault="004132B9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93789C2" w14:textId="77777777" w:rsidR="004132B9" w:rsidRPr="002206F4" w:rsidRDefault="004132B9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2AC9C44" w14:textId="77777777" w:rsidR="004132B9" w:rsidRPr="002206F4" w:rsidRDefault="004132B9" w:rsidP="002037AB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2,</w:t>
            </w:r>
            <w:r w:rsidR="00C62F48">
              <w:rPr>
                <w:rFonts w:ascii="Angsana New" w:hAnsi="Angsana New"/>
                <w:sz w:val="30"/>
                <w:szCs w:val="30"/>
                <w:lang w:val="en-US" w:bidi="th-TH"/>
              </w:rPr>
              <w:t>591</w:t>
            </w:r>
          </w:p>
        </w:tc>
      </w:tr>
      <w:tr w:rsidR="005F4F1E" w:rsidRPr="002206F4" w14:paraId="236D9EB5" w14:textId="77777777" w:rsidTr="002037AB">
        <w:tc>
          <w:tcPr>
            <w:tcW w:w="3499" w:type="dxa"/>
            <w:shd w:val="clear" w:color="auto" w:fill="auto"/>
            <w:vAlign w:val="bottom"/>
          </w:tcPr>
          <w:p w14:paraId="43795733" w14:textId="77777777" w:rsidR="005F4F1E" w:rsidRPr="002206F4" w:rsidRDefault="005F4F1E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21130836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22EBA6F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5B324B8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4946C01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D002EF2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B159F74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792FF0D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D4F94BB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10978D7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2206F4" w14:paraId="13C313BD" w14:textId="77777777" w:rsidTr="002037AB">
        <w:tc>
          <w:tcPr>
            <w:tcW w:w="3499" w:type="dxa"/>
            <w:shd w:val="clear" w:color="auto" w:fill="auto"/>
            <w:vAlign w:val="bottom"/>
          </w:tcPr>
          <w:p w14:paraId="3F6E4DFC" w14:textId="77777777" w:rsidR="005F4F1E" w:rsidRPr="002206F4" w:rsidRDefault="005F4F1E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206F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05B29A49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FD59EEA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13E39EC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B40CE14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02EA9B6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93179CA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A1A2FF2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9AE3087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A888E2C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</w:tr>
      <w:tr w:rsidR="005F4F1E" w:rsidRPr="002206F4" w14:paraId="4A3F2F9A" w14:textId="77777777" w:rsidTr="002037AB">
        <w:tc>
          <w:tcPr>
            <w:tcW w:w="3499" w:type="dxa"/>
            <w:shd w:val="clear" w:color="auto" w:fill="auto"/>
            <w:vAlign w:val="bottom"/>
          </w:tcPr>
          <w:p w14:paraId="3DD906C3" w14:textId="77777777" w:rsidR="005F4F1E" w:rsidRPr="002206F4" w:rsidRDefault="005F4F1E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49E53D28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2,475,856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A680AF5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795AA2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899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2,475,856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E96B59E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6C25427" w14:textId="77777777" w:rsidR="005F4F1E" w:rsidRPr="005F4F1E" w:rsidRDefault="005F4F1E" w:rsidP="002037AB">
            <w:pPr>
              <w:pStyle w:val="acctfourfigures"/>
              <w:tabs>
                <w:tab w:val="clear" w:pos="765"/>
                <w:tab w:val="decimal" w:pos="54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8232945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F31262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3151D09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C07972A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2,475,856</w:t>
            </w:r>
          </w:p>
        </w:tc>
      </w:tr>
      <w:tr w:rsidR="005F4F1E" w:rsidRPr="002206F4" w14:paraId="6B4BA106" w14:textId="77777777" w:rsidTr="002037AB">
        <w:tc>
          <w:tcPr>
            <w:tcW w:w="3499" w:type="dxa"/>
            <w:shd w:val="clear" w:color="auto" w:fill="auto"/>
            <w:vAlign w:val="bottom"/>
          </w:tcPr>
          <w:p w14:paraId="7511FED5" w14:textId="77777777" w:rsidR="005F4F1E" w:rsidRPr="002206F4" w:rsidRDefault="005F4F1E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4E6A340E" w14:textId="77777777" w:rsidR="005F4F1E" w:rsidRPr="002206F4" w:rsidRDefault="004132B9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4132B9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  <w:r w:rsidR="00C62F48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48">
              <w:rPr>
                <w:rFonts w:ascii="Angsana New" w:hAnsi="Angsana New"/>
                <w:sz w:val="30"/>
                <w:szCs w:val="30"/>
                <w:lang w:val="en-US" w:bidi="th-TH"/>
              </w:rPr>
              <w:t>570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5B5BCE88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0F2240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BA1F234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2ED57F98" w14:textId="77777777" w:rsidR="005F4F1E" w:rsidRPr="002206F4" w:rsidRDefault="004132B9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132B9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  <w:r w:rsidR="00C62F48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48">
              <w:rPr>
                <w:rFonts w:ascii="Angsana New" w:hAnsi="Angsana New"/>
                <w:sz w:val="30"/>
                <w:szCs w:val="30"/>
                <w:lang w:val="en-US" w:bidi="th-TH"/>
              </w:rPr>
              <w:t>570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F8CC7BB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6D71EC8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5C4D44B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B1121D4" w14:textId="77777777" w:rsidR="005F4F1E" w:rsidRPr="002206F4" w:rsidRDefault="004132B9" w:rsidP="002037AB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132B9">
              <w:rPr>
                <w:rFonts w:ascii="Angsana New" w:hAnsi="Angsana New"/>
                <w:sz w:val="30"/>
                <w:szCs w:val="30"/>
                <w:lang w:val="en-US" w:bidi="th-TH"/>
              </w:rPr>
              <w:t>20</w:t>
            </w:r>
            <w:r w:rsidR="00C62F48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C62F48">
              <w:rPr>
                <w:rFonts w:ascii="Angsana New" w:hAnsi="Angsana New"/>
                <w:sz w:val="30"/>
                <w:szCs w:val="30"/>
                <w:lang w:val="en-US" w:bidi="th-TH"/>
              </w:rPr>
              <w:t>570</w:t>
            </w:r>
          </w:p>
        </w:tc>
      </w:tr>
      <w:tr w:rsidR="005F4F1E" w:rsidRPr="002206F4" w14:paraId="323DC98A" w14:textId="77777777" w:rsidTr="002037AB">
        <w:tc>
          <w:tcPr>
            <w:tcW w:w="3499" w:type="dxa"/>
            <w:shd w:val="clear" w:color="auto" w:fill="auto"/>
            <w:vAlign w:val="bottom"/>
          </w:tcPr>
          <w:p w14:paraId="4F6D494E" w14:textId="77777777" w:rsidR="005F4F1E" w:rsidRPr="002206F4" w:rsidRDefault="005F4F1E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2EA2255B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1D7FDCBE" w14:textId="77777777" w:rsidR="005F4F1E" w:rsidRPr="002206F4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D441FD7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866B7F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4D6D2A9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05C69FA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5A415B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8A4056" w14:textId="77777777" w:rsidR="005F4F1E" w:rsidRPr="002206F4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3D30A44" w14:textId="77777777" w:rsidR="005F4F1E" w:rsidRPr="002206F4" w:rsidRDefault="005F4F1E" w:rsidP="002037AB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</w:tr>
      <w:tr w:rsidR="000C2275" w:rsidRPr="005F4F1E" w14:paraId="5E3BDB76" w14:textId="77777777" w:rsidTr="002037AB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0769901F" w14:textId="77777777" w:rsidR="000C2275" w:rsidRPr="005F4F1E" w:rsidRDefault="000C2275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5F4F1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14:paraId="77CAB8B2" w14:textId="77777777" w:rsidR="000C2275" w:rsidRPr="005F4F1E" w:rsidRDefault="000C2275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4F1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5F4F1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71C70C9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985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591FAD0E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3ECA5A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6E5B77D" w14:textId="77777777" w:rsidR="000C2275" w:rsidRPr="005F4F1E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5BCF341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CCCCAF9" w14:textId="77777777" w:rsidR="000C2275" w:rsidRPr="005F4F1E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937B71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611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FF34E62" w14:textId="77777777" w:rsidR="000C2275" w:rsidRPr="005F4F1E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412BF27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C2275" w:rsidRPr="005F4F1E" w14:paraId="2118EEFB" w14:textId="77777777" w:rsidTr="002037AB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395F22B9" w14:textId="77777777" w:rsidR="000C2275" w:rsidRPr="005F4F1E" w:rsidRDefault="000C2275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5F4F1E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11C3D96B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985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17898EB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A8F27F2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0FC27B6" w14:textId="77777777" w:rsidR="000C2275" w:rsidRPr="005F4F1E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48C3ED1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352BFA0" w14:textId="77777777" w:rsidR="000C2275" w:rsidRPr="005F4F1E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8E45F3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611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51E5989" w14:textId="77777777" w:rsidR="000C2275" w:rsidRPr="005F4F1E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585DC9F0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C2275" w:rsidRPr="005F4F1E" w14:paraId="44B78AF0" w14:textId="77777777" w:rsidTr="002037AB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5494D126" w14:textId="77777777" w:rsidR="000C2275" w:rsidRPr="005F4F1E" w:rsidRDefault="000C2275" w:rsidP="004D6979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F4F1E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6C2880F5" w14:textId="77777777" w:rsidR="000C2275" w:rsidRPr="005F4F1E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F4F1E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233A10" w:rsidRPr="005F4F1E">
              <w:rPr>
                <w:rFonts w:ascii="Angsana New" w:hAnsi="Angsana New" w:hint="cs"/>
                <w:sz w:val="30"/>
                <w:szCs w:val="30"/>
                <w:lang w:bidi="th-TH"/>
              </w:rPr>
              <w:t>3,</w:t>
            </w:r>
            <w:r w:rsidR="00C62F48">
              <w:rPr>
                <w:rFonts w:ascii="Angsana New" w:hAnsi="Angsana New"/>
                <w:sz w:val="30"/>
                <w:szCs w:val="30"/>
                <w:lang w:bidi="th-TH"/>
              </w:rPr>
              <w:t>310</w:t>
            </w:r>
            <w:r w:rsidRPr="005F4F1E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8E83542" w14:textId="77777777" w:rsidR="000C2275" w:rsidRPr="005F4F1E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50015D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F4F1E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B512534" w14:textId="77777777" w:rsidR="000C2275" w:rsidRPr="005F4F1E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30CFC41" w14:textId="77777777" w:rsidR="000C2275" w:rsidRPr="005F4F1E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5F4F1E">
              <w:rPr>
                <w:rFonts w:ascii="Angsana New" w:hAnsi="Angsana New" w:hint="cs"/>
                <w:sz w:val="30"/>
                <w:szCs w:val="30"/>
                <w:lang w:val="en-US" w:bidi="th-TH"/>
              </w:rPr>
              <w:t>(</w:t>
            </w:r>
            <w:r w:rsidR="00233A10" w:rsidRPr="005F4F1E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</w:t>
            </w:r>
            <w:r w:rsidR="00C62F48">
              <w:rPr>
                <w:rFonts w:ascii="Angsana New" w:hAnsi="Angsana New"/>
                <w:sz w:val="30"/>
                <w:szCs w:val="30"/>
                <w:lang w:val="en-US" w:bidi="th-TH"/>
              </w:rPr>
              <w:t>310</w:t>
            </w:r>
            <w:r w:rsidRPr="005F4F1E">
              <w:rPr>
                <w:rFonts w:ascii="Angsana New" w:hAnsi="Angsana New" w:hint="cs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4362495" w14:textId="77777777" w:rsidR="000C2275" w:rsidRPr="005F4F1E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C2608E0" w14:textId="77777777" w:rsidR="000C2275" w:rsidRPr="005F4F1E" w:rsidRDefault="000C2275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F4F1E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A2F3B50" w14:textId="77777777" w:rsidR="000C2275" w:rsidRPr="005F4F1E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1033FE9" w14:textId="77777777" w:rsidR="000C2275" w:rsidRPr="005F4F1E" w:rsidRDefault="005F4F1E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5F4F1E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233A10" w:rsidRPr="005F4F1E">
              <w:rPr>
                <w:rFonts w:ascii="Angsana New" w:hAnsi="Angsana New" w:hint="cs"/>
                <w:sz w:val="30"/>
                <w:szCs w:val="30"/>
                <w:lang w:bidi="th-TH"/>
              </w:rPr>
              <w:t>3,</w:t>
            </w:r>
            <w:r w:rsidR="00C62F48">
              <w:rPr>
                <w:rFonts w:ascii="Angsana New" w:hAnsi="Angsana New"/>
                <w:sz w:val="30"/>
                <w:szCs w:val="30"/>
                <w:lang w:bidi="th-TH"/>
              </w:rPr>
              <w:t>310</w:t>
            </w:r>
            <w:r w:rsidRPr="005F4F1E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0C2275" w:rsidRPr="00EA02AB" w14:paraId="3B733665" w14:textId="77777777" w:rsidTr="002037AB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5059E2FE" w14:textId="77777777" w:rsidR="000C2275" w:rsidRPr="00EA02AB" w:rsidRDefault="000C2275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236600E5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1B3D03C5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EC66759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C777F72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F612882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D5BD2E1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6B5B870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611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4716B17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E26395C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</w:tr>
      <w:tr w:rsidR="000C2275" w:rsidRPr="00EA02AB" w14:paraId="0A968A60" w14:textId="77777777" w:rsidTr="002037AB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4DFA8E77" w14:textId="77777777" w:rsidR="000C2275" w:rsidRPr="00EA02AB" w:rsidRDefault="000C2275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203859E7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CDDB143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E60F9C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7F1BD52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FF8D0FA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775C6A9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5311F1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611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E42E81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51D8F0B1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yellow"/>
                <w:lang w:bidi="th-TH"/>
              </w:rPr>
            </w:pPr>
          </w:p>
        </w:tc>
      </w:tr>
      <w:tr w:rsidR="000C2275" w:rsidRPr="00EA02AB" w14:paraId="49DE32E8" w14:textId="77777777" w:rsidTr="002037AB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4C4730B5" w14:textId="77777777" w:rsidR="000C2275" w:rsidRPr="00EA02AB" w:rsidRDefault="000C2275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highlight w:val="green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6224738E" w14:textId="77777777" w:rsidR="000C2275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233A10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7</w:t>
            </w:r>
            <w:r w:rsidR="00C62F48">
              <w:rPr>
                <w:rFonts w:ascii="Angsana New" w:hAnsi="Angsana New"/>
                <w:sz w:val="30"/>
                <w:szCs w:val="30"/>
                <w:lang w:bidi="th-TH"/>
              </w:rPr>
              <w:t>18</w:t>
            </w:r>
            <w:r w:rsidR="00EA02AB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C62F48">
              <w:rPr>
                <w:rFonts w:ascii="Angsana New" w:hAnsi="Angsana New"/>
                <w:sz w:val="30"/>
                <w:szCs w:val="30"/>
                <w:lang w:bidi="th-TH"/>
              </w:rPr>
              <w:t>154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B720CB1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15DB0AD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24FB68A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71A8FDF" w14:textId="77777777" w:rsidR="000C2275" w:rsidRPr="00EA02AB" w:rsidRDefault="00EA02AB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C62F48">
              <w:rPr>
                <w:rFonts w:ascii="Angsana New" w:hAnsi="Angsana New"/>
                <w:sz w:val="30"/>
                <w:szCs w:val="30"/>
                <w:lang w:bidi="th-TH"/>
              </w:rPr>
              <w:t>718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C62F48">
              <w:rPr>
                <w:rFonts w:ascii="Angsana New" w:hAnsi="Angsana New"/>
                <w:sz w:val="30"/>
                <w:szCs w:val="30"/>
                <w:lang w:bidi="th-TH"/>
              </w:rPr>
              <w:t>154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0E1947" w14:textId="77777777" w:rsidR="000C2275" w:rsidRPr="00EA02AB" w:rsidRDefault="000C2275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4ECACA2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A795CC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262A8FDF" w14:textId="77777777" w:rsidR="000C2275" w:rsidRPr="00EA02AB" w:rsidRDefault="00EA02AB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(7</w:t>
            </w:r>
            <w:r w:rsidR="00C62F48">
              <w:rPr>
                <w:rFonts w:ascii="Angsana New" w:hAnsi="Angsana New"/>
                <w:sz w:val="30"/>
                <w:szCs w:val="30"/>
                <w:lang w:bidi="th-TH"/>
              </w:rPr>
              <w:t>18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,</w:t>
            </w:r>
            <w:r w:rsidR="00C62F48">
              <w:rPr>
                <w:rFonts w:ascii="Angsana New" w:hAnsi="Angsana New"/>
                <w:sz w:val="30"/>
                <w:szCs w:val="30"/>
                <w:lang w:bidi="th-TH"/>
              </w:rPr>
              <w:t>154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EF7EF9" w:rsidRPr="00EA02AB" w14:paraId="6A890DD3" w14:textId="77777777" w:rsidTr="002037AB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6C53C066" w14:textId="77777777" w:rsidR="00EF7EF9" w:rsidRPr="00EA02AB" w:rsidRDefault="00EF7EF9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4090C41" w14:textId="77777777" w:rsidR="00EF7EF9" w:rsidRPr="00EA02AB" w:rsidRDefault="00EF7EF9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A27F58D" w14:textId="77777777" w:rsidR="00EF7EF9" w:rsidRPr="00EA02AB" w:rsidRDefault="00EF7EF9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A03F730" w14:textId="77777777" w:rsidR="00EF7EF9" w:rsidRPr="00EA02AB" w:rsidRDefault="00EF7EF9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52EEBE5" w14:textId="77777777" w:rsidR="00EF7EF9" w:rsidRPr="00EA02AB" w:rsidRDefault="00EF7EF9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41C629E" w14:textId="77777777" w:rsidR="00EF7EF9" w:rsidRPr="00EA02AB" w:rsidRDefault="00EF7EF9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0002A9C" w14:textId="77777777" w:rsidR="00EF7EF9" w:rsidRPr="00EA02AB" w:rsidRDefault="00EF7EF9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6F42AB" w14:textId="77777777" w:rsidR="00EF7EF9" w:rsidRPr="00EA02AB" w:rsidRDefault="00EF7EF9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45D631A" w14:textId="77777777" w:rsidR="00EF7EF9" w:rsidRPr="00EA02AB" w:rsidRDefault="00EF7EF9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DAFC0EC" w14:textId="77777777" w:rsidR="00EF7EF9" w:rsidRPr="00EA02AB" w:rsidRDefault="00EF7EF9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</w:tr>
      <w:tr w:rsidR="0002016E" w:rsidRPr="002206F4" w14:paraId="31F6F5B2" w14:textId="77777777" w:rsidTr="00ED59D7">
        <w:trPr>
          <w:cantSplit/>
          <w:trHeight w:val="113"/>
        </w:trPr>
        <w:tc>
          <w:tcPr>
            <w:tcW w:w="4939" w:type="dxa"/>
            <w:gridSpan w:val="3"/>
            <w:shd w:val="clear" w:color="auto" w:fill="auto"/>
            <w:vAlign w:val="bottom"/>
          </w:tcPr>
          <w:p w14:paraId="26E44DAB" w14:textId="77777777" w:rsidR="0002016E" w:rsidRPr="002206F4" w:rsidRDefault="0002016E" w:rsidP="002037A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rtl/>
                <w:cs/>
              </w:rPr>
              <w:lastRenderedPageBreak/>
              <w:br w:type="page"/>
            </w:r>
          </w:p>
        </w:tc>
        <w:tc>
          <w:tcPr>
            <w:tcW w:w="4961" w:type="dxa"/>
            <w:gridSpan w:val="8"/>
            <w:shd w:val="clear" w:color="auto" w:fill="auto"/>
            <w:vAlign w:val="bottom"/>
          </w:tcPr>
          <w:p w14:paraId="1F844FD2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02016E" w:rsidRPr="002206F4" w14:paraId="21F419E8" w14:textId="77777777" w:rsidTr="00ED59D7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14:paraId="6A3C6F4D" w14:textId="77777777" w:rsidR="0002016E" w:rsidRPr="002206F4" w:rsidRDefault="0002016E" w:rsidP="002037A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2B86BB4F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ACC9379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54277A0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2016E" w:rsidRPr="002206F4" w14:paraId="071D8288" w14:textId="77777777" w:rsidTr="00ED59D7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14:paraId="2C929886" w14:textId="77777777" w:rsidR="0002016E" w:rsidRPr="0002016E" w:rsidRDefault="0002016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0EF20BD9" w14:textId="77777777" w:rsidR="0002016E" w:rsidRPr="002206F4" w:rsidRDefault="0002016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6BD3C06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B4BB39" w14:textId="77777777" w:rsidR="0002016E" w:rsidRPr="002206F4" w:rsidRDefault="0002016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7F5C17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FCA4CB" w14:textId="77777777" w:rsidR="0002016E" w:rsidRPr="002206F4" w:rsidRDefault="0002016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4AA955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A4EF473" w14:textId="77777777" w:rsidR="0002016E" w:rsidRPr="002206F4" w:rsidRDefault="0002016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204C010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48E8F4" w14:textId="77777777" w:rsidR="0002016E" w:rsidRPr="002206F4" w:rsidRDefault="0002016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02016E" w:rsidRPr="002206F4" w14:paraId="6DB6396C" w14:textId="77777777" w:rsidTr="00ED59D7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14:paraId="1225541F" w14:textId="77777777" w:rsidR="0002016E" w:rsidRPr="0002016E" w:rsidRDefault="0002016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3D18E0BD" w14:textId="77777777" w:rsidR="0002016E" w:rsidRPr="002206F4" w:rsidRDefault="0002016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E727D6F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14:paraId="0943162C" w14:textId="77777777" w:rsidR="0002016E" w:rsidRPr="002206F4" w:rsidRDefault="0002016E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206F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2016E" w:rsidRPr="002206F4" w14:paraId="383F701F" w14:textId="77777777" w:rsidTr="00ED59D7">
        <w:tc>
          <w:tcPr>
            <w:tcW w:w="3499" w:type="dxa"/>
            <w:shd w:val="clear" w:color="auto" w:fill="auto"/>
            <w:vAlign w:val="bottom"/>
          </w:tcPr>
          <w:p w14:paraId="02C5E138" w14:textId="77777777" w:rsidR="0002016E" w:rsidRPr="002206F4" w:rsidRDefault="0002016E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C5DD3EB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3697CF84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900D025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F3E0970" w14:textId="77777777" w:rsidR="0002016E" w:rsidRPr="002206F4" w:rsidRDefault="0002016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9FCDA09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4458EFE" w14:textId="77777777" w:rsidR="0002016E" w:rsidRPr="002206F4" w:rsidRDefault="0002016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B8B8CB4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3A1948F" w14:textId="77777777" w:rsidR="0002016E" w:rsidRPr="002206F4" w:rsidRDefault="0002016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8CCEA26" w14:textId="77777777" w:rsidR="0002016E" w:rsidRPr="002206F4" w:rsidRDefault="0002016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1C2F" w:rsidRPr="00EA02AB" w14:paraId="70DD12A6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74BD3791" w14:textId="77777777" w:rsidR="003E1C2F" w:rsidRPr="00EA02AB" w:rsidRDefault="003E1C2F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14:paraId="1A099B82" w14:textId="77777777" w:rsidR="003E1C2F" w:rsidRPr="00EA02AB" w:rsidRDefault="003E1C2F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D9F7801" w14:textId="77777777" w:rsidR="003E1C2F" w:rsidRPr="00EA02AB" w:rsidRDefault="003E1C2F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9CBBDE4" w14:textId="77777777" w:rsidR="003E1C2F" w:rsidRPr="00EA02AB" w:rsidRDefault="003E1C2F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840B3A9" w14:textId="77777777" w:rsidR="003E1C2F" w:rsidRPr="00EA02AB" w:rsidRDefault="003E1C2F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5394072" w14:textId="77777777" w:rsidR="003E1C2F" w:rsidRPr="00EA02AB" w:rsidRDefault="003E1C2F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06A3E64" w14:textId="77777777" w:rsidR="003E1C2F" w:rsidRPr="00EA02AB" w:rsidRDefault="003E1C2F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6E8483C" w14:textId="77777777" w:rsidR="003E1C2F" w:rsidRPr="00EA02AB" w:rsidRDefault="003E1C2F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82811B2" w14:textId="77777777" w:rsidR="003E1C2F" w:rsidRPr="00EA02AB" w:rsidRDefault="003E1C2F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43BA2B8" w14:textId="77777777" w:rsidR="003E1C2F" w:rsidRPr="00EA02AB" w:rsidRDefault="003E1C2F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3EDE4A81" w14:textId="77777777" w:rsidR="003E1C2F" w:rsidRPr="00EA02AB" w:rsidRDefault="003E1C2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C2275" w:rsidRPr="00EA02AB" w14:paraId="45F251B1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6C2157B3" w14:textId="77777777" w:rsidR="000C2275" w:rsidRPr="00EA02AB" w:rsidRDefault="000C2275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62E4F5C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9A75476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3601D1E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949D11B" w14:textId="77777777" w:rsidR="000C2275" w:rsidRPr="00EA02AB" w:rsidRDefault="000C2275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FE7BE0A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8727F8B" w14:textId="77777777" w:rsidR="000C2275" w:rsidRPr="00EA02AB" w:rsidRDefault="000C2275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93BF5A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20C0F3" w14:textId="77777777" w:rsidR="000C2275" w:rsidRPr="00EA02AB" w:rsidRDefault="000C2275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99721A3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4678D666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7C34C738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ส่วนของเงินกู้ยืมระยะยาวจากสถาบัน</w:t>
            </w:r>
          </w:p>
          <w:p w14:paraId="0FCB99F8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การเงินที่ถึงกำหนดชำระภายในหนึ่งปี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10DE84DB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(1,015,990)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39B7D28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F1D38D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F19F9E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295DBE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(1,015,990)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A230357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C43FE3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77B89A0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95B8135" w14:textId="0EC15076" w:rsidR="005F4F1E" w:rsidRPr="00EA02AB" w:rsidRDefault="00FE0B8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 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(1,015,990)</w:t>
            </w:r>
          </w:p>
        </w:tc>
      </w:tr>
      <w:tr w:rsidR="005F4F1E" w:rsidRPr="00EA02AB" w14:paraId="513A537E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24C5E28B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690C00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(3,403,667)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A234B46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70B6C8A" w14:textId="77777777" w:rsidR="005F4F1E" w:rsidRPr="004132B9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132B9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C4F8EC5" w14:textId="77777777" w:rsidR="005F4F1E" w:rsidRPr="004132B9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32514F3" w14:textId="77777777" w:rsidR="005F4F1E" w:rsidRPr="004132B9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4132B9">
              <w:rPr>
                <w:rFonts w:ascii="Angsana New" w:hAnsi="Angsana New" w:hint="cs"/>
                <w:sz w:val="30"/>
                <w:szCs w:val="30"/>
                <w:lang w:bidi="th-TH"/>
              </w:rPr>
              <w:t>(3,</w:t>
            </w:r>
            <w:r w:rsidR="004132B9" w:rsidRPr="004132B9">
              <w:rPr>
                <w:rFonts w:ascii="Angsana New" w:hAnsi="Angsana New"/>
                <w:sz w:val="30"/>
                <w:szCs w:val="30"/>
                <w:lang w:bidi="th-TH"/>
              </w:rPr>
              <w:t>414,222</w:t>
            </w:r>
            <w:r w:rsidRPr="004132B9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0A19201" w14:textId="77777777" w:rsidR="005F4F1E" w:rsidRPr="004132B9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6B2794" w14:textId="77777777" w:rsidR="005F4F1E" w:rsidRPr="004132B9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4132B9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DA0BF2" w14:textId="77777777" w:rsidR="005F4F1E" w:rsidRPr="004132B9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608F8B6" w14:textId="2938854D" w:rsidR="005F4F1E" w:rsidRPr="004132B9" w:rsidRDefault="00FE0B8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 </w:t>
            </w:r>
            <w:r w:rsidR="005F4F1E" w:rsidRPr="004132B9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4132B9" w:rsidRPr="004132B9">
              <w:rPr>
                <w:rFonts w:ascii="Angsana New" w:hAnsi="Angsana New" w:hint="cs"/>
                <w:sz w:val="30"/>
                <w:szCs w:val="30"/>
                <w:lang w:bidi="th-TH"/>
              </w:rPr>
              <w:t>3,</w:t>
            </w:r>
            <w:r w:rsidR="004132B9" w:rsidRPr="004132B9">
              <w:rPr>
                <w:rFonts w:ascii="Angsana New" w:hAnsi="Angsana New"/>
                <w:sz w:val="30"/>
                <w:szCs w:val="30"/>
                <w:lang w:bidi="th-TH"/>
              </w:rPr>
              <w:t>414,222</w:t>
            </w:r>
            <w:r w:rsidR="005F4F1E" w:rsidRPr="004132B9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5F4F1E" w:rsidRPr="00EA02AB" w14:paraId="761EE11F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45A1E443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90" w:hanging="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EBEAFD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46D7CBD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57353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7A0DDDE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16C362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F678D2D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29FEAF6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C05C3B1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43165E6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5F4F1E" w:rsidRPr="00EA02AB" w14:paraId="24C644E1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19AF67C9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92D57DE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5B90D549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E53324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8BBAE32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316920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3EDC70D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3FA1EC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283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D7AB492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76E127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5F4F1E" w:rsidRPr="00EA02AB" w14:paraId="47CC53F9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654D3EAF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F6A9C5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(12,529,372)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17FC6424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89A64D6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61B429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ED603A1" w14:textId="6352AF8F" w:rsidR="005F4F1E" w:rsidRPr="00EA02AB" w:rsidRDefault="00FE0B8F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</w:t>
            </w:r>
            <w:r w:rsidR="00EA02AB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(12,529,372)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356057D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1D69A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169D11A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387B234" w14:textId="3B0141DD" w:rsidR="005F4F1E" w:rsidRPr="00EA02AB" w:rsidRDefault="00FE0B8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</w:t>
            </w:r>
            <w:r w:rsidR="00EA02AB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(12,529,372)</w:t>
            </w:r>
          </w:p>
        </w:tc>
      </w:tr>
      <w:tr w:rsidR="005F4F1E" w:rsidRPr="00EA02AB" w14:paraId="698A21A9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04BE648E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1724610C" w14:textId="77777777" w:rsidR="005F4F1E" w:rsidRPr="00EA02AB" w:rsidRDefault="00EA02AB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15,821,396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9ABCB72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EA8B63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962779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1923352" w14:textId="7625DF35" w:rsidR="005F4F1E" w:rsidRPr="00EA02AB" w:rsidRDefault="00FE0B8F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</w:t>
            </w:r>
            <w:r w:rsidR="00EA02AB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(1</w:t>
            </w:r>
            <w:r w:rsidR="004132B9">
              <w:rPr>
                <w:rFonts w:ascii="Angsana New" w:hAnsi="Angsana New"/>
                <w:sz w:val="30"/>
                <w:szCs w:val="30"/>
                <w:lang w:bidi="th-TH"/>
              </w:rPr>
              <w:t>6,802,443</w:t>
            </w:r>
            <w:r w:rsidR="00EA02AB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0C7A05D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55FE5E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B02B743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23D6CF7" w14:textId="3A489D24" w:rsidR="005F4F1E" w:rsidRPr="00EA02AB" w:rsidRDefault="00FE0B8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</w:t>
            </w:r>
            <w:r w:rsidR="00EA02AB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(</w:t>
            </w:r>
            <w:r w:rsidR="004132B9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1</w:t>
            </w:r>
            <w:r w:rsidR="004132B9">
              <w:rPr>
                <w:rFonts w:ascii="Angsana New" w:hAnsi="Angsana New"/>
                <w:sz w:val="30"/>
                <w:szCs w:val="30"/>
                <w:lang w:bidi="th-TH"/>
              </w:rPr>
              <w:t>6,802,443</w:t>
            </w:r>
            <w:r w:rsidR="00EA02AB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)</w:t>
            </w:r>
          </w:p>
        </w:tc>
      </w:tr>
      <w:tr w:rsidR="005F4F1E" w:rsidRPr="00EA02AB" w14:paraId="181A4F63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733A39BE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1BC616B3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1961A16E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17AA89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9A37CF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FFD8863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C661F71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4D13E5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A508477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DF6976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</w:tr>
      <w:tr w:rsidR="005F4F1E" w:rsidRPr="00EA02AB" w14:paraId="37D62888" w14:textId="77777777" w:rsidTr="00ED59D7">
        <w:tc>
          <w:tcPr>
            <w:tcW w:w="3499" w:type="dxa"/>
            <w:shd w:val="clear" w:color="auto" w:fill="auto"/>
            <w:vAlign w:val="bottom"/>
          </w:tcPr>
          <w:p w14:paraId="44645910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8B99B5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38870D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45D5F4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D1C7CE9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8F0BBE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6647A48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B40A4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0FC0644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2F890D76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4F1E" w:rsidRPr="00EA02AB" w14:paraId="05DBD673" w14:textId="77777777" w:rsidTr="00ED59D7">
        <w:tc>
          <w:tcPr>
            <w:tcW w:w="3499" w:type="dxa"/>
            <w:shd w:val="clear" w:color="auto" w:fill="auto"/>
            <w:vAlign w:val="bottom"/>
          </w:tcPr>
          <w:p w14:paraId="2DDDB9E1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14:paraId="2E30C9BA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20B7A80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0B51A7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EC5E50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8EF4F07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5FB7762A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C3D130F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10EC3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A428B37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05E38E6E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F4F1E" w:rsidRPr="00EA02AB" w14:paraId="76F6347A" w14:textId="77777777" w:rsidTr="00ED59D7">
        <w:tc>
          <w:tcPr>
            <w:tcW w:w="3499" w:type="dxa"/>
            <w:shd w:val="clear" w:color="auto" w:fill="auto"/>
            <w:vAlign w:val="bottom"/>
          </w:tcPr>
          <w:p w14:paraId="5DBEAE00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72626F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DB2B4D2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CF87FA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3A03154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3911D23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1179557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0C90B56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BC4CF31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84D425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1B2DECDD" w14:textId="77777777" w:rsidTr="00ED59D7">
        <w:tc>
          <w:tcPr>
            <w:tcW w:w="3499" w:type="dxa"/>
            <w:shd w:val="clear" w:color="auto" w:fill="auto"/>
            <w:vAlign w:val="bottom"/>
          </w:tcPr>
          <w:p w14:paraId="5E4833B7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12F4D60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500,202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55C30575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B54793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687A5BA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CED8373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500,202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ED89310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8EC72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17BAE36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0D7358B" w14:textId="785EAAEB" w:rsidR="005F4F1E" w:rsidRPr="00EA02AB" w:rsidRDefault="00FE0B8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      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500,202</w:t>
            </w:r>
          </w:p>
        </w:tc>
      </w:tr>
      <w:tr w:rsidR="005F4F1E" w:rsidRPr="00EA02AB" w14:paraId="2C28B150" w14:textId="77777777" w:rsidTr="00ED59D7">
        <w:tc>
          <w:tcPr>
            <w:tcW w:w="3499" w:type="dxa"/>
            <w:shd w:val="clear" w:color="auto" w:fill="auto"/>
            <w:vAlign w:val="bottom"/>
          </w:tcPr>
          <w:p w14:paraId="4BE4AC2E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1EAE4F0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10,618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019C197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248AB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FEB0FB5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27C6828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10,618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58B0F01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2CB3A2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83E5FC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241A9DE9" w14:textId="62CFF24E" w:rsidR="005F4F1E" w:rsidRPr="00EA02AB" w:rsidRDefault="00FE0B8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  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10,618</w:t>
            </w:r>
          </w:p>
        </w:tc>
      </w:tr>
      <w:tr w:rsidR="00EA02AB" w:rsidRPr="00EA02AB" w14:paraId="2CD9F4DF" w14:textId="77777777" w:rsidTr="00ED59D7">
        <w:tc>
          <w:tcPr>
            <w:tcW w:w="3499" w:type="dxa"/>
            <w:shd w:val="clear" w:color="auto" w:fill="auto"/>
            <w:vAlign w:val="bottom"/>
          </w:tcPr>
          <w:p w14:paraId="30271059" w14:textId="77777777" w:rsidR="00EA02AB" w:rsidRPr="00EA02AB" w:rsidRDefault="00EA02AB" w:rsidP="002037AB">
            <w:pPr>
              <w:tabs>
                <w:tab w:val="clear" w:pos="227"/>
                <w:tab w:val="left" w:pos="90"/>
              </w:tabs>
              <w:ind w:left="90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65AAE858" w14:textId="77777777" w:rsidR="00EA02AB" w:rsidRPr="00EA02AB" w:rsidRDefault="00EA02AB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highlight w:val="cyan"/>
                <w:lang w:val="en-US"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8A052C8" w14:textId="77777777" w:rsidR="00EA02AB" w:rsidRPr="00EA02AB" w:rsidRDefault="00EA02AB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994A230" w14:textId="77777777" w:rsidR="00EA02AB" w:rsidRPr="00EA02AB" w:rsidRDefault="00EA02AB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61EFBFC" w14:textId="77777777" w:rsidR="00EA02AB" w:rsidRPr="00EA02AB" w:rsidRDefault="00EA02AB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DB59F47" w14:textId="77777777" w:rsidR="00EA02AB" w:rsidRPr="00EA02AB" w:rsidRDefault="00EA02AB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BAC517D" w14:textId="77777777" w:rsidR="00EA02AB" w:rsidRPr="00EA02AB" w:rsidRDefault="00EA02AB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BF1B6D" w14:textId="77777777" w:rsidR="00EA02AB" w:rsidRPr="00EA02AB" w:rsidRDefault="00EA02AB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cyan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A8BF78B" w14:textId="77777777" w:rsidR="00EA02AB" w:rsidRPr="00EA02AB" w:rsidRDefault="00EA02AB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6A46C42" w14:textId="77777777" w:rsidR="00EA02AB" w:rsidRPr="00EA02AB" w:rsidRDefault="00EA02AB" w:rsidP="002037AB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111BEA9F" w14:textId="77777777" w:rsidTr="00ED59D7">
        <w:tc>
          <w:tcPr>
            <w:tcW w:w="3499" w:type="dxa"/>
            <w:shd w:val="clear" w:color="auto" w:fill="auto"/>
            <w:vAlign w:val="bottom"/>
          </w:tcPr>
          <w:p w14:paraId="4093E122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0430B23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5B30B74C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F4D2F8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94E77AB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251B376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35E95A0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E9EFA3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3F1B059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A073227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4E423661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7704912D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เงินลงทุนเผื่อขาย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05426D2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2,538,934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0612F2D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B5BC74A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2,538,934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F9119C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2025829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A0E8F93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A6DC4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B5CB25B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3E3339EE" w14:textId="5E8F7A9E" w:rsidR="005F4F1E" w:rsidRPr="00EA02AB" w:rsidRDefault="00FE0B8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bidi="th-TH"/>
              </w:rPr>
              <w:t xml:space="preserve">      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2,538,934</w:t>
            </w:r>
          </w:p>
        </w:tc>
      </w:tr>
      <w:tr w:rsidR="005F4F1E" w:rsidRPr="00EA02AB" w14:paraId="78CE2F4E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5D2CF5B0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สินทรัพย์ตราสารอนุพันธ์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20DA4199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226,403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70134A32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F12422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A815BF0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7FB0EAB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226,403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12A4BB9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EA7C3D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0FC09A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585CBD12" w14:textId="415FE8E6" w:rsidR="005F4F1E" w:rsidRPr="00EA02AB" w:rsidRDefault="00FE0B8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 xml:space="preserve">         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226,403</w:t>
            </w:r>
          </w:p>
        </w:tc>
      </w:tr>
      <w:tr w:rsidR="005F4F1E" w:rsidRPr="00EA02AB" w14:paraId="5800A54C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18F9C663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413C91F7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BB88DF1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22A2EE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755C097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FCA1995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4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7442081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gree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B9FB14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85FF3E3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541C2D3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23EFB8C4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2BD24587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14:paraId="3CC21B9E" w14:textId="77777777" w:rsidR="005F4F1E" w:rsidRPr="00EA02AB" w:rsidRDefault="005F4F1E" w:rsidP="002037AB">
            <w:pPr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DAA527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A2B7A4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0FF9D3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93FE8A8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3CD310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1DF8628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72A7C7B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3F64D40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AFE96E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6C0E455F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3E900E6C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786093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2C1B9357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8F031B8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1B033C3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FBEAA77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09E5CFE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6233DE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06CC34F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578D8AA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2BBBB4CD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7A8839A1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717D9E3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15,428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90EB1CE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3C80B98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C71A54E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6EDF681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15,428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A84000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0AC0229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1DBC7A4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786DC3C" w14:textId="17768FCE" w:rsidR="005F4F1E" w:rsidRPr="00EA02AB" w:rsidRDefault="00FE0B8F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       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15,428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ED59D7" w:rsidRPr="00EA02AB" w14:paraId="2AE09E17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5B13EF7E" w14:textId="77777777" w:rsidR="00ED59D7" w:rsidRPr="00EA02AB" w:rsidRDefault="00ED59D7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26D79881" w14:textId="77777777" w:rsidR="00ED59D7" w:rsidRPr="00EA02AB" w:rsidRDefault="00ED59D7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58" w:right="-79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38025DA3" w14:textId="77777777" w:rsidR="00ED59D7" w:rsidRPr="00EA02AB" w:rsidRDefault="00ED59D7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DCF08B6" w14:textId="77777777" w:rsidR="00ED59D7" w:rsidRPr="00EA02AB" w:rsidRDefault="00ED59D7" w:rsidP="002037A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A8E076F" w14:textId="77777777" w:rsidR="00ED59D7" w:rsidRPr="00EA02AB" w:rsidRDefault="00ED59D7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55BFF494" w14:textId="77777777" w:rsidR="00ED59D7" w:rsidRPr="00EA02AB" w:rsidRDefault="00ED59D7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4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016C801" w14:textId="77777777" w:rsidR="00ED59D7" w:rsidRPr="00EA02AB" w:rsidRDefault="00ED59D7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highlight w:val="green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50399F7" w14:textId="77777777" w:rsidR="00ED59D7" w:rsidRPr="00EA02AB" w:rsidRDefault="00ED59D7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6367D23" w14:textId="77777777" w:rsidR="00ED59D7" w:rsidRPr="00EA02AB" w:rsidRDefault="00ED59D7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36B6A79" w14:textId="77777777" w:rsidR="00ED59D7" w:rsidRPr="00EA02AB" w:rsidRDefault="00ED59D7" w:rsidP="002037AB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D59D7" w:rsidRPr="002206F4" w14:paraId="5B7617FA" w14:textId="77777777" w:rsidTr="00ED59D7">
        <w:trPr>
          <w:cantSplit/>
          <w:trHeight w:val="113"/>
        </w:trPr>
        <w:tc>
          <w:tcPr>
            <w:tcW w:w="4939" w:type="dxa"/>
            <w:gridSpan w:val="3"/>
            <w:shd w:val="clear" w:color="auto" w:fill="auto"/>
            <w:vAlign w:val="bottom"/>
          </w:tcPr>
          <w:p w14:paraId="061DB50C" w14:textId="77777777" w:rsidR="00ED59D7" w:rsidRPr="002206F4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rtl/>
                <w:cs/>
              </w:rPr>
              <w:lastRenderedPageBreak/>
              <w:br w:type="page"/>
            </w:r>
          </w:p>
        </w:tc>
        <w:tc>
          <w:tcPr>
            <w:tcW w:w="4961" w:type="dxa"/>
            <w:gridSpan w:val="8"/>
            <w:shd w:val="clear" w:color="auto" w:fill="auto"/>
            <w:vAlign w:val="bottom"/>
          </w:tcPr>
          <w:p w14:paraId="3CB734EC" w14:textId="77777777" w:rsidR="00ED59D7" w:rsidRPr="002206F4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206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D59D7" w:rsidRPr="002206F4" w14:paraId="43B0E496" w14:textId="77777777" w:rsidTr="00ED59D7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14:paraId="5C82AE48" w14:textId="77777777" w:rsidR="00ED59D7" w:rsidRPr="002206F4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1C64DF8B" w14:textId="77777777" w:rsidR="00ED59D7" w:rsidRPr="002206F4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4E093BD" w14:textId="77777777" w:rsidR="00ED59D7" w:rsidRPr="002206F4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6909500" w14:textId="77777777" w:rsidR="00ED59D7" w:rsidRPr="002206F4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D59D7" w:rsidRPr="002206F4" w14:paraId="2AE5D2B6" w14:textId="77777777" w:rsidTr="00ED59D7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14:paraId="743E222F" w14:textId="77777777" w:rsidR="00ED59D7" w:rsidRPr="0002016E" w:rsidRDefault="00ED59D7" w:rsidP="00ED59D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0EB26129" w14:textId="77777777" w:rsidR="00ED59D7" w:rsidRPr="002206F4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C460D93" w14:textId="77777777" w:rsidR="00ED59D7" w:rsidRPr="002206F4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83BCA2" w14:textId="77777777" w:rsidR="00ED59D7" w:rsidRPr="002206F4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6E872FD" w14:textId="77777777" w:rsidR="00ED59D7" w:rsidRPr="002206F4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E90091B" w14:textId="77777777" w:rsidR="00ED59D7" w:rsidRPr="002206F4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BA4FAA" w14:textId="77777777" w:rsidR="00ED59D7" w:rsidRPr="002206F4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48EF42A" w14:textId="77777777" w:rsidR="00ED59D7" w:rsidRPr="002206F4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2206F4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39CD12" w14:textId="77777777" w:rsidR="00ED59D7" w:rsidRPr="002206F4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37CEEE6" w14:textId="77777777" w:rsidR="00ED59D7" w:rsidRPr="002206F4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2206F4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D59D7" w:rsidRPr="002206F4" w14:paraId="327E1041" w14:textId="77777777" w:rsidTr="00ED59D7">
        <w:trPr>
          <w:cantSplit/>
          <w:trHeight w:val="364"/>
        </w:trPr>
        <w:tc>
          <w:tcPr>
            <w:tcW w:w="3499" w:type="dxa"/>
            <w:shd w:val="clear" w:color="auto" w:fill="auto"/>
            <w:vAlign w:val="bottom"/>
          </w:tcPr>
          <w:p w14:paraId="4DD14BD6" w14:textId="77777777" w:rsidR="00ED59D7" w:rsidRPr="0002016E" w:rsidRDefault="00ED59D7" w:rsidP="00ED59D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  <w:highlight w:val="lightGray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715721A9" w14:textId="77777777" w:rsidR="00ED59D7" w:rsidRPr="002206F4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36B35731" w14:textId="77777777" w:rsidR="00ED59D7" w:rsidRPr="002206F4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14:paraId="1924C3F3" w14:textId="77777777" w:rsidR="00ED59D7" w:rsidRPr="002206F4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2206F4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D59D7" w:rsidRPr="00EA02AB" w14:paraId="4672769B" w14:textId="77777777" w:rsidTr="00ED59D7">
        <w:tc>
          <w:tcPr>
            <w:tcW w:w="3499" w:type="dxa"/>
            <w:shd w:val="clear" w:color="auto" w:fill="auto"/>
            <w:vAlign w:val="bottom"/>
          </w:tcPr>
          <w:p w14:paraId="29425253" w14:textId="77777777" w:rsidR="00ED59D7" w:rsidRPr="00EA02AB" w:rsidRDefault="00ED59D7" w:rsidP="00ED59D7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6</w:t>
            </w: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05D0348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3B53C5C9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D787C3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2801237" w14:textId="77777777" w:rsidR="00ED59D7" w:rsidRPr="00EA02AB" w:rsidRDefault="00ED59D7" w:rsidP="00ED59D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647A1AB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5120738" w14:textId="77777777" w:rsidR="00ED59D7" w:rsidRPr="00EA02AB" w:rsidRDefault="00ED59D7" w:rsidP="00ED59D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FABD0F9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D7CD44B" w14:textId="77777777" w:rsidR="00ED59D7" w:rsidRPr="00EA02AB" w:rsidRDefault="00ED59D7" w:rsidP="00ED59D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8E93A68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D59D7" w:rsidRPr="00EA02AB" w14:paraId="2E421653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303CF572" w14:textId="77777777" w:rsidR="00ED59D7" w:rsidRPr="00EA02AB" w:rsidRDefault="00ED59D7" w:rsidP="00ED59D7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14:paraId="2DA0E7CA" w14:textId="77777777" w:rsidR="00ED59D7" w:rsidRPr="00EA02AB" w:rsidRDefault="00ED59D7" w:rsidP="00ED59D7">
            <w:pPr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10E8EDE7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52FB6F43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2E84DF6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5038A11" w14:textId="77777777" w:rsidR="00ED59D7" w:rsidRPr="00EA02AB" w:rsidRDefault="00ED59D7" w:rsidP="00ED59D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23D494C1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D5B7D37" w14:textId="77777777" w:rsidR="00ED59D7" w:rsidRPr="00EA02AB" w:rsidRDefault="00ED59D7" w:rsidP="00ED59D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9DF7D4D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DD6B009" w14:textId="77777777" w:rsidR="00ED59D7" w:rsidRPr="00EA02AB" w:rsidRDefault="00ED59D7" w:rsidP="00ED59D7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302C4AE6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301030ED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385F2D8B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662FA99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E3495E7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2677BF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70C4DD0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E11E12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EF87987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D5B056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7EA7C88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9B857E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4AA54626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7831B402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หนี้สินตราสารอนุพันธ์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25D3AE9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358,117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4DE5024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FB55B2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B75E9F7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59D6E9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358,117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3A76F3E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9636AB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6013250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36F4065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358,117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5F4F1E" w:rsidRPr="00EA02AB" w14:paraId="159635C7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4180FF43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0CCD96EB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6236639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7158307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F509A14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233D8B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A0EC505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A91C0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9A5D0ED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94CE26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376D431F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3E99DB26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  <w:p w14:paraId="2F792210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ที่ไม่ได้วัดมูลค่าด้วยมูลค่ายุติธรรม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51C90C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3EC3C9A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8DDACE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B3EBBEF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0BCAB7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10C01A7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4A8275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1F99C2E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FE9624E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0A42A06E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75B4CE9B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3467020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EC67C5E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F9E259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11442F6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0159809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1A683DC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C1D68F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F4FEB3A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57FFC558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7C8AD329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39115F2C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ส่วนของเงินกู้ยืมระยะยาวจากสถาบัน</w:t>
            </w:r>
          </w:p>
          <w:p w14:paraId="6A7CF233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 xml:space="preserve">   การเงินที่ถึงกำหนดชำระภายในหนึ่งปี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66478D9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939,377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77D135E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45CE4A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ABBA20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B446A9E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939,377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ABB1B73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18BB69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ADA5A33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15C3331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939,377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5F4F1E" w:rsidRPr="00EA02AB" w14:paraId="65CDA9AA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74D3D0BD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หุ้นกู้ที่ถึงกำหนดชำระภายในหนึ่งปี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CFBE4C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3,471,390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685C6AB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23767F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C85C0F4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224809D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3,501,133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0AD3ABE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0B35E1E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C2E8F9A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147AD3B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3,501,133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5F4F1E" w:rsidRPr="00EA02AB" w14:paraId="74862B6A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1DF2DB11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90" w:hanging="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08CADBC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695DB7B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B5D7BDC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C659058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3F5F6F9D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B49A63D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7B419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A8FDFA7" w14:textId="77777777" w:rsidR="005F4F1E" w:rsidRPr="00EA02AB" w:rsidRDefault="005F4F1E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4C83BA1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4D431F93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5A3C6A68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5ACAFD02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38591EC7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DFE8518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844CA87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421A6A98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A7822FD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DE2E84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4F4BCC3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7BFA52B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98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5F4F1E" w:rsidRPr="00EA02AB" w14:paraId="0C23ABD5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231F2B23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7DC6A44B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12,633,425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4899D57F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0A0338A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CE61D23" w14:textId="0D929359" w:rsidR="005F4F1E" w:rsidRPr="00EA02AB" w:rsidRDefault="00EF73DA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      </w:t>
            </w:r>
          </w:p>
        </w:tc>
        <w:tc>
          <w:tcPr>
            <w:tcW w:w="1099" w:type="dxa"/>
            <w:shd w:val="clear" w:color="auto" w:fill="auto"/>
            <w:vAlign w:val="bottom"/>
          </w:tcPr>
          <w:p w14:paraId="12F87FB0" w14:textId="4B2B83B0" w:rsidR="005F4F1E" w:rsidRPr="00EA02AB" w:rsidRDefault="00EF73DA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12,633,425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24750B6" w14:textId="77777777" w:rsidR="005F4F1E" w:rsidRPr="00EA02AB" w:rsidRDefault="005F4F1E" w:rsidP="002037AB">
            <w:pPr>
              <w:pStyle w:val="acctfourfigures"/>
              <w:tabs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4F044C9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708BB7B8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3B1412D8" w14:textId="3D3D95B2" w:rsidR="005F4F1E" w:rsidRPr="00EA02AB" w:rsidRDefault="00EF73DA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 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12,633,425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  <w:tr w:rsidR="005F4F1E" w:rsidRPr="00EA02AB" w14:paraId="05606181" w14:textId="77777777" w:rsidTr="00ED59D7">
        <w:trPr>
          <w:trHeight w:val="270"/>
        </w:trPr>
        <w:tc>
          <w:tcPr>
            <w:tcW w:w="3499" w:type="dxa"/>
            <w:shd w:val="clear" w:color="auto" w:fill="auto"/>
            <w:vAlign w:val="bottom"/>
          </w:tcPr>
          <w:p w14:paraId="4F83C92B" w14:textId="77777777" w:rsidR="005F4F1E" w:rsidRPr="00EA02AB" w:rsidRDefault="005F4F1E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0DC958B5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(</w:t>
            </w: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16,107,245</w:t>
            </w: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)</w:t>
            </w:r>
          </w:p>
        </w:tc>
        <w:tc>
          <w:tcPr>
            <w:tcW w:w="180" w:type="dxa"/>
            <w:gridSpan w:val="2"/>
            <w:shd w:val="clear" w:color="auto" w:fill="auto"/>
            <w:vAlign w:val="bottom"/>
          </w:tcPr>
          <w:p w14:paraId="005CC251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1975780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6047436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99" w:type="dxa"/>
            <w:shd w:val="clear" w:color="auto" w:fill="auto"/>
            <w:vAlign w:val="bottom"/>
          </w:tcPr>
          <w:p w14:paraId="13EB1200" w14:textId="5F67E648" w:rsidR="005F4F1E" w:rsidRPr="00EA02AB" w:rsidRDefault="00EF73DA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</w:t>
            </w:r>
            <w:bookmarkStart w:id="2" w:name="_GoBack"/>
            <w:bookmarkEnd w:id="2"/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17,079,688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3C1E42A5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FEF9A11" w14:textId="77777777" w:rsidR="005F4F1E" w:rsidRPr="00EA02AB" w:rsidRDefault="005F4F1E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5F66E1E" w14:textId="77777777" w:rsidR="005F4F1E" w:rsidRPr="00EA02AB" w:rsidRDefault="005F4F1E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1" w:type="dxa"/>
            <w:shd w:val="clear" w:color="auto" w:fill="auto"/>
            <w:vAlign w:val="bottom"/>
          </w:tcPr>
          <w:p w14:paraId="69EB5D1F" w14:textId="7EA4A673" w:rsidR="005F4F1E" w:rsidRPr="00EA02AB" w:rsidRDefault="00EF73DA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 xml:space="preserve">   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(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17,079,688</w:t>
            </w:r>
            <w:r w:rsidR="005F4F1E" w:rsidRPr="00EA02AB">
              <w:rPr>
                <w:rFonts w:ascii="Angsana New" w:hAnsi="Angsana New" w:hint="cs"/>
                <w:sz w:val="30"/>
                <w:szCs w:val="30"/>
                <w:cs/>
                <w:lang w:val="en-US" w:bidi="th-TH"/>
              </w:rPr>
              <w:t>)</w:t>
            </w:r>
          </w:p>
        </w:tc>
      </w:tr>
    </w:tbl>
    <w:p w14:paraId="5D895346" w14:textId="77777777" w:rsidR="00EA02AB" w:rsidRDefault="00EA02AB" w:rsidP="00EA02AB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/>
          <w:sz w:val="30"/>
          <w:szCs w:val="30"/>
          <w:lang w:bidi="th-TH"/>
        </w:rPr>
      </w:pPr>
    </w:p>
    <w:tbl>
      <w:tblPr>
        <w:tblpPr w:leftFromText="180" w:rightFromText="180" w:vertAnchor="text" w:horzAnchor="margin" w:tblpX="428" w:tblpY="2"/>
        <w:tblW w:w="9922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521"/>
        <w:gridCol w:w="1271"/>
        <w:gridCol w:w="180"/>
        <w:gridCol w:w="1080"/>
        <w:gridCol w:w="180"/>
        <w:gridCol w:w="1080"/>
        <w:gridCol w:w="180"/>
        <w:gridCol w:w="1080"/>
        <w:gridCol w:w="180"/>
        <w:gridCol w:w="1170"/>
      </w:tblGrid>
      <w:tr w:rsidR="000C2275" w:rsidRPr="00EA02AB" w14:paraId="082ED418" w14:textId="77777777" w:rsidTr="002037AB">
        <w:trPr>
          <w:trHeight w:val="113"/>
          <w:tblHeader/>
        </w:trPr>
        <w:tc>
          <w:tcPr>
            <w:tcW w:w="4972" w:type="dxa"/>
            <w:gridSpan w:val="3"/>
            <w:shd w:val="clear" w:color="auto" w:fill="auto"/>
            <w:vAlign w:val="bottom"/>
          </w:tcPr>
          <w:p w14:paraId="784C9438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14:paraId="2CDF28D9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0C2275" w:rsidRPr="00EA02AB" w14:paraId="34050171" w14:textId="77777777" w:rsidTr="002037AB">
        <w:trPr>
          <w:trHeight w:val="364"/>
          <w:tblHeader/>
        </w:trPr>
        <w:tc>
          <w:tcPr>
            <w:tcW w:w="3521" w:type="dxa"/>
            <w:shd w:val="clear" w:color="auto" w:fill="auto"/>
            <w:vAlign w:val="bottom"/>
          </w:tcPr>
          <w:p w14:paraId="078B463C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0512110A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1246AAD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1D319D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0C2275" w:rsidRPr="00EA02AB" w14:paraId="64ACBA7D" w14:textId="77777777" w:rsidTr="002037AB">
        <w:trPr>
          <w:trHeight w:val="364"/>
          <w:tblHeader/>
        </w:trPr>
        <w:tc>
          <w:tcPr>
            <w:tcW w:w="3521" w:type="dxa"/>
            <w:shd w:val="clear" w:color="auto" w:fill="auto"/>
            <w:vAlign w:val="bottom"/>
          </w:tcPr>
          <w:p w14:paraId="3F1528BD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29C8A896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1F858BD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7100C1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36F1DD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FE9679B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386141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F7BA15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AA6555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FE6671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0C2275" w:rsidRPr="00EA02AB" w14:paraId="42C15F8B" w14:textId="77777777" w:rsidTr="002037AB">
        <w:trPr>
          <w:trHeight w:val="364"/>
          <w:tblHeader/>
        </w:trPr>
        <w:tc>
          <w:tcPr>
            <w:tcW w:w="3521" w:type="dxa"/>
            <w:shd w:val="clear" w:color="auto" w:fill="auto"/>
            <w:vAlign w:val="bottom"/>
          </w:tcPr>
          <w:p w14:paraId="517B4B84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020CD555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160D134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14:paraId="3A46A1FE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0C2275" w:rsidRPr="00EA02AB" w14:paraId="4EC9FF67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0F7B4246" w14:textId="77777777" w:rsidR="000C2275" w:rsidRPr="00EA02AB" w:rsidRDefault="000C2275" w:rsidP="002037AB">
            <w:pPr>
              <w:tabs>
                <w:tab w:val="clear" w:pos="227"/>
                <w:tab w:val="left" w:pos="101"/>
              </w:tabs>
              <w:ind w:left="101" w:hanging="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31 </w:t>
            </w:r>
            <w:r w:rsidR="00E21AD7" w:rsidRPr="00EA02A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มีนาคม </w:t>
            </w:r>
            <w:r w:rsidR="00E21AD7" w:rsidRPr="00EA02AB">
              <w:rPr>
                <w:rFonts w:ascii="Angsana New" w:hAnsi="Angsana New" w:hint="cs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06AA24B1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84E42B0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D61301A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47F514E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35EDA8D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F33C6D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661D5F9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25A8A06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66DD67B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C2275" w:rsidRPr="00EA02AB" w14:paraId="1A0361B4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365800A3" w14:textId="77777777" w:rsidR="000C2275" w:rsidRPr="00EA02AB" w:rsidRDefault="000C2275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14:paraId="691D4E78" w14:textId="77777777" w:rsidR="000C2275" w:rsidRPr="00EA02AB" w:rsidRDefault="000C2275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245848F5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9F3A00A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24F92F3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1C53CAA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6B4E4B5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4B6A7E8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5449EF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2A53E81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85B84D2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C2275" w:rsidRPr="00EA02AB" w14:paraId="3B928CA4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0EC80212" w14:textId="77777777" w:rsidR="000C2275" w:rsidRPr="00EA02AB" w:rsidRDefault="000C2275" w:rsidP="002037AB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2A04318D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DEDACDC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20D6E6F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8524B33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81BCA2F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D281ADB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69B1CB8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37A9C4E4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6F33706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0C2275" w:rsidRPr="00EA02AB" w14:paraId="666DE8D7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002A308C" w14:textId="77777777" w:rsidR="000C2275" w:rsidRPr="00EA02AB" w:rsidRDefault="000C2275" w:rsidP="004D6979">
            <w:pPr>
              <w:tabs>
                <w:tab w:val="clear" w:pos="227"/>
                <w:tab w:val="left" w:pos="90"/>
              </w:tabs>
              <w:ind w:left="101" w:hanging="90"/>
              <w:rPr>
                <w:rFonts w:ascii="Angsana New" w:hAnsi="Angsana New"/>
                <w:sz w:val="30"/>
                <w:szCs w:val="30"/>
                <w:cs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6D950A7A" w14:textId="77777777" w:rsidR="000C2275" w:rsidRPr="00EA02AB" w:rsidRDefault="003B2530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466,457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BFDD31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0954DD6" w14:textId="77777777" w:rsidR="000C2275" w:rsidRPr="00EA02AB" w:rsidRDefault="00E60528" w:rsidP="002037AB">
            <w:pPr>
              <w:pStyle w:val="acctfourfigures"/>
              <w:tabs>
                <w:tab w:val="clear" w:pos="765"/>
                <w:tab w:val="decimal" w:pos="54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AD7C497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9D9105" w14:textId="77777777" w:rsidR="000C2275" w:rsidRPr="00EA02AB" w:rsidRDefault="003B2530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466,457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51D1678C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97E53ED" w14:textId="77777777" w:rsidR="000C2275" w:rsidRPr="00EA02AB" w:rsidRDefault="00E60528" w:rsidP="002037AB">
            <w:pPr>
              <w:pStyle w:val="acctfourfigures"/>
              <w:tabs>
                <w:tab w:val="clear" w:pos="765"/>
                <w:tab w:val="decimal" w:pos="61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2E66A4C8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28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2CC65E6" w14:textId="77777777" w:rsidR="000C2275" w:rsidRPr="00EA02AB" w:rsidRDefault="003B2530" w:rsidP="002037AB">
            <w:pPr>
              <w:pStyle w:val="acctfourfigures"/>
              <w:tabs>
                <w:tab w:val="clear" w:pos="765"/>
                <w:tab w:val="decimal" w:pos="89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lang w:bidi="th-TH"/>
              </w:rPr>
              <w:t>466,457</w:t>
            </w:r>
          </w:p>
        </w:tc>
      </w:tr>
      <w:tr w:rsidR="000C2275" w:rsidRPr="00EA02AB" w14:paraId="4C7FC9C2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218A7A77" w14:textId="77777777" w:rsidR="000C2275" w:rsidRPr="00EA02AB" w:rsidRDefault="000C2275" w:rsidP="002037AB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888F275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8CA5A6F" w14:textId="77777777" w:rsidR="000C2275" w:rsidRPr="00EA02AB" w:rsidRDefault="000C2275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5FC0554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0653969" w14:textId="77777777" w:rsidR="000C2275" w:rsidRPr="00EA02AB" w:rsidRDefault="000C2275" w:rsidP="002037AB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6585F70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75233EA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79E64E2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29119E1" w14:textId="77777777" w:rsidR="000C2275" w:rsidRPr="00EA02AB" w:rsidRDefault="000C2275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39A962B" w14:textId="77777777" w:rsidR="000C2275" w:rsidRPr="00EA02AB" w:rsidRDefault="000C2275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D59D7" w:rsidRPr="00EA02AB" w14:paraId="18D198C1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5D6C0505" w14:textId="77777777" w:rsidR="00ED59D7" w:rsidRPr="00EA02AB" w:rsidRDefault="00ED59D7" w:rsidP="002037AB">
            <w:pPr>
              <w:ind w:left="180" w:hanging="18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14098017" w14:textId="77777777" w:rsidR="00ED59D7" w:rsidRPr="00EA02AB" w:rsidRDefault="00ED59D7" w:rsidP="002037AB">
            <w:pPr>
              <w:pStyle w:val="acctfourfigures"/>
              <w:tabs>
                <w:tab w:val="clear" w:pos="765"/>
                <w:tab w:val="decimal" w:pos="99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B839BB7" w14:textId="77777777" w:rsidR="00ED59D7" w:rsidRPr="00EA02AB" w:rsidRDefault="00ED59D7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2F99F83" w14:textId="77777777" w:rsidR="00ED59D7" w:rsidRPr="00EA02AB" w:rsidRDefault="00ED59D7" w:rsidP="002037AB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D692AE0" w14:textId="77777777" w:rsidR="00ED59D7" w:rsidRPr="00EA02AB" w:rsidRDefault="00ED59D7" w:rsidP="002037AB">
            <w:pPr>
              <w:pStyle w:val="acctfourfigures"/>
              <w:spacing w:line="240" w:lineRule="atLeast"/>
              <w:ind w:right="10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69E9564" w14:textId="77777777" w:rsidR="00ED59D7" w:rsidRPr="00EA02AB" w:rsidRDefault="00ED59D7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CD5D1C7" w14:textId="77777777" w:rsidR="00ED59D7" w:rsidRPr="00EA02AB" w:rsidRDefault="00ED59D7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1DD9ED4" w14:textId="77777777" w:rsidR="00ED59D7" w:rsidRPr="00EA02AB" w:rsidRDefault="00ED59D7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22F531" w14:textId="77777777" w:rsidR="00ED59D7" w:rsidRPr="00EA02AB" w:rsidRDefault="00ED59D7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E255243" w14:textId="77777777" w:rsidR="00ED59D7" w:rsidRPr="00EA02AB" w:rsidRDefault="00ED59D7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D59D7" w:rsidRPr="00EA02AB" w14:paraId="2B01F882" w14:textId="77777777" w:rsidTr="00ED59D7">
        <w:trPr>
          <w:trHeight w:val="113"/>
          <w:tblHeader/>
        </w:trPr>
        <w:tc>
          <w:tcPr>
            <w:tcW w:w="4972" w:type="dxa"/>
            <w:gridSpan w:val="3"/>
            <w:shd w:val="clear" w:color="auto" w:fill="auto"/>
            <w:vAlign w:val="bottom"/>
          </w:tcPr>
          <w:p w14:paraId="3BDDD15F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14:paraId="47B5F843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A02AB">
              <w:rPr>
                <w:rFonts w:ascii="Angsana New" w:hAnsi="Angsana New" w:hint="cs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ED59D7" w:rsidRPr="00EA02AB" w14:paraId="5D157C2D" w14:textId="77777777" w:rsidTr="00ED59D7">
        <w:trPr>
          <w:trHeight w:val="364"/>
          <w:tblHeader/>
        </w:trPr>
        <w:tc>
          <w:tcPr>
            <w:tcW w:w="3521" w:type="dxa"/>
            <w:shd w:val="clear" w:color="auto" w:fill="auto"/>
            <w:vAlign w:val="bottom"/>
          </w:tcPr>
          <w:p w14:paraId="05A768B9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02693E5A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A89BE91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4950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60792D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ED59D7" w:rsidRPr="00EA02AB" w14:paraId="272AD024" w14:textId="77777777" w:rsidTr="00ED59D7">
        <w:trPr>
          <w:trHeight w:val="364"/>
          <w:tblHeader/>
        </w:trPr>
        <w:tc>
          <w:tcPr>
            <w:tcW w:w="3521" w:type="dxa"/>
            <w:shd w:val="clear" w:color="auto" w:fill="auto"/>
            <w:vAlign w:val="bottom"/>
          </w:tcPr>
          <w:p w14:paraId="1C49B978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535CF261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2FCB5F83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1BEA20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1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F196AE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2E6EDF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2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603CCC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094B80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 xml:space="preserve">ระดับ </w:t>
            </w:r>
            <w:r w:rsidRPr="00EA02AB">
              <w:rPr>
                <w:rFonts w:ascii="Angsana New" w:hAnsi="Angsana New" w:hint="cs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A27532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76D734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rtl/>
                <w:cs/>
                <w:lang w:bidi="th-TH"/>
              </w:rPr>
            </w:pPr>
            <w:r w:rsidRPr="00EA02AB">
              <w:rPr>
                <w:rFonts w:ascii="Angsana New" w:hAnsi="Angsana New" w:hint="cs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ED59D7" w:rsidRPr="00EA02AB" w14:paraId="405205A3" w14:textId="77777777" w:rsidTr="00ED59D7">
        <w:trPr>
          <w:trHeight w:val="364"/>
          <w:tblHeader/>
        </w:trPr>
        <w:tc>
          <w:tcPr>
            <w:tcW w:w="3521" w:type="dxa"/>
            <w:shd w:val="clear" w:color="auto" w:fill="auto"/>
            <w:vAlign w:val="bottom"/>
          </w:tcPr>
          <w:p w14:paraId="307FBE49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71" w:type="dxa"/>
            <w:shd w:val="clear" w:color="auto" w:fill="auto"/>
            <w:vAlign w:val="bottom"/>
          </w:tcPr>
          <w:p w14:paraId="2FB3BBC1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D36AEA9" w14:textId="77777777" w:rsidR="00ED59D7" w:rsidRPr="00EA02AB" w:rsidRDefault="00ED59D7" w:rsidP="00ED59D7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50" w:type="dxa"/>
            <w:gridSpan w:val="7"/>
            <w:shd w:val="clear" w:color="auto" w:fill="auto"/>
            <w:vAlign w:val="bottom"/>
          </w:tcPr>
          <w:p w14:paraId="55D7512D" w14:textId="77777777" w:rsidR="00ED59D7" w:rsidRPr="00EA02AB" w:rsidRDefault="00ED59D7" w:rsidP="00ED59D7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  <w:r w:rsidRPr="00EA02A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EA02AB" w:rsidRPr="00EA02AB" w14:paraId="1ED595A4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25AF1356" w14:textId="77777777" w:rsidR="00EA02AB" w:rsidRPr="00BE144E" w:rsidRDefault="00EA02AB" w:rsidP="002037AB">
            <w:pPr>
              <w:ind w:left="180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</w:rPr>
              <w:t>25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</w:t>
            </w:r>
            <w:r w:rsidRPr="00BE144E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48858AE8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101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62EB6C1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925E71A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E1F93E2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C790ADB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AA277E1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5DDEA8C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D7BE7C8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577C537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A02AB" w:rsidRPr="00EA02AB" w14:paraId="7742E450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02DA7313" w14:textId="77777777" w:rsidR="00EA02AB" w:rsidRPr="00BE144E" w:rsidRDefault="00EA02AB" w:rsidP="002037AB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E14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  <w:p w14:paraId="117D3FC0" w14:textId="77777777" w:rsidR="00EA02AB" w:rsidRPr="00BE144E" w:rsidRDefault="00EA02AB" w:rsidP="002037AB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   ที่วัดมูลค่าด้วยมูลค่ายุติธรรม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0D0363CD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561858AF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F0F07AA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7EA5F9A4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0671691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DD99A9B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00D15A9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0104B6B6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CE20E14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A02AB" w:rsidRPr="00EA02AB" w14:paraId="1E50BA40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5C3DCE9A" w14:textId="77777777" w:rsidR="00EA02AB" w:rsidRPr="00BE144E" w:rsidRDefault="00EA02AB" w:rsidP="002037AB">
            <w:pPr>
              <w:ind w:left="180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BE144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4A2BE401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0D6D016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BF987AE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4ED6CDB7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19EC577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630A33DB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974394B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  <w:vAlign w:val="bottom"/>
          </w:tcPr>
          <w:p w14:paraId="1AC6B8D5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4AD7AE6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</w:tr>
      <w:tr w:rsidR="00EA02AB" w:rsidRPr="00EA02AB" w14:paraId="1C506EB7" w14:textId="77777777" w:rsidTr="002037AB">
        <w:trPr>
          <w:cantSplit/>
        </w:trPr>
        <w:tc>
          <w:tcPr>
            <w:tcW w:w="3521" w:type="dxa"/>
            <w:shd w:val="clear" w:color="auto" w:fill="auto"/>
            <w:vAlign w:val="bottom"/>
          </w:tcPr>
          <w:p w14:paraId="1A05E3EC" w14:textId="77777777" w:rsidR="00EA02AB" w:rsidRPr="00BE144E" w:rsidRDefault="00EA02AB" w:rsidP="004D6979">
            <w:pPr>
              <w:ind w:left="180" w:hanging="174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1271" w:type="dxa"/>
            <w:shd w:val="clear" w:color="auto" w:fill="auto"/>
            <w:vAlign w:val="bottom"/>
          </w:tcPr>
          <w:p w14:paraId="6F0590D3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1088"/>
              </w:tabs>
              <w:spacing w:line="240" w:lineRule="atLeast"/>
              <w:ind w:left="-158" w:right="-72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EA02AB">
              <w:rPr>
                <w:rFonts w:ascii="Angsana New" w:hAnsi="Angsana New"/>
                <w:sz w:val="30"/>
                <w:szCs w:val="30"/>
                <w:lang w:bidi="th-TH"/>
              </w:rPr>
              <w:t>467,761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4391E26B" w14:textId="77777777" w:rsidR="00EA02AB" w:rsidRPr="00BE144E" w:rsidRDefault="00EA02AB" w:rsidP="002037A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EA7EEC6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E144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B7FFBD9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100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7ED661D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900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E144E">
              <w:rPr>
                <w:rFonts w:ascii="Angsana New" w:hAnsi="Angsana New"/>
                <w:sz w:val="30"/>
                <w:szCs w:val="30"/>
                <w:lang w:bidi="th-TH"/>
              </w:rPr>
              <w:t>467,761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09731572" w14:textId="77777777" w:rsidR="00EA02AB" w:rsidRPr="00BE144E" w:rsidRDefault="00EA02AB" w:rsidP="002037AB">
            <w:pPr>
              <w:pStyle w:val="acctfourfigures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F0A5EA7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E144E">
              <w:rPr>
                <w:rFonts w:ascii="Angsana New" w:hAnsi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6BDDF4E6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281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D08F94A" w14:textId="77777777" w:rsidR="00EA02AB" w:rsidRPr="00BE144E" w:rsidRDefault="00EA02AB" w:rsidP="002037AB">
            <w:pPr>
              <w:pStyle w:val="acctfourfigures"/>
              <w:tabs>
                <w:tab w:val="clear" w:pos="765"/>
                <w:tab w:val="decimal" w:pos="922"/>
              </w:tabs>
              <w:spacing w:line="240" w:lineRule="atLeast"/>
              <w:ind w:left="-169" w:right="-304"/>
              <w:rPr>
                <w:rFonts w:ascii="Angsana New" w:hAnsi="Angsana New"/>
                <w:sz w:val="30"/>
                <w:szCs w:val="30"/>
                <w:lang w:bidi="th-TH"/>
              </w:rPr>
            </w:pPr>
            <w:r w:rsidRPr="00BE144E">
              <w:rPr>
                <w:rFonts w:ascii="Angsana New" w:hAnsi="Angsana New"/>
                <w:sz w:val="30"/>
                <w:szCs w:val="30"/>
                <w:lang w:bidi="th-TH"/>
              </w:rPr>
              <w:t>467,761</w:t>
            </w:r>
          </w:p>
        </w:tc>
      </w:tr>
    </w:tbl>
    <w:p w14:paraId="54B42C5C" w14:textId="77777777" w:rsidR="00C14CF7" w:rsidRPr="00EA02AB" w:rsidRDefault="00C14CF7" w:rsidP="00EA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F16A302" w14:textId="77777777" w:rsidR="000C2275" w:rsidRPr="00BE144E" w:rsidRDefault="000C2275" w:rsidP="00C14CF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BE144E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สัญญาแลกเปลี่ยนอัตราดอกเบี้ยและอัตราแลกเปลี่ยนสกุลเงิน</w:t>
      </w:r>
    </w:p>
    <w:p w14:paraId="4278588C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DE9BE04" w14:textId="77777777" w:rsidR="000C2275" w:rsidRPr="00BE144E" w:rsidRDefault="000C2275" w:rsidP="000C2275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 xml:space="preserve">กลุ่มบริษัทได้ทำสัญญาแลกเปลี่ยนอัตราดอกเบี้ยและอัตราแลกเปลี่ยนสกุลเงินหลายสัญญากับสถาบันการเงิน               หลายแห่ง เพื่อใช้ในการจัดการความเสี่ยงที่เกิดจากความผันผวนของอัตราดอกเบี้ยและความเสี่ยงจากอัตราแลกเปลี่ยนเงินตราต่างประเทศที่เกิดจากเงินกู้ยืม มูลค่าของสัญญาแลกเปลี่ยนอัตราดอกเบี้ยและอัตราแลกเปลี่ยนสกุลเงิน ณ วันที่ </w:t>
      </w:r>
      <w:r w:rsidR="00E21AD7" w:rsidRPr="00BE144E">
        <w:rPr>
          <w:rFonts w:ascii="Angsana New" w:hAnsi="Angsana New"/>
          <w:sz w:val="30"/>
          <w:szCs w:val="30"/>
        </w:rPr>
        <w:t xml:space="preserve">31 </w:t>
      </w:r>
      <w:r w:rsidR="00E21AD7">
        <w:rPr>
          <w:rFonts w:ascii="Angsana New" w:hAnsi="Angsana New" w:hint="cs"/>
          <w:sz w:val="30"/>
          <w:szCs w:val="30"/>
          <w:cs/>
        </w:rPr>
        <w:t>มีนา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คม </w:t>
      </w:r>
      <w:r w:rsidRPr="008232C7">
        <w:rPr>
          <w:rFonts w:ascii="Angsana New" w:hAnsi="Angsana New"/>
          <w:sz w:val="30"/>
          <w:szCs w:val="30"/>
        </w:rPr>
        <w:t>256</w:t>
      </w:r>
      <w:r w:rsidR="00E21AD7" w:rsidRPr="008232C7">
        <w:rPr>
          <w:rFonts w:ascii="Angsana New" w:hAnsi="Angsana New"/>
          <w:sz w:val="30"/>
          <w:szCs w:val="30"/>
        </w:rPr>
        <w:t xml:space="preserve">2 </w:t>
      </w:r>
      <w:r w:rsidRPr="008232C7">
        <w:rPr>
          <w:rFonts w:ascii="Angsana New" w:hAnsi="Angsana New"/>
          <w:sz w:val="30"/>
          <w:szCs w:val="30"/>
          <w:cs/>
        </w:rPr>
        <w:t>ประกอบด้วยสกุลเงินบาทเป็นจำนวนเงินรวม</w:t>
      </w:r>
      <w:r w:rsidRPr="008232C7">
        <w:rPr>
          <w:rFonts w:ascii="Angsana New" w:hAnsi="Angsana New"/>
          <w:sz w:val="30"/>
          <w:szCs w:val="30"/>
        </w:rPr>
        <w:t xml:space="preserve"> 1,000 </w:t>
      </w:r>
      <w:r w:rsidRPr="008232C7">
        <w:rPr>
          <w:rFonts w:ascii="Angsana New" w:hAnsi="Angsana New"/>
          <w:sz w:val="30"/>
          <w:szCs w:val="30"/>
          <w:cs/>
        </w:rPr>
        <w:t>ล้านบาท สกุลเงินเหรียญสหรัฐอเมริกาเป็นจำนวนเงินรวม</w:t>
      </w:r>
      <w:r w:rsidRPr="008232C7">
        <w:rPr>
          <w:rFonts w:ascii="Angsana New" w:hAnsi="Angsana New"/>
          <w:sz w:val="30"/>
          <w:szCs w:val="30"/>
        </w:rPr>
        <w:t xml:space="preserve"> 200 </w:t>
      </w:r>
      <w:r w:rsidRPr="008232C7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Pr="008232C7">
        <w:rPr>
          <w:rFonts w:ascii="Angsana New" w:hAnsi="Angsana New"/>
          <w:sz w:val="30"/>
          <w:szCs w:val="30"/>
        </w:rPr>
        <w:t xml:space="preserve"> </w:t>
      </w:r>
      <w:r w:rsidRPr="008232C7">
        <w:rPr>
          <w:rFonts w:ascii="Angsana New" w:hAnsi="Angsana New"/>
          <w:sz w:val="30"/>
          <w:szCs w:val="30"/>
          <w:cs/>
        </w:rPr>
        <w:t xml:space="preserve">สกุลเงินเยนเป็นจำนวนเงินรวม </w:t>
      </w:r>
      <w:r w:rsidRPr="008232C7">
        <w:rPr>
          <w:rFonts w:ascii="Angsana New" w:hAnsi="Angsana New"/>
          <w:sz w:val="30"/>
          <w:szCs w:val="30"/>
        </w:rPr>
        <w:t xml:space="preserve">15,000 </w:t>
      </w:r>
      <w:r w:rsidRPr="008232C7">
        <w:rPr>
          <w:rFonts w:ascii="Angsana New" w:hAnsi="Angsana New"/>
          <w:sz w:val="30"/>
          <w:szCs w:val="30"/>
          <w:cs/>
        </w:rPr>
        <w:t>ล้านเยน</w:t>
      </w:r>
      <w:r w:rsidRPr="008232C7">
        <w:rPr>
          <w:rFonts w:ascii="Angsana New" w:hAnsi="Angsana New"/>
          <w:sz w:val="30"/>
          <w:szCs w:val="30"/>
        </w:rPr>
        <w:t xml:space="preserve"> </w:t>
      </w:r>
      <w:r w:rsidRPr="008232C7">
        <w:rPr>
          <w:rFonts w:ascii="Angsana New" w:hAnsi="Angsana New"/>
          <w:sz w:val="30"/>
          <w:szCs w:val="30"/>
          <w:cs/>
        </w:rPr>
        <w:t>และสกุลเหรียญออสเตรเลียเป็นจำนวนเงิน</w:t>
      </w:r>
      <w:r w:rsidRPr="00E51493">
        <w:rPr>
          <w:rFonts w:ascii="Angsana New" w:hAnsi="Angsana New"/>
          <w:sz w:val="30"/>
          <w:szCs w:val="30"/>
          <w:cs/>
        </w:rPr>
        <w:t xml:space="preserve">รวม </w:t>
      </w:r>
      <w:r w:rsidR="008232C7" w:rsidRPr="00E51493">
        <w:rPr>
          <w:rFonts w:ascii="Angsana New" w:hAnsi="Angsana New"/>
          <w:sz w:val="30"/>
          <w:szCs w:val="30"/>
        </w:rPr>
        <w:t>566.89</w:t>
      </w:r>
      <w:r w:rsidRPr="00E51493">
        <w:rPr>
          <w:rFonts w:ascii="Angsana New" w:hAnsi="Angsana New"/>
          <w:sz w:val="30"/>
          <w:szCs w:val="30"/>
        </w:rPr>
        <w:t xml:space="preserve"> </w:t>
      </w:r>
      <w:r w:rsidRPr="00E51493">
        <w:rPr>
          <w:rFonts w:ascii="Angsana New" w:hAnsi="Angsana New"/>
          <w:sz w:val="30"/>
          <w:szCs w:val="30"/>
          <w:cs/>
        </w:rPr>
        <w:t>ล้านเหรียญออสเตรเลีย</w:t>
      </w:r>
      <w:r w:rsidRPr="008232C7">
        <w:rPr>
          <w:rFonts w:ascii="Angsana New" w:hAnsi="Angsana New"/>
          <w:sz w:val="30"/>
          <w:szCs w:val="30"/>
        </w:rPr>
        <w:t xml:space="preserve"> </w:t>
      </w:r>
      <w:r w:rsidRPr="008232C7">
        <w:rPr>
          <w:rFonts w:ascii="Angsana New" w:hAnsi="Angsana New"/>
          <w:i/>
          <w:iCs/>
          <w:sz w:val="30"/>
          <w:szCs w:val="30"/>
        </w:rPr>
        <w:t xml:space="preserve">(31 </w:t>
      </w:r>
      <w:r w:rsidRPr="008232C7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Pr="008232C7">
        <w:rPr>
          <w:rFonts w:ascii="Angsana New" w:hAnsi="Angsana New"/>
          <w:i/>
          <w:iCs/>
          <w:sz w:val="30"/>
          <w:szCs w:val="30"/>
        </w:rPr>
        <w:t>256</w:t>
      </w:r>
      <w:r w:rsidR="00E21AD7" w:rsidRPr="008232C7">
        <w:rPr>
          <w:rFonts w:ascii="Angsana New" w:hAnsi="Angsana New"/>
          <w:i/>
          <w:iCs/>
          <w:sz w:val="30"/>
          <w:szCs w:val="30"/>
        </w:rPr>
        <w:t>1</w:t>
      </w:r>
      <w:r w:rsidRPr="008232C7">
        <w:rPr>
          <w:rFonts w:ascii="Angsana New" w:hAnsi="Angsana New"/>
          <w:i/>
          <w:iCs/>
          <w:sz w:val="30"/>
          <w:szCs w:val="30"/>
        </w:rPr>
        <w:t xml:space="preserve">: </w:t>
      </w:r>
      <w:r w:rsidR="00E21AD7" w:rsidRPr="008232C7">
        <w:rPr>
          <w:rFonts w:ascii="Angsana New" w:hAnsi="Angsana New"/>
          <w:i/>
          <w:iCs/>
          <w:sz w:val="30"/>
          <w:szCs w:val="30"/>
          <w:cs/>
        </w:rPr>
        <w:t>สกุลเงินบาทเป็นจำนวนเงินรวม</w:t>
      </w:r>
      <w:r w:rsidR="00E21AD7" w:rsidRPr="008232C7">
        <w:rPr>
          <w:rFonts w:ascii="Angsana New" w:hAnsi="Angsana New"/>
          <w:i/>
          <w:iCs/>
          <w:sz w:val="30"/>
          <w:szCs w:val="30"/>
        </w:rPr>
        <w:t xml:space="preserve"> 1,000 </w:t>
      </w:r>
      <w:r w:rsidR="00E21AD7" w:rsidRPr="008232C7">
        <w:rPr>
          <w:rFonts w:ascii="Angsana New" w:hAnsi="Angsana New"/>
          <w:i/>
          <w:iCs/>
          <w:sz w:val="30"/>
          <w:szCs w:val="30"/>
          <w:cs/>
        </w:rPr>
        <w:t>ล้านบาท สกุลเงินเหรียญสหรัฐอเมริกาเป็นจำนวน</w:t>
      </w:r>
      <w:r w:rsidR="00E21AD7" w:rsidRPr="00E21AD7">
        <w:rPr>
          <w:rFonts w:ascii="Angsana New" w:hAnsi="Angsana New"/>
          <w:i/>
          <w:iCs/>
          <w:sz w:val="30"/>
          <w:szCs w:val="30"/>
          <w:cs/>
        </w:rPr>
        <w:t>เงินรวม</w:t>
      </w:r>
      <w:r w:rsidR="00E21AD7" w:rsidRPr="00E21AD7">
        <w:rPr>
          <w:rFonts w:ascii="Angsana New" w:hAnsi="Angsana New"/>
          <w:i/>
          <w:iCs/>
          <w:sz w:val="30"/>
          <w:szCs w:val="30"/>
        </w:rPr>
        <w:t xml:space="preserve"> 200 </w:t>
      </w:r>
      <w:r w:rsidR="00E21AD7" w:rsidRPr="00E21AD7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="00E21AD7" w:rsidRPr="00E21AD7">
        <w:rPr>
          <w:rFonts w:ascii="Angsana New" w:hAnsi="Angsana New"/>
          <w:i/>
          <w:iCs/>
          <w:sz w:val="30"/>
          <w:szCs w:val="30"/>
        </w:rPr>
        <w:t xml:space="preserve"> </w:t>
      </w:r>
      <w:r w:rsidR="00E21AD7" w:rsidRPr="00E21AD7">
        <w:rPr>
          <w:rFonts w:ascii="Angsana New" w:hAnsi="Angsana New"/>
          <w:i/>
          <w:iCs/>
          <w:sz w:val="30"/>
          <w:szCs w:val="30"/>
          <w:cs/>
        </w:rPr>
        <w:t xml:space="preserve">สกุลเงินเยนเป็นจำนวนเงินรวม </w:t>
      </w:r>
      <w:r w:rsidR="00E21AD7" w:rsidRPr="00E21AD7">
        <w:rPr>
          <w:rFonts w:ascii="Angsana New" w:hAnsi="Angsana New"/>
          <w:i/>
          <w:iCs/>
          <w:sz w:val="30"/>
          <w:szCs w:val="30"/>
        </w:rPr>
        <w:t xml:space="preserve">15,000 </w:t>
      </w:r>
      <w:r w:rsidR="00E21AD7" w:rsidRPr="00E21AD7">
        <w:rPr>
          <w:rFonts w:ascii="Angsana New" w:hAnsi="Angsana New"/>
          <w:i/>
          <w:iCs/>
          <w:sz w:val="30"/>
          <w:szCs w:val="30"/>
          <w:cs/>
        </w:rPr>
        <w:t>ล้านเยน</w:t>
      </w:r>
      <w:r w:rsidR="00E21AD7" w:rsidRPr="00E21AD7">
        <w:rPr>
          <w:rFonts w:ascii="Angsana New" w:hAnsi="Angsana New"/>
          <w:i/>
          <w:iCs/>
          <w:sz w:val="30"/>
          <w:szCs w:val="30"/>
        </w:rPr>
        <w:t xml:space="preserve"> </w:t>
      </w:r>
      <w:r w:rsidR="00E21AD7" w:rsidRPr="00E21AD7">
        <w:rPr>
          <w:rFonts w:ascii="Angsana New" w:hAnsi="Angsana New"/>
          <w:i/>
          <w:iCs/>
          <w:sz w:val="30"/>
          <w:szCs w:val="30"/>
          <w:cs/>
        </w:rPr>
        <w:t xml:space="preserve">และสกุลเหรียญออสเตรเลียเป็นจำนวนเงินรวม </w:t>
      </w:r>
      <w:r w:rsidR="00E21AD7" w:rsidRPr="00E21AD7">
        <w:rPr>
          <w:rFonts w:ascii="Angsana New" w:hAnsi="Angsana New"/>
          <w:i/>
          <w:iCs/>
          <w:sz w:val="30"/>
          <w:szCs w:val="30"/>
        </w:rPr>
        <w:t xml:space="preserve">571.84 </w:t>
      </w:r>
      <w:r w:rsidR="00E21AD7" w:rsidRPr="00E21AD7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</w:t>
      </w:r>
      <w:r w:rsidRPr="00E21AD7">
        <w:rPr>
          <w:rFonts w:ascii="Angsana New" w:hAnsi="Angsana New"/>
          <w:i/>
          <w:iCs/>
          <w:sz w:val="30"/>
          <w:szCs w:val="30"/>
        </w:rPr>
        <w:t>)</w:t>
      </w:r>
      <w:r w:rsidRPr="00E21AD7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โดย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</w:p>
    <w:p w14:paraId="2B2B5A0C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rtl/>
          <w:cs/>
        </w:rPr>
      </w:pPr>
    </w:p>
    <w:p w14:paraId="392A59D9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E144E">
        <w:rPr>
          <w:rFonts w:ascii="Angsana New" w:hAnsi="Angsana New"/>
          <w:b/>
          <w:bCs/>
          <w:sz w:val="30"/>
          <w:szCs w:val="30"/>
          <w:cs/>
        </w:rPr>
        <w:t xml:space="preserve">การวัดมูลค่ายุติธรรม </w:t>
      </w:r>
    </w:p>
    <w:p w14:paraId="28C5AB5B" w14:textId="77777777" w:rsidR="000C2275" w:rsidRPr="00BE144E" w:rsidRDefault="000C2275" w:rsidP="000C2275">
      <w:pPr>
        <w:pStyle w:val="block"/>
        <w:spacing w:after="0" w:line="240" w:lineRule="atLeast"/>
        <w:ind w:left="540" w:right="-7"/>
        <w:jc w:val="both"/>
        <w:rPr>
          <w:rFonts w:ascii="Angsana New" w:hAnsi="Angsana New"/>
          <w:sz w:val="30"/>
          <w:szCs w:val="30"/>
          <w:lang w:bidi="th-TH"/>
        </w:rPr>
      </w:pPr>
    </w:p>
    <w:p w14:paraId="424B8D83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E144E">
        <w:rPr>
          <w:rFonts w:ascii="Angsana New" w:hAnsi="Angsana New"/>
          <w:b/>
          <w:bCs/>
          <w:i/>
          <w:iCs/>
          <w:sz w:val="30"/>
          <w:szCs w:val="30"/>
          <w:cs/>
        </w:rPr>
        <w:t>เทคนิคการประเมินมูลค่าและข้อมูลที่ไม่สามารถสังเกตได้ที่มีนัยสำคัญ</w:t>
      </w:r>
    </w:p>
    <w:p w14:paraId="6780B10E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F155774" w14:textId="77777777" w:rsidR="00B72276" w:rsidRPr="009352C5" w:rsidRDefault="00B72276" w:rsidP="009352C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9352C5">
        <w:rPr>
          <w:rFonts w:ascii="Angsana New" w:hAnsi="Angsana New"/>
          <w:sz w:val="30"/>
          <w:szCs w:val="30"/>
          <w:cs/>
        </w:rPr>
        <w:t xml:space="preserve">ตารางดังต่อไปนี้แสดง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ระดับ </w:t>
      </w:r>
      <w:r w:rsidRPr="009352C5">
        <w:rPr>
          <w:rFonts w:ascii="Angsana New" w:hAnsi="Angsana New"/>
          <w:sz w:val="30"/>
          <w:szCs w:val="30"/>
        </w:rPr>
        <w:t xml:space="preserve">2 </w:t>
      </w:r>
      <w:r w:rsidRPr="009352C5">
        <w:rPr>
          <w:rFonts w:ascii="Angsana New" w:hAnsi="Angsana New" w:hint="cs"/>
          <w:sz w:val="30"/>
          <w:szCs w:val="30"/>
          <w:cs/>
        </w:rPr>
        <w:t xml:space="preserve">ของเครื่องมือทางการเงินที่วัดมูลค่าด้วยมูลค่ายุติธรรมในงบแสดงฐานะการเงิน ณ วันที่ </w:t>
      </w:r>
      <w:r w:rsidRPr="009352C5">
        <w:rPr>
          <w:rFonts w:ascii="Angsana New" w:hAnsi="Angsana New"/>
          <w:sz w:val="30"/>
          <w:szCs w:val="30"/>
        </w:rPr>
        <w:t xml:space="preserve">31 </w:t>
      </w:r>
      <w:r w:rsidRPr="009352C5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9352C5">
        <w:rPr>
          <w:rFonts w:ascii="Angsana New" w:hAnsi="Angsana New"/>
          <w:sz w:val="30"/>
          <w:szCs w:val="30"/>
        </w:rPr>
        <w:t>2562</w:t>
      </w:r>
      <w:r w:rsidRPr="009352C5">
        <w:rPr>
          <w:rFonts w:ascii="Angsana New" w:hAnsi="Angsana New" w:hint="cs"/>
          <w:sz w:val="30"/>
          <w:szCs w:val="30"/>
          <w:cs/>
        </w:rPr>
        <w:t xml:space="preserve"> และวันที่ </w:t>
      </w:r>
      <w:r w:rsidRPr="009352C5">
        <w:rPr>
          <w:rFonts w:ascii="Angsana New" w:hAnsi="Angsana New"/>
          <w:sz w:val="30"/>
          <w:szCs w:val="30"/>
        </w:rPr>
        <w:t>31</w:t>
      </w:r>
      <w:r w:rsidRPr="009352C5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Pr="009352C5">
        <w:rPr>
          <w:rFonts w:ascii="Angsana New" w:hAnsi="Angsana New"/>
          <w:sz w:val="30"/>
          <w:szCs w:val="30"/>
        </w:rPr>
        <w:t xml:space="preserve">2561 </w:t>
      </w:r>
      <w:r w:rsidRPr="009352C5">
        <w:rPr>
          <w:rFonts w:ascii="Angsana New" w:hAnsi="Angsana New" w:hint="cs"/>
          <w:sz w:val="30"/>
          <w:szCs w:val="30"/>
          <w:cs/>
        </w:rPr>
        <w:t xml:space="preserve">ขั้นตอนการประเมินมูลค่าได้เปิดเผยในหมายเหตุข้อ </w:t>
      </w:r>
      <w:r w:rsidRPr="009352C5">
        <w:rPr>
          <w:rFonts w:ascii="Angsana New" w:hAnsi="Angsana New"/>
          <w:sz w:val="30"/>
          <w:szCs w:val="30"/>
        </w:rPr>
        <w:t>2</w:t>
      </w:r>
      <w:r w:rsidRPr="009352C5">
        <w:rPr>
          <w:rFonts w:ascii="Angsana New" w:hAnsi="Angsana New" w:hint="cs"/>
          <w:sz w:val="30"/>
          <w:szCs w:val="30"/>
          <w:cs/>
        </w:rPr>
        <w:t xml:space="preserve"> (ค)</w:t>
      </w:r>
    </w:p>
    <w:p w14:paraId="00C8D02A" w14:textId="77777777" w:rsidR="00B72276" w:rsidRPr="00EA02AB" w:rsidRDefault="00B72276" w:rsidP="00EA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32E698A0" w14:textId="77777777" w:rsidR="00ED59D7" w:rsidRDefault="00ED59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537A02E6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E144E">
        <w:rPr>
          <w:rFonts w:ascii="Angsana New" w:hAnsi="Angsana New"/>
          <w:b/>
          <w:bCs/>
          <w:sz w:val="30"/>
          <w:szCs w:val="30"/>
          <w:cs/>
        </w:rPr>
        <w:lastRenderedPageBreak/>
        <w:t>เครื่องมือทางการเงินที่วัดมูลค่าด้วยมูลค่ายุติธรรม</w:t>
      </w:r>
    </w:p>
    <w:p w14:paraId="0ACE0F8E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528"/>
        <w:gridCol w:w="5940"/>
      </w:tblGrid>
      <w:tr w:rsidR="000C2275" w:rsidRPr="00BE144E" w14:paraId="5387F4C5" w14:textId="77777777" w:rsidTr="002037AB">
        <w:trPr>
          <w:tblHeader/>
        </w:trPr>
        <w:tc>
          <w:tcPr>
            <w:tcW w:w="3528" w:type="dxa"/>
            <w:shd w:val="clear" w:color="auto" w:fill="auto"/>
          </w:tcPr>
          <w:p w14:paraId="1E377C3A" w14:textId="77777777" w:rsidR="000C2275" w:rsidRPr="00BE144E" w:rsidRDefault="000C2275" w:rsidP="000C2275">
            <w:pPr>
              <w:pStyle w:val="block"/>
              <w:spacing w:after="0" w:line="240" w:lineRule="atLeast"/>
              <w:ind w:left="90" w:right="-108" w:hanging="1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5940" w:type="dxa"/>
            <w:shd w:val="clear" w:color="auto" w:fill="auto"/>
          </w:tcPr>
          <w:p w14:paraId="51A5750A" w14:textId="77777777" w:rsidR="000C2275" w:rsidRPr="00BE144E" w:rsidRDefault="000C2275" w:rsidP="000C2275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0C2275" w:rsidRPr="00BE144E" w14:paraId="5DDFFF22" w14:textId="77777777" w:rsidTr="002037AB">
        <w:tc>
          <w:tcPr>
            <w:tcW w:w="3528" w:type="dxa"/>
            <w:shd w:val="clear" w:color="auto" w:fill="auto"/>
          </w:tcPr>
          <w:p w14:paraId="21C6183D" w14:textId="77777777" w:rsidR="000C2275" w:rsidRPr="00BE144E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ตราสารหนี้ถือไว้เพื่อค้า</w:t>
            </w:r>
          </w:p>
        </w:tc>
        <w:tc>
          <w:tcPr>
            <w:tcW w:w="5940" w:type="dxa"/>
            <w:shd w:val="clear" w:color="auto" w:fill="auto"/>
          </w:tcPr>
          <w:p w14:paraId="479C9A80" w14:textId="77777777" w:rsidR="000C2275" w:rsidRPr="00BE144E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pacing w:val="-5"/>
                <w:sz w:val="30"/>
                <w:szCs w:val="30"/>
                <w:lang w:val="en-US" w:bidi="th-TH"/>
              </w:rPr>
            </w:pPr>
            <w:r w:rsidRPr="00BE144E">
              <w:rPr>
                <w:rFonts w:ascii="Angsana New" w:hAnsi="Angsana New"/>
                <w:i/>
                <w:iCs/>
                <w:spacing w:val="-5"/>
                <w:sz w:val="30"/>
                <w:szCs w:val="30"/>
                <w:cs/>
                <w:lang w:bidi="th-TH"/>
              </w:rPr>
              <w:t xml:space="preserve">เทคนิคการเปรียบเทียบราคาตลาด/การคิดลดกระแสเงินสด 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  <w:cs/>
                <w:lang w:bidi="th-TH"/>
              </w:rPr>
              <w:t>ประเมิน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  <w:cs/>
                <w:lang w:val="en-US" w:bidi="th-TH"/>
              </w:rPr>
              <w:t xml:space="preserve">มูลค่ายุติธรรมโดยพิจารณาถึง 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  <w:lang w:val="en-US" w:bidi="th-TH"/>
              </w:rPr>
              <w:t xml:space="preserve">(1) 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  <w:cs/>
                <w:lang w:val="en-US" w:bidi="th-TH"/>
              </w:rPr>
              <w:t xml:space="preserve">ราคาเสนอซื้อขายในปัจจุบันหรือราคาเสนอซื้อขายล่าสุดสำหรับหลักทรัพย์ที่คล้ายคลึงกันในตลาดที่ไม่มีสภาพคล่อง และ 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  <w:lang w:val="en-US" w:bidi="th-TH"/>
              </w:rPr>
              <w:t xml:space="preserve">(2) 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  <w:cs/>
                <w:lang w:val="en-US" w:bidi="th-TH"/>
              </w:rPr>
              <w:t>มูลค่าปัจจุบันสุทธิที่คำนวณจากอัตราคิดลดที่อ้างอิงจาก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  <w:cs/>
                <w:lang w:bidi="th-TH"/>
              </w:rPr>
              <w:t>ราคาเสนอซื้อขายของหลักทรัพย์ที่มีระยะเวลาไถ่ถอนและระดับสินเชื่อที่คล้ายคลึงกันซึ่งมีการซื้อขายในตลาดที่มีสภาพคล่อง ปรับปรุงด้วย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</w:rPr>
              <w:t xml:space="preserve"> 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  <w:lang w:bidi="th-TH"/>
              </w:rPr>
              <w:t>illiquidity factor</w:t>
            </w:r>
          </w:p>
        </w:tc>
      </w:tr>
      <w:tr w:rsidR="000C2275" w:rsidRPr="00BE144E" w14:paraId="63EA2459" w14:textId="77777777" w:rsidTr="002037AB">
        <w:tc>
          <w:tcPr>
            <w:tcW w:w="3528" w:type="dxa"/>
            <w:shd w:val="clear" w:color="auto" w:fill="auto"/>
          </w:tcPr>
          <w:p w14:paraId="754BA4FF" w14:textId="77777777" w:rsidR="000C2275" w:rsidRPr="00BE144E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40" w:type="dxa"/>
            <w:shd w:val="clear" w:color="auto" w:fill="auto"/>
          </w:tcPr>
          <w:p w14:paraId="7205CF2F" w14:textId="77777777" w:rsidR="000C2275" w:rsidRPr="00BE144E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pacing w:val="-5"/>
                <w:sz w:val="30"/>
                <w:szCs w:val="30"/>
                <w:cs/>
                <w:lang w:bidi="th-TH"/>
              </w:rPr>
            </w:pPr>
          </w:p>
        </w:tc>
      </w:tr>
      <w:tr w:rsidR="000C2275" w:rsidRPr="00BE144E" w14:paraId="13E8F232" w14:textId="77777777" w:rsidTr="002037AB">
        <w:tc>
          <w:tcPr>
            <w:tcW w:w="3528" w:type="dxa"/>
            <w:shd w:val="clear" w:color="auto" w:fill="auto"/>
          </w:tcPr>
          <w:p w14:paraId="2881684A" w14:textId="77777777" w:rsidR="000C2275" w:rsidRPr="00BE144E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</w:t>
            </w:r>
          </w:p>
          <w:p w14:paraId="078A9F53" w14:textId="77777777" w:rsidR="000C2275" w:rsidRPr="00BE144E" w:rsidDel="00FF6C39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BE144E">
              <w:rPr>
                <w:rFonts w:ascii="Angsana New" w:hAnsi="Angsana New"/>
                <w:sz w:val="30"/>
                <w:szCs w:val="30"/>
                <w:cs/>
              </w:rPr>
              <w:t>ล่วงหน้า</w:t>
            </w:r>
          </w:p>
        </w:tc>
        <w:tc>
          <w:tcPr>
            <w:tcW w:w="5940" w:type="dxa"/>
            <w:shd w:val="clear" w:color="auto" w:fill="auto"/>
          </w:tcPr>
          <w:p w14:paraId="6C0EEEB8" w14:textId="77777777" w:rsidR="000C2275" w:rsidRPr="00BE144E" w:rsidDel="00FF6C39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i/>
                <w:iCs/>
                <w:spacing w:val="-5"/>
                <w:sz w:val="30"/>
                <w:szCs w:val="30"/>
                <w:cs/>
                <w:lang w:bidi="th-TH"/>
              </w:rPr>
            </w:pPr>
            <w:r w:rsidRPr="00BE144E">
              <w:rPr>
                <w:rFonts w:ascii="Angsana New" w:hAnsi="Angsana New"/>
                <w:i/>
                <w:iCs/>
                <w:spacing w:val="-5"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BE144E">
              <w:rPr>
                <w:rFonts w:ascii="Angsana New" w:hAnsi="Angsana New"/>
                <w:spacing w:val="-5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ED59D7" w:rsidRPr="00ED59D7" w14:paraId="3C510EC6" w14:textId="77777777" w:rsidTr="002037AB">
        <w:tc>
          <w:tcPr>
            <w:tcW w:w="3528" w:type="dxa"/>
            <w:shd w:val="clear" w:color="auto" w:fill="auto"/>
          </w:tcPr>
          <w:p w14:paraId="6AA02AA0" w14:textId="77777777" w:rsidR="00ED59D7" w:rsidRPr="00ED59D7" w:rsidRDefault="00ED59D7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40" w:type="dxa"/>
            <w:shd w:val="clear" w:color="auto" w:fill="auto"/>
          </w:tcPr>
          <w:p w14:paraId="1D901A63" w14:textId="77777777" w:rsidR="00ED59D7" w:rsidRPr="00ED59D7" w:rsidRDefault="00ED59D7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pacing w:val="-5"/>
                <w:sz w:val="30"/>
                <w:szCs w:val="30"/>
                <w:cs/>
                <w:lang w:bidi="th-TH"/>
              </w:rPr>
            </w:pPr>
          </w:p>
        </w:tc>
      </w:tr>
      <w:tr w:rsidR="000C2275" w:rsidRPr="00BE144E" w14:paraId="253E411F" w14:textId="77777777" w:rsidTr="002037AB">
        <w:tc>
          <w:tcPr>
            <w:tcW w:w="3528" w:type="dxa"/>
            <w:shd w:val="clear" w:color="auto" w:fill="auto"/>
          </w:tcPr>
          <w:p w14:paraId="0CB08E5C" w14:textId="77777777" w:rsidR="000C2275" w:rsidRPr="00BE144E" w:rsidDel="00FF6C39" w:rsidRDefault="000C2275" w:rsidP="007D08C6">
            <w:pPr>
              <w:ind w:left="90" w:hanging="18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สัญญาแลกเปลี่ยนอัตราดอกเบี้ย</w:t>
            </w:r>
          </w:p>
        </w:tc>
        <w:tc>
          <w:tcPr>
            <w:tcW w:w="5940" w:type="dxa"/>
            <w:shd w:val="clear" w:color="auto" w:fill="auto"/>
          </w:tcPr>
          <w:p w14:paraId="6C521D63" w14:textId="77777777" w:rsidR="000C2275" w:rsidRPr="00BE144E" w:rsidDel="00FF6C39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</w:pPr>
            <w:r w:rsidRPr="00BE144E">
              <w:rPr>
                <w:rFonts w:ascii="Angsana New" w:hAnsi="Angsana New"/>
                <w:i/>
                <w:iCs/>
                <w:sz w:val="30"/>
                <w:szCs w:val="30"/>
                <w:lang w:bidi="th-TH"/>
              </w:rPr>
              <w:t>Swap model</w:t>
            </w:r>
            <w:r w:rsidRPr="00BE144E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BE144E">
              <w:rPr>
                <w:rFonts w:ascii="Angsana New" w:hAnsi="Angsana New"/>
                <w:sz w:val="30"/>
                <w:szCs w:val="30"/>
                <w:cs/>
                <w:lang w:bidi="th-TH"/>
              </w:rPr>
              <w:t>มูลค่ายุติธรรมคำนวณจากมูลค่าปัจจุบันของประมาณการกระแสเงินสดในอนาคต การประมาณการกระแสเงินสดในอนาคตที่มีอัตราดอกเบี้ยลอยตัวพิจารณาจากราคาซื้อขายสัญญาแลกเปลี่ยน ราคาในอนาคต และอัตราดอกเบี้ยเงินกู้ยืมระหว่างธนาคาร การประมาณการกระแสเงินสดคิดลดโดยใช้เส้นอัตราผลตอบแทนที่สร้างขึ้นจากแหล่งที่มาเดียวกัน ซึ่งสะท้อนอัตราดอกเบี้ยเงินกู้ยืมระหว่างธนาคารที่เกี่ยวข้องที่ผู้ร่วมตลาดใช้สำหรับวัตถุประสงค์ในการกำหนดราคาสัญญาแลกเปลี่ยนอัตราดอกเบี้ย มูลค่ายุติธรรมประมาณโดยขึ้นอยู่กับการปรับปรุงความเสี่ยงทางด้านสินเชื่อที่สะท้อนระดับความเสี่ยงของกลุ่มบริษัทและคู่สัญญา การคำนวณนี้ขึ้นอยู่กับส่วนชดเชยความเสี่ยงทางด้านสินเชื่อที่ได้มาจากสัญญารับประกันความเสี่ยงจากการผิดนัดชำระหนี้หรือราคาหุ้นกู้ในปัจจุบัน</w:t>
            </w:r>
          </w:p>
        </w:tc>
      </w:tr>
      <w:tr w:rsidR="000C2275" w:rsidRPr="00BE144E" w14:paraId="7132E1E9" w14:textId="77777777" w:rsidTr="002037AB">
        <w:tc>
          <w:tcPr>
            <w:tcW w:w="3528" w:type="dxa"/>
            <w:shd w:val="clear" w:color="auto" w:fill="auto"/>
          </w:tcPr>
          <w:p w14:paraId="60551A4D" w14:textId="77777777" w:rsidR="000C2275" w:rsidRPr="00BE144E" w:rsidRDefault="000C2275" w:rsidP="000C227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40" w:type="dxa"/>
            <w:shd w:val="clear" w:color="auto" w:fill="auto"/>
          </w:tcPr>
          <w:p w14:paraId="3BDEE639" w14:textId="77777777" w:rsidR="000C2275" w:rsidRPr="00BE144E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spacing w:val="-5"/>
                <w:sz w:val="30"/>
                <w:szCs w:val="30"/>
                <w:lang w:bidi="th-TH"/>
              </w:rPr>
            </w:pPr>
          </w:p>
        </w:tc>
      </w:tr>
      <w:tr w:rsidR="000C2275" w:rsidRPr="00BE144E" w14:paraId="0287E315" w14:textId="77777777" w:rsidTr="002037AB">
        <w:tc>
          <w:tcPr>
            <w:tcW w:w="3528" w:type="dxa"/>
            <w:shd w:val="clear" w:color="auto" w:fill="auto"/>
          </w:tcPr>
          <w:p w14:paraId="4811933E" w14:textId="77777777" w:rsidR="000C2275" w:rsidRPr="00BE144E" w:rsidRDefault="000C2275" w:rsidP="000C2275">
            <w:pPr>
              <w:ind w:left="90"/>
              <w:rPr>
                <w:rFonts w:ascii="Angsana New" w:hAnsi="Angsana New"/>
                <w:sz w:val="30"/>
                <w:szCs w:val="30"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สัญญาแลกเปลี่ยนอัตราแลกเปลี่ยน</w:t>
            </w:r>
          </w:p>
          <w:p w14:paraId="654A8511" w14:textId="77777777" w:rsidR="000C2275" w:rsidRPr="00BE144E" w:rsidRDefault="000C2275" w:rsidP="000C2275">
            <w:pPr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 xml:space="preserve">   สกุลเงิน</w:t>
            </w:r>
          </w:p>
        </w:tc>
        <w:tc>
          <w:tcPr>
            <w:tcW w:w="5940" w:type="dxa"/>
            <w:shd w:val="clear" w:color="auto" w:fill="auto"/>
          </w:tcPr>
          <w:p w14:paraId="76DFCB51" w14:textId="77777777" w:rsidR="000C2275" w:rsidRPr="00BE144E" w:rsidRDefault="000C2275" w:rsidP="000C2275">
            <w:pPr>
              <w:pStyle w:val="block"/>
              <w:spacing w:after="0" w:line="240" w:lineRule="atLeast"/>
              <w:ind w:left="0"/>
              <w:jc w:val="thaiDistribute"/>
              <w:rPr>
                <w:rFonts w:ascii="Angsana New" w:hAnsi="Angsana New"/>
                <w:i/>
                <w:iCs/>
                <w:spacing w:val="-5"/>
                <w:sz w:val="30"/>
                <w:szCs w:val="30"/>
                <w:cs/>
                <w:lang w:bidi="th-TH"/>
              </w:rPr>
            </w:pPr>
            <w:r w:rsidRPr="00BE144E">
              <w:rPr>
                <w:rFonts w:ascii="Angsana New" w:hAnsi="Angsana New"/>
                <w:i/>
                <w:iCs/>
                <w:spacing w:val="-5"/>
                <w:sz w:val="30"/>
                <w:szCs w:val="30"/>
                <w:lang w:bidi="th-TH"/>
              </w:rPr>
              <w:t xml:space="preserve">Black-Scholes model/ </w:t>
            </w:r>
            <w:r w:rsidRPr="00BE144E">
              <w:rPr>
                <w:rFonts w:ascii="Angsana New" w:hAnsi="Angsana New"/>
                <w:i/>
                <w:iCs/>
                <w:spacing w:val="-5"/>
                <w:sz w:val="30"/>
                <w:szCs w:val="30"/>
                <w:cs/>
                <w:lang w:bidi="th-TH"/>
              </w:rPr>
              <w:t>การคิดลดกระแสเงินสด</w:t>
            </w:r>
          </w:p>
        </w:tc>
      </w:tr>
    </w:tbl>
    <w:p w14:paraId="321F4B76" w14:textId="77777777" w:rsidR="00EC6A59" w:rsidRPr="00EA02AB" w:rsidRDefault="00EC6A59" w:rsidP="00EA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759EB57F" w14:textId="77777777" w:rsidR="00ED59D7" w:rsidRDefault="00ED59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64A5D2DA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BE144E">
        <w:rPr>
          <w:rFonts w:ascii="Angsana New" w:hAnsi="Angsana New"/>
          <w:b/>
          <w:bCs/>
          <w:sz w:val="30"/>
          <w:szCs w:val="30"/>
          <w:cs/>
        </w:rPr>
        <w:lastRenderedPageBreak/>
        <w:t>เครื่องมือทางการเงินที่ไม่ได้วัดมูลค่าด้วยมูลค่ายุติธรรม</w:t>
      </w:r>
    </w:p>
    <w:p w14:paraId="4896F001" w14:textId="77777777" w:rsidR="000C2275" w:rsidRPr="00BE144E" w:rsidRDefault="000C2275" w:rsidP="000C22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8" w:type="dxa"/>
        <w:tblInd w:w="360" w:type="dxa"/>
        <w:tblLook w:val="04A0" w:firstRow="1" w:lastRow="0" w:firstColumn="1" w:lastColumn="0" w:noHBand="0" w:noVBand="1"/>
      </w:tblPr>
      <w:tblGrid>
        <w:gridCol w:w="3528"/>
        <w:gridCol w:w="5940"/>
      </w:tblGrid>
      <w:tr w:rsidR="000C2275" w:rsidRPr="00BE144E" w14:paraId="4E7327FE" w14:textId="77777777" w:rsidTr="002037AB">
        <w:trPr>
          <w:tblHeader/>
        </w:trPr>
        <w:tc>
          <w:tcPr>
            <w:tcW w:w="3528" w:type="dxa"/>
            <w:shd w:val="clear" w:color="auto" w:fill="auto"/>
          </w:tcPr>
          <w:p w14:paraId="61822509" w14:textId="77777777" w:rsidR="000C2275" w:rsidRPr="00BE144E" w:rsidRDefault="000C2275" w:rsidP="000C2275">
            <w:pPr>
              <w:pStyle w:val="block"/>
              <w:spacing w:after="0" w:line="240" w:lineRule="atLeast"/>
              <w:ind w:left="-18" w:right="-108" w:firstLine="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5940" w:type="dxa"/>
            <w:shd w:val="clear" w:color="auto" w:fill="auto"/>
          </w:tcPr>
          <w:p w14:paraId="58D3BFD5" w14:textId="77777777" w:rsidR="000C2275" w:rsidRPr="00BE144E" w:rsidRDefault="000C2275" w:rsidP="000C2275">
            <w:pPr>
              <w:pStyle w:val="block"/>
              <w:spacing w:after="0" w:line="240" w:lineRule="atLeast"/>
              <w:ind w:left="0" w:right="-108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 w:rsidRPr="00BE144E">
              <w:rPr>
                <w:rFonts w:ascii="Angsana New" w:hAnsi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0C2275" w:rsidRPr="00BE144E" w14:paraId="121BD417" w14:textId="77777777" w:rsidTr="002037AB">
        <w:tc>
          <w:tcPr>
            <w:tcW w:w="3528" w:type="dxa"/>
            <w:shd w:val="clear" w:color="auto" w:fill="auto"/>
          </w:tcPr>
          <w:p w14:paraId="32D21E68" w14:textId="77777777" w:rsidR="000C2275" w:rsidRPr="00BE144E" w:rsidRDefault="000C2275" w:rsidP="000C2275">
            <w:pPr>
              <w:ind w:firstLine="90"/>
              <w:rPr>
                <w:rFonts w:ascii="Angsana New" w:hAnsi="Angsana New"/>
                <w:sz w:val="30"/>
                <w:szCs w:val="30"/>
                <w:cs/>
              </w:rPr>
            </w:pPr>
            <w:r w:rsidRPr="00BE144E">
              <w:rPr>
                <w:rFonts w:ascii="Angsana New" w:hAnsi="Angsana New"/>
                <w:sz w:val="30"/>
                <w:szCs w:val="30"/>
                <w:cs/>
              </w:rPr>
              <w:t>หนี้สินทางการเงินอื่น</w:t>
            </w:r>
          </w:p>
        </w:tc>
        <w:tc>
          <w:tcPr>
            <w:tcW w:w="5940" w:type="dxa"/>
            <w:shd w:val="clear" w:color="auto" w:fill="auto"/>
          </w:tcPr>
          <w:p w14:paraId="41E53B2C" w14:textId="77777777" w:rsidR="000C2275" w:rsidRPr="00BE144E" w:rsidRDefault="000C2275" w:rsidP="000C2275">
            <w:pPr>
              <w:pStyle w:val="block"/>
              <w:spacing w:after="0" w:line="240" w:lineRule="atLeast"/>
              <w:ind w:left="0" w:right="-108"/>
              <w:jc w:val="thaiDistribute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BE144E">
              <w:rPr>
                <w:rFonts w:ascii="Angsana New" w:hAnsi="Angsana New"/>
                <w:i/>
                <w:iCs/>
                <w:spacing w:val="-5"/>
                <w:sz w:val="30"/>
                <w:szCs w:val="30"/>
                <w:cs/>
                <w:lang w:bidi="th-TH"/>
              </w:rPr>
              <w:t>การ</w:t>
            </w:r>
            <w:r w:rsidRPr="00BE144E">
              <w:rPr>
                <w:rFonts w:ascii="Angsana New" w:hAnsi="Angsana New"/>
                <w:i/>
                <w:iCs/>
                <w:sz w:val="30"/>
                <w:szCs w:val="30"/>
                <w:cs/>
                <w:lang w:bidi="th-TH"/>
              </w:rPr>
              <w:t>คิดลดกระแสเงินสด</w:t>
            </w:r>
            <w:r w:rsidRPr="00BE144E">
              <w:rPr>
                <w:rFonts w:ascii="Angsana New" w:hAnsi="Angsana New"/>
                <w:i/>
                <w:iCs/>
                <w:sz w:val="30"/>
                <w:szCs w:val="30"/>
                <w:lang w:val="en-US" w:bidi="th-TH"/>
              </w:rPr>
              <w:t xml:space="preserve"> </w:t>
            </w:r>
            <w:r w:rsidRPr="00BE144E"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  <w:t>รูปแบบการประเมินมูลค่าพิจารณาถึงมูลค่าปัจจุบันที่คาดว่าจะจ่ายในอนาคต คิดลดโดยใช้อัตราคิดลดที่ปรับค่าความเสี่ยงแล้ว</w:t>
            </w:r>
          </w:p>
        </w:tc>
      </w:tr>
    </w:tbl>
    <w:p w14:paraId="50A4264F" w14:textId="77777777" w:rsidR="0077601E" w:rsidRDefault="0077601E" w:rsidP="004058F7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445E8821" w14:textId="77777777" w:rsidR="00CE2AF3" w:rsidRPr="002A117C" w:rsidRDefault="00520FD4" w:rsidP="008F45A2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2A117C">
        <w:rPr>
          <w:rFonts w:ascii="Angsana New" w:hAnsi="Angsana New"/>
          <w:b/>
          <w:bCs/>
          <w:sz w:val="30"/>
          <w:szCs w:val="30"/>
          <w:cs/>
          <w:lang w:val="th-TH"/>
        </w:rPr>
        <w:t>ภาระผูกพัน</w:t>
      </w:r>
      <w:r w:rsidR="00CE2AF3" w:rsidRPr="002A117C">
        <w:rPr>
          <w:rFonts w:ascii="Angsana New" w:hAnsi="Angsana New"/>
          <w:b/>
          <w:bCs/>
          <w:sz w:val="30"/>
          <w:szCs w:val="30"/>
          <w:cs/>
          <w:lang w:val="th-TH"/>
        </w:rPr>
        <w:t>กับกิจการที่ไม่เกี่ยวข้องกัน</w:t>
      </w:r>
    </w:p>
    <w:p w14:paraId="7999353F" w14:textId="77777777" w:rsidR="00B525E3" w:rsidRDefault="00B525E3" w:rsidP="007D7D5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27"/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059CBB3C" w14:textId="77777777" w:rsidR="00E21AD7" w:rsidRPr="00BE144E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E144E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สัญญาปฏิบัติการเดินเครื่องและบำรุงรักษาโรงไฟฟ้า</w:t>
      </w:r>
    </w:p>
    <w:p w14:paraId="68C79E53" w14:textId="77777777" w:rsidR="00E21AD7" w:rsidRPr="00BE144E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D11B277" w14:textId="77777777" w:rsidR="00EC6A59" w:rsidRPr="00BE144E" w:rsidRDefault="00FC69AA" w:rsidP="00EC6A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  <w:cs/>
        </w:rPr>
        <w:t xml:space="preserve"> สิงหาคม </w:t>
      </w:r>
      <w:r>
        <w:rPr>
          <w:rFonts w:ascii="Angsana New" w:hAnsi="Angsana New"/>
          <w:sz w:val="30"/>
          <w:szCs w:val="30"/>
        </w:rPr>
        <w:t>2557</w:t>
      </w:r>
      <w:r w:rsidR="00EC6A59" w:rsidRPr="00BE144E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="00EC6A59" w:rsidRPr="00BE144E">
        <w:rPr>
          <w:rFonts w:ascii="Angsana New" w:hAnsi="Angsana New"/>
          <w:sz w:val="30"/>
          <w:szCs w:val="30"/>
        </w:rPr>
        <w:t xml:space="preserve"> </w:t>
      </w:r>
      <w:r w:rsidR="00EC6A59" w:rsidRPr="00BE144E">
        <w:rPr>
          <w:rFonts w:ascii="Angsana New" w:hAnsi="Angsana New"/>
          <w:sz w:val="30"/>
          <w:szCs w:val="30"/>
          <w:cs/>
        </w:rPr>
        <w:t>ได้รับโอนสิทธิในสัญญาปฏิบัติการเดินเครื่องและบำรุงรักษาโรงไฟฟ้ากับผู้ให้บริการรายหนึ่ง จากบริษัทย่อ</w:t>
      </w:r>
      <w:r>
        <w:rPr>
          <w:rFonts w:ascii="Angsana New" w:hAnsi="Angsana New"/>
          <w:sz w:val="30"/>
          <w:szCs w:val="30"/>
          <w:cs/>
        </w:rPr>
        <w:t xml:space="preserve">ยแห่งหนึ่งที่เลิกกิจการในปี </w:t>
      </w:r>
      <w:r>
        <w:rPr>
          <w:rFonts w:ascii="Angsana New" w:hAnsi="Angsana New"/>
          <w:sz w:val="30"/>
          <w:szCs w:val="30"/>
        </w:rPr>
        <w:t>2557</w:t>
      </w:r>
      <w:r>
        <w:rPr>
          <w:rFonts w:ascii="Angsana New" w:hAnsi="Angsana New"/>
          <w:sz w:val="30"/>
          <w:szCs w:val="30"/>
          <w:cs/>
        </w:rPr>
        <w:t xml:space="preserve"> สัญญาดังกล่าวลงวันที่ </w:t>
      </w:r>
      <w:r>
        <w:rPr>
          <w:rFonts w:ascii="Angsana New" w:hAnsi="Angsana New"/>
          <w:sz w:val="30"/>
          <w:szCs w:val="30"/>
        </w:rPr>
        <w:t>30</w:t>
      </w:r>
      <w:r>
        <w:rPr>
          <w:rFonts w:ascii="Angsana New" w:hAnsi="Angsana New"/>
          <w:sz w:val="30"/>
          <w:szCs w:val="30"/>
          <w:cs/>
        </w:rPr>
        <w:t xml:space="preserve"> มิถุนายน </w:t>
      </w:r>
      <w:r>
        <w:rPr>
          <w:rFonts w:ascii="Angsana New" w:hAnsi="Angsana New"/>
          <w:sz w:val="30"/>
          <w:szCs w:val="30"/>
        </w:rPr>
        <w:t>2543</w:t>
      </w:r>
      <w:r>
        <w:rPr>
          <w:rFonts w:ascii="Angsana New" w:hAnsi="Angsana New"/>
          <w:sz w:val="30"/>
          <w:szCs w:val="30"/>
          <w:cs/>
        </w:rPr>
        <w:t xml:space="preserve"> และมีระยะเวลา </w:t>
      </w:r>
      <w:r>
        <w:rPr>
          <w:rFonts w:ascii="Angsana New" w:hAnsi="Angsana New"/>
          <w:sz w:val="30"/>
          <w:szCs w:val="30"/>
        </w:rPr>
        <w:t>20</w:t>
      </w:r>
      <w:r w:rsidR="00EC6A59" w:rsidRPr="00BE144E">
        <w:rPr>
          <w:rFonts w:ascii="Angsana New" w:hAnsi="Angsana New"/>
          <w:sz w:val="30"/>
          <w:szCs w:val="30"/>
          <w:cs/>
        </w:rPr>
        <w:t xml:space="preserve"> ปี นับจากวันที่ระบุในสัญญา ตามเงื่อนไขของสัญญา</w:t>
      </w:r>
      <w:r w:rsidR="00AB0AEF">
        <w:rPr>
          <w:rFonts w:ascii="Angsana New" w:hAnsi="Angsana New"/>
          <w:sz w:val="30"/>
          <w:szCs w:val="30"/>
        </w:rPr>
        <w:t xml:space="preserve"> </w:t>
      </w:r>
      <w:r w:rsidR="00EC6A59" w:rsidRPr="00BE144E">
        <w:rPr>
          <w:rFonts w:ascii="Angsana New" w:hAnsi="Angsana New"/>
          <w:sz w:val="30"/>
          <w:szCs w:val="30"/>
          <w:cs/>
        </w:rPr>
        <w:t>ผู้ให้บริการรายดังกล่าวจะต้องดำเนินการผลิตกระแสไฟฟ้าและบำรุงรักษาโรงไฟฟ้าให้กับบริษัทย่อย นอกจากนี้บริษัท ผลิตไฟฟ้าราชบุรี จำกัด จะต้องจ่ายค่าตอบแทนในการบริหารโครงการให้แก่ผู้ให้บริการรายดังกล่าว</w:t>
      </w:r>
      <w:r w:rsidR="008E46B1">
        <w:rPr>
          <w:rFonts w:ascii="Angsana New" w:hAnsi="Angsana New"/>
          <w:sz w:val="30"/>
          <w:szCs w:val="30"/>
        </w:rPr>
        <w:t xml:space="preserve"> </w:t>
      </w:r>
      <w:r w:rsidR="00EC6A59" w:rsidRPr="00BE144E">
        <w:rPr>
          <w:rFonts w:ascii="Angsana New" w:hAnsi="Angsana New"/>
          <w:sz w:val="30"/>
          <w:szCs w:val="30"/>
          <w:cs/>
        </w:rPr>
        <w:t>หรือได้รับเงินชดเชยจากผู้ให้บริการรายดังกล่าวตามเงื่อนไขที่ระบุไว้ในสัญญา</w:t>
      </w:r>
    </w:p>
    <w:p w14:paraId="3AF850AE" w14:textId="77777777" w:rsidR="00E21AD7" w:rsidRPr="00BE144E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33BE7B2" w14:textId="77777777" w:rsidR="00E21AD7" w:rsidRPr="00BE144E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E144E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สัญญาซื้อขายเชื้อเพลิง</w:t>
      </w:r>
    </w:p>
    <w:p w14:paraId="0C347241" w14:textId="77777777" w:rsidR="00E21AD7" w:rsidRPr="00BE144E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530FF23E" w14:textId="77777777" w:rsidR="00E21AD7" w:rsidRPr="00BE144E" w:rsidRDefault="00FC69AA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27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 ตุล</w:t>
      </w:r>
      <w:r>
        <w:rPr>
          <w:rFonts w:ascii="Angsana New" w:hAnsi="Angsana New"/>
          <w:sz w:val="30"/>
          <w:szCs w:val="30"/>
          <w:cs/>
        </w:rPr>
        <w:t xml:space="preserve">าคม </w:t>
      </w:r>
      <w:r>
        <w:rPr>
          <w:rFonts w:ascii="Angsana New" w:hAnsi="Angsana New"/>
          <w:sz w:val="30"/>
          <w:szCs w:val="30"/>
        </w:rPr>
        <w:t>2543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="00E21AD7" w:rsidRPr="00BE144E">
        <w:rPr>
          <w:rFonts w:ascii="Angsana New" w:hAnsi="Angsana New"/>
          <w:sz w:val="30"/>
          <w:szCs w:val="30"/>
        </w:rPr>
        <w:t xml:space="preserve"> </w:t>
      </w:r>
      <w:r w:rsidR="00E21AD7" w:rsidRPr="00BE144E">
        <w:rPr>
          <w:rFonts w:ascii="Angsana New" w:hAnsi="Angsana New"/>
          <w:sz w:val="30"/>
          <w:szCs w:val="30"/>
          <w:cs/>
        </w:rPr>
        <w:t>ได้ทำสัญญาซื้อขาย</w:t>
      </w:r>
      <w:r w:rsidR="00E21AD7" w:rsidRPr="00BE144E">
        <w:rPr>
          <w:rFonts w:ascii="Angsana New" w:hAnsi="Angsana New"/>
          <w:sz w:val="30"/>
          <w:szCs w:val="30"/>
          <w:cs/>
        </w:rPr>
        <w:br/>
        <w:t xml:space="preserve">ก๊าซธรรมชาติกับบริษัท ปตท. จำกัด (มหาชน) </w:t>
      </w:r>
      <w:r w:rsidR="00E21AD7" w:rsidRPr="00BE144E">
        <w:rPr>
          <w:rFonts w:ascii="Angsana New" w:hAnsi="Angsana New"/>
          <w:sz w:val="30"/>
          <w:szCs w:val="30"/>
        </w:rPr>
        <w:t>(“</w:t>
      </w:r>
      <w:r w:rsidR="00E21AD7" w:rsidRPr="00BE144E">
        <w:rPr>
          <w:rFonts w:ascii="Angsana New" w:hAnsi="Angsana New"/>
          <w:sz w:val="30"/>
          <w:szCs w:val="30"/>
          <w:cs/>
        </w:rPr>
        <w:t>ปตท</w:t>
      </w:r>
      <w:r w:rsidR="00E21AD7" w:rsidRPr="00BE144E">
        <w:rPr>
          <w:rFonts w:ascii="Angsana New" w:hAnsi="Angsana New"/>
          <w:sz w:val="30"/>
          <w:szCs w:val="30"/>
        </w:rPr>
        <w:t xml:space="preserve">.”) </w:t>
      </w:r>
      <w:r>
        <w:rPr>
          <w:rFonts w:ascii="Angsana New" w:hAnsi="Angsana New"/>
          <w:sz w:val="30"/>
          <w:szCs w:val="30"/>
          <w:cs/>
        </w:rPr>
        <w:t xml:space="preserve">เป็นระยะเวลา </w:t>
      </w:r>
      <w:r>
        <w:rPr>
          <w:rFonts w:ascii="Angsana New" w:hAnsi="Angsana New"/>
          <w:sz w:val="30"/>
          <w:szCs w:val="30"/>
        </w:rPr>
        <w:t>25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 ปี โดย ปตท. จะจำหน่ายก๊าซธรรมชาติให้กับบริษัทย่อยดังกล่าวในปริมาณและราคาที่ตกลงกัน</w:t>
      </w:r>
    </w:p>
    <w:p w14:paraId="25CD0B11" w14:textId="77777777" w:rsidR="00E21AD7" w:rsidRPr="00BE144E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462E5D26" w14:textId="77777777" w:rsidR="00E21AD7" w:rsidRPr="00BE144E" w:rsidRDefault="00FC69AA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/>
          <w:sz w:val="30"/>
          <w:szCs w:val="30"/>
          <w:cs/>
        </w:rPr>
        <w:t xml:space="preserve"> มิถุนายน </w:t>
      </w:r>
      <w:r>
        <w:rPr>
          <w:rFonts w:ascii="Angsana New" w:hAnsi="Angsana New"/>
          <w:sz w:val="30"/>
          <w:szCs w:val="30"/>
        </w:rPr>
        <w:t>2547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="00E21AD7" w:rsidRPr="00BE144E">
        <w:rPr>
          <w:rFonts w:ascii="Angsana New" w:hAnsi="Angsana New"/>
          <w:sz w:val="30"/>
          <w:szCs w:val="30"/>
        </w:rPr>
        <w:t xml:space="preserve"> 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ได้ทำสัญญาซื้อขายน้ำมันดีเซลกับ ปตท. เป็นระยะเวลา </w:t>
      </w:r>
      <w:r w:rsidR="00E21AD7" w:rsidRPr="00BE144E">
        <w:rPr>
          <w:rFonts w:ascii="Angsana New" w:hAnsi="Angsana New"/>
          <w:sz w:val="30"/>
          <w:szCs w:val="30"/>
        </w:rPr>
        <w:t xml:space="preserve">3 </w:t>
      </w:r>
      <w:r w:rsidR="00E21AD7" w:rsidRPr="00BE144E">
        <w:rPr>
          <w:rFonts w:ascii="Angsana New" w:hAnsi="Angsana New"/>
          <w:sz w:val="30"/>
          <w:szCs w:val="30"/>
          <w:cs/>
        </w:rPr>
        <w:t>ปี โดย ปตท. จะจำหน่ายน้ำมันดีเซลให้กับบริษัทย่อยดังกล่าวในปริมาณและราคาที่</w:t>
      </w:r>
      <w:r w:rsidR="00E21AD7" w:rsidRPr="00BE144E">
        <w:rPr>
          <w:rFonts w:ascii="Angsana New" w:hAnsi="Angsana New"/>
          <w:sz w:val="30"/>
          <w:szCs w:val="30"/>
          <w:cs/>
        </w:rPr>
        <w:br/>
        <w:t>ตกลงกัน ทั้งนี้ ระยะเวลาตามสัญญาจะได้รับการขยายออกไปโดยอัตโนมัติอย่างต</w:t>
      </w:r>
      <w:r>
        <w:rPr>
          <w:rFonts w:ascii="Angsana New" w:hAnsi="Angsana New"/>
          <w:sz w:val="30"/>
          <w:szCs w:val="30"/>
          <w:cs/>
        </w:rPr>
        <w:t xml:space="preserve">่อเนื่องอีกคราวละ </w:t>
      </w:r>
      <w:r>
        <w:rPr>
          <w:rFonts w:ascii="Angsana New" w:hAnsi="Angsana New"/>
          <w:sz w:val="30"/>
          <w:szCs w:val="30"/>
        </w:rPr>
        <w:t>1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 ปี จนกว่าจะมีการแจ้งยุติสัญญ</w:t>
      </w:r>
      <w:r>
        <w:rPr>
          <w:rFonts w:ascii="Angsana New" w:hAnsi="Angsana New"/>
          <w:sz w:val="30"/>
          <w:szCs w:val="30"/>
          <w:cs/>
        </w:rPr>
        <w:t xml:space="preserve">าเป็นลายลักษณ์อักษรไม่น้อยกว่า </w:t>
      </w:r>
      <w:r>
        <w:rPr>
          <w:rFonts w:ascii="Angsana New" w:hAnsi="Angsana New"/>
          <w:sz w:val="30"/>
          <w:szCs w:val="30"/>
        </w:rPr>
        <w:t>6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 เดือน ก่อนที่สัญญาจะขยายโดยอัตโนมัติ</w:t>
      </w:r>
    </w:p>
    <w:p w14:paraId="7BB849B3" w14:textId="77777777" w:rsidR="00E21AD7" w:rsidRPr="00BE144E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7F0627E" w14:textId="77777777" w:rsidR="00E21AD7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BE144E">
        <w:rPr>
          <w:rFonts w:ascii="Angsana New" w:hAnsi="Angsana New"/>
          <w:sz w:val="30"/>
          <w:szCs w:val="30"/>
        </w:rPr>
        <w:t xml:space="preserve">1 </w:t>
      </w:r>
      <w:r w:rsidRPr="00BE144E">
        <w:rPr>
          <w:rFonts w:ascii="Angsana New" w:hAnsi="Angsana New"/>
          <w:sz w:val="30"/>
          <w:szCs w:val="30"/>
          <w:cs/>
        </w:rPr>
        <w:t xml:space="preserve">สิงหาคม </w:t>
      </w:r>
      <w:r w:rsidRPr="00BE144E">
        <w:rPr>
          <w:rFonts w:ascii="Angsana New" w:hAnsi="Angsana New"/>
          <w:sz w:val="30"/>
          <w:szCs w:val="30"/>
        </w:rPr>
        <w:t xml:space="preserve">2557 </w:t>
      </w:r>
      <w:r w:rsidRPr="00BE144E">
        <w:rPr>
          <w:rFonts w:ascii="Angsana New" w:hAnsi="Angsana New"/>
          <w:sz w:val="30"/>
          <w:szCs w:val="30"/>
          <w:cs/>
        </w:rPr>
        <w:t>บริษัท ผลิตไฟฟ้าราชบุรี จำกัด ซึ่งเป็นบริษัทย่อยทางตรง</w:t>
      </w:r>
      <w:r w:rsidRPr="00BE144E">
        <w:rPr>
          <w:rFonts w:ascii="Angsana New" w:hAnsi="Angsana New"/>
          <w:sz w:val="30"/>
          <w:szCs w:val="30"/>
        </w:rPr>
        <w:t xml:space="preserve"> </w:t>
      </w:r>
      <w:r w:rsidRPr="00BE144E">
        <w:rPr>
          <w:rFonts w:ascii="Angsana New" w:hAnsi="Angsana New"/>
          <w:sz w:val="30"/>
          <w:szCs w:val="30"/>
          <w:cs/>
        </w:rPr>
        <w:t>ได้รับโอนสิทธิในสัญญา</w:t>
      </w:r>
      <w:r w:rsidRPr="00BE144E">
        <w:rPr>
          <w:rFonts w:ascii="Angsana New" w:hAnsi="Angsana New"/>
          <w:sz w:val="30"/>
          <w:szCs w:val="30"/>
          <w:cs/>
        </w:rPr>
        <w:br/>
        <w:t xml:space="preserve">ซื้อขายก๊าซธรรมชาติกับ ปตท. จากบริษัทย่อยแห่งหนึ่งที่เลิกกิจการในปี </w:t>
      </w:r>
      <w:r w:rsidRPr="00BE144E">
        <w:rPr>
          <w:rFonts w:ascii="Angsana New" w:hAnsi="Angsana New"/>
          <w:sz w:val="30"/>
          <w:szCs w:val="30"/>
        </w:rPr>
        <w:t xml:space="preserve">2557 </w:t>
      </w:r>
      <w:r w:rsidRPr="00BE144E">
        <w:rPr>
          <w:rFonts w:ascii="Angsana New" w:hAnsi="Angsana New"/>
          <w:sz w:val="30"/>
          <w:szCs w:val="30"/>
          <w:cs/>
        </w:rPr>
        <w:t xml:space="preserve">สัญญาดังกล่าวลงวันที่ </w:t>
      </w:r>
      <w:r w:rsidRPr="00BE144E">
        <w:rPr>
          <w:rFonts w:ascii="Angsana New" w:hAnsi="Angsana New"/>
          <w:sz w:val="30"/>
          <w:szCs w:val="30"/>
        </w:rPr>
        <w:t xml:space="preserve">22 </w:t>
      </w:r>
      <w:r w:rsidRPr="00BE144E">
        <w:rPr>
          <w:rFonts w:ascii="Angsana New" w:hAnsi="Angsana New"/>
          <w:sz w:val="30"/>
          <w:szCs w:val="30"/>
          <w:cs/>
        </w:rPr>
        <w:t xml:space="preserve">พฤษภาคม </w:t>
      </w:r>
      <w:r w:rsidRPr="00BE144E">
        <w:rPr>
          <w:rFonts w:ascii="Angsana New" w:hAnsi="Angsana New"/>
          <w:sz w:val="30"/>
          <w:szCs w:val="30"/>
        </w:rPr>
        <w:t xml:space="preserve">2540 </w:t>
      </w:r>
      <w:r w:rsidRPr="00BE144E">
        <w:rPr>
          <w:rFonts w:ascii="Angsana New" w:hAnsi="Angsana New"/>
          <w:sz w:val="30"/>
          <w:szCs w:val="30"/>
          <w:cs/>
        </w:rPr>
        <w:t xml:space="preserve">และมีระยะเวลา </w:t>
      </w:r>
      <w:r w:rsidRPr="00BE144E">
        <w:rPr>
          <w:rFonts w:ascii="Angsana New" w:hAnsi="Angsana New"/>
          <w:sz w:val="30"/>
          <w:szCs w:val="30"/>
        </w:rPr>
        <w:t xml:space="preserve">20 </w:t>
      </w:r>
      <w:r w:rsidRPr="00BE144E">
        <w:rPr>
          <w:rFonts w:ascii="Angsana New" w:hAnsi="Angsana New"/>
          <w:sz w:val="30"/>
          <w:szCs w:val="30"/>
          <w:cs/>
        </w:rPr>
        <w:t>ปี นับจากวันที่ระบุในสัญญา</w:t>
      </w:r>
    </w:p>
    <w:p w14:paraId="0BFF6F64" w14:textId="77777777" w:rsidR="00E21AD7" w:rsidRPr="00BE144E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BE144E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สัญญาจัดหาและซ่อมอะไหล่โรงไฟฟ้า (Contractual Service Agreement)</w:t>
      </w:r>
    </w:p>
    <w:p w14:paraId="61610D38" w14:textId="77777777" w:rsidR="00E21AD7" w:rsidRPr="00930B79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344F888" w14:textId="77777777" w:rsidR="00E21AD7" w:rsidRPr="00BE144E" w:rsidRDefault="00BB6D2A" w:rsidP="00A76A0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  <w:cs/>
        </w:rPr>
        <w:t xml:space="preserve">เมื่อวันที่ </w:t>
      </w:r>
      <w:r>
        <w:rPr>
          <w:rFonts w:ascii="Angsana New" w:hAnsi="Angsana New"/>
          <w:sz w:val="30"/>
          <w:szCs w:val="30"/>
        </w:rPr>
        <w:t>29</w:t>
      </w:r>
      <w:r>
        <w:rPr>
          <w:rFonts w:ascii="Angsana New" w:hAnsi="Angsana New"/>
          <w:sz w:val="30"/>
          <w:szCs w:val="30"/>
          <w:cs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>2548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="00E21AD7" w:rsidRPr="00BE144E">
        <w:rPr>
          <w:rFonts w:ascii="Angsana New" w:hAnsi="Angsana New"/>
          <w:sz w:val="30"/>
          <w:szCs w:val="30"/>
        </w:rPr>
        <w:t xml:space="preserve"> </w:t>
      </w:r>
      <w:r w:rsidR="00E21AD7" w:rsidRPr="00BE144E">
        <w:rPr>
          <w:rFonts w:ascii="Angsana New" w:hAnsi="Angsana New"/>
          <w:sz w:val="30"/>
          <w:szCs w:val="30"/>
          <w:cs/>
        </w:rPr>
        <w:t>ได้ทำสัญญาจัดหาและซ่อมอะไหล่โรงไฟฟ้าพลังความร้อนร่วมกับคู่สัญญาร่วมค้า General Electric International Operations</w:t>
      </w:r>
      <w:r w:rsidR="00E21AD7" w:rsidRPr="00BE144E">
        <w:rPr>
          <w:rFonts w:ascii="Angsana New" w:hAnsi="Angsana New"/>
          <w:sz w:val="30"/>
          <w:szCs w:val="30"/>
        </w:rPr>
        <w:t xml:space="preserve"> </w:t>
      </w:r>
      <w:r w:rsidR="00E21AD7" w:rsidRPr="00BE144E">
        <w:rPr>
          <w:rFonts w:ascii="Angsana New" w:hAnsi="Angsana New"/>
          <w:sz w:val="30"/>
          <w:szCs w:val="30"/>
          <w:cs/>
        </w:rPr>
        <w:t>Co</w:t>
      </w:r>
      <w:proofErr w:type="spellStart"/>
      <w:r w:rsidR="00E21AD7" w:rsidRPr="00BE144E">
        <w:rPr>
          <w:rFonts w:ascii="Angsana New" w:hAnsi="Angsana New"/>
          <w:sz w:val="30"/>
          <w:szCs w:val="30"/>
        </w:rPr>
        <w:t>mpany</w:t>
      </w:r>
      <w:proofErr w:type="spellEnd"/>
      <w:r w:rsidR="00E21AD7" w:rsidRPr="00BE144E">
        <w:rPr>
          <w:rFonts w:ascii="Angsana New" w:hAnsi="Angsana New"/>
          <w:sz w:val="30"/>
          <w:szCs w:val="30"/>
        </w:rPr>
        <w:t xml:space="preserve"> 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Inc. และ GE Energy Parts, Inc. สัญญาดังกล่าวมีผลบังคับใช้ตั้งแต่วันที่ลงนามในสัญญาจนถึงวันสิ้นสุดการเดินเครื่องของอุปกรณ์กังหันแก๊สตามสัญญาซื้อขายไฟฟ้าในปี </w:t>
      </w:r>
      <w:r w:rsidR="00E21AD7" w:rsidRPr="00BE144E">
        <w:rPr>
          <w:rFonts w:ascii="Angsana New" w:hAnsi="Angsana New"/>
          <w:sz w:val="30"/>
          <w:szCs w:val="30"/>
        </w:rPr>
        <w:t xml:space="preserve">2570 </w:t>
      </w:r>
      <w:r>
        <w:rPr>
          <w:rFonts w:ascii="Angsana New" w:hAnsi="Angsana New"/>
          <w:sz w:val="30"/>
          <w:szCs w:val="30"/>
          <w:cs/>
        </w:rPr>
        <w:t xml:space="preserve">โดยมีมูลค่าตามสัญญาประมาณ </w:t>
      </w:r>
      <w:r>
        <w:rPr>
          <w:rFonts w:ascii="Angsana New" w:hAnsi="Angsana New"/>
          <w:sz w:val="30"/>
          <w:szCs w:val="30"/>
        </w:rPr>
        <w:t>42</w:t>
      </w:r>
      <w:r w:rsidR="00E21AD7" w:rsidRPr="00BE144E">
        <w:rPr>
          <w:rFonts w:ascii="Angsana New" w:hAnsi="Angsana New"/>
          <w:sz w:val="30"/>
          <w:szCs w:val="30"/>
        </w:rPr>
        <w:t xml:space="preserve">8.60 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ต่อมาในปี </w:t>
      </w:r>
      <w:r w:rsidR="00E21AD7" w:rsidRPr="00BE144E">
        <w:rPr>
          <w:rFonts w:ascii="Angsana New" w:hAnsi="Angsana New"/>
          <w:sz w:val="30"/>
          <w:szCs w:val="30"/>
        </w:rPr>
        <w:t xml:space="preserve">2557 </w:t>
      </w:r>
      <w:r w:rsidR="00E21AD7" w:rsidRPr="00BE144E">
        <w:rPr>
          <w:rFonts w:ascii="Angsana New" w:hAnsi="Angsana New"/>
          <w:sz w:val="30"/>
          <w:szCs w:val="30"/>
          <w:cs/>
        </w:rPr>
        <w:t>คู่สัญญาทั้งสองฝ่ายตกลงปรับลดราคาและเปลี่ยนแปลงเงื่อนไขในสัญญาใหม่ โดยมีผลบังค</w:t>
      </w:r>
      <w:r>
        <w:rPr>
          <w:rFonts w:ascii="Angsana New" w:hAnsi="Angsana New"/>
          <w:sz w:val="30"/>
          <w:szCs w:val="30"/>
          <w:cs/>
        </w:rPr>
        <w:t xml:space="preserve">ับใช้ตั้งแต่เดือนกุมภาพันธ์ </w:t>
      </w:r>
      <w:r>
        <w:rPr>
          <w:rFonts w:ascii="Angsana New" w:hAnsi="Angsana New"/>
          <w:sz w:val="30"/>
          <w:szCs w:val="30"/>
        </w:rPr>
        <w:t>2557</w:t>
      </w:r>
      <w:r w:rsidR="00E21AD7" w:rsidRPr="00BE144E">
        <w:rPr>
          <w:rFonts w:ascii="Angsana New" w:hAnsi="Angsana New"/>
          <w:sz w:val="30"/>
          <w:szCs w:val="30"/>
        </w:rPr>
        <w:t xml:space="preserve"> </w:t>
      </w:r>
      <w:r w:rsidR="00E21AD7" w:rsidRPr="00BE144E">
        <w:rPr>
          <w:rFonts w:ascii="Angsana New" w:hAnsi="Angsana New"/>
          <w:sz w:val="30"/>
          <w:szCs w:val="30"/>
          <w:cs/>
        </w:rPr>
        <w:t>มีมูลค่าตามสัญญาเป็นจำนวนเงินประม</w:t>
      </w:r>
      <w:r>
        <w:rPr>
          <w:rFonts w:ascii="Angsana New" w:hAnsi="Angsana New"/>
          <w:sz w:val="30"/>
          <w:szCs w:val="30"/>
          <w:cs/>
        </w:rPr>
        <w:t xml:space="preserve">าณ </w:t>
      </w:r>
      <w:r>
        <w:rPr>
          <w:rFonts w:ascii="Angsana New" w:hAnsi="Angsana New"/>
          <w:sz w:val="30"/>
          <w:szCs w:val="30"/>
        </w:rPr>
        <w:t>418.21</w:t>
      </w:r>
      <w:r w:rsidR="00E21AD7" w:rsidRPr="00BE144E">
        <w:rPr>
          <w:rFonts w:ascii="Angsana New" w:hAnsi="Angsana New"/>
          <w:sz w:val="30"/>
          <w:szCs w:val="30"/>
          <w:cs/>
        </w:rPr>
        <w:t xml:space="preserve"> ล้านเหรียญ</w:t>
      </w:r>
      <w:r w:rsidR="00E21AD7" w:rsidRPr="002672BB">
        <w:rPr>
          <w:rFonts w:ascii="Angsana New" w:hAnsi="Angsana New"/>
          <w:sz w:val="30"/>
          <w:szCs w:val="30"/>
          <w:cs/>
        </w:rPr>
        <w:t>สหรัฐอเมริกา</w:t>
      </w:r>
      <w:r w:rsidR="00E21AD7" w:rsidRPr="002672BB">
        <w:rPr>
          <w:rFonts w:ascii="Angsana New" w:hAnsi="Angsana New"/>
          <w:sz w:val="30"/>
          <w:szCs w:val="30"/>
        </w:rPr>
        <w:t xml:space="preserve"> </w:t>
      </w:r>
      <w:r w:rsidR="00E21AD7" w:rsidRPr="002672BB">
        <w:rPr>
          <w:rFonts w:ascii="Angsana New" w:hAnsi="Angsana New"/>
          <w:sz w:val="30"/>
          <w:szCs w:val="30"/>
          <w:cs/>
        </w:rPr>
        <w:t>ณ วันที่</w:t>
      </w:r>
      <w:r w:rsidR="00EC6A59" w:rsidRPr="002672BB">
        <w:rPr>
          <w:rFonts w:ascii="Angsana New" w:hAnsi="Angsana New"/>
          <w:sz w:val="30"/>
          <w:szCs w:val="30"/>
        </w:rPr>
        <w:t xml:space="preserve"> 31 </w:t>
      </w:r>
      <w:r w:rsidR="00EC6A59" w:rsidRPr="002672BB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EC6A59" w:rsidRPr="002672BB">
        <w:rPr>
          <w:rFonts w:ascii="Angsana New" w:hAnsi="Angsana New"/>
          <w:sz w:val="30"/>
          <w:szCs w:val="30"/>
        </w:rPr>
        <w:t xml:space="preserve">2562 </w:t>
      </w:r>
      <w:r w:rsidR="00E21AD7" w:rsidRPr="002672BB">
        <w:rPr>
          <w:rFonts w:ascii="Angsana New" w:hAnsi="Angsana New"/>
          <w:sz w:val="30"/>
          <w:szCs w:val="30"/>
          <w:cs/>
        </w:rPr>
        <w:t>บริษัทย่อยดังกล่าวมีภาระผูกพันคงเหลือตามสัญญาเป็นจำนวนเงินประมาณ</w:t>
      </w:r>
      <w:r w:rsidR="00E21AD7" w:rsidRPr="002672BB">
        <w:rPr>
          <w:rFonts w:ascii="Angsana New" w:hAnsi="Angsana New"/>
          <w:sz w:val="30"/>
          <w:szCs w:val="30"/>
        </w:rPr>
        <w:t xml:space="preserve"> </w:t>
      </w:r>
      <w:r w:rsidR="00CB0C51">
        <w:rPr>
          <w:rFonts w:ascii="Angsana New" w:hAnsi="Angsana New"/>
          <w:sz w:val="30"/>
          <w:szCs w:val="30"/>
        </w:rPr>
        <w:t>134.71</w:t>
      </w:r>
      <w:r w:rsidR="00E21AD7" w:rsidRPr="002672BB">
        <w:rPr>
          <w:rFonts w:ascii="Angsana New" w:hAnsi="Angsana New"/>
          <w:sz w:val="30"/>
          <w:szCs w:val="30"/>
        </w:rPr>
        <w:t xml:space="preserve"> </w:t>
      </w:r>
      <w:r w:rsidR="00E21AD7" w:rsidRPr="002672BB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="00E21AD7" w:rsidRPr="002672BB">
        <w:rPr>
          <w:rFonts w:ascii="Angsana New" w:hAnsi="Angsana New"/>
          <w:i/>
          <w:iCs/>
          <w:sz w:val="30"/>
          <w:szCs w:val="30"/>
          <w:cs/>
        </w:rPr>
        <w:t>(</w:t>
      </w:r>
      <w:r w:rsidR="00E21AD7" w:rsidRPr="002672BB">
        <w:rPr>
          <w:rFonts w:ascii="Angsana New" w:hAnsi="Angsana New"/>
          <w:i/>
          <w:iCs/>
          <w:sz w:val="30"/>
          <w:szCs w:val="30"/>
        </w:rPr>
        <w:t xml:space="preserve">31 </w:t>
      </w:r>
      <w:r w:rsidR="00E21AD7" w:rsidRPr="002672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E21AD7" w:rsidRPr="002672BB">
        <w:rPr>
          <w:rFonts w:ascii="Angsana New" w:hAnsi="Angsana New"/>
          <w:i/>
          <w:iCs/>
          <w:sz w:val="30"/>
          <w:szCs w:val="30"/>
        </w:rPr>
        <w:t>2</w:t>
      </w:r>
      <w:r w:rsidR="00E21AD7" w:rsidRPr="002672BB">
        <w:rPr>
          <w:rFonts w:ascii="Angsana New" w:hAnsi="Angsana New"/>
          <w:i/>
          <w:iCs/>
          <w:sz w:val="30"/>
          <w:szCs w:val="30"/>
          <w:cs/>
        </w:rPr>
        <w:t>5</w:t>
      </w:r>
      <w:r w:rsidR="00E21AD7" w:rsidRPr="002672BB">
        <w:rPr>
          <w:rFonts w:ascii="Angsana New" w:hAnsi="Angsana New"/>
          <w:i/>
          <w:iCs/>
          <w:sz w:val="30"/>
          <w:szCs w:val="30"/>
        </w:rPr>
        <w:t>6</w:t>
      </w:r>
      <w:r w:rsidR="00EC6A59" w:rsidRPr="002672BB">
        <w:rPr>
          <w:rFonts w:ascii="Angsana New" w:hAnsi="Angsana New"/>
          <w:i/>
          <w:iCs/>
          <w:sz w:val="30"/>
          <w:szCs w:val="30"/>
        </w:rPr>
        <w:t xml:space="preserve">1: 139.84 </w:t>
      </w:r>
      <w:r w:rsidR="00E21AD7" w:rsidRPr="002672B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="00E21AD7" w:rsidRPr="002672BB">
        <w:rPr>
          <w:rFonts w:ascii="Angsana New" w:hAnsi="Angsana New"/>
          <w:i/>
          <w:iCs/>
          <w:sz w:val="30"/>
          <w:szCs w:val="30"/>
        </w:rPr>
        <w:t>)</w:t>
      </w:r>
    </w:p>
    <w:p w14:paraId="67FF556B" w14:textId="77777777" w:rsidR="00E21AD7" w:rsidRPr="00930B79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497CC5CF" w14:textId="77777777" w:rsidR="00E21AD7" w:rsidRPr="00BE144E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BE144E">
        <w:rPr>
          <w:rFonts w:ascii="Angsana New" w:hAnsi="Angsana New"/>
          <w:sz w:val="30"/>
          <w:szCs w:val="30"/>
          <w:cs/>
        </w:rPr>
        <w:t xml:space="preserve">นอกจากนี้ สัญญาดังกล่าวระบุให้บริษัทย่อยดังกล่าวเปิดเล็ตเตอร์ออฟเครดิตจำนวน </w:t>
      </w:r>
      <w:r w:rsidRPr="00BE144E">
        <w:rPr>
          <w:rFonts w:ascii="Angsana New" w:hAnsi="Angsana New"/>
          <w:sz w:val="30"/>
          <w:szCs w:val="30"/>
        </w:rPr>
        <w:t xml:space="preserve">6 </w:t>
      </w:r>
      <w:r w:rsidRPr="00BE144E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Pr="00BE144E">
        <w:rPr>
          <w:rFonts w:ascii="Angsana New" w:hAnsi="Angsana New"/>
          <w:sz w:val="30"/>
          <w:szCs w:val="30"/>
          <w:cs/>
        </w:rPr>
        <w:br/>
      </w:r>
      <w:r w:rsidRPr="002672B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EC6A59" w:rsidRPr="002672BB">
        <w:rPr>
          <w:rFonts w:ascii="Angsana New" w:hAnsi="Angsana New"/>
          <w:sz w:val="30"/>
          <w:szCs w:val="30"/>
        </w:rPr>
        <w:t xml:space="preserve">31 </w:t>
      </w:r>
      <w:r w:rsidR="00EC6A59" w:rsidRPr="002672BB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EC6A59" w:rsidRPr="002672BB">
        <w:rPr>
          <w:rFonts w:ascii="Angsana New" w:hAnsi="Angsana New"/>
          <w:sz w:val="30"/>
          <w:szCs w:val="30"/>
        </w:rPr>
        <w:t xml:space="preserve">2562 </w:t>
      </w:r>
      <w:r w:rsidRPr="002672BB">
        <w:rPr>
          <w:rFonts w:ascii="Angsana New" w:hAnsi="Angsana New"/>
          <w:sz w:val="30"/>
          <w:szCs w:val="30"/>
          <w:cs/>
        </w:rPr>
        <w:t>บริษัทย่อยดังกล่าวมีเล็ตเตอร</w:t>
      </w:r>
      <w:r w:rsidR="00BB6D2A" w:rsidRPr="002672BB">
        <w:rPr>
          <w:rFonts w:ascii="Angsana New" w:hAnsi="Angsana New"/>
          <w:sz w:val="30"/>
          <w:szCs w:val="30"/>
          <w:cs/>
        </w:rPr>
        <w:t xml:space="preserve">์ออฟเครดิตที่ยังไม่ได้ใช้จำนวน </w:t>
      </w:r>
      <w:r w:rsidR="00BB6D2A" w:rsidRPr="002672BB">
        <w:rPr>
          <w:rFonts w:ascii="Angsana New" w:hAnsi="Angsana New"/>
          <w:sz w:val="30"/>
          <w:szCs w:val="30"/>
        </w:rPr>
        <w:t>6</w:t>
      </w:r>
      <w:r w:rsidRPr="002672BB">
        <w:rPr>
          <w:rFonts w:ascii="Angsana New" w:hAnsi="Angsana New"/>
          <w:sz w:val="30"/>
          <w:szCs w:val="30"/>
        </w:rPr>
        <w:t xml:space="preserve"> </w:t>
      </w:r>
      <w:r w:rsidRPr="002672BB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2672BB">
        <w:rPr>
          <w:rFonts w:ascii="Angsana New" w:hAnsi="Angsana New"/>
          <w:i/>
          <w:iCs/>
          <w:sz w:val="30"/>
          <w:szCs w:val="30"/>
          <w:cs/>
        </w:rPr>
        <w:t>(</w:t>
      </w:r>
      <w:r w:rsidRPr="002672BB">
        <w:rPr>
          <w:rFonts w:ascii="Angsana New" w:hAnsi="Angsana New"/>
          <w:i/>
          <w:iCs/>
          <w:sz w:val="30"/>
          <w:szCs w:val="30"/>
        </w:rPr>
        <w:t xml:space="preserve">31 </w:t>
      </w:r>
      <w:r w:rsidRPr="002672BB">
        <w:rPr>
          <w:rFonts w:ascii="Angsana New" w:hAnsi="Angsana New"/>
          <w:i/>
          <w:iCs/>
          <w:sz w:val="30"/>
          <w:szCs w:val="30"/>
          <w:cs/>
        </w:rPr>
        <w:t xml:space="preserve">ธันวาคม </w:t>
      </w:r>
      <w:r w:rsidR="00EC6A59" w:rsidRPr="002672BB">
        <w:rPr>
          <w:rFonts w:ascii="Angsana New" w:hAnsi="Angsana New"/>
          <w:i/>
          <w:iCs/>
          <w:sz w:val="30"/>
          <w:szCs w:val="30"/>
        </w:rPr>
        <w:t>2561</w:t>
      </w:r>
      <w:r w:rsidRPr="002672BB">
        <w:rPr>
          <w:rFonts w:ascii="Angsana New" w:hAnsi="Angsana New"/>
          <w:i/>
          <w:iCs/>
          <w:sz w:val="30"/>
          <w:szCs w:val="30"/>
        </w:rPr>
        <w:t xml:space="preserve">: 6 </w:t>
      </w:r>
      <w:r w:rsidRPr="002672B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</w:p>
    <w:p w14:paraId="52BD6B2B" w14:textId="77777777" w:rsidR="00E21AD7" w:rsidRPr="00930B79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47C529B6" w14:textId="77777777" w:rsidR="00E21AD7" w:rsidRPr="00BE144E" w:rsidRDefault="00E21AD7" w:rsidP="00E21AD7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BE144E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สัญญาเช่าเพลาแกนหมุนสำหรับโรงไฟฟ้า</w:t>
      </w:r>
      <w:r w:rsidRPr="00BE144E">
        <w:rPr>
          <w:rFonts w:ascii="Angsana New" w:hAnsi="Angsana New"/>
          <w:b/>
          <w:bCs/>
          <w:i/>
          <w:iCs/>
          <w:sz w:val="30"/>
          <w:szCs w:val="30"/>
        </w:rPr>
        <w:t xml:space="preserve"> (Generator Rotor Lease Agreement)</w:t>
      </w:r>
    </w:p>
    <w:p w14:paraId="71DE03D4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6D45DE9D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เมื่อวันที่ 1 ธันวาคม 2558 บริษัท ผลิตไฟฟ้าราชบุรี จำกัด ซึ่งเป็นบริษัทย่อยทางตรง ได้ทำสัญญาเช่าเพลาแกนหมุนสำหรับโรงไฟฟ้าพลังความร้อนร่วมกับ General Electric International Operations Company Inc. สัญญาดังกล่าวมีผลบังคับใช้ตั้งแต่วันที่ลงนามในสัญญาจนถึงวันสิ้นสุดสัญญาในเดือนมิถุนายน 2563 โดยมีมูลค่าตามสัญญาเป็นจำนวนเงินประมาณ 2.10 ล้านเหรียญสหรัฐอเมริกา ทั้งนี้ บริษัทย่อย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ดังกล่าว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ได้จ่ายเงินล่วงหน้าภายใต้สัญญาดังกล่าวเป็นจำนวนเงิน 1.00 ล้านเหรียญสหรัฐอเมริกา ในระหว่างปี 2560 คู่สัญญาทั้งสองฝ่ายตกลงปรับลดราคาและเปลี่ยนแปลงเงื่อนไขในสัญญาใหม่ โดยมีผลบังคับใช้ตั้งแต่เดือนตุลาคม 2560 โดยมีมูลค่าตามสัญญาเป็นจำนวนเงินประมาณ 1.98 ล้านเหรียญสหรัฐอเมริกา </w:t>
      </w:r>
      <w:r w:rsidR="00BB6D2A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ณ วันที่ 31</w:t>
      </w:r>
      <w:r w:rsidR="00EC6A59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EC6A59"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มีนาคม </w:t>
      </w:r>
      <w:r w:rsidR="00EC6A59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2562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บริษัทย่อยดังกล่าวมีภาระผูกพันคงเหลือตามสัญญาเป็นจำนวนเงินประมาณ 0.3</w:t>
      </w:r>
      <w:r w:rsidR="002672BB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1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ล้านเหรียญสหรัฐอเมริกา 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(31 ธันวาคม </w:t>
      </w:r>
      <w:r w:rsidR="004D61E1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2561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: 0.</w:t>
      </w:r>
      <w:r w:rsidR="00EC6A59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37</w:t>
      </w:r>
      <w:r w:rsidR="00EC6A59" w:rsidRPr="00377EA1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 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ล้านเหรียญสหรัฐอเมริกา)</w:t>
      </w:r>
    </w:p>
    <w:p w14:paraId="2C7A1DF4" w14:textId="77777777" w:rsidR="00A76A0E" w:rsidRPr="00EA02AB" w:rsidRDefault="00A76A0E" w:rsidP="00EA02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63DBE94A" w14:textId="77777777" w:rsidR="00ED59D7" w:rsidRDefault="00ED59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14:paraId="069198F3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หนังสือค้ำประกัน</w:t>
      </w:r>
    </w:p>
    <w:p w14:paraId="1AA54652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5187796D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ณ วันที่ </w:t>
      </w:r>
      <w:r w:rsidR="00EC6A59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31 </w:t>
      </w:r>
      <w:r w:rsidR="00EC6A59"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มีนาคม </w:t>
      </w:r>
      <w:r w:rsidR="00EC6A59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2562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บริษัทและบริษัทย่อยมีภาระผูกพันจากการที่ธนาคารออกหนังสือค้ำประกันในนามของบริษัทและบริษัทย่อย เพื่อใช้เป็นหลักประกันในการ</w:t>
      </w:r>
      <w:r w:rsidR="00951498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ป</w:t>
      </w:r>
      <w:r w:rsidR="00EA02AB"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ฏิ</w:t>
      </w:r>
      <w:r w:rsidR="00951498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บัติ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ตามเงื่อนไขต่างๆ ในการดำเนินธุรกิจปกติจำนวน       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  <w:t xml:space="preserve">94.41 ล้านบาท 11.50 ล้านเหรียญสหรัฐอเมริกา และ </w:t>
      </w:r>
      <w:r w:rsidR="007D2404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4.71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 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(31 ธันวาคม </w:t>
      </w:r>
      <w:r w:rsidR="00EC6A59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256</w:t>
      </w:r>
      <w:r w:rsidR="00EA02AB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1</w:t>
      </w:r>
      <w:r w:rsidR="00EC6A59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: 94.41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        ล้านบาท</w:t>
      </w:r>
      <w:r w:rsidR="00EC6A59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 11.50 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ล้านเหรียญสหรัฐอเมริกา </w:t>
      </w:r>
      <w:r w:rsidR="00EC6A59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และ 15.24 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ล้านเหรียญออสเตรเลีย)</w:t>
      </w:r>
    </w:p>
    <w:p w14:paraId="554A28EE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1911269A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Standby Letter of Credit</w:t>
      </w:r>
    </w:p>
    <w:p w14:paraId="4202AA40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7B4A3DF3" w14:textId="77777777" w:rsidR="00E21AD7" w:rsidRPr="00377EA1" w:rsidRDefault="00EC6A59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ณ วันที่ 31 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มีนาคม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2562 </w:t>
      </w:r>
      <w:r w:rsidR="00E21AD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บริษัทและบริษัทย่อยมีภาระผูกพันจากการที่ธนาคารออก Standby Letter of Credit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E21AD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เพื่อใช้ค้ำประกันเงินสำรองเพื่อการชำระหนี้ (Debt Service Reserve Guarantee) ของการร่วมค้าและค้ำประกัน </w:t>
      </w:r>
      <w:r w:rsidR="00E21AD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  <w:t xml:space="preserve">การเพิ่มทุนในการร่วมค้าจำนวน 1,600 ล้านบาท และ 24.50 ล้านเหรียญสหรัฐอเมริกา </w:t>
      </w:r>
      <w:r w:rsidR="00E21AD7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(31 ธันวาคม 25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61: 1,600</w:t>
      </w:r>
      <w:r w:rsidR="00E21AD7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 ล้านบาท และ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 24.5</w:t>
      </w:r>
      <w:r w:rsidR="00E21AD7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0 ล้านเหรียญสหรัฐอเมริกา)</w:t>
      </w:r>
    </w:p>
    <w:p w14:paraId="6A379846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71D99F27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รายจ่ายฝ่ายทุน</w:t>
      </w:r>
    </w:p>
    <w:p w14:paraId="44BB8052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6836AC05" w14:textId="77777777" w:rsidR="008451F9" w:rsidRPr="00377EA1" w:rsidRDefault="008451F9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ณ วันที่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31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มีนาคม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2562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บริษัทมีภาระผูกพันเกี่ยวกับรายจ่ายฝ่ายทุนคงเหลือเป็นจำนวนเงิน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0.87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ล้านบาท </w:t>
      </w:r>
      <w:r w:rsidR="00F12C2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      </w:t>
      </w:r>
      <w:r w:rsid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(31 </w:t>
      </w:r>
      <w:r w:rsidRPr="00377EA1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ธันวาคม 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2561: </w:t>
      </w:r>
      <w:r w:rsidRPr="00377EA1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>ไม่มี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)</w:t>
      </w:r>
    </w:p>
    <w:p w14:paraId="14721AAE" w14:textId="77777777" w:rsidR="008451F9" w:rsidRPr="00377EA1" w:rsidRDefault="008451F9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78763709" w14:textId="77777777" w:rsidR="00E21AD7" w:rsidRPr="00377EA1" w:rsidRDefault="00EC6A59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ณ วันที่ 31 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มีนาคม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2562 </w:t>
      </w:r>
      <w:r w:rsidR="00E21AD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 ราช-ออสเตรเลีย คอร์ปอเรชั่น จำกัด</w:t>
      </w:r>
      <w:r w:rsidR="008E46B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E21AD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และบริษัทย่อย ซึ่งเป็นบริษัทย่อยทางอ้อม                          มีภาระผูกพันเกี่ยวกับรายจ่ายฝ่ายทุนคงเหลือตามสัญญาที่สำคัญ ได้แก่ สัญญางานก่อสร้างโรงไฟฟ้าพลังงานลม </w:t>
      </w:r>
      <w:r w:rsidR="008E46B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และ</w:t>
      </w:r>
      <w:r w:rsidR="00E21AD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พลังงานแสงอาทิตย์ (Engineering Procurement &amp; Construction Contract) และสัญญาบริการอื่นๆ เป็นจำนวนเงิน </w:t>
      </w:r>
      <w:r w:rsidR="002E7FE3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296.90</w:t>
      </w:r>
      <w:r w:rsidR="00E21AD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 </w:t>
      </w:r>
      <w:r w:rsidR="00E21AD7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(31 ธันวาคม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 2561</w:t>
      </w:r>
      <w:r w:rsidR="00E21AD7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:</w:t>
      </w:r>
      <w:r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 xml:space="preserve"> 12.29 </w:t>
      </w:r>
      <w:r w:rsidR="00E21AD7" w:rsidRPr="00377EA1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ล้านเหรียญออสเตรเลีย)</w:t>
      </w:r>
    </w:p>
    <w:p w14:paraId="6A2A4C74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73C3E577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t>สัญญาการจำนำหุ้น</w:t>
      </w:r>
    </w:p>
    <w:p w14:paraId="3D46F294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65D4E46A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เฟิร์ส โคราช วินด์ จำกัด และบริษัท เค.อาร์.ทู จำกัด ซึ่งเป็นบริษัทร่วมทางตรง ไปเป็นหลักทรัพย์ค้ำประกันการกู้เงินให้แก่เจ้าหนี้เงินกู้ของบริษัทร่วมดังกล่าว</w:t>
      </w:r>
    </w:p>
    <w:p w14:paraId="334BAFBE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79A1E1D0" w14:textId="77777777" w:rsidR="00E21AD7" w:rsidRPr="005F2B55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5F2B5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กลุ่มบริษัทได้นำใบหุ้นทั้งหมดของ</w:t>
      </w:r>
      <w:r w:rsidR="008E46B1" w:rsidRPr="005F2B5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บริษัท ไฟฟ้า เซเปียน-เซน้ำน้อย จำกัด </w:t>
      </w:r>
      <w:r w:rsidRPr="005F2B5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บริษัท ราชบุรีเพาเวอร์ จำกัด </w:t>
      </w:r>
      <w:r w:rsidR="005F2B55" w:rsidRPr="005F2B55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                           </w:t>
      </w:r>
      <w:r w:rsidR="008E46B1" w:rsidRPr="005F2B5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บริษัท </w:t>
      </w:r>
      <w:r w:rsidR="005F2B55" w:rsidRPr="005F2B55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8E46B1" w:rsidRPr="005F2B5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ผลิตไฟฟ้า นวนคร จำกัด</w:t>
      </w:r>
      <w:r w:rsidR="008E46B1" w:rsidRPr="005F2B55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8E46B1" w:rsidRPr="005F2B5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บริษัท ราชบุรีเวอลด์ โคเจนเนอเรชั่น จำกัด </w:t>
      </w:r>
      <w:r w:rsidRPr="005F2B5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 โซลาร์ต้า จำกัด</w:t>
      </w:r>
      <w:r w:rsidR="005F2B55" w:rsidRPr="005F2B55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และ</w:t>
      </w:r>
      <w:r w:rsidR="005F2B55" w:rsidRPr="005F2B5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 ไฟฟ้าหงสา จำกัด</w:t>
      </w:r>
      <w:r w:rsidRPr="005F2B55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14:paraId="5260E7F1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lastRenderedPageBreak/>
        <w:t>บริษัทได้นำใบหุ้นทั้งหมดของบริษัท เซาท์อีสท์ เอเชีย เอนเนอร์จี จำกัด ซึ่งเป็นการร่วมค้าทางตรง และการร่วมค้าดังกล่าวได้นำใบหุ้นบางส่วนของบริษัท ไฟฟ้าน้ำงึม 2 จำกัด ซึ่งเป็นบริษัทย่อยของการร่วมค้าดังกล่าว</w:t>
      </w:r>
      <w:r w:rsidR="008E46B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ไปเป็นหลักทรัพย์ค้ำประกันการกู้เงินให้แก่เจ้าหนี้เงินกู้ของบริษัท ไฟฟ้าน้ำงึม 2 จำกัด</w:t>
      </w:r>
    </w:p>
    <w:p w14:paraId="6AAEDA4C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50F975F7" w14:textId="77777777" w:rsidR="008E46B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Fareast Renewable Development Pte. Ltd. ซึ่งเป็นการร่วมค้าทางอ้อม ได้นำใบหุ้นบางส่วนของ PT Bajradaya Sentranusa ซึ่งเป็นบริษัทย่อยของการร่วมค้าดังกล่าวไปเป็นหลักทรัพย์ค้ำประกันการกู้เงินให้แก่เจ้าหนี้เงินกู้ของ </w:t>
      </w:r>
    </w:p>
    <w:p w14:paraId="0D2F7534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PT Bajradaya Sentranusa</w:t>
      </w:r>
    </w:p>
    <w:p w14:paraId="70AFF1A7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28D6827D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นอร์ทเทิร์น บางกอกโมโนเรล จำกัด และบริษัท อีสเทิร์น บางกอกโมโนเรล จำกัด ซึ่งเป็นเงินลงทุนในกิจการอื่น ไปเป็นหลักทรัพย์ค้ำประกันการกู้เงินให้แก่เจ้าหนี้เงินกู้ของบริษัทดังกล่าว</w:t>
      </w:r>
    </w:p>
    <w:p w14:paraId="4858C1C3" w14:textId="77777777" w:rsidR="00E21AD7" w:rsidRPr="00377EA1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100E3334" w14:textId="77777777" w:rsidR="00E21AD7" w:rsidRPr="006D7C42" w:rsidRDefault="00E21AD7" w:rsidP="00E21A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ED59D7">
        <w:rPr>
          <w:rFonts w:ascii="Angsana New" w:hAnsi="Angsana New"/>
          <w:b/>
          <w:bCs/>
          <w:i/>
          <w:iCs/>
          <w:sz w:val="30"/>
          <w:szCs w:val="30"/>
          <w:cs/>
        </w:rPr>
        <w:t>คดีความสำคัญ</w:t>
      </w:r>
    </w:p>
    <w:p w14:paraId="0BCF11CF" w14:textId="77777777" w:rsidR="00E21AD7" w:rsidRPr="006D7C42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21EAE35B" w14:textId="77777777" w:rsidR="00E21AD7" w:rsidRPr="006D7C42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eastAsia="th-TH"/>
        </w:rPr>
      </w:pPr>
      <w:r w:rsidRPr="006D7C42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ในปี 2557 บริษัทได้ถูกฟ้องร้อง โดยโจทก์กล่าวหาว่าบริษัทผิดข้อตกลงในการร่วมประกอบกิจการเพื่อเข้าร่วมประมูลโครงการโรงไฟฟ้าและเรียกร้องให้บริษัทจ่ายค่าเสียหาย ทั้งนี้ ผู้บริหารของบริษัทมั่นใจในการดำเนินการของบริษัทว่าไม่มีการกระทำใดตามข้อกล่าวหาดังที่โจทก์ฟ้องและมีความเชื่อมั่นอย่างสูงในข้อต่อสู้ที่ดีของบริษัท ดังนั้นบริษัทจึงไม่ได้บันทึกหนี้สินที่อาจจะเกิดขึ้น เมื่อวันที่ 25 ตุลาคม 2561 ศาลชั้นต้นได้มีคำพิพากษายกฟ้องของโจทก์ในคดีดังกล่าว</w:t>
      </w:r>
    </w:p>
    <w:p w14:paraId="4B20D387" w14:textId="77777777" w:rsidR="00993E0A" w:rsidRPr="00377EA1" w:rsidRDefault="00993E0A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455FC818" w14:textId="77777777" w:rsidR="0014612C" w:rsidRPr="00C50DDE" w:rsidRDefault="006702DE" w:rsidP="00377EA1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50DDE">
        <w:rPr>
          <w:rFonts w:ascii="Angsana New" w:hAnsi="Angsana New"/>
          <w:b/>
          <w:bCs/>
          <w:sz w:val="30"/>
          <w:szCs w:val="30"/>
          <w:cs/>
          <w:lang w:val="th-TH"/>
        </w:rPr>
        <w:t>เหตุการณ์ภายหลังรอบระยะเวลา</w:t>
      </w:r>
      <w:r w:rsidR="004058F7" w:rsidRPr="00C50DDE">
        <w:rPr>
          <w:rFonts w:ascii="Angsana New" w:hAnsi="Angsana New"/>
          <w:b/>
          <w:bCs/>
          <w:sz w:val="30"/>
          <w:szCs w:val="30"/>
          <w:cs/>
          <w:lang w:val="th-TH"/>
        </w:rPr>
        <w:t>รายงาน</w:t>
      </w:r>
    </w:p>
    <w:p w14:paraId="068C29B2" w14:textId="77777777" w:rsidR="0014612C" w:rsidRPr="00377EA1" w:rsidRDefault="0014612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4A28577F" w14:textId="77777777" w:rsidR="00575C73" w:rsidRPr="00377EA1" w:rsidRDefault="00381513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เมื่อวันที่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5 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เมษายน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rtl/>
          <w:cs/>
          <w:lang w:val="th-TH" w:eastAsia="th-TH"/>
        </w:rPr>
        <w:t xml:space="preserve">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2562 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พระราชบัญญัติคุ้มครองแรงงานได้ถูกปรับปรุงให้นายจ้างต้องจ่ายค่าชดเชยให้ลูกจ้างที่ถูกเลิกจ้างเพิ่มเติม หากลูกจ้างทำงานติดต่อกันครบ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20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ปีขึ้นไป ลูกจ้างมีสิทธิได้รับค่าชดเชยไม่น้อยกว่าค่าจ้างอัตราสุดท้าย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400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วัน กลุ่มบริษัทจึงแก้ไขโครงการผลประโยชน์เมื่อเกษียณแก่พนักงานเพื่อให้สอดคล้องกับพระราชบัญญัติคุ้มครองแรงงานฉบับปรับปรุงในไตรม</w:t>
      </w:r>
      <w:r w:rsidR="00575C73"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าสสอ</w:t>
      </w:r>
      <w:r w:rsidR="00575C73" w:rsidRPr="00377EA1">
        <w:rPr>
          <w:rFonts w:ascii="Angsana New" w:eastAsia="Cordia New" w:hAnsi="Angsana New" w:hint="cs"/>
          <w:snapToGrid w:val="0"/>
          <w:sz w:val="30"/>
          <w:szCs w:val="30"/>
          <w:rtl/>
          <w:cs/>
          <w:lang w:val="th-TH" w:eastAsia="th-TH"/>
        </w:rPr>
        <w:t>ง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ปี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2562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จากการแก้ไขโครงการดังกล่าวทำให้</w:t>
      </w:r>
      <w:r w:rsidR="008E46B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      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กลุ่มบริษัท</w:t>
      </w:r>
      <w:r w:rsidR="006A2E7C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จะ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รับรู้ประมาณการหนี้สินผล</w:t>
      </w:r>
      <w:r w:rsidR="00575C73"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ประโยชน์เมื่อเกษียณอายุ</w:t>
      </w:r>
      <w:r w:rsidR="00575C73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ในงบการเงินรวมและงบการเงินเฉพ</w:t>
      </w:r>
      <w:r w:rsidR="00A720C2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าะกิจการ</w:t>
      </w:r>
      <w:r w:rsidR="00A6083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เพิ่มขึ้นเป็น</w:t>
      </w:r>
      <w:r w:rsidR="00A720C2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จำนวน</w:t>
      </w:r>
      <w:r w:rsidR="00A6083F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เงิน</w:t>
      </w:r>
      <w:r w:rsidR="00793463" w:rsidRPr="0079346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ประมาณ</w:t>
      </w:r>
      <w:r w:rsidR="00BB6D2A" w:rsidRPr="00793463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793463" w:rsidRPr="00793463">
        <w:rPr>
          <w:rFonts w:ascii="Angsana New" w:eastAsia="Cordia New" w:hAnsi="Angsana New"/>
          <w:snapToGrid w:val="0"/>
          <w:sz w:val="30"/>
          <w:szCs w:val="30"/>
          <w:lang w:eastAsia="th-TH"/>
        </w:rPr>
        <w:t>32</w:t>
      </w:r>
      <w:r w:rsidR="00A720C2" w:rsidRPr="00793463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ล้านบาท และ</w:t>
      </w:r>
      <w:r w:rsidR="00BB6D2A" w:rsidRPr="00793463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793463" w:rsidRPr="00793463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26</w:t>
      </w:r>
      <w:r w:rsidR="00A720C2" w:rsidRPr="00793463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575C73" w:rsidRPr="00793463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ล้านบาท ตามลำดับ</w:t>
      </w:r>
    </w:p>
    <w:p w14:paraId="08B18812" w14:textId="77777777" w:rsidR="00381513" w:rsidRPr="00381513" w:rsidRDefault="00381513" w:rsidP="0014612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  <w:cs/>
        </w:rPr>
      </w:pPr>
    </w:p>
    <w:p w14:paraId="1DBDC15B" w14:textId="77777777" w:rsidR="00575C73" w:rsidRDefault="00575C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13AF76FC" w14:textId="77777777" w:rsidR="002A117C" w:rsidRDefault="00E21AD7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lastRenderedPageBreak/>
        <w:t xml:space="preserve">ในการประชุมสามัญประจำปีของผู้ถือหุ้นของบริษัท เมื่อวันที่ 12 เมษายน 2562 ผู้ถือหุ้นมีมติอนุมัติการจัดสรรกำไรสำหรับผลการดำเนินงานปี 2561 เป็นเงินปันผลในอัตราหุ้นละ 2.40 บาท เป็นจำนวนเงินทั้งสิ้น 3,480 ล้านบาท </w:t>
      </w:r>
      <w:r w:rsidR="00A96D0C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ทั้งนี้ บริษัทได้จ่ายเงินปันผลระหว่างการซึ่งจัดสรรจากกำไรสำหรับผลการดำเนินงานงวดหก</w:t>
      </w:r>
      <w:r w:rsidR="00A96D0C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เดือน สิ้นสุดวันที่ </w:t>
      </w:r>
      <w:r w:rsidR="00613B8F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    </w:t>
      </w:r>
      <w:r w:rsidR="00A96D0C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30 </w:t>
      </w:r>
      <w:r w:rsidR="00A96D0C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มิถุนายน </w:t>
      </w:r>
      <w:r w:rsidR="00A96D0C">
        <w:rPr>
          <w:rFonts w:ascii="Angsana New" w:eastAsia="Cordia New" w:hAnsi="Angsana New"/>
          <w:snapToGrid w:val="0"/>
          <w:sz w:val="30"/>
          <w:szCs w:val="30"/>
          <w:lang w:eastAsia="th-TH"/>
        </w:rPr>
        <w:t>2561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ในอัตราหุ้นละ 1.15 บาท เป็นจำนวนเงินทั้งสิ้น 1,667 ล้านบาท </w:t>
      </w:r>
      <w:r w:rsidR="0013665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ซึ่งได้จ่ายให</w:t>
      </w:r>
      <w:r w:rsidR="00BB6D2A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้แก่ผู้ถือหุ้นในเดือนกันยายน 2561</w:t>
      </w:r>
      <w:r w:rsidR="0013665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136657"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โดย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ยอดสุทธิของเงินปันผลดังกล่าวเป็นจำนวนเงิน 1,813 ล้านบาท</w:t>
      </w:r>
      <w:r w:rsidR="00136657"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="00136657"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ได้จ่ายให้แก่ผู้ถือหุ้นในเดือนเมษายน 2562</w:t>
      </w:r>
    </w:p>
    <w:p w14:paraId="4D745A7E" w14:textId="77777777" w:rsidR="00377EA1" w:rsidRDefault="00377EA1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03C06F6A" w14:textId="77777777" w:rsidR="00A720C2" w:rsidRPr="00377EA1" w:rsidRDefault="00A720C2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DD2C19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="00A96D0C" w:rsidRPr="00DD2C19">
        <w:rPr>
          <w:rFonts w:ascii="Angsana New" w:eastAsia="Cordia New" w:hAnsi="Angsana New"/>
          <w:snapToGrid w:val="0"/>
          <w:sz w:val="30"/>
          <w:szCs w:val="30"/>
          <w:lang w:eastAsia="th-TH"/>
        </w:rPr>
        <w:t>5</w:t>
      </w:r>
      <w:r w:rsidR="00A96D0C" w:rsidRPr="00DD2C19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เมษายน</w:t>
      </w:r>
      <w:r w:rsidRPr="00DD2C19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256</w:t>
      </w:r>
      <w:r w:rsidR="00A96D0C" w:rsidRPr="00DD2C19">
        <w:rPr>
          <w:rFonts w:ascii="Angsana New" w:eastAsia="Cordia New" w:hAnsi="Angsana New"/>
          <w:snapToGrid w:val="0"/>
          <w:sz w:val="30"/>
          <w:szCs w:val="30"/>
          <w:lang w:eastAsia="th-TH"/>
        </w:rPr>
        <w:t>2</w:t>
      </w:r>
      <w:r w:rsidRPr="00DD2C19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บริษัท อาร์เอช อินเตอร์เนชั่นแนล (สิงคโปร์) คอร์ปอเรชั่น จำกัด ซึ่งเป็นบริษัทย่อยทางอ้อม</w:t>
      </w:r>
      <w:r w:rsidR="00A96D0C" w:rsidRPr="00DD2C19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DD2C19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ได้จ่ายชำระค่าหุ้น</w:t>
      </w:r>
      <w:r w:rsidR="00A96D0C" w:rsidRPr="00DD2C19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เพิ่มทุนให้แก่บริษัท ราช</w:t>
      </w:r>
      <w:r w:rsidR="00A96D0C" w:rsidRPr="00DD2C19">
        <w:rPr>
          <w:rFonts w:ascii="Angsana New" w:eastAsia="Cordia New" w:hAnsi="Angsana New"/>
          <w:snapToGrid w:val="0"/>
          <w:sz w:val="30"/>
          <w:szCs w:val="30"/>
          <w:lang w:eastAsia="th-TH"/>
        </w:rPr>
        <w:t>-</w:t>
      </w:r>
      <w:r w:rsidR="00A96D0C" w:rsidRPr="00DD2C19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ออสเตรเลีย คอร์ปอเรชั่น จำกัด ซึ่งเป็นบริษัทย่อยของบริษัทย่อยทางอ้อม</w:t>
      </w:r>
      <w:r w:rsidRPr="00DD2C19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ดังกล่าว</w:t>
      </w:r>
      <w:r w:rsidR="00A95D29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DD2C19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ตามสัดส่วนการลงทุนร้อยละ 100 เป็นจำนวนเงิน </w:t>
      </w:r>
      <w:r w:rsidR="00A96D0C" w:rsidRPr="00DD2C19">
        <w:rPr>
          <w:rFonts w:ascii="Angsana New" w:eastAsia="Cordia New" w:hAnsi="Angsana New"/>
          <w:snapToGrid w:val="0"/>
          <w:sz w:val="30"/>
          <w:szCs w:val="30"/>
          <w:lang w:eastAsia="th-TH"/>
        </w:rPr>
        <w:t>19</w:t>
      </w:r>
      <w:r w:rsidRPr="00DD2C19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 หรือเทียบเท่า </w:t>
      </w:r>
      <w:r w:rsidR="00A96D0C" w:rsidRPr="00DD2C19">
        <w:rPr>
          <w:rFonts w:ascii="Angsana New" w:eastAsia="Cordia New" w:hAnsi="Angsana New"/>
          <w:snapToGrid w:val="0"/>
          <w:sz w:val="30"/>
          <w:szCs w:val="30"/>
          <w:lang w:eastAsia="th-TH"/>
        </w:rPr>
        <w:t>427.57</w:t>
      </w:r>
      <w:r w:rsidRPr="00DD2C19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ล้านบาท</w:t>
      </w:r>
    </w:p>
    <w:p w14:paraId="087EEE9B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08947386" w14:textId="77777777" w:rsidR="003458DC" w:rsidRPr="00377EA1" w:rsidRDefault="003458DC" w:rsidP="00377EA1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377EA1">
        <w:rPr>
          <w:rFonts w:ascii="Angsana New" w:hAnsi="Angsana New" w:hint="cs"/>
          <w:b/>
          <w:bCs/>
          <w:sz w:val="30"/>
          <w:szCs w:val="30"/>
          <w:cs/>
          <w:lang w:val="th-TH"/>
        </w:rPr>
        <w:t>มาตรฐานการรายงานทางการเงิน</w:t>
      </w:r>
      <w:r w:rsidRPr="00377EA1">
        <w:rPr>
          <w:rFonts w:ascii="Angsana New" w:hAnsi="Angsana New"/>
          <w:b/>
          <w:bCs/>
          <w:sz w:val="30"/>
          <w:szCs w:val="30"/>
          <w:cs/>
          <w:lang w:val="th-TH"/>
        </w:rPr>
        <w:t>ที่ยังไม่ได้ใช้</w:t>
      </w:r>
    </w:p>
    <w:p w14:paraId="42208C88" w14:textId="77777777" w:rsidR="003458DC" w:rsidRPr="00BE5657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75BC27BA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มาตรฐานการรายงานทางการเงิน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ที่ออกและปรับปรุงใหม่ที่เกี่ยวกับการดำเนินงานของกลุ่มบริษัท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ซึ่งคาดว่าจะมีผลกระทบที่มีสาระสำคัญต่องบการเงินรวมและงบการเงินเฉพาะกิจการเมื่อนำมาถือปฏิบัติเป็นครั้งแรก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มาตรฐานการรายงานทางการเงิน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ดังกล่าวกำหนดให้ถือปฏิบัติกับงบการเงิน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สำหรับรอบระยะเวลาบัญชีที่เริ่มในหรือหลังวันที่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1 มกราคม 2563 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ซึ่งมีดังต่อไปนี้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</w:p>
    <w:p w14:paraId="4E4D011B" w14:textId="77777777" w:rsidR="003458DC" w:rsidRPr="00BE5657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0"/>
        <w:gridCol w:w="5220"/>
      </w:tblGrid>
      <w:tr w:rsidR="003458DC" w:rsidRPr="00B30197" w14:paraId="6A638B3D" w14:textId="77777777" w:rsidTr="00A6083F">
        <w:trPr>
          <w:tblHeader/>
        </w:trPr>
        <w:tc>
          <w:tcPr>
            <w:tcW w:w="4050" w:type="dxa"/>
          </w:tcPr>
          <w:p w14:paraId="7B30506E" w14:textId="77777777" w:rsidR="003458DC" w:rsidRPr="00B30197" w:rsidRDefault="003458D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6"/>
              <w:rPr>
                <w:rFonts w:asciiTheme="majorBidi" w:hAnsiTheme="majorBidi" w:cstheme="majorBidi"/>
                <w:b/>
                <w:bCs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30197">
              <w:rPr>
                <w:rFonts w:asciiTheme="majorBidi" w:eastAsia="Calibri" w:hAnsiTheme="majorBidi" w:cstheme="majorBidi"/>
                <w:b/>
                <w:bCs/>
                <w:sz w:val="30"/>
                <w:szCs w:val="30"/>
                <w:cs/>
              </w:rPr>
              <w:t>มาตรฐานการรายงานทางการเงิน</w:t>
            </w:r>
          </w:p>
        </w:tc>
        <w:tc>
          <w:tcPr>
            <w:tcW w:w="5220" w:type="dxa"/>
          </w:tcPr>
          <w:p w14:paraId="078A942F" w14:textId="77777777" w:rsidR="003458DC" w:rsidRPr="00B30197" w:rsidRDefault="003458DC" w:rsidP="008827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 w:hanging="180"/>
              <w:rPr>
                <w:rFonts w:asciiTheme="majorBidi" w:eastAsia="Calibri" w:hAnsiTheme="majorBidi" w:cstheme="majorBidi"/>
                <w:b/>
                <w:bCs/>
                <w:sz w:val="30"/>
                <w:szCs w:val="30"/>
              </w:rPr>
            </w:pPr>
            <w:r w:rsidRPr="00B3019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เรื่อง</w:t>
            </w:r>
          </w:p>
        </w:tc>
      </w:tr>
      <w:tr w:rsidR="003458DC" w:rsidRPr="00B30197" w14:paraId="5CE847E0" w14:textId="77777777" w:rsidTr="00A6083F">
        <w:tc>
          <w:tcPr>
            <w:tcW w:w="4050" w:type="dxa"/>
          </w:tcPr>
          <w:p w14:paraId="07E19DE5" w14:textId="77777777" w:rsidR="003458DC" w:rsidRPr="00B30197" w:rsidRDefault="003458D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6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3019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B30197">
              <w:rPr>
                <w:rFonts w:asciiTheme="majorBidi" w:eastAsia="Calibri" w:hAnsiTheme="majorBidi" w:cstheme="majorBidi"/>
                <w:sz w:val="30"/>
                <w:szCs w:val="30"/>
              </w:rPr>
              <w:t>7*</w:t>
            </w:r>
          </w:p>
        </w:tc>
        <w:tc>
          <w:tcPr>
            <w:tcW w:w="5220" w:type="dxa"/>
          </w:tcPr>
          <w:p w14:paraId="757321E5" w14:textId="77777777" w:rsidR="003458DC" w:rsidRPr="00B30197" w:rsidRDefault="003458DC" w:rsidP="008827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 w:hanging="180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B30197">
              <w:rPr>
                <w:rFonts w:asciiTheme="majorBidi" w:hAnsiTheme="majorBidi" w:cstheme="majorBidi"/>
                <w:sz w:val="30"/>
                <w:szCs w:val="30"/>
                <w:cs/>
              </w:rPr>
              <w:t>การเปิดเผยข้อมูลสำหรับเครื่องมือทางการเงิน</w:t>
            </w:r>
          </w:p>
        </w:tc>
      </w:tr>
      <w:tr w:rsidR="003458DC" w:rsidRPr="00B30197" w14:paraId="5E4569EE" w14:textId="77777777" w:rsidTr="00A6083F">
        <w:tc>
          <w:tcPr>
            <w:tcW w:w="4050" w:type="dxa"/>
          </w:tcPr>
          <w:p w14:paraId="561A359D" w14:textId="77777777" w:rsidR="003458DC" w:rsidRPr="00B30197" w:rsidRDefault="003458D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6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B3019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B30197">
              <w:rPr>
                <w:rFonts w:asciiTheme="majorBidi" w:hAnsiTheme="majorBidi" w:cstheme="majorBidi"/>
                <w:sz w:val="30"/>
                <w:szCs w:val="30"/>
              </w:rPr>
              <w:t>9*</w:t>
            </w:r>
          </w:p>
        </w:tc>
        <w:tc>
          <w:tcPr>
            <w:tcW w:w="5220" w:type="dxa"/>
          </w:tcPr>
          <w:p w14:paraId="4687AEB0" w14:textId="77777777" w:rsidR="003458DC" w:rsidRPr="00B30197" w:rsidRDefault="003458DC" w:rsidP="008827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 w:hanging="180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B30197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3458DC" w:rsidRPr="00B30197" w14:paraId="60A072AB" w14:textId="77777777" w:rsidTr="00A6083F">
        <w:tc>
          <w:tcPr>
            <w:tcW w:w="4050" w:type="dxa"/>
          </w:tcPr>
          <w:p w14:paraId="27FDC10E" w14:textId="77777777" w:rsidR="003458DC" w:rsidRPr="00B30197" w:rsidRDefault="003458D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6"/>
              <w:rPr>
                <w:rFonts w:asciiTheme="majorBidi" w:eastAsia="Calibri" w:hAnsiTheme="majorBidi" w:cstheme="majorBidi"/>
                <w:sz w:val="30"/>
                <w:szCs w:val="30"/>
              </w:rPr>
            </w:pPr>
            <w:r w:rsidRPr="00B3019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 xml:space="preserve">มาตรฐานการรายงานทางการเงิน ฉบับที่ </w:t>
            </w:r>
            <w:r w:rsidRPr="00B30197">
              <w:rPr>
                <w:rFonts w:asciiTheme="majorBidi" w:eastAsia="Calibri" w:hAnsiTheme="majorBidi" w:cstheme="majorBidi"/>
                <w:sz w:val="30"/>
                <w:szCs w:val="30"/>
              </w:rPr>
              <w:t>16</w:t>
            </w:r>
          </w:p>
        </w:tc>
        <w:tc>
          <w:tcPr>
            <w:tcW w:w="5220" w:type="dxa"/>
          </w:tcPr>
          <w:p w14:paraId="4CE3F7A6" w14:textId="77777777" w:rsidR="003458DC" w:rsidRPr="00B30197" w:rsidRDefault="003458DC" w:rsidP="008827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 w:hanging="180"/>
              <w:rPr>
                <w:rFonts w:asciiTheme="majorBidi" w:eastAsia="Calibri" w:hAnsiTheme="majorBidi" w:cstheme="majorBidi"/>
                <w:sz w:val="30"/>
                <w:szCs w:val="30"/>
                <w:cs/>
              </w:rPr>
            </w:pPr>
            <w:r w:rsidRPr="00B30197">
              <w:rPr>
                <w:rFonts w:asciiTheme="majorBidi" w:eastAsia="Calibri" w:hAnsiTheme="majorBidi" w:cstheme="majorBidi"/>
                <w:sz w:val="30"/>
                <w:szCs w:val="30"/>
                <w:cs/>
              </w:rPr>
              <w:t>สัญญาเช่า</w:t>
            </w:r>
            <w:r w:rsidRPr="00B30197">
              <w:rPr>
                <w:rFonts w:asciiTheme="majorBidi" w:eastAsia="Calibri" w:hAnsiTheme="majorBidi" w:cstheme="majorBidi"/>
                <w:sz w:val="30"/>
                <w:szCs w:val="30"/>
              </w:rPr>
              <w:t xml:space="preserve"> </w:t>
            </w:r>
          </w:p>
        </w:tc>
      </w:tr>
      <w:tr w:rsidR="003458DC" w:rsidRPr="00B30197" w14:paraId="717D16A1" w14:textId="77777777" w:rsidTr="00A6083F">
        <w:tc>
          <w:tcPr>
            <w:tcW w:w="4050" w:type="dxa"/>
          </w:tcPr>
          <w:p w14:paraId="065C0263" w14:textId="77777777" w:rsidR="003458DC" w:rsidRPr="00B30197" w:rsidRDefault="003458D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6"/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3019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มาตรฐานการบัญชี ฉบับที่ </w:t>
            </w:r>
            <w:r w:rsidRPr="00B30197">
              <w:rPr>
                <w:rFonts w:asciiTheme="majorBidi" w:hAnsiTheme="majorBidi" w:cstheme="majorBidi"/>
                <w:sz w:val="30"/>
                <w:szCs w:val="30"/>
              </w:rPr>
              <w:t>32*</w:t>
            </w:r>
          </w:p>
        </w:tc>
        <w:tc>
          <w:tcPr>
            <w:tcW w:w="5220" w:type="dxa"/>
          </w:tcPr>
          <w:p w14:paraId="12D43189" w14:textId="77777777" w:rsidR="003458DC" w:rsidRPr="00B30197" w:rsidRDefault="003458DC" w:rsidP="008827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 w:hanging="180"/>
              <w:jc w:val="thaiDistribute"/>
              <w:rPr>
                <w:rFonts w:asciiTheme="majorBidi" w:hAnsiTheme="majorBidi" w:cstheme="majorBidi"/>
                <w:sz w:val="30"/>
                <w:szCs w:val="30"/>
                <w:shd w:val="clear" w:color="auto" w:fill="D9D9D9" w:themeFill="background1" w:themeFillShade="D9"/>
                <w:cs/>
              </w:rPr>
            </w:pPr>
            <w:r w:rsidRPr="00B30197">
              <w:rPr>
                <w:rFonts w:asciiTheme="majorBidi" w:hAnsiTheme="majorBidi" w:cstheme="majorBidi"/>
                <w:sz w:val="30"/>
                <w:szCs w:val="30"/>
                <w:cs/>
              </w:rPr>
              <w:t>การแสดงรายการสำหรับเครื่องมือทางการเงิน</w:t>
            </w:r>
          </w:p>
        </w:tc>
      </w:tr>
      <w:tr w:rsidR="003458DC" w:rsidRPr="00B30197" w14:paraId="753E8380" w14:textId="77777777" w:rsidTr="00A6083F">
        <w:tc>
          <w:tcPr>
            <w:tcW w:w="4050" w:type="dxa"/>
          </w:tcPr>
          <w:p w14:paraId="66DA11BA" w14:textId="77777777" w:rsidR="003458DC" w:rsidRPr="00B30197" w:rsidRDefault="003458D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3019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B30197">
              <w:rPr>
                <w:rFonts w:asciiTheme="majorBidi" w:hAnsiTheme="majorBidi" w:cstheme="majorBidi"/>
                <w:sz w:val="30"/>
                <w:szCs w:val="30"/>
              </w:rPr>
              <w:t>16*</w:t>
            </w:r>
          </w:p>
        </w:tc>
        <w:tc>
          <w:tcPr>
            <w:tcW w:w="5220" w:type="dxa"/>
          </w:tcPr>
          <w:p w14:paraId="56E6F47F" w14:textId="77777777" w:rsidR="003458DC" w:rsidRPr="00B30197" w:rsidRDefault="003458DC" w:rsidP="008827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 w:hanging="18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30197">
              <w:rPr>
                <w:rFonts w:asciiTheme="majorBidi" w:hAnsiTheme="majorBidi" w:cstheme="majorBidi"/>
                <w:sz w:val="30"/>
                <w:szCs w:val="30"/>
                <w:cs/>
              </w:rPr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3458DC" w:rsidRPr="00B30197" w14:paraId="314BB2BD" w14:textId="77777777" w:rsidTr="00A6083F">
        <w:tc>
          <w:tcPr>
            <w:tcW w:w="4050" w:type="dxa"/>
          </w:tcPr>
          <w:p w14:paraId="7A47BDC2" w14:textId="77777777" w:rsidR="003458DC" w:rsidRPr="00B30197" w:rsidRDefault="003458DC" w:rsidP="007D08C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86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3019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การตีความมาตรฐานการรายงานทางการเงิน ฉบับที่ </w:t>
            </w:r>
            <w:r w:rsidRPr="00B30197">
              <w:rPr>
                <w:rFonts w:asciiTheme="majorBidi" w:hAnsiTheme="majorBidi" w:cstheme="majorBidi"/>
                <w:sz w:val="30"/>
                <w:szCs w:val="30"/>
              </w:rPr>
              <w:t>19*</w:t>
            </w:r>
          </w:p>
        </w:tc>
        <w:tc>
          <w:tcPr>
            <w:tcW w:w="5220" w:type="dxa"/>
          </w:tcPr>
          <w:p w14:paraId="2D47A9D9" w14:textId="77777777" w:rsidR="003458DC" w:rsidRPr="00B30197" w:rsidRDefault="003458DC" w:rsidP="008827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22" w:hanging="180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B30197">
              <w:rPr>
                <w:rFonts w:asciiTheme="majorBidi" w:hAnsiTheme="majorBidi" w:cstheme="majorBidi"/>
                <w:sz w:val="30"/>
                <w:szCs w:val="30"/>
                <w:cs/>
              </w:rPr>
              <w:t>การชำระหนี้สินทางการเงินด้วยตราสารทุน</w:t>
            </w:r>
          </w:p>
        </w:tc>
      </w:tr>
    </w:tbl>
    <w:p w14:paraId="4014CC62" w14:textId="77777777" w:rsidR="000321F9" w:rsidRPr="00ED59D7" w:rsidRDefault="000321F9" w:rsidP="003458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78F1AFA1" w14:textId="77777777" w:rsidR="003458DC" w:rsidRPr="00377EA1" w:rsidRDefault="003458DC" w:rsidP="003458D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377EA1">
        <w:rPr>
          <w:rFonts w:ascii="Angsana New" w:hAnsi="Angsana New"/>
          <w:i/>
          <w:iCs/>
          <w:sz w:val="30"/>
          <w:szCs w:val="30"/>
        </w:rPr>
        <w:t xml:space="preserve">* </w:t>
      </w:r>
      <w:r w:rsidRPr="00377EA1">
        <w:rPr>
          <w:rFonts w:ascii="Angsana New" w:hAnsi="Angsana New"/>
          <w:i/>
          <w:iCs/>
          <w:sz w:val="30"/>
          <w:szCs w:val="30"/>
          <w:cs/>
        </w:rPr>
        <w:t>มาตรฐานการรายงานทางการเงินกลุ่มเครื่องมือทางการเงิน</w:t>
      </w:r>
    </w:p>
    <w:p w14:paraId="6AEBA022" w14:textId="77777777" w:rsidR="006D7C42" w:rsidRDefault="006D7C42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 w:type="page"/>
      </w:r>
    </w:p>
    <w:p w14:paraId="6C6B20E0" w14:textId="77777777" w:rsidR="003458DC" w:rsidRPr="00377EA1" w:rsidRDefault="003458DC" w:rsidP="00377EA1">
      <w:pPr>
        <w:pStyle w:val="ListParagraph"/>
        <w:numPr>
          <w:ilvl w:val="0"/>
          <w:numId w:val="45"/>
        </w:numPr>
        <w:tabs>
          <w:tab w:val="clear" w:pos="454"/>
          <w:tab w:val="left" w:pos="540"/>
        </w:tabs>
        <w:autoSpaceDE w:val="0"/>
        <w:autoSpaceDN w:val="0"/>
        <w:adjustRightInd w:val="0"/>
        <w:spacing w:line="240" w:lineRule="auto"/>
        <w:ind w:hanging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377EA1">
        <w:rPr>
          <w:rFonts w:ascii="Angsana New" w:hAnsi="Angsana New" w:hint="cs"/>
          <w:b/>
          <w:bCs/>
          <w:i/>
          <w:iCs/>
          <w:color w:val="000000"/>
          <w:sz w:val="30"/>
          <w:szCs w:val="30"/>
          <w:cs/>
        </w:rPr>
        <w:lastRenderedPageBreak/>
        <w:t>มาตรฐานการรายงานทางการเงินที่เกี่ยวข้องกับเครื่องมือทางการเงิน</w:t>
      </w:r>
    </w:p>
    <w:p w14:paraId="64D91A33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77CEF4DC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มาตรฐานการรายงานทางการเงินเหล่านี้ให้ข้อกำหนดเกี่ยวกับนิยามสินทรัพย์ทางการเงินและหนี้สินทาง 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</w:t>
      </w:r>
    </w:p>
    <w:p w14:paraId="5994900F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33677E45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</w:t>
      </w:r>
      <w:r w:rsid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ที่เกี่ยวข้องกับ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เครื่องมือทางการเงินเป็นครั้งแรกต่องบการเงินรวมและงบการเงินเฉพาะกิจการ</w:t>
      </w:r>
    </w:p>
    <w:p w14:paraId="2463E958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27FBAB5D" w14:textId="77777777" w:rsidR="003458DC" w:rsidRPr="00377EA1" w:rsidRDefault="003458DC" w:rsidP="00377EA1">
      <w:pPr>
        <w:pStyle w:val="ListParagraph"/>
        <w:numPr>
          <w:ilvl w:val="0"/>
          <w:numId w:val="45"/>
        </w:numPr>
        <w:tabs>
          <w:tab w:val="clear" w:pos="454"/>
          <w:tab w:val="left" w:pos="540"/>
        </w:tabs>
        <w:autoSpaceDE w:val="0"/>
        <w:autoSpaceDN w:val="0"/>
        <w:adjustRightInd w:val="0"/>
        <w:spacing w:line="240" w:lineRule="auto"/>
        <w:ind w:hanging="90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377EA1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มาตรฐานการรายงานทางการเงิน ฉบับที่ </w:t>
      </w:r>
      <w:r w:rsidRPr="00377EA1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>16</w:t>
      </w:r>
      <w:r w:rsidRPr="00377EA1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 เรื่อง สัญญาเช่า</w:t>
      </w:r>
    </w:p>
    <w:p w14:paraId="7CE9D2D1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3149996F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มาตรฐานการรายงานทางการเงิน ฉบับที่ 16 ได้นำเสนอวิธีการบัญชีเดียวสำหรับผู้เช่า (Single lessee accounting model) โดยผู้เช่าต้องรับรู้สิทธิการใช้สินทรัพย์ที่แสดงถึงสิทธิในการใช้สินทรัพย์อ้างอิงที่เช่าและหนี้สินตามสัญญาเช่าที่แสดงถึงภาระผูกพันที่ผู้เช่าต้องจ่ายชำระตามสัญญาเช่า ซึ่งยกเว้นการรับรู้รายการสำหรับสัญญาเช่าระยะสั้นหรือสินทรัพย์อ้างอิงนั้นมีมูลค่าต่ำ ส่วนการบัญชีสำหรับผู้ให้เช่า</w:t>
      </w:r>
      <w:r w:rsidRPr="00377EA1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ไม่แตกต่างจาก</w:t>
      </w: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มาตรฐานการบัญชีที่มีผลบังคับใช้ในปัจจุบัน เช่น ผู้ให้เช่ายังคงต้องจัดประเภทสัญญาเช่าเป็นสัญญาเช่าการเงินหรือสัญญาเช่าดำเนินงาน</w:t>
      </w:r>
    </w:p>
    <w:p w14:paraId="6F8FF463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</w:p>
    <w:p w14:paraId="009F7B98" w14:textId="77777777" w:rsidR="003458DC" w:rsidRPr="00377EA1" w:rsidRDefault="003458DC" w:rsidP="00377EA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377EA1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ขณะนี้ผู้บริหารกำลังพิจารณาถึงผลกระทบที่อาจเกิดขึ้นจากการถือปฏิบัติตามมาตรฐานการรายงานทางการเงิน ฉบับที่ 16 เป็นครั้งแรกต่องบการเงินรวมและงบการเงินเฉพาะกิจการ</w:t>
      </w:r>
    </w:p>
    <w:sectPr w:rsidR="003458DC" w:rsidRPr="00377EA1" w:rsidSect="00881097"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4976BB" w14:textId="77777777" w:rsidR="00E9619D" w:rsidRDefault="00E9619D" w:rsidP="004956B4">
      <w:r>
        <w:separator/>
      </w:r>
    </w:p>
  </w:endnote>
  <w:endnote w:type="continuationSeparator" w:id="0">
    <w:p w14:paraId="05B00036" w14:textId="77777777" w:rsidR="00E9619D" w:rsidRDefault="00E9619D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ngsana New" w:hAnsi="Angsana New"/>
        <w:sz w:val="30"/>
        <w:szCs w:val="30"/>
      </w:rPr>
      <w:id w:val="12278876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ED399F" w14:textId="77777777" w:rsidR="005F3032" w:rsidRPr="00836544" w:rsidRDefault="005F3032" w:rsidP="00836544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836544">
          <w:rPr>
            <w:rFonts w:ascii="Angsana New" w:hAnsi="Angsana New"/>
            <w:sz w:val="30"/>
            <w:szCs w:val="30"/>
          </w:rPr>
          <w:fldChar w:fldCharType="begin"/>
        </w:r>
        <w:r w:rsidRPr="00836544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836544">
          <w:rPr>
            <w:rFonts w:ascii="Angsana New" w:hAnsi="Angsana New"/>
            <w:sz w:val="30"/>
            <w:szCs w:val="30"/>
          </w:rPr>
          <w:fldChar w:fldCharType="separate"/>
        </w:r>
        <w:r w:rsidR="00F86B5E">
          <w:rPr>
            <w:rFonts w:ascii="Angsana New" w:hAnsi="Angsana New"/>
            <w:noProof/>
            <w:sz w:val="30"/>
            <w:szCs w:val="30"/>
          </w:rPr>
          <w:t>49</w:t>
        </w:r>
        <w:r w:rsidRPr="00836544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599691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14:paraId="6928FCEA" w14:textId="77777777" w:rsidR="005F3032" w:rsidRPr="00E236D6" w:rsidRDefault="005F3032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E236D6">
          <w:rPr>
            <w:rFonts w:ascii="Angsana New" w:hAnsi="Angsana New"/>
            <w:sz w:val="30"/>
            <w:szCs w:val="30"/>
          </w:rPr>
          <w:fldChar w:fldCharType="begin"/>
        </w:r>
        <w:r w:rsidRPr="00E236D6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E236D6">
          <w:rPr>
            <w:rFonts w:ascii="Angsana New" w:hAnsi="Angsana New"/>
            <w:sz w:val="30"/>
            <w:szCs w:val="30"/>
          </w:rPr>
          <w:fldChar w:fldCharType="separate"/>
        </w:r>
        <w:r w:rsidR="00F86B5E">
          <w:rPr>
            <w:rFonts w:ascii="Angsana New" w:hAnsi="Angsana New"/>
            <w:noProof/>
            <w:sz w:val="30"/>
            <w:szCs w:val="30"/>
          </w:rPr>
          <w:t>50</w:t>
        </w:r>
        <w:r w:rsidRPr="00E236D6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8802554"/>
      <w:docPartObj>
        <w:docPartGallery w:val="Page Numbers (Bottom of Page)"/>
        <w:docPartUnique/>
      </w:docPartObj>
    </w:sdtPr>
    <w:sdtEndPr>
      <w:rPr>
        <w:rFonts w:ascii="Angsana New" w:hAnsi="Angsana New"/>
        <w:noProof/>
        <w:sz w:val="30"/>
        <w:szCs w:val="30"/>
      </w:rPr>
    </w:sdtEndPr>
    <w:sdtContent>
      <w:p w14:paraId="10178B63" w14:textId="77777777" w:rsidR="005F3032" w:rsidRPr="00E236D6" w:rsidRDefault="005F3032">
        <w:pPr>
          <w:pStyle w:val="Footer"/>
          <w:jc w:val="center"/>
          <w:rPr>
            <w:rFonts w:ascii="Angsana New" w:hAnsi="Angsana New"/>
            <w:sz w:val="30"/>
            <w:szCs w:val="30"/>
          </w:rPr>
        </w:pPr>
        <w:r w:rsidRPr="00E236D6">
          <w:rPr>
            <w:rFonts w:ascii="Angsana New" w:hAnsi="Angsana New"/>
            <w:sz w:val="30"/>
            <w:szCs w:val="30"/>
          </w:rPr>
          <w:fldChar w:fldCharType="begin"/>
        </w:r>
        <w:r w:rsidRPr="00E236D6">
          <w:rPr>
            <w:rFonts w:ascii="Angsana New" w:hAnsi="Angsana New"/>
            <w:sz w:val="30"/>
            <w:szCs w:val="30"/>
          </w:rPr>
          <w:instrText xml:space="preserve"> PAGE   \* MERGEFORMAT </w:instrText>
        </w:r>
        <w:r w:rsidRPr="00E236D6">
          <w:rPr>
            <w:rFonts w:ascii="Angsana New" w:hAnsi="Angsana New"/>
            <w:sz w:val="30"/>
            <w:szCs w:val="30"/>
          </w:rPr>
          <w:fldChar w:fldCharType="separate"/>
        </w:r>
        <w:r w:rsidR="00FE0B8F">
          <w:rPr>
            <w:rFonts w:ascii="Angsana New" w:hAnsi="Angsana New"/>
            <w:noProof/>
            <w:sz w:val="30"/>
            <w:szCs w:val="30"/>
          </w:rPr>
          <w:t>58</w:t>
        </w:r>
        <w:r w:rsidRPr="00E236D6">
          <w:rPr>
            <w:rFonts w:ascii="Angsana New" w:hAnsi="Angsana New"/>
            <w:noProof/>
            <w:sz w:val="30"/>
            <w:szCs w:val="3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9DC142" w14:textId="77777777" w:rsidR="005F3032" w:rsidRPr="00702A20" w:rsidRDefault="005F3032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F73DA">
      <w:rPr>
        <w:rStyle w:val="PageNumber"/>
        <w:rFonts w:ascii="Angsana New" w:hAnsi="Angsana New"/>
        <w:noProof/>
        <w:sz w:val="30"/>
        <w:szCs w:val="30"/>
        <w:cs/>
      </w:rPr>
      <w:t>72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80BEC46" w14:textId="77777777" w:rsidR="005F3032" w:rsidRPr="007A6941" w:rsidRDefault="005F3032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289BF9" w14:textId="77777777" w:rsidR="00E9619D" w:rsidRDefault="00E9619D" w:rsidP="004956B4">
      <w:r>
        <w:separator/>
      </w:r>
    </w:p>
  </w:footnote>
  <w:footnote w:type="continuationSeparator" w:id="0">
    <w:p w14:paraId="5B5DA9A6" w14:textId="77777777" w:rsidR="00E9619D" w:rsidRDefault="00E9619D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DA1457" w14:textId="77777777" w:rsidR="005F3032" w:rsidRPr="0023512F" w:rsidRDefault="005F3032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Theme="majorBidi" w:hAnsiTheme="majorBidi" w:cstheme="majorBidi"/>
        <w:b/>
        <w:bCs/>
        <w:sz w:val="32"/>
        <w:szCs w:val="32"/>
      </w:rPr>
    </w:pPr>
    <w:r w:rsidRPr="0023512F">
      <w:rPr>
        <w:rFonts w:asciiTheme="majorBidi" w:hAnsiTheme="majorBidi" w:cstheme="majorBidi"/>
        <w:b/>
        <w:bCs/>
        <w:sz w:val="32"/>
        <w:szCs w:val="32"/>
        <w:cs/>
      </w:rPr>
      <w:t>บริษัท ราช</w:t>
    </w:r>
    <w:r w:rsidRPr="0023512F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3512F">
      <w:rPr>
        <w:rFonts w:asciiTheme="majorBidi" w:hAnsiTheme="majorBidi" w:cstheme="majorBidi" w:hint="cs"/>
        <w:b/>
        <w:bCs/>
        <w:sz w:val="32"/>
        <w:szCs w:val="32"/>
        <w:cs/>
      </w:rPr>
      <w:t>กรุ๊ป</w:t>
    </w:r>
    <w:r w:rsidRPr="0023512F">
      <w:rPr>
        <w:rFonts w:asciiTheme="majorBidi" w:hAnsiTheme="majorBidi" w:cstheme="majorBidi"/>
        <w:b/>
        <w:bCs/>
        <w:sz w:val="32"/>
        <w:szCs w:val="32"/>
        <w:cs/>
        <w:lang w:val="th-TH"/>
      </w:rPr>
      <w:t xml:space="preserve"> จำกัด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  <w:lang w:val="th-TH"/>
      </w:rPr>
      <w:t>มหาชน</w:t>
    </w:r>
    <w:r w:rsidRPr="0023512F">
      <w:rPr>
        <w:rFonts w:asciiTheme="majorBidi" w:hAnsiTheme="majorBidi" w:cstheme="majorBidi"/>
        <w:b/>
        <w:bCs/>
        <w:sz w:val="32"/>
        <w:szCs w:val="32"/>
      </w:rPr>
      <w:t xml:space="preserve">) 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และบริษัทย่อย</w:t>
    </w:r>
    <w:r w:rsidRPr="0023512F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3512F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เดิมชื่อ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 xml:space="preserve"> </w:t>
    </w:r>
    <w:r w:rsidRPr="0023512F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“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  <w:cs/>
      </w:rPr>
      <w:t>บริษัท ผลิตไฟฟ้าราชบุรีโฮลดิ้ง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 xml:space="preserve"> จำกัด 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>มหาชน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>)</w:t>
    </w:r>
    <w:r w:rsidRPr="0023512F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”</w:t>
    </w:r>
    <w:r w:rsidRPr="0023512F">
      <w:rPr>
        <w:rFonts w:asciiTheme="majorBidi" w:hAnsiTheme="majorBidi" w:cstheme="majorBidi"/>
        <w:b/>
        <w:bCs/>
        <w:i/>
        <w:iCs/>
        <w:sz w:val="32"/>
        <w:szCs w:val="32"/>
      </w:rPr>
      <w:t>)</w:t>
    </w:r>
  </w:p>
  <w:p w14:paraId="584B43D7" w14:textId="77777777" w:rsidR="005F3032" w:rsidRPr="0023512F" w:rsidRDefault="005F3032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3512F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</w:p>
  <w:p w14:paraId="5A768112" w14:textId="77777777" w:rsidR="005F3032" w:rsidRPr="0023512F" w:rsidRDefault="005F3032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23512F">
      <w:rPr>
        <w:rFonts w:asciiTheme="majorBidi" w:hAnsiTheme="majorBidi" w:cstheme="majorBidi"/>
        <w:b/>
        <w:bCs/>
        <w:sz w:val="32"/>
        <w:szCs w:val="32"/>
      </w:rPr>
      <w:t>31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มีนาคม </w:t>
    </w:r>
    <w:r w:rsidRPr="0023512F">
      <w:rPr>
        <w:rFonts w:asciiTheme="majorBidi" w:hAnsiTheme="majorBidi" w:cstheme="majorBidi"/>
        <w:b/>
        <w:bCs/>
        <w:sz w:val="32"/>
        <w:szCs w:val="32"/>
      </w:rPr>
      <w:t>256</w:t>
    </w:r>
    <w:r w:rsidRPr="0023512F">
      <w:rPr>
        <w:rFonts w:asciiTheme="majorBidi" w:hAnsiTheme="majorBidi" w:cstheme="majorBidi" w:hint="cs"/>
        <w:b/>
        <w:bCs/>
        <w:sz w:val="32"/>
        <w:szCs w:val="32"/>
        <w:cs/>
      </w:rPr>
      <w:t>2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0F4273F2" w14:textId="77777777" w:rsidR="005F3032" w:rsidRPr="004E58EC" w:rsidRDefault="005F3032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C0F87E" w14:textId="77777777" w:rsidR="005F3032" w:rsidRPr="00272ED0" w:rsidRDefault="005F3032" w:rsidP="00272ED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i/>
        <w:i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>บริษัท ราช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72ED0">
      <w:rPr>
        <w:rFonts w:asciiTheme="majorBidi" w:hAnsiTheme="majorBidi" w:cstheme="majorBidi" w:hint="cs"/>
        <w:b/>
        <w:bCs/>
        <w:sz w:val="32"/>
        <w:szCs w:val="32"/>
        <w:cs/>
      </w:rPr>
      <w:t>กรุ๊ป</w:t>
    </w:r>
    <w:r w:rsidRPr="00272ED0">
      <w:rPr>
        <w:rFonts w:asciiTheme="majorBidi" w:hAnsiTheme="majorBidi" w:cstheme="majorBidi"/>
        <w:b/>
        <w:bCs/>
        <w:sz w:val="32"/>
        <w:szCs w:val="32"/>
        <w:cs/>
        <w:lang w:val="th-TH"/>
      </w:rPr>
      <w:t xml:space="preserve"> จำกัด </w:t>
    </w:r>
    <w:r w:rsidRPr="00272ED0">
      <w:rPr>
        <w:rFonts w:asciiTheme="majorBidi" w:hAnsiTheme="majorBidi" w:cstheme="majorBidi"/>
        <w:b/>
        <w:b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sz w:val="32"/>
        <w:szCs w:val="32"/>
        <w:cs/>
        <w:lang w:val="th-TH"/>
      </w:rPr>
      <w:t>มหาชน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) 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>และบริษัทย่อย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72ED0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เดิมชื่อ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 xml:space="preserve"> </w:t>
    </w:r>
    <w:r w:rsidRPr="00272ED0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“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  <w:cs/>
      </w:rPr>
      <w:t>บริษัท ผลิตไฟฟ้าราชบุรีโฮลดิ้ง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 xml:space="preserve"> จำกัด 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>มหาชน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)</w:t>
    </w:r>
    <w:r w:rsidRPr="00272ED0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”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)</w:t>
    </w:r>
  </w:p>
  <w:p w14:paraId="2A09FF86" w14:textId="77777777" w:rsidR="005F3032" w:rsidRPr="00272ED0" w:rsidRDefault="005F3032" w:rsidP="00272ED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</w:p>
  <w:p w14:paraId="5C9C73FF" w14:textId="77777777" w:rsidR="005F3032" w:rsidRPr="00272ED0" w:rsidRDefault="005F3032" w:rsidP="00272ED0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272ED0">
      <w:rPr>
        <w:rFonts w:asciiTheme="majorBidi" w:hAnsiTheme="majorBidi" w:cstheme="majorBidi"/>
        <w:b/>
        <w:bCs/>
        <w:sz w:val="32"/>
        <w:szCs w:val="32"/>
      </w:rPr>
      <w:t>31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 xml:space="preserve"> มีนาคม </w:t>
    </w:r>
    <w:r w:rsidRPr="00272ED0">
      <w:rPr>
        <w:rFonts w:asciiTheme="majorBidi" w:hAnsiTheme="majorBidi" w:cstheme="majorBidi"/>
        <w:b/>
        <w:bCs/>
        <w:sz w:val="32"/>
        <w:szCs w:val="32"/>
      </w:rPr>
      <w:t>256</w:t>
    </w:r>
    <w:r w:rsidRPr="00272ED0">
      <w:rPr>
        <w:rFonts w:asciiTheme="majorBidi" w:hAnsiTheme="majorBidi" w:cstheme="majorBidi" w:hint="cs"/>
        <w:b/>
        <w:bCs/>
        <w:sz w:val="32"/>
        <w:szCs w:val="32"/>
        <w:cs/>
      </w:rPr>
      <w:t>2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72ED0">
      <w:rPr>
        <w:rFonts w:asciiTheme="majorBidi" w:hAnsiTheme="majorBidi" w:cstheme="majorBidi"/>
        <w:b/>
        <w:b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72ED0">
      <w:rPr>
        <w:rFonts w:asciiTheme="majorBidi" w:hAnsiTheme="majorBidi" w:cstheme="majorBidi"/>
        <w:b/>
        <w:bCs/>
        <w:sz w:val="32"/>
        <w:szCs w:val="32"/>
      </w:rPr>
      <w:t>)</w:t>
    </w:r>
  </w:p>
  <w:p w14:paraId="791ADFF1" w14:textId="77777777" w:rsidR="005F3032" w:rsidRPr="00272ED0" w:rsidRDefault="005F3032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75C9E3" w14:textId="77777777" w:rsidR="005F3032" w:rsidRPr="00272ED0" w:rsidRDefault="005F3032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i/>
        <w:i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>บริษัท ราช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72ED0">
      <w:rPr>
        <w:rFonts w:asciiTheme="majorBidi" w:hAnsiTheme="majorBidi" w:cstheme="majorBidi" w:hint="cs"/>
        <w:b/>
        <w:bCs/>
        <w:sz w:val="32"/>
        <w:szCs w:val="32"/>
        <w:cs/>
      </w:rPr>
      <w:t>กรุ๊ป</w:t>
    </w:r>
    <w:r w:rsidRPr="00272ED0">
      <w:rPr>
        <w:rFonts w:asciiTheme="majorBidi" w:hAnsiTheme="majorBidi" w:cstheme="majorBidi"/>
        <w:b/>
        <w:bCs/>
        <w:sz w:val="32"/>
        <w:szCs w:val="32"/>
        <w:cs/>
        <w:lang w:val="th-TH"/>
      </w:rPr>
      <w:t xml:space="preserve"> จำกัด </w:t>
    </w:r>
    <w:r w:rsidRPr="00272ED0">
      <w:rPr>
        <w:rFonts w:asciiTheme="majorBidi" w:hAnsiTheme="majorBidi" w:cstheme="majorBidi"/>
        <w:b/>
        <w:b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sz w:val="32"/>
        <w:szCs w:val="32"/>
        <w:cs/>
        <w:lang w:val="th-TH"/>
      </w:rPr>
      <w:t>มหาชน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) 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>และบริษัทย่อย</w:t>
    </w:r>
    <w:r w:rsidRPr="00272ED0">
      <w:rPr>
        <w:rFonts w:asciiTheme="majorBidi" w:hAnsiTheme="majorBidi" w:cstheme="majorBidi"/>
        <w:b/>
        <w:bCs/>
        <w:sz w:val="32"/>
        <w:szCs w:val="32"/>
      </w:rPr>
      <w:t xml:space="preserve"> 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72ED0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เดิมชื่อ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 xml:space="preserve"> </w:t>
    </w:r>
    <w:r w:rsidRPr="00272ED0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“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  <w:cs/>
      </w:rPr>
      <w:t>บริษัท ผลิตไฟฟ้าราชบุรีโฮลดิ้ง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 xml:space="preserve"> จำกัด 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  <w:cs/>
        <w:lang w:val="th-TH"/>
      </w:rPr>
      <w:t>มหาชน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)</w:t>
    </w:r>
    <w:r w:rsidRPr="00272ED0">
      <w:rPr>
        <w:rFonts w:asciiTheme="majorBidi" w:hAnsiTheme="majorBidi" w:cstheme="majorBidi" w:hint="cs"/>
        <w:b/>
        <w:bCs/>
        <w:i/>
        <w:iCs/>
        <w:sz w:val="32"/>
        <w:szCs w:val="32"/>
        <w:cs/>
      </w:rPr>
      <w:t>”</w:t>
    </w:r>
    <w:r w:rsidRPr="00272ED0">
      <w:rPr>
        <w:rFonts w:asciiTheme="majorBidi" w:hAnsiTheme="majorBidi" w:cstheme="majorBidi"/>
        <w:b/>
        <w:bCs/>
        <w:i/>
        <w:iCs/>
        <w:sz w:val="32"/>
        <w:szCs w:val="32"/>
      </w:rPr>
      <w:t>)</w:t>
    </w:r>
  </w:p>
  <w:p w14:paraId="18CEE1A8" w14:textId="77777777" w:rsidR="005F3032" w:rsidRPr="00272ED0" w:rsidRDefault="005F3032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</w:p>
  <w:p w14:paraId="53B3BBDA" w14:textId="77777777" w:rsidR="005F3032" w:rsidRPr="00272ED0" w:rsidRDefault="005F3032" w:rsidP="00727B6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272ED0">
      <w:rPr>
        <w:rFonts w:asciiTheme="majorBidi" w:hAnsiTheme="majorBidi" w:cstheme="majorBidi"/>
        <w:b/>
        <w:bCs/>
        <w:sz w:val="32"/>
        <w:szCs w:val="32"/>
        <w:cs/>
      </w:rPr>
      <w:t xml:space="preserve">สำหรับงวดสามเดือนสิ้นสุดวันที่ </w:t>
    </w:r>
    <w:r w:rsidRPr="00272ED0">
      <w:rPr>
        <w:rFonts w:asciiTheme="majorBidi" w:hAnsiTheme="majorBidi" w:cstheme="majorBidi"/>
        <w:b/>
        <w:bCs/>
        <w:sz w:val="32"/>
        <w:szCs w:val="32"/>
      </w:rPr>
      <w:t>31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 xml:space="preserve"> มีนาคม </w:t>
    </w:r>
    <w:r w:rsidRPr="00272ED0">
      <w:rPr>
        <w:rFonts w:asciiTheme="majorBidi" w:hAnsiTheme="majorBidi" w:cstheme="majorBidi"/>
        <w:b/>
        <w:bCs/>
        <w:sz w:val="32"/>
        <w:szCs w:val="32"/>
      </w:rPr>
      <w:t>256</w:t>
    </w:r>
    <w:r w:rsidRPr="00272ED0">
      <w:rPr>
        <w:rFonts w:asciiTheme="majorBidi" w:hAnsiTheme="majorBidi" w:cstheme="majorBidi" w:hint="cs"/>
        <w:b/>
        <w:bCs/>
        <w:sz w:val="32"/>
        <w:szCs w:val="32"/>
        <w:cs/>
      </w:rPr>
      <w:t>2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72ED0">
      <w:rPr>
        <w:rFonts w:asciiTheme="majorBidi" w:hAnsiTheme="majorBidi" w:cstheme="majorBidi"/>
        <w:b/>
        <w:bCs/>
        <w:sz w:val="32"/>
        <w:szCs w:val="32"/>
      </w:rPr>
      <w:t>(</w:t>
    </w:r>
    <w:r w:rsidRPr="00272ED0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72ED0">
      <w:rPr>
        <w:rFonts w:asciiTheme="majorBidi" w:hAnsiTheme="majorBidi" w:cstheme="majorBidi"/>
        <w:b/>
        <w:bCs/>
        <w:sz w:val="32"/>
        <w:szCs w:val="32"/>
      </w:rPr>
      <w:t>)</w:t>
    </w:r>
  </w:p>
  <w:p w14:paraId="313A8186" w14:textId="77777777" w:rsidR="005F3032" w:rsidRPr="004E58EC" w:rsidRDefault="005F3032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4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>
    <w:nsid w:val="1E206858"/>
    <w:multiLevelType w:val="multilevel"/>
    <w:tmpl w:val="6C625EBE"/>
    <w:lvl w:ilvl="0">
      <w:start w:val="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20FB06D4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9">
    <w:nsid w:val="263E456C"/>
    <w:multiLevelType w:val="hybridMultilevel"/>
    <w:tmpl w:val="66B47090"/>
    <w:lvl w:ilvl="0" w:tplc="ABCC58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1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>
    <w:nsid w:val="33F21038"/>
    <w:multiLevelType w:val="hybridMultilevel"/>
    <w:tmpl w:val="BF3A86E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>
    <w:nsid w:val="47E02CFE"/>
    <w:multiLevelType w:val="hybridMultilevel"/>
    <w:tmpl w:val="847E71BC"/>
    <w:lvl w:ilvl="0" w:tplc="EECED4C4">
      <w:start w:val="40"/>
      <w:numFmt w:val="bullet"/>
      <w:lvlText w:val="-"/>
      <w:lvlJc w:val="left"/>
      <w:pPr>
        <w:ind w:left="106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8">
    <w:nsid w:val="4EBC4927"/>
    <w:multiLevelType w:val="hybridMultilevel"/>
    <w:tmpl w:val="99EC6B84"/>
    <w:lvl w:ilvl="0" w:tplc="74E88588">
      <w:start w:val="1"/>
      <w:numFmt w:val="bullet"/>
      <w:lvlText w:val="–"/>
      <w:lvlJc w:val="left"/>
      <w:pPr>
        <w:ind w:left="702" w:hanging="360"/>
      </w:pPr>
      <w:rPr>
        <w:rFonts w:ascii="Tahoma" w:hAnsi="Tahoma" w:hint="default"/>
        <w:color w:val="auto"/>
        <w:sz w:val="22"/>
      </w:rPr>
    </w:lvl>
    <w:lvl w:ilvl="1" w:tplc="440AC8AC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B761DC6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A6F46B14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80A605DA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E6E69086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F700822C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3DD6BF42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F03A7D64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9">
    <w:nsid w:val="4EDF77EA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6B281A"/>
    <w:multiLevelType w:val="hybridMultilevel"/>
    <w:tmpl w:val="D242E9CE"/>
    <w:lvl w:ilvl="0" w:tplc="16E4AE52">
      <w:start w:val="1"/>
      <w:numFmt w:val="thaiLetters"/>
      <w:lvlText w:val="(%1)"/>
      <w:lvlJc w:val="left"/>
      <w:pPr>
        <w:ind w:left="720" w:hanging="360"/>
      </w:pPr>
      <w:rPr>
        <w:rFonts w:cs="Angsana New" w:hint="default"/>
        <w:b w:val="0"/>
        <w:bCs/>
        <w:i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256419"/>
    <w:multiLevelType w:val="hybridMultilevel"/>
    <w:tmpl w:val="A85A0518"/>
    <w:lvl w:ilvl="0" w:tplc="B6AC7DC0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8307C9"/>
    <w:multiLevelType w:val="hybridMultilevel"/>
    <w:tmpl w:val="045471CA"/>
    <w:lvl w:ilvl="0" w:tplc="B44C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4D07E1"/>
    <w:multiLevelType w:val="hybridMultilevel"/>
    <w:tmpl w:val="ED1856C4"/>
    <w:lvl w:ilvl="0" w:tplc="0134A56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4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>
    <w:nsid w:val="626169A5"/>
    <w:multiLevelType w:val="hybridMultilevel"/>
    <w:tmpl w:val="51E2A212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7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>
    <w:nsid w:val="677700CB"/>
    <w:multiLevelType w:val="multilevel"/>
    <w:tmpl w:val="58D2F3AA"/>
    <w:lvl w:ilvl="0">
      <w:start w:val="1"/>
      <w:numFmt w:val="thaiLetters"/>
      <w:lvlText w:val="(%1)"/>
      <w:lvlJc w:val="left"/>
      <w:pPr>
        <w:ind w:left="207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05370D"/>
    <w:multiLevelType w:val="hybridMultilevel"/>
    <w:tmpl w:val="201C2E62"/>
    <w:lvl w:ilvl="0" w:tplc="2AEC1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>
    <w:nsid w:val="69694095"/>
    <w:multiLevelType w:val="multilevel"/>
    <w:tmpl w:val="FC9CAAD8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1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2">
    <w:nsid w:val="74536B4A"/>
    <w:multiLevelType w:val="multilevel"/>
    <w:tmpl w:val="46CA4844"/>
    <w:lvl w:ilvl="0">
      <w:start w:val="13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3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>
    <w:nsid w:val="777506D3"/>
    <w:multiLevelType w:val="hybridMultilevel"/>
    <w:tmpl w:val="711251BE"/>
    <w:lvl w:ilvl="0" w:tplc="3ADEBF92">
      <w:start w:val="1"/>
      <w:numFmt w:val="thaiLetters"/>
      <w:lvlText w:val="(%1)"/>
      <w:lvlJc w:val="left"/>
      <w:pPr>
        <w:ind w:left="1260" w:hanging="360"/>
      </w:pPr>
      <w:rPr>
        <w:rFonts w:cs="Angsana New" w:hint="default"/>
        <w:b/>
        <w:bCs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5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3"/>
  </w:num>
  <w:num w:numId="12">
    <w:abstractNumId w:val="20"/>
  </w:num>
  <w:num w:numId="13">
    <w:abstractNumId w:val="37"/>
  </w:num>
  <w:num w:numId="14">
    <w:abstractNumId w:val="21"/>
  </w:num>
  <w:num w:numId="15">
    <w:abstractNumId w:val="24"/>
  </w:num>
  <w:num w:numId="16">
    <w:abstractNumId w:val="41"/>
  </w:num>
  <w:num w:numId="17">
    <w:abstractNumId w:val="43"/>
  </w:num>
  <w:num w:numId="18">
    <w:abstractNumId w:val="26"/>
  </w:num>
  <w:num w:numId="19">
    <w:abstractNumId w:val="13"/>
  </w:num>
  <w:num w:numId="20">
    <w:abstractNumId w:val="10"/>
  </w:num>
  <w:num w:numId="21">
    <w:abstractNumId w:val="17"/>
  </w:num>
  <w:num w:numId="22">
    <w:abstractNumId w:val="40"/>
  </w:num>
  <w:num w:numId="23">
    <w:abstractNumId w:val="15"/>
  </w:num>
  <w:num w:numId="24">
    <w:abstractNumId w:val="36"/>
  </w:num>
  <w:num w:numId="25">
    <w:abstractNumId w:val="19"/>
  </w:num>
  <w:num w:numId="26">
    <w:abstractNumId w:val="25"/>
  </w:num>
  <w:num w:numId="27">
    <w:abstractNumId w:val="32"/>
  </w:num>
  <w:num w:numId="28">
    <w:abstractNumId w:val="38"/>
  </w:num>
  <w:num w:numId="29">
    <w:abstractNumId w:val="22"/>
  </w:num>
  <w:num w:numId="30">
    <w:abstractNumId w:val="34"/>
  </w:num>
  <w:num w:numId="31">
    <w:abstractNumId w:val="14"/>
  </w:num>
  <w:num w:numId="32">
    <w:abstractNumId w:val="12"/>
  </w:num>
  <w:num w:numId="33">
    <w:abstractNumId w:val="45"/>
  </w:num>
  <w:num w:numId="34">
    <w:abstractNumId w:val="31"/>
  </w:num>
  <w:num w:numId="35">
    <w:abstractNumId w:val="28"/>
  </w:num>
  <w:num w:numId="36">
    <w:abstractNumId w:val="27"/>
  </w:num>
  <w:num w:numId="37">
    <w:abstractNumId w:val="39"/>
  </w:num>
  <w:num w:numId="38">
    <w:abstractNumId w:val="30"/>
  </w:num>
  <w:num w:numId="39">
    <w:abstractNumId w:val="44"/>
  </w:num>
  <w:num w:numId="40">
    <w:abstractNumId w:val="35"/>
  </w:num>
  <w:num w:numId="41">
    <w:abstractNumId w:val="16"/>
  </w:num>
  <w:num w:numId="42">
    <w:abstractNumId w:val="18"/>
  </w:num>
  <w:num w:numId="43">
    <w:abstractNumId w:val="33"/>
  </w:num>
  <w:num w:numId="44">
    <w:abstractNumId w:val="42"/>
  </w:num>
  <w:num w:numId="45">
    <w:abstractNumId w:val="11"/>
  </w:num>
  <w:num w:numId="46">
    <w:abstractNumId w:val="21"/>
  </w:num>
  <w:num w:numId="47">
    <w:abstractNumId w:val="21"/>
  </w:num>
  <w:num w:numId="48">
    <w:abstractNumId w:val="21"/>
  </w:num>
  <w:num w:numId="49">
    <w:abstractNumId w:val="2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4097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354"/>
    <w:rsid w:val="0000240E"/>
    <w:rsid w:val="00002AF0"/>
    <w:rsid w:val="000031D3"/>
    <w:rsid w:val="0000384E"/>
    <w:rsid w:val="00003A9F"/>
    <w:rsid w:val="00003ACC"/>
    <w:rsid w:val="00003C49"/>
    <w:rsid w:val="00003CF4"/>
    <w:rsid w:val="00003E88"/>
    <w:rsid w:val="00004D38"/>
    <w:rsid w:val="00004EE5"/>
    <w:rsid w:val="000052FD"/>
    <w:rsid w:val="00005436"/>
    <w:rsid w:val="0000544C"/>
    <w:rsid w:val="000055DD"/>
    <w:rsid w:val="000059D5"/>
    <w:rsid w:val="00005EFE"/>
    <w:rsid w:val="000060ED"/>
    <w:rsid w:val="000063E0"/>
    <w:rsid w:val="00006671"/>
    <w:rsid w:val="00006792"/>
    <w:rsid w:val="00006A56"/>
    <w:rsid w:val="00006C45"/>
    <w:rsid w:val="00006EDD"/>
    <w:rsid w:val="000075CB"/>
    <w:rsid w:val="00007766"/>
    <w:rsid w:val="00007770"/>
    <w:rsid w:val="00007DC7"/>
    <w:rsid w:val="00010549"/>
    <w:rsid w:val="00010665"/>
    <w:rsid w:val="0001071E"/>
    <w:rsid w:val="000107E1"/>
    <w:rsid w:val="00010D91"/>
    <w:rsid w:val="00010E08"/>
    <w:rsid w:val="00010F72"/>
    <w:rsid w:val="0001194A"/>
    <w:rsid w:val="00011A6B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616"/>
    <w:rsid w:val="000136AF"/>
    <w:rsid w:val="00013704"/>
    <w:rsid w:val="00013BD8"/>
    <w:rsid w:val="000142B5"/>
    <w:rsid w:val="0001449E"/>
    <w:rsid w:val="00014B96"/>
    <w:rsid w:val="00014BBD"/>
    <w:rsid w:val="00014CD6"/>
    <w:rsid w:val="00014E5B"/>
    <w:rsid w:val="0001501E"/>
    <w:rsid w:val="00015077"/>
    <w:rsid w:val="000150C9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6"/>
    <w:rsid w:val="00016DE4"/>
    <w:rsid w:val="0001700D"/>
    <w:rsid w:val="00017844"/>
    <w:rsid w:val="00017C07"/>
    <w:rsid w:val="0002016E"/>
    <w:rsid w:val="0002058D"/>
    <w:rsid w:val="000208C6"/>
    <w:rsid w:val="00020955"/>
    <w:rsid w:val="00020C6D"/>
    <w:rsid w:val="000212D4"/>
    <w:rsid w:val="000213E2"/>
    <w:rsid w:val="00021566"/>
    <w:rsid w:val="00021D6B"/>
    <w:rsid w:val="00021E28"/>
    <w:rsid w:val="00021F91"/>
    <w:rsid w:val="0002277D"/>
    <w:rsid w:val="00022861"/>
    <w:rsid w:val="00022944"/>
    <w:rsid w:val="00022B7B"/>
    <w:rsid w:val="00022E65"/>
    <w:rsid w:val="00022F48"/>
    <w:rsid w:val="0002318D"/>
    <w:rsid w:val="0002369A"/>
    <w:rsid w:val="00023813"/>
    <w:rsid w:val="00023A7E"/>
    <w:rsid w:val="00023E11"/>
    <w:rsid w:val="00023E63"/>
    <w:rsid w:val="00023ED3"/>
    <w:rsid w:val="0002426A"/>
    <w:rsid w:val="0002428B"/>
    <w:rsid w:val="000242C9"/>
    <w:rsid w:val="000242F0"/>
    <w:rsid w:val="0002455A"/>
    <w:rsid w:val="000246F2"/>
    <w:rsid w:val="00024960"/>
    <w:rsid w:val="00024B70"/>
    <w:rsid w:val="00024C24"/>
    <w:rsid w:val="00024E83"/>
    <w:rsid w:val="00025093"/>
    <w:rsid w:val="0002566A"/>
    <w:rsid w:val="00026143"/>
    <w:rsid w:val="00026923"/>
    <w:rsid w:val="000269A7"/>
    <w:rsid w:val="00026B06"/>
    <w:rsid w:val="00026B8B"/>
    <w:rsid w:val="00026C27"/>
    <w:rsid w:val="00026CA3"/>
    <w:rsid w:val="00026E0D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8C"/>
    <w:rsid w:val="000301A8"/>
    <w:rsid w:val="000301F2"/>
    <w:rsid w:val="000308D0"/>
    <w:rsid w:val="000309F0"/>
    <w:rsid w:val="0003102B"/>
    <w:rsid w:val="00031110"/>
    <w:rsid w:val="00031A1E"/>
    <w:rsid w:val="00031B7A"/>
    <w:rsid w:val="00031DFB"/>
    <w:rsid w:val="00031F31"/>
    <w:rsid w:val="000320CD"/>
    <w:rsid w:val="000321F9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5149"/>
    <w:rsid w:val="00035AA5"/>
    <w:rsid w:val="00035C3E"/>
    <w:rsid w:val="00036529"/>
    <w:rsid w:val="000369D6"/>
    <w:rsid w:val="00036C19"/>
    <w:rsid w:val="00036CA0"/>
    <w:rsid w:val="00036E0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B4A"/>
    <w:rsid w:val="00040BCC"/>
    <w:rsid w:val="00041159"/>
    <w:rsid w:val="0004129F"/>
    <w:rsid w:val="00041576"/>
    <w:rsid w:val="0004162C"/>
    <w:rsid w:val="00042059"/>
    <w:rsid w:val="0004263F"/>
    <w:rsid w:val="00042FE9"/>
    <w:rsid w:val="000431BB"/>
    <w:rsid w:val="00043297"/>
    <w:rsid w:val="000437D4"/>
    <w:rsid w:val="00043B82"/>
    <w:rsid w:val="00043F2F"/>
    <w:rsid w:val="00044312"/>
    <w:rsid w:val="000458DE"/>
    <w:rsid w:val="00045F1F"/>
    <w:rsid w:val="00045F78"/>
    <w:rsid w:val="000466C6"/>
    <w:rsid w:val="00046CB3"/>
    <w:rsid w:val="00046D0B"/>
    <w:rsid w:val="0004702B"/>
    <w:rsid w:val="000476B3"/>
    <w:rsid w:val="0004778F"/>
    <w:rsid w:val="000477EA"/>
    <w:rsid w:val="000479BE"/>
    <w:rsid w:val="00047C6D"/>
    <w:rsid w:val="0005037F"/>
    <w:rsid w:val="00050AFE"/>
    <w:rsid w:val="00050BE6"/>
    <w:rsid w:val="00050DF0"/>
    <w:rsid w:val="000512F9"/>
    <w:rsid w:val="00051307"/>
    <w:rsid w:val="0005163C"/>
    <w:rsid w:val="000516EB"/>
    <w:rsid w:val="00051A69"/>
    <w:rsid w:val="000520A3"/>
    <w:rsid w:val="00052408"/>
    <w:rsid w:val="000527C0"/>
    <w:rsid w:val="00052808"/>
    <w:rsid w:val="00052D76"/>
    <w:rsid w:val="00053262"/>
    <w:rsid w:val="0005326C"/>
    <w:rsid w:val="000534E7"/>
    <w:rsid w:val="00053C55"/>
    <w:rsid w:val="00053E19"/>
    <w:rsid w:val="00053ED5"/>
    <w:rsid w:val="00054401"/>
    <w:rsid w:val="000546EE"/>
    <w:rsid w:val="00054892"/>
    <w:rsid w:val="00055234"/>
    <w:rsid w:val="00055468"/>
    <w:rsid w:val="00055482"/>
    <w:rsid w:val="00055528"/>
    <w:rsid w:val="00055546"/>
    <w:rsid w:val="00055960"/>
    <w:rsid w:val="00055D63"/>
    <w:rsid w:val="00055F8C"/>
    <w:rsid w:val="00056416"/>
    <w:rsid w:val="000568F0"/>
    <w:rsid w:val="00056906"/>
    <w:rsid w:val="00056E66"/>
    <w:rsid w:val="000571CF"/>
    <w:rsid w:val="000574DA"/>
    <w:rsid w:val="0005790E"/>
    <w:rsid w:val="00057C6E"/>
    <w:rsid w:val="000603B8"/>
    <w:rsid w:val="00060457"/>
    <w:rsid w:val="000606D5"/>
    <w:rsid w:val="00060877"/>
    <w:rsid w:val="000609F1"/>
    <w:rsid w:val="00060C4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F6B"/>
    <w:rsid w:val="0006354B"/>
    <w:rsid w:val="00063C92"/>
    <w:rsid w:val="00063FDE"/>
    <w:rsid w:val="000640A0"/>
    <w:rsid w:val="0006456E"/>
    <w:rsid w:val="000646A7"/>
    <w:rsid w:val="0006500F"/>
    <w:rsid w:val="0006526D"/>
    <w:rsid w:val="0006549F"/>
    <w:rsid w:val="000656E1"/>
    <w:rsid w:val="0006573E"/>
    <w:rsid w:val="000658B2"/>
    <w:rsid w:val="00065ADE"/>
    <w:rsid w:val="00065C28"/>
    <w:rsid w:val="00065C80"/>
    <w:rsid w:val="00065EE4"/>
    <w:rsid w:val="00066403"/>
    <w:rsid w:val="0006640C"/>
    <w:rsid w:val="00066538"/>
    <w:rsid w:val="00066730"/>
    <w:rsid w:val="000668DF"/>
    <w:rsid w:val="00066A24"/>
    <w:rsid w:val="00066D24"/>
    <w:rsid w:val="00067412"/>
    <w:rsid w:val="00067554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4FA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9B"/>
    <w:rsid w:val="00076366"/>
    <w:rsid w:val="000763A9"/>
    <w:rsid w:val="00076495"/>
    <w:rsid w:val="000766A2"/>
    <w:rsid w:val="0007679B"/>
    <w:rsid w:val="00076B13"/>
    <w:rsid w:val="00076FBF"/>
    <w:rsid w:val="0007725A"/>
    <w:rsid w:val="000772F4"/>
    <w:rsid w:val="000779C7"/>
    <w:rsid w:val="000802BD"/>
    <w:rsid w:val="00080715"/>
    <w:rsid w:val="000808F4"/>
    <w:rsid w:val="00080972"/>
    <w:rsid w:val="0008138F"/>
    <w:rsid w:val="00081BD6"/>
    <w:rsid w:val="00081FD7"/>
    <w:rsid w:val="00082523"/>
    <w:rsid w:val="00082576"/>
    <w:rsid w:val="00082BA6"/>
    <w:rsid w:val="00082F02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548"/>
    <w:rsid w:val="00085726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3F5"/>
    <w:rsid w:val="000905B0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1F31"/>
    <w:rsid w:val="00092641"/>
    <w:rsid w:val="000926C1"/>
    <w:rsid w:val="0009279D"/>
    <w:rsid w:val="00092820"/>
    <w:rsid w:val="00092CF8"/>
    <w:rsid w:val="00092E52"/>
    <w:rsid w:val="00093258"/>
    <w:rsid w:val="000936D5"/>
    <w:rsid w:val="00093A25"/>
    <w:rsid w:val="00093DFB"/>
    <w:rsid w:val="000940EC"/>
    <w:rsid w:val="00094460"/>
    <w:rsid w:val="0009458D"/>
    <w:rsid w:val="00094891"/>
    <w:rsid w:val="00094A02"/>
    <w:rsid w:val="00094C20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1623"/>
    <w:rsid w:val="000A1719"/>
    <w:rsid w:val="000A18F8"/>
    <w:rsid w:val="000A192A"/>
    <w:rsid w:val="000A1C51"/>
    <w:rsid w:val="000A2079"/>
    <w:rsid w:val="000A23CD"/>
    <w:rsid w:val="000A249C"/>
    <w:rsid w:val="000A259D"/>
    <w:rsid w:val="000A2659"/>
    <w:rsid w:val="000A2B4E"/>
    <w:rsid w:val="000A2CB6"/>
    <w:rsid w:val="000A34F9"/>
    <w:rsid w:val="000A363B"/>
    <w:rsid w:val="000A38C4"/>
    <w:rsid w:val="000A3B93"/>
    <w:rsid w:val="000A3BDE"/>
    <w:rsid w:val="000A3F22"/>
    <w:rsid w:val="000A3FBE"/>
    <w:rsid w:val="000A43D0"/>
    <w:rsid w:val="000A4A06"/>
    <w:rsid w:val="000A4C89"/>
    <w:rsid w:val="000A4EFE"/>
    <w:rsid w:val="000A50CC"/>
    <w:rsid w:val="000A54F5"/>
    <w:rsid w:val="000A5583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C35"/>
    <w:rsid w:val="000A6D38"/>
    <w:rsid w:val="000A6FC3"/>
    <w:rsid w:val="000A71EC"/>
    <w:rsid w:val="000A71FF"/>
    <w:rsid w:val="000A7206"/>
    <w:rsid w:val="000A75BF"/>
    <w:rsid w:val="000A7D06"/>
    <w:rsid w:val="000A7E53"/>
    <w:rsid w:val="000B018B"/>
    <w:rsid w:val="000B0720"/>
    <w:rsid w:val="000B0BE6"/>
    <w:rsid w:val="000B0E74"/>
    <w:rsid w:val="000B13CC"/>
    <w:rsid w:val="000B1511"/>
    <w:rsid w:val="000B184F"/>
    <w:rsid w:val="000B1B44"/>
    <w:rsid w:val="000B21DC"/>
    <w:rsid w:val="000B21FA"/>
    <w:rsid w:val="000B23AC"/>
    <w:rsid w:val="000B27A1"/>
    <w:rsid w:val="000B2A85"/>
    <w:rsid w:val="000B2E70"/>
    <w:rsid w:val="000B2FCB"/>
    <w:rsid w:val="000B3193"/>
    <w:rsid w:val="000B34DA"/>
    <w:rsid w:val="000B36B2"/>
    <w:rsid w:val="000B3AAD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708"/>
    <w:rsid w:val="000B6837"/>
    <w:rsid w:val="000B695E"/>
    <w:rsid w:val="000B6998"/>
    <w:rsid w:val="000B6AF9"/>
    <w:rsid w:val="000B6AFD"/>
    <w:rsid w:val="000B6BDA"/>
    <w:rsid w:val="000B6E22"/>
    <w:rsid w:val="000B777C"/>
    <w:rsid w:val="000B78AD"/>
    <w:rsid w:val="000B7A60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CF2"/>
    <w:rsid w:val="000C0D2D"/>
    <w:rsid w:val="000C1079"/>
    <w:rsid w:val="000C129B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E27"/>
    <w:rsid w:val="000C4178"/>
    <w:rsid w:val="000C4231"/>
    <w:rsid w:val="000C4D02"/>
    <w:rsid w:val="000C4F26"/>
    <w:rsid w:val="000C5453"/>
    <w:rsid w:val="000C55D7"/>
    <w:rsid w:val="000C56FF"/>
    <w:rsid w:val="000C5898"/>
    <w:rsid w:val="000C5B66"/>
    <w:rsid w:val="000C5DC6"/>
    <w:rsid w:val="000C5F42"/>
    <w:rsid w:val="000C61C9"/>
    <w:rsid w:val="000C66D7"/>
    <w:rsid w:val="000C693A"/>
    <w:rsid w:val="000C6B43"/>
    <w:rsid w:val="000C6D34"/>
    <w:rsid w:val="000C6E5B"/>
    <w:rsid w:val="000C6F1B"/>
    <w:rsid w:val="000C74A7"/>
    <w:rsid w:val="000C75BD"/>
    <w:rsid w:val="000C7A7D"/>
    <w:rsid w:val="000C7C75"/>
    <w:rsid w:val="000C7D2E"/>
    <w:rsid w:val="000D03D6"/>
    <w:rsid w:val="000D05B1"/>
    <w:rsid w:val="000D0AC3"/>
    <w:rsid w:val="000D0B08"/>
    <w:rsid w:val="000D104A"/>
    <w:rsid w:val="000D1453"/>
    <w:rsid w:val="000D15F7"/>
    <w:rsid w:val="000D1636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ED5"/>
    <w:rsid w:val="000D41FB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DB"/>
    <w:rsid w:val="000D6056"/>
    <w:rsid w:val="000D6157"/>
    <w:rsid w:val="000D6266"/>
    <w:rsid w:val="000D63C1"/>
    <w:rsid w:val="000D65FE"/>
    <w:rsid w:val="000D7143"/>
    <w:rsid w:val="000D79DC"/>
    <w:rsid w:val="000D7B69"/>
    <w:rsid w:val="000D7B7A"/>
    <w:rsid w:val="000D7CB7"/>
    <w:rsid w:val="000D7E2D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25F5"/>
    <w:rsid w:val="000E2A26"/>
    <w:rsid w:val="000E2B53"/>
    <w:rsid w:val="000E2CF3"/>
    <w:rsid w:val="000E2E18"/>
    <w:rsid w:val="000E2F73"/>
    <w:rsid w:val="000E302C"/>
    <w:rsid w:val="000E33BB"/>
    <w:rsid w:val="000E38A8"/>
    <w:rsid w:val="000E38D5"/>
    <w:rsid w:val="000E3AD4"/>
    <w:rsid w:val="000E3E5A"/>
    <w:rsid w:val="000E3F37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A6E"/>
    <w:rsid w:val="000E6CEA"/>
    <w:rsid w:val="000E6FD0"/>
    <w:rsid w:val="000E7073"/>
    <w:rsid w:val="000E72D9"/>
    <w:rsid w:val="000E74E0"/>
    <w:rsid w:val="000E7583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767"/>
    <w:rsid w:val="000F2E5D"/>
    <w:rsid w:val="000F2E6E"/>
    <w:rsid w:val="000F3319"/>
    <w:rsid w:val="000F3365"/>
    <w:rsid w:val="000F3401"/>
    <w:rsid w:val="000F3899"/>
    <w:rsid w:val="000F3E52"/>
    <w:rsid w:val="000F480A"/>
    <w:rsid w:val="000F4C7A"/>
    <w:rsid w:val="000F4D1A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FE"/>
    <w:rsid w:val="000F72B3"/>
    <w:rsid w:val="000F7393"/>
    <w:rsid w:val="000F7503"/>
    <w:rsid w:val="000F7920"/>
    <w:rsid w:val="000F7B42"/>
    <w:rsid w:val="000F7CD6"/>
    <w:rsid w:val="000F7E9A"/>
    <w:rsid w:val="000F7F49"/>
    <w:rsid w:val="00100573"/>
    <w:rsid w:val="00100666"/>
    <w:rsid w:val="00100C2F"/>
    <w:rsid w:val="00100FD0"/>
    <w:rsid w:val="00100FFF"/>
    <w:rsid w:val="00101600"/>
    <w:rsid w:val="00101B3F"/>
    <w:rsid w:val="00101B62"/>
    <w:rsid w:val="00101BC9"/>
    <w:rsid w:val="00101E70"/>
    <w:rsid w:val="0010205F"/>
    <w:rsid w:val="001022EB"/>
    <w:rsid w:val="001023A6"/>
    <w:rsid w:val="00102960"/>
    <w:rsid w:val="001029A7"/>
    <w:rsid w:val="00102CD6"/>
    <w:rsid w:val="00102D69"/>
    <w:rsid w:val="001031E6"/>
    <w:rsid w:val="00103521"/>
    <w:rsid w:val="0010352B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D8"/>
    <w:rsid w:val="00106514"/>
    <w:rsid w:val="0010654F"/>
    <w:rsid w:val="00106636"/>
    <w:rsid w:val="001066F4"/>
    <w:rsid w:val="00106986"/>
    <w:rsid w:val="00106B2A"/>
    <w:rsid w:val="00106BB0"/>
    <w:rsid w:val="001071D1"/>
    <w:rsid w:val="00107594"/>
    <w:rsid w:val="001077C4"/>
    <w:rsid w:val="00107886"/>
    <w:rsid w:val="00107B27"/>
    <w:rsid w:val="00107EF7"/>
    <w:rsid w:val="00107FAD"/>
    <w:rsid w:val="001102F8"/>
    <w:rsid w:val="0011053B"/>
    <w:rsid w:val="001105B3"/>
    <w:rsid w:val="00110942"/>
    <w:rsid w:val="00110AAD"/>
    <w:rsid w:val="00110CE0"/>
    <w:rsid w:val="00110CE2"/>
    <w:rsid w:val="0011137C"/>
    <w:rsid w:val="00111B77"/>
    <w:rsid w:val="0011228A"/>
    <w:rsid w:val="0011248E"/>
    <w:rsid w:val="001125BB"/>
    <w:rsid w:val="00112819"/>
    <w:rsid w:val="0011283C"/>
    <w:rsid w:val="00112DFD"/>
    <w:rsid w:val="00112EC0"/>
    <w:rsid w:val="0011354A"/>
    <w:rsid w:val="0011378F"/>
    <w:rsid w:val="00113E1F"/>
    <w:rsid w:val="00113F6C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70E"/>
    <w:rsid w:val="001208BB"/>
    <w:rsid w:val="00120C22"/>
    <w:rsid w:val="00121317"/>
    <w:rsid w:val="001214D5"/>
    <w:rsid w:val="001219E3"/>
    <w:rsid w:val="00121AD0"/>
    <w:rsid w:val="00121D45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3DF2"/>
    <w:rsid w:val="0012447F"/>
    <w:rsid w:val="001245F1"/>
    <w:rsid w:val="00124623"/>
    <w:rsid w:val="00124B92"/>
    <w:rsid w:val="00124BFC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6471"/>
    <w:rsid w:val="00136657"/>
    <w:rsid w:val="00136A81"/>
    <w:rsid w:val="001372E4"/>
    <w:rsid w:val="00137413"/>
    <w:rsid w:val="00137742"/>
    <w:rsid w:val="00137780"/>
    <w:rsid w:val="00137CFC"/>
    <w:rsid w:val="001400ED"/>
    <w:rsid w:val="0014058B"/>
    <w:rsid w:val="001407B8"/>
    <w:rsid w:val="00140C7C"/>
    <w:rsid w:val="00140FB7"/>
    <w:rsid w:val="00141127"/>
    <w:rsid w:val="0014137F"/>
    <w:rsid w:val="001419B7"/>
    <w:rsid w:val="00141CFC"/>
    <w:rsid w:val="00141E3E"/>
    <w:rsid w:val="001423D0"/>
    <w:rsid w:val="001427E2"/>
    <w:rsid w:val="00142925"/>
    <w:rsid w:val="0014298D"/>
    <w:rsid w:val="00143430"/>
    <w:rsid w:val="001434A2"/>
    <w:rsid w:val="0014359A"/>
    <w:rsid w:val="001439E9"/>
    <w:rsid w:val="00143C41"/>
    <w:rsid w:val="00143D1F"/>
    <w:rsid w:val="00144425"/>
    <w:rsid w:val="00144E19"/>
    <w:rsid w:val="00144EFC"/>
    <w:rsid w:val="001453F2"/>
    <w:rsid w:val="001457B1"/>
    <w:rsid w:val="00145AB6"/>
    <w:rsid w:val="00145D94"/>
    <w:rsid w:val="0014612C"/>
    <w:rsid w:val="00146505"/>
    <w:rsid w:val="001465D3"/>
    <w:rsid w:val="00146600"/>
    <w:rsid w:val="00146856"/>
    <w:rsid w:val="00146857"/>
    <w:rsid w:val="00146E02"/>
    <w:rsid w:val="00146E63"/>
    <w:rsid w:val="00146E97"/>
    <w:rsid w:val="001472BD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C41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8D9"/>
    <w:rsid w:val="001559F5"/>
    <w:rsid w:val="0015645F"/>
    <w:rsid w:val="001569D0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D3"/>
    <w:rsid w:val="00160214"/>
    <w:rsid w:val="0016028C"/>
    <w:rsid w:val="0016056B"/>
    <w:rsid w:val="00160B21"/>
    <w:rsid w:val="00160FCF"/>
    <w:rsid w:val="0016110C"/>
    <w:rsid w:val="001618C8"/>
    <w:rsid w:val="00161DBE"/>
    <w:rsid w:val="001620C9"/>
    <w:rsid w:val="001621DA"/>
    <w:rsid w:val="00162AE3"/>
    <w:rsid w:val="00162AE9"/>
    <w:rsid w:val="0016339C"/>
    <w:rsid w:val="0016383F"/>
    <w:rsid w:val="00163F0F"/>
    <w:rsid w:val="00164109"/>
    <w:rsid w:val="0016429C"/>
    <w:rsid w:val="0016432D"/>
    <w:rsid w:val="00164E9D"/>
    <w:rsid w:val="00165237"/>
    <w:rsid w:val="0016555B"/>
    <w:rsid w:val="001667AB"/>
    <w:rsid w:val="0016711F"/>
    <w:rsid w:val="00167293"/>
    <w:rsid w:val="00167955"/>
    <w:rsid w:val="00167AC3"/>
    <w:rsid w:val="00167EE1"/>
    <w:rsid w:val="00167FF2"/>
    <w:rsid w:val="0017007F"/>
    <w:rsid w:val="001708ED"/>
    <w:rsid w:val="00170913"/>
    <w:rsid w:val="00170E05"/>
    <w:rsid w:val="00171079"/>
    <w:rsid w:val="00171478"/>
    <w:rsid w:val="001715C8"/>
    <w:rsid w:val="0017192F"/>
    <w:rsid w:val="00171D05"/>
    <w:rsid w:val="00171F4F"/>
    <w:rsid w:val="001721C3"/>
    <w:rsid w:val="00172914"/>
    <w:rsid w:val="00172F9F"/>
    <w:rsid w:val="001730B7"/>
    <w:rsid w:val="00173C0F"/>
    <w:rsid w:val="00174171"/>
    <w:rsid w:val="00174217"/>
    <w:rsid w:val="00174254"/>
    <w:rsid w:val="0017429F"/>
    <w:rsid w:val="001748A6"/>
    <w:rsid w:val="001748BB"/>
    <w:rsid w:val="00174BBF"/>
    <w:rsid w:val="00174E60"/>
    <w:rsid w:val="00174EAD"/>
    <w:rsid w:val="0017522D"/>
    <w:rsid w:val="00175552"/>
    <w:rsid w:val="00175561"/>
    <w:rsid w:val="00175B2F"/>
    <w:rsid w:val="00175C3F"/>
    <w:rsid w:val="00175C59"/>
    <w:rsid w:val="00175EE8"/>
    <w:rsid w:val="001762AD"/>
    <w:rsid w:val="001762F1"/>
    <w:rsid w:val="001766D8"/>
    <w:rsid w:val="001779F4"/>
    <w:rsid w:val="00177A73"/>
    <w:rsid w:val="00177A91"/>
    <w:rsid w:val="00177C93"/>
    <w:rsid w:val="00180187"/>
    <w:rsid w:val="0018055F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1C4B"/>
    <w:rsid w:val="001829C5"/>
    <w:rsid w:val="00182A2A"/>
    <w:rsid w:val="00182DC4"/>
    <w:rsid w:val="00182F4C"/>
    <w:rsid w:val="00182FD4"/>
    <w:rsid w:val="001833FE"/>
    <w:rsid w:val="00183941"/>
    <w:rsid w:val="00183DD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AA"/>
    <w:rsid w:val="0018524F"/>
    <w:rsid w:val="001853F3"/>
    <w:rsid w:val="001859C7"/>
    <w:rsid w:val="001859E7"/>
    <w:rsid w:val="00185E1F"/>
    <w:rsid w:val="00185EF5"/>
    <w:rsid w:val="001861F1"/>
    <w:rsid w:val="00186283"/>
    <w:rsid w:val="00186379"/>
    <w:rsid w:val="001868AA"/>
    <w:rsid w:val="00186EA6"/>
    <w:rsid w:val="00186F12"/>
    <w:rsid w:val="001874C6"/>
    <w:rsid w:val="0018775F"/>
    <w:rsid w:val="00187A66"/>
    <w:rsid w:val="00187CFC"/>
    <w:rsid w:val="00187DD6"/>
    <w:rsid w:val="00187ED0"/>
    <w:rsid w:val="00190055"/>
    <w:rsid w:val="0019009C"/>
    <w:rsid w:val="001904CA"/>
    <w:rsid w:val="00190953"/>
    <w:rsid w:val="00190B60"/>
    <w:rsid w:val="00190FE5"/>
    <w:rsid w:val="001910CB"/>
    <w:rsid w:val="001914EC"/>
    <w:rsid w:val="001915BA"/>
    <w:rsid w:val="001915BD"/>
    <w:rsid w:val="001916F0"/>
    <w:rsid w:val="001919A8"/>
    <w:rsid w:val="00191B63"/>
    <w:rsid w:val="00191C01"/>
    <w:rsid w:val="00191D6B"/>
    <w:rsid w:val="00191F68"/>
    <w:rsid w:val="00192018"/>
    <w:rsid w:val="0019233E"/>
    <w:rsid w:val="001924FB"/>
    <w:rsid w:val="00192CD5"/>
    <w:rsid w:val="00192E65"/>
    <w:rsid w:val="00192FA5"/>
    <w:rsid w:val="001938B6"/>
    <w:rsid w:val="00193BD8"/>
    <w:rsid w:val="00193D18"/>
    <w:rsid w:val="00193F8D"/>
    <w:rsid w:val="0019442F"/>
    <w:rsid w:val="001947C3"/>
    <w:rsid w:val="0019498E"/>
    <w:rsid w:val="001949E8"/>
    <w:rsid w:val="00194AC9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041"/>
    <w:rsid w:val="001961AA"/>
    <w:rsid w:val="001967D1"/>
    <w:rsid w:val="00196C58"/>
    <w:rsid w:val="001971E4"/>
    <w:rsid w:val="001971F6"/>
    <w:rsid w:val="0019727B"/>
    <w:rsid w:val="001973CF"/>
    <w:rsid w:val="00197517"/>
    <w:rsid w:val="00197967"/>
    <w:rsid w:val="00197A64"/>
    <w:rsid w:val="00197B50"/>
    <w:rsid w:val="00197BA8"/>
    <w:rsid w:val="00197EC9"/>
    <w:rsid w:val="001A0369"/>
    <w:rsid w:val="001A0487"/>
    <w:rsid w:val="001A0CB9"/>
    <w:rsid w:val="001A116F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1E9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50A1"/>
    <w:rsid w:val="001A5100"/>
    <w:rsid w:val="001A580F"/>
    <w:rsid w:val="001A5D27"/>
    <w:rsid w:val="001A5F25"/>
    <w:rsid w:val="001A65C2"/>
    <w:rsid w:val="001A67F1"/>
    <w:rsid w:val="001A6961"/>
    <w:rsid w:val="001A6A4A"/>
    <w:rsid w:val="001A6EBF"/>
    <w:rsid w:val="001A70EA"/>
    <w:rsid w:val="001A727D"/>
    <w:rsid w:val="001A763A"/>
    <w:rsid w:val="001A793F"/>
    <w:rsid w:val="001A7E45"/>
    <w:rsid w:val="001B018D"/>
    <w:rsid w:val="001B01A7"/>
    <w:rsid w:val="001B02BF"/>
    <w:rsid w:val="001B0920"/>
    <w:rsid w:val="001B09D4"/>
    <w:rsid w:val="001B0B13"/>
    <w:rsid w:val="001B0E7A"/>
    <w:rsid w:val="001B101F"/>
    <w:rsid w:val="001B103E"/>
    <w:rsid w:val="001B1600"/>
    <w:rsid w:val="001B1C98"/>
    <w:rsid w:val="001B1C9D"/>
    <w:rsid w:val="001B2355"/>
    <w:rsid w:val="001B27D6"/>
    <w:rsid w:val="001B28D7"/>
    <w:rsid w:val="001B3638"/>
    <w:rsid w:val="001B3CF9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F63"/>
    <w:rsid w:val="001B6335"/>
    <w:rsid w:val="001B646D"/>
    <w:rsid w:val="001B6A80"/>
    <w:rsid w:val="001B6A8C"/>
    <w:rsid w:val="001B6B58"/>
    <w:rsid w:val="001B6EC9"/>
    <w:rsid w:val="001B6F0F"/>
    <w:rsid w:val="001B768B"/>
    <w:rsid w:val="001B76D1"/>
    <w:rsid w:val="001B7988"/>
    <w:rsid w:val="001B7EDE"/>
    <w:rsid w:val="001B7EDF"/>
    <w:rsid w:val="001C017F"/>
    <w:rsid w:val="001C01A2"/>
    <w:rsid w:val="001C054D"/>
    <w:rsid w:val="001C058A"/>
    <w:rsid w:val="001C075D"/>
    <w:rsid w:val="001C0764"/>
    <w:rsid w:val="001C07F6"/>
    <w:rsid w:val="001C15FF"/>
    <w:rsid w:val="001C16DA"/>
    <w:rsid w:val="001C1747"/>
    <w:rsid w:val="001C1810"/>
    <w:rsid w:val="001C1F60"/>
    <w:rsid w:val="001C23D6"/>
    <w:rsid w:val="001C2A20"/>
    <w:rsid w:val="001C2A75"/>
    <w:rsid w:val="001C2CE5"/>
    <w:rsid w:val="001C2D3A"/>
    <w:rsid w:val="001C2EB2"/>
    <w:rsid w:val="001C2FE9"/>
    <w:rsid w:val="001C377C"/>
    <w:rsid w:val="001C3CBD"/>
    <w:rsid w:val="001C3DB6"/>
    <w:rsid w:val="001C3F3F"/>
    <w:rsid w:val="001C47EB"/>
    <w:rsid w:val="001C4BFB"/>
    <w:rsid w:val="001C4DB6"/>
    <w:rsid w:val="001C5078"/>
    <w:rsid w:val="001C5172"/>
    <w:rsid w:val="001C52DE"/>
    <w:rsid w:val="001C5394"/>
    <w:rsid w:val="001C5A5D"/>
    <w:rsid w:val="001C5CF6"/>
    <w:rsid w:val="001C5EAE"/>
    <w:rsid w:val="001C6523"/>
    <w:rsid w:val="001C6BCF"/>
    <w:rsid w:val="001C6DCF"/>
    <w:rsid w:val="001C6F37"/>
    <w:rsid w:val="001C72AB"/>
    <w:rsid w:val="001C74F9"/>
    <w:rsid w:val="001C790F"/>
    <w:rsid w:val="001C7C95"/>
    <w:rsid w:val="001C7D0D"/>
    <w:rsid w:val="001C7E14"/>
    <w:rsid w:val="001C7EC1"/>
    <w:rsid w:val="001D02D0"/>
    <w:rsid w:val="001D0A04"/>
    <w:rsid w:val="001D0AC6"/>
    <w:rsid w:val="001D0B59"/>
    <w:rsid w:val="001D116D"/>
    <w:rsid w:val="001D1694"/>
    <w:rsid w:val="001D17CC"/>
    <w:rsid w:val="001D17D2"/>
    <w:rsid w:val="001D1A0B"/>
    <w:rsid w:val="001D1B85"/>
    <w:rsid w:val="001D1BE7"/>
    <w:rsid w:val="001D1C2A"/>
    <w:rsid w:val="001D1DAD"/>
    <w:rsid w:val="001D274D"/>
    <w:rsid w:val="001D2791"/>
    <w:rsid w:val="001D2BE1"/>
    <w:rsid w:val="001D2DF9"/>
    <w:rsid w:val="001D2EB6"/>
    <w:rsid w:val="001D2F18"/>
    <w:rsid w:val="001D326A"/>
    <w:rsid w:val="001D34F0"/>
    <w:rsid w:val="001D3784"/>
    <w:rsid w:val="001D37E6"/>
    <w:rsid w:val="001D3B6C"/>
    <w:rsid w:val="001D3C2B"/>
    <w:rsid w:val="001D3DBD"/>
    <w:rsid w:val="001D3EB0"/>
    <w:rsid w:val="001D4213"/>
    <w:rsid w:val="001D43E6"/>
    <w:rsid w:val="001D4D81"/>
    <w:rsid w:val="001D5312"/>
    <w:rsid w:val="001D576E"/>
    <w:rsid w:val="001D6667"/>
    <w:rsid w:val="001D6801"/>
    <w:rsid w:val="001D6BEA"/>
    <w:rsid w:val="001D6EAE"/>
    <w:rsid w:val="001D7275"/>
    <w:rsid w:val="001D7310"/>
    <w:rsid w:val="001D7692"/>
    <w:rsid w:val="001D7728"/>
    <w:rsid w:val="001D7B15"/>
    <w:rsid w:val="001D7C23"/>
    <w:rsid w:val="001D7FCB"/>
    <w:rsid w:val="001E03F6"/>
    <w:rsid w:val="001E0DC1"/>
    <w:rsid w:val="001E0E8D"/>
    <w:rsid w:val="001E14B2"/>
    <w:rsid w:val="001E1AC3"/>
    <w:rsid w:val="001E1BFE"/>
    <w:rsid w:val="001E1C75"/>
    <w:rsid w:val="001E288A"/>
    <w:rsid w:val="001E28DE"/>
    <w:rsid w:val="001E2A4F"/>
    <w:rsid w:val="001E329B"/>
    <w:rsid w:val="001E35A0"/>
    <w:rsid w:val="001E36AA"/>
    <w:rsid w:val="001E3D8B"/>
    <w:rsid w:val="001E3DD2"/>
    <w:rsid w:val="001E40D9"/>
    <w:rsid w:val="001E415A"/>
    <w:rsid w:val="001E43A8"/>
    <w:rsid w:val="001E465A"/>
    <w:rsid w:val="001E4D76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9C"/>
    <w:rsid w:val="001E7CA5"/>
    <w:rsid w:val="001E7E16"/>
    <w:rsid w:val="001F00C1"/>
    <w:rsid w:val="001F05AF"/>
    <w:rsid w:val="001F0B05"/>
    <w:rsid w:val="001F0D57"/>
    <w:rsid w:val="001F0F18"/>
    <w:rsid w:val="001F1549"/>
    <w:rsid w:val="001F1676"/>
    <w:rsid w:val="001F226F"/>
    <w:rsid w:val="001F22FE"/>
    <w:rsid w:val="001F2349"/>
    <w:rsid w:val="001F257F"/>
    <w:rsid w:val="001F2618"/>
    <w:rsid w:val="001F27A5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93D"/>
    <w:rsid w:val="001F499D"/>
    <w:rsid w:val="001F4DDD"/>
    <w:rsid w:val="001F4ED8"/>
    <w:rsid w:val="001F4FEA"/>
    <w:rsid w:val="001F50FD"/>
    <w:rsid w:val="001F5492"/>
    <w:rsid w:val="001F55B6"/>
    <w:rsid w:val="001F56B3"/>
    <w:rsid w:val="001F5B9C"/>
    <w:rsid w:val="001F5C62"/>
    <w:rsid w:val="001F600D"/>
    <w:rsid w:val="001F6015"/>
    <w:rsid w:val="001F65C1"/>
    <w:rsid w:val="001F67A8"/>
    <w:rsid w:val="001F746F"/>
    <w:rsid w:val="001F74F5"/>
    <w:rsid w:val="001F75FA"/>
    <w:rsid w:val="001F7667"/>
    <w:rsid w:val="001F79F9"/>
    <w:rsid w:val="001F7B2A"/>
    <w:rsid w:val="00200093"/>
    <w:rsid w:val="002002CE"/>
    <w:rsid w:val="00200408"/>
    <w:rsid w:val="002006A9"/>
    <w:rsid w:val="00201504"/>
    <w:rsid w:val="0020178D"/>
    <w:rsid w:val="002019E5"/>
    <w:rsid w:val="00202292"/>
    <w:rsid w:val="00202860"/>
    <w:rsid w:val="00202AEC"/>
    <w:rsid w:val="00202D63"/>
    <w:rsid w:val="002035DE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569"/>
    <w:rsid w:val="0020679D"/>
    <w:rsid w:val="00206CBD"/>
    <w:rsid w:val="00206EFC"/>
    <w:rsid w:val="002071DC"/>
    <w:rsid w:val="00207724"/>
    <w:rsid w:val="00207AEC"/>
    <w:rsid w:val="00207C55"/>
    <w:rsid w:val="00207CD4"/>
    <w:rsid w:val="002101BC"/>
    <w:rsid w:val="0021056F"/>
    <w:rsid w:val="00210605"/>
    <w:rsid w:val="00210791"/>
    <w:rsid w:val="00210822"/>
    <w:rsid w:val="00210900"/>
    <w:rsid w:val="00210B6C"/>
    <w:rsid w:val="002112FB"/>
    <w:rsid w:val="00211394"/>
    <w:rsid w:val="00211981"/>
    <w:rsid w:val="00211CD0"/>
    <w:rsid w:val="00212112"/>
    <w:rsid w:val="00212115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AD9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D05"/>
    <w:rsid w:val="00215E40"/>
    <w:rsid w:val="0021634C"/>
    <w:rsid w:val="0021671D"/>
    <w:rsid w:val="00216822"/>
    <w:rsid w:val="00216824"/>
    <w:rsid w:val="00216C6B"/>
    <w:rsid w:val="00217088"/>
    <w:rsid w:val="0021719C"/>
    <w:rsid w:val="00217CAA"/>
    <w:rsid w:val="00217E88"/>
    <w:rsid w:val="00217FE8"/>
    <w:rsid w:val="00220154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4A5"/>
    <w:rsid w:val="0022349F"/>
    <w:rsid w:val="0022370C"/>
    <w:rsid w:val="002242B3"/>
    <w:rsid w:val="002243CB"/>
    <w:rsid w:val="00224795"/>
    <w:rsid w:val="002248FE"/>
    <w:rsid w:val="00224B3A"/>
    <w:rsid w:val="00224C4D"/>
    <w:rsid w:val="0022516B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94E"/>
    <w:rsid w:val="00231E9A"/>
    <w:rsid w:val="002321E8"/>
    <w:rsid w:val="00232294"/>
    <w:rsid w:val="0023232F"/>
    <w:rsid w:val="00232755"/>
    <w:rsid w:val="00232760"/>
    <w:rsid w:val="002327D7"/>
    <w:rsid w:val="00232E1B"/>
    <w:rsid w:val="002331D7"/>
    <w:rsid w:val="002331F4"/>
    <w:rsid w:val="00233318"/>
    <w:rsid w:val="002338E8"/>
    <w:rsid w:val="002338FA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4CB"/>
    <w:rsid w:val="00235CB8"/>
    <w:rsid w:val="00236017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5E3"/>
    <w:rsid w:val="00241682"/>
    <w:rsid w:val="002417F3"/>
    <w:rsid w:val="00241AF8"/>
    <w:rsid w:val="00241C75"/>
    <w:rsid w:val="00241CB4"/>
    <w:rsid w:val="00242298"/>
    <w:rsid w:val="00242B14"/>
    <w:rsid w:val="00242FC0"/>
    <w:rsid w:val="00243250"/>
    <w:rsid w:val="0024333B"/>
    <w:rsid w:val="0024348E"/>
    <w:rsid w:val="0024377A"/>
    <w:rsid w:val="002438DD"/>
    <w:rsid w:val="002439CB"/>
    <w:rsid w:val="00243D71"/>
    <w:rsid w:val="00243D8D"/>
    <w:rsid w:val="00243EBF"/>
    <w:rsid w:val="00243FAE"/>
    <w:rsid w:val="00244127"/>
    <w:rsid w:val="0024430A"/>
    <w:rsid w:val="0024449E"/>
    <w:rsid w:val="002446B0"/>
    <w:rsid w:val="00244919"/>
    <w:rsid w:val="00244CAE"/>
    <w:rsid w:val="00244F4E"/>
    <w:rsid w:val="002450F9"/>
    <w:rsid w:val="0024524F"/>
    <w:rsid w:val="00245CA1"/>
    <w:rsid w:val="00246025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50164"/>
    <w:rsid w:val="00250205"/>
    <w:rsid w:val="002507CE"/>
    <w:rsid w:val="00250D82"/>
    <w:rsid w:val="00250FAB"/>
    <w:rsid w:val="002510A2"/>
    <w:rsid w:val="00251274"/>
    <w:rsid w:val="00251690"/>
    <w:rsid w:val="00251AD9"/>
    <w:rsid w:val="00251BEF"/>
    <w:rsid w:val="00251C6C"/>
    <w:rsid w:val="00251D0F"/>
    <w:rsid w:val="002527F3"/>
    <w:rsid w:val="002529DB"/>
    <w:rsid w:val="00252A1C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B1C"/>
    <w:rsid w:val="00255FE7"/>
    <w:rsid w:val="00256055"/>
    <w:rsid w:val="00256163"/>
    <w:rsid w:val="002564C9"/>
    <w:rsid w:val="0025655E"/>
    <w:rsid w:val="002565CA"/>
    <w:rsid w:val="002565EE"/>
    <w:rsid w:val="002565FE"/>
    <w:rsid w:val="002566A6"/>
    <w:rsid w:val="00256701"/>
    <w:rsid w:val="00256A9C"/>
    <w:rsid w:val="00256DE8"/>
    <w:rsid w:val="0025733D"/>
    <w:rsid w:val="00257BF5"/>
    <w:rsid w:val="00257C82"/>
    <w:rsid w:val="00257C99"/>
    <w:rsid w:val="00257E2F"/>
    <w:rsid w:val="002604EB"/>
    <w:rsid w:val="00260B1B"/>
    <w:rsid w:val="00260CCF"/>
    <w:rsid w:val="00261F1B"/>
    <w:rsid w:val="002620AE"/>
    <w:rsid w:val="00262205"/>
    <w:rsid w:val="002622DA"/>
    <w:rsid w:val="002625A6"/>
    <w:rsid w:val="00262D7A"/>
    <w:rsid w:val="00262EFE"/>
    <w:rsid w:val="00263365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A63"/>
    <w:rsid w:val="00265DE1"/>
    <w:rsid w:val="00265F4B"/>
    <w:rsid w:val="00265FD6"/>
    <w:rsid w:val="00265FFB"/>
    <w:rsid w:val="002666D0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21A5"/>
    <w:rsid w:val="0027240A"/>
    <w:rsid w:val="0027271B"/>
    <w:rsid w:val="00272B15"/>
    <w:rsid w:val="00272BD6"/>
    <w:rsid w:val="00272ED0"/>
    <w:rsid w:val="00272F69"/>
    <w:rsid w:val="00273443"/>
    <w:rsid w:val="002734E9"/>
    <w:rsid w:val="002736A6"/>
    <w:rsid w:val="002736F8"/>
    <w:rsid w:val="00273A78"/>
    <w:rsid w:val="00273EF5"/>
    <w:rsid w:val="00274314"/>
    <w:rsid w:val="0027437E"/>
    <w:rsid w:val="0027478F"/>
    <w:rsid w:val="0027480F"/>
    <w:rsid w:val="00274E70"/>
    <w:rsid w:val="00274F1F"/>
    <w:rsid w:val="00275011"/>
    <w:rsid w:val="002750B7"/>
    <w:rsid w:val="00275713"/>
    <w:rsid w:val="00275C99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D5"/>
    <w:rsid w:val="00277394"/>
    <w:rsid w:val="00277402"/>
    <w:rsid w:val="00277962"/>
    <w:rsid w:val="00277AA4"/>
    <w:rsid w:val="00277AD8"/>
    <w:rsid w:val="00277C63"/>
    <w:rsid w:val="00277CB8"/>
    <w:rsid w:val="00277D10"/>
    <w:rsid w:val="00277D46"/>
    <w:rsid w:val="00277EF7"/>
    <w:rsid w:val="002802EC"/>
    <w:rsid w:val="002804F6"/>
    <w:rsid w:val="002806E8"/>
    <w:rsid w:val="002807A5"/>
    <w:rsid w:val="00280B65"/>
    <w:rsid w:val="002810A3"/>
    <w:rsid w:val="00281237"/>
    <w:rsid w:val="0028127E"/>
    <w:rsid w:val="00281F6D"/>
    <w:rsid w:val="00282243"/>
    <w:rsid w:val="002823FE"/>
    <w:rsid w:val="00282570"/>
    <w:rsid w:val="002828E5"/>
    <w:rsid w:val="00282A55"/>
    <w:rsid w:val="00283109"/>
    <w:rsid w:val="00283549"/>
    <w:rsid w:val="00283608"/>
    <w:rsid w:val="00283640"/>
    <w:rsid w:val="00283668"/>
    <w:rsid w:val="00283BA5"/>
    <w:rsid w:val="00283EA2"/>
    <w:rsid w:val="00283EEF"/>
    <w:rsid w:val="002840F0"/>
    <w:rsid w:val="00284582"/>
    <w:rsid w:val="00284692"/>
    <w:rsid w:val="002848A4"/>
    <w:rsid w:val="002853D9"/>
    <w:rsid w:val="00285885"/>
    <w:rsid w:val="002859D6"/>
    <w:rsid w:val="00285D52"/>
    <w:rsid w:val="00286003"/>
    <w:rsid w:val="00286513"/>
    <w:rsid w:val="002869EF"/>
    <w:rsid w:val="00286C09"/>
    <w:rsid w:val="00286F09"/>
    <w:rsid w:val="0028771E"/>
    <w:rsid w:val="00287924"/>
    <w:rsid w:val="00287C9A"/>
    <w:rsid w:val="00287CB7"/>
    <w:rsid w:val="00287EE4"/>
    <w:rsid w:val="00290074"/>
    <w:rsid w:val="002901F6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DCF"/>
    <w:rsid w:val="00291F7D"/>
    <w:rsid w:val="00292441"/>
    <w:rsid w:val="0029248F"/>
    <w:rsid w:val="002924DC"/>
    <w:rsid w:val="00292D26"/>
    <w:rsid w:val="00292D57"/>
    <w:rsid w:val="00292DF4"/>
    <w:rsid w:val="00293708"/>
    <w:rsid w:val="00293792"/>
    <w:rsid w:val="00293991"/>
    <w:rsid w:val="00293B83"/>
    <w:rsid w:val="00293CE1"/>
    <w:rsid w:val="0029401A"/>
    <w:rsid w:val="002942A6"/>
    <w:rsid w:val="002944D6"/>
    <w:rsid w:val="00294BB1"/>
    <w:rsid w:val="00294C78"/>
    <w:rsid w:val="00294CD3"/>
    <w:rsid w:val="00294F1D"/>
    <w:rsid w:val="00295B46"/>
    <w:rsid w:val="00295F30"/>
    <w:rsid w:val="00296019"/>
    <w:rsid w:val="00296391"/>
    <w:rsid w:val="002963BC"/>
    <w:rsid w:val="00296552"/>
    <w:rsid w:val="00296EA0"/>
    <w:rsid w:val="002972E4"/>
    <w:rsid w:val="0029740E"/>
    <w:rsid w:val="0029752E"/>
    <w:rsid w:val="002976EE"/>
    <w:rsid w:val="002979EE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B15"/>
    <w:rsid w:val="002A1CEC"/>
    <w:rsid w:val="002A1DF4"/>
    <w:rsid w:val="002A26BE"/>
    <w:rsid w:val="002A2796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1B0"/>
    <w:rsid w:val="002A443F"/>
    <w:rsid w:val="002A44C6"/>
    <w:rsid w:val="002A4D48"/>
    <w:rsid w:val="002A4D8B"/>
    <w:rsid w:val="002A4F72"/>
    <w:rsid w:val="002A5303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9F8"/>
    <w:rsid w:val="002A7CC9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73D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C039A"/>
    <w:rsid w:val="002C03E0"/>
    <w:rsid w:val="002C042C"/>
    <w:rsid w:val="002C0476"/>
    <w:rsid w:val="002C06CF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3133"/>
    <w:rsid w:val="002C358B"/>
    <w:rsid w:val="002C368C"/>
    <w:rsid w:val="002C3D36"/>
    <w:rsid w:val="002C3E41"/>
    <w:rsid w:val="002C40ED"/>
    <w:rsid w:val="002C420D"/>
    <w:rsid w:val="002C452B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351"/>
    <w:rsid w:val="002C751A"/>
    <w:rsid w:val="002C796E"/>
    <w:rsid w:val="002C7DC7"/>
    <w:rsid w:val="002C7FC6"/>
    <w:rsid w:val="002D000E"/>
    <w:rsid w:val="002D024A"/>
    <w:rsid w:val="002D045B"/>
    <w:rsid w:val="002D09BB"/>
    <w:rsid w:val="002D0A49"/>
    <w:rsid w:val="002D16F2"/>
    <w:rsid w:val="002D1927"/>
    <w:rsid w:val="002D1A6F"/>
    <w:rsid w:val="002D1DF8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88F"/>
    <w:rsid w:val="002D51C9"/>
    <w:rsid w:val="002D5229"/>
    <w:rsid w:val="002D599F"/>
    <w:rsid w:val="002D5B0A"/>
    <w:rsid w:val="002D5F76"/>
    <w:rsid w:val="002D6119"/>
    <w:rsid w:val="002D612A"/>
    <w:rsid w:val="002D62EE"/>
    <w:rsid w:val="002D642B"/>
    <w:rsid w:val="002D66EF"/>
    <w:rsid w:val="002D68ED"/>
    <w:rsid w:val="002D6AD6"/>
    <w:rsid w:val="002D706F"/>
    <w:rsid w:val="002D7817"/>
    <w:rsid w:val="002D7F6A"/>
    <w:rsid w:val="002E03AF"/>
    <w:rsid w:val="002E0630"/>
    <w:rsid w:val="002E0631"/>
    <w:rsid w:val="002E0821"/>
    <w:rsid w:val="002E0C7B"/>
    <w:rsid w:val="002E0F92"/>
    <w:rsid w:val="002E10D2"/>
    <w:rsid w:val="002E1326"/>
    <w:rsid w:val="002E188D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3A45"/>
    <w:rsid w:val="002E4090"/>
    <w:rsid w:val="002E4350"/>
    <w:rsid w:val="002E4D5E"/>
    <w:rsid w:val="002E50AA"/>
    <w:rsid w:val="002E57BD"/>
    <w:rsid w:val="002E595B"/>
    <w:rsid w:val="002E5D1B"/>
    <w:rsid w:val="002E5E13"/>
    <w:rsid w:val="002E6094"/>
    <w:rsid w:val="002E61E4"/>
    <w:rsid w:val="002E6346"/>
    <w:rsid w:val="002E65A3"/>
    <w:rsid w:val="002E6781"/>
    <w:rsid w:val="002E6B5E"/>
    <w:rsid w:val="002E6BA6"/>
    <w:rsid w:val="002E6EA4"/>
    <w:rsid w:val="002E6FD9"/>
    <w:rsid w:val="002E7490"/>
    <w:rsid w:val="002E765B"/>
    <w:rsid w:val="002E7983"/>
    <w:rsid w:val="002E7F6C"/>
    <w:rsid w:val="002E7FE3"/>
    <w:rsid w:val="002F0015"/>
    <w:rsid w:val="002F0133"/>
    <w:rsid w:val="002F01AC"/>
    <w:rsid w:val="002F0425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9E0"/>
    <w:rsid w:val="002F2C7D"/>
    <w:rsid w:val="002F2E59"/>
    <w:rsid w:val="002F2EB3"/>
    <w:rsid w:val="002F2EBD"/>
    <w:rsid w:val="002F33B5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2A0"/>
    <w:rsid w:val="002F649C"/>
    <w:rsid w:val="002F6EC0"/>
    <w:rsid w:val="002F7412"/>
    <w:rsid w:val="002F7529"/>
    <w:rsid w:val="002F7943"/>
    <w:rsid w:val="002F7AB4"/>
    <w:rsid w:val="00300069"/>
    <w:rsid w:val="003000CD"/>
    <w:rsid w:val="00300121"/>
    <w:rsid w:val="003002E3"/>
    <w:rsid w:val="003004E1"/>
    <w:rsid w:val="003007FC"/>
    <w:rsid w:val="00300EB9"/>
    <w:rsid w:val="00301497"/>
    <w:rsid w:val="00301B7C"/>
    <w:rsid w:val="00301C19"/>
    <w:rsid w:val="00302038"/>
    <w:rsid w:val="0030208F"/>
    <w:rsid w:val="00302291"/>
    <w:rsid w:val="0030235C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4DB5"/>
    <w:rsid w:val="00305033"/>
    <w:rsid w:val="00305228"/>
    <w:rsid w:val="003057D6"/>
    <w:rsid w:val="00305961"/>
    <w:rsid w:val="00305AA6"/>
    <w:rsid w:val="00305E08"/>
    <w:rsid w:val="0030612B"/>
    <w:rsid w:val="003063CE"/>
    <w:rsid w:val="00306591"/>
    <w:rsid w:val="003066A6"/>
    <w:rsid w:val="00306750"/>
    <w:rsid w:val="00306A6E"/>
    <w:rsid w:val="00306BF9"/>
    <w:rsid w:val="00306CFA"/>
    <w:rsid w:val="00307114"/>
    <w:rsid w:val="0030724E"/>
    <w:rsid w:val="0030728F"/>
    <w:rsid w:val="003073D1"/>
    <w:rsid w:val="00307994"/>
    <w:rsid w:val="00307D09"/>
    <w:rsid w:val="00307DCA"/>
    <w:rsid w:val="003102B5"/>
    <w:rsid w:val="00310731"/>
    <w:rsid w:val="003107B6"/>
    <w:rsid w:val="00310D5A"/>
    <w:rsid w:val="003110C8"/>
    <w:rsid w:val="0031141D"/>
    <w:rsid w:val="00311790"/>
    <w:rsid w:val="00311E87"/>
    <w:rsid w:val="003120B4"/>
    <w:rsid w:val="00312162"/>
    <w:rsid w:val="00312239"/>
    <w:rsid w:val="003126D3"/>
    <w:rsid w:val="0031296F"/>
    <w:rsid w:val="00312AC5"/>
    <w:rsid w:val="00312B77"/>
    <w:rsid w:val="00312BD1"/>
    <w:rsid w:val="00313076"/>
    <w:rsid w:val="003130D3"/>
    <w:rsid w:val="00313651"/>
    <w:rsid w:val="00313ACB"/>
    <w:rsid w:val="00313C10"/>
    <w:rsid w:val="0031404D"/>
    <w:rsid w:val="00314390"/>
    <w:rsid w:val="00314781"/>
    <w:rsid w:val="003148D5"/>
    <w:rsid w:val="00314BDD"/>
    <w:rsid w:val="00314E14"/>
    <w:rsid w:val="00314FD3"/>
    <w:rsid w:val="00315674"/>
    <w:rsid w:val="00315999"/>
    <w:rsid w:val="00315CEE"/>
    <w:rsid w:val="00315EB0"/>
    <w:rsid w:val="00316054"/>
    <w:rsid w:val="003162A2"/>
    <w:rsid w:val="003167AD"/>
    <w:rsid w:val="00316B2E"/>
    <w:rsid w:val="00316C2F"/>
    <w:rsid w:val="00316F2F"/>
    <w:rsid w:val="00316F61"/>
    <w:rsid w:val="00316FDF"/>
    <w:rsid w:val="00317668"/>
    <w:rsid w:val="003178C0"/>
    <w:rsid w:val="00317A89"/>
    <w:rsid w:val="00317AD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120F"/>
    <w:rsid w:val="003214BD"/>
    <w:rsid w:val="00321A25"/>
    <w:rsid w:val="00321ADE"/>
    <w:rsid w:val="00321CA9"/>
    <w:rsid w:val="00322BFF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870"/>
    <w:rsid w:val="00327AE6"/>
    <w:rsid w:val="00327CE9"/>
    <w:rsid w:val="00327F6A"/>
    <w:rsid w:val="00327FFA"/>
    <w:rsid w:val="00330227"/>
    <w:rsid w:val="003308BC"/>
    <w:rsid w:val="00330940"/>
    <w:rsid w:val="00330DD0"/>
    <w:rsid w:val="00330F7A"/>
    <w:rsid w:val="00331274"/>
    <w:rsid w:val="00331301"/>
    <w:rsid w:val="00331A74"/>
    <w:rsid w:val="00331BFC"/>
    <w:rsid w:val="003324FE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5A9"/>
    <w:rsid w:val="003346BE"/>
    <w:rsid w:val="003349F2"/>
    <w:rsid w:val="00334ED6"/>
    <w:rsid w:val="003357B1"/>
    <w:rsid w:val="0033593F"/>
    <w:rsid w:val="00335980"/>
    <w:rsid w:val="00335E13"/>
    <w:rsid w:val="00336218"/>
    <w:rsid w:val="00336265"/>
    <w:rsid w:val="003368FD"/>
    <w:rsid w:val="00336915"/>
    <w:rsid w:val="003369C6"/>
    <w:rsid w:val="00336F91"/>
    <w:rsid w:val="003371DD"/>
    <w:rsid w:val="00337586"/>
    <w:rsid w:val="003377B5"/>
    <w:rsid w:val="0034034F"/>
    <w:rsid w:val="00340642"/>
    <w:rsid w:val="003407E9"/>
    <w:rsid w:val="00340AC2"/>
    <w:rsid w:val="003413AF"/>
    <w:rsid w:val="0034172B"/>
    <w:rsid w:val="00341745"/>
    <w:rsid w:val="0034204B"/>
    <w:rsid w:val="00342270"/>
    <w:rsid w:val="00342274"/>
    <w:rsid w:val="003424D2"/>
    <w:rsid w:val="00342649"/>
    <w:rsid w:val="00342B13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735"/>
    <w:rsid w:val="003447CA"/>
    <w:rsid w:val="003449FE"/>
    <w:rsid w:val="00344E34"/>
    <w:rsid w:val="003452E9"/>
    <w:rsid w:val="003452F2"/>
    <w:rsid w:val="003458DC"/>
    <w:rsid w:val="00345A4A"/>
    <w:rsid w:val="00345C4A"/>
    <w:rsid w:val="00345CBA"/>
    <w:rsid w:val="00345FD0"/>
    <w:rsid w:val="00346308"/>
    <w:rsid w:val="00346317"/>
    <w:rsid w:val="0034634A"/>
    <w:rsid w:val="00346616"/>
    <w:rsid w:val="00346E00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149C"/>
    <w:rsid w:val="0035153C"/>
    <w:rsid w:val="003516A5"/>
    <w:rsid w:val="00351711"/>
    <w:rsid w:val="0035173D"/>
    <w:rsid w:val="00351754"/>
    <w:rsid w:val="003517B5"/>
    <w:rsid w:val="00351874"/>
    <w:rsid w:val="00351928"/>
    <w:rsid w:val="0035270E"/>
    <w:rsid w:val="00352CF6"/>
    <w:rsid w:val="00352D9F"/>
    <w:rsid w:val="0035348C"/>
    <w:rsid w:val="003534CE"/>
    <w:rsid w:val="003535C4"/>
    <w:rsid w:val="00353789"/>
    <w:rsid w:val="003539F8"/>
    <w:rsid w:val="00354CED"/>
    <w:rsid w:val="00354D6D"/>
    <w:rsid w:val="00354E9F"/>
    <w:rsid w:val="00354F31"/>
    <w:rsid w:val="00355252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BEC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CF"/>
    <w:rsid w:val="00360958"/>
    <w:rsid w:val="00361440"/>
    <w:rsid w:val="00361980"/>
    <w:rsid w:val="0036255A"/>
    <w:rsid w:val="003625CB"/>
    <w:rsid w:val="00362892"/>
    <w:rsid w:val="00363080"/>
    <w:rsid w:val="003632F5"/>
    <w:rsid w:val="00363367"/>
    <w:rsid w:val="00363693"/>
    <w:rsid w:val="00364123"/>
    <w:rsid w:val="0036422D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4F2"/>
    <w:rsid w:val="003679F1"/>
    <w:rsid w:val="003679FD"/>
    <w:rsid w:val="00367BDA"/>
    <w:rsid w:val="00367D11"/>
    <w:rsid w:val="00367E27"/>
    <w:rsid w:val="00370007"/>
    <w:rsid w:val="003703EC"/>
    <w:rsid w:val="00370641"/>
    <w:rsid w:val="00370E95"/>
    <w:rsid w:val="003714B6"/>
    <w:rsid w:val="003715A0"/>
    <w:rsid w:val="0037173F"/>
    <w:rsid w:val="00371890"/>
    <w:rsid w:val="00371904"/>
    <w:rsid w:val="0037198E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EE0"/>
    <w:rsid w:val="00372FAB"/>
    <w:rsid w:val="0037389C"/>
    <w:rsid w:val="00373A47"/>
    <w:rsid w:val="00373B1B"/>
    <w:rsid w:val="00373CDE"/>
    <w:rsid w:val="00373DCC"/>
    <w:rsid w:val="00373DD8"/>
    <w:rsid w:val="00373DF0"/>
    <w:rsid w:val="003745A1"/>
    <w:rsid w:val="003745E9"/>
    <w:rsid w:val="0037466F"/>
    <w:rsid w:val="00374A94"/>
    <w:rsid w:val="00374A96"/>
    <w:rsid w:val="00374AFA"/>
    <w:rsid w:val="00374B7C"/>
    <w:rsid w:val="00375300"/>
    <w:rsid w:val="00375C14"/>
    <w:rsid w:val="00375D0D"/>
    <w:rsid w:val="00375F5C"/>
    <w:rsid w:val="00376245"/>
    <w:rsid w:val="00376302"/>
    <w:rsid w:val="003766F4"/>
    <w:rsid w:val="00376805"/>
    <w:rsid w:val="00376D42"/>
    <w:rsid w:val="00376D49"/>
    <w:rsid w:val="00376F88"/>
    <w:rsid w:val="00377080"/>
    <w:rsid w:val="00377290"/>
    <w:rsid w:val="00377356"/>
    <w:rsid w:val="0037760B"/>
    <w:rsid w:val="00377A8B"/>
    <w:rsid w:val="00377EA1"/>
    <w:rsid w:val="00380078"/>
    <w:rsid w:val="0038030A"/>
    <w:rsid w:val="00380A0E"/>
    <w:rsid w:val="00380B1E"/>
    <w:rsid w:val="00380B83"/>
    <w:rsid w:val="00380EF3"/>
    <w:rsid w:val="00381154"/>
    <w:rsid w:val="00381226"/>
    <w:rsid w:val="003812E8"/>
    <w:rsid w:val="00381513"/>
    <w:rsid w:val="0038156F"/>
    <w:rsid w:val="00381ABB"/>
    <w:rsid w:val="00382141"/>
    <w:rsid w:val="003821BA"/>
    <w:rsid w:val="0038239F"/>
    <w:rsid w:val="003825B9"/>
    <w:rsid w:val="00382794"/>
    <w:rsid w:val="0038284D"/>
    <w:rsid w:val="0038285C"/>
    <w:rsid w:val="00382A2D"/>
    <w:rsid w:val="00382F2C"/>
    <w:rsid w:val="00383036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848"/>
    <w:rsid w:val="00387B04"/>
    <w:rsid w:val="00387BD2"/>
    <w:rsid w:val="00387C18"/>
    <w:rsid w:val="00387CA6"/>
    <w:rsid w:val="00387E3D"/>
    <w:rsid w:val="003900F6"/>
    <w:rsid w:val="003902C4"/>
    <w:rsid w:val="00390613"/>
    <w:rsid w:val="00390A92"/>
    <w:rsid w:val="00390CAD"/>
    <w:rsid w:val="00390CB0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038"/>
    <w:rsid w:val="003921F5"/>
    <w:rsid w:val="00392381"/>
    <w:rsid w:val="00392B4D"/>
    <w:rsid w:val="00392B8B"/>
    <w:rsid w:val="00392F8B"/>
    <w:rsid w:val="0039323E"/>
    <w:rsid w:val="003933A2"/>
    <w:rsid w:val="00393736"/>
    <w:rsid w:val="00394C32"/>
    <w:rsid w:val="00394F33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E1C"/>
    <w:rsid w:val="003974D1"/>
    <w:rsid w:val="00397B54"/>
    <w:rsid w:val="00397B61"/>
    <w:rsid w:val="00397D8F"/>
    <w:rsid w:val="00397F91"/>
    <w:rsid w:val="003A0184"/>
    <w:rsid w:val="003A04D5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C9A"/>
    <w:rsid w:val="003A3E24"/>
    <w:rsid w:val="003A3F23"/>
    <w:rsid w:val="003A40FA"/>
    <w:rsid w:val="003A42A5"/>
    <w:rsid w:val="003A442E"/>
    <w:rsid w:val="003A46C1"/>
    <w:rsid w:val="003A4FD8"/>
    <w:rsid w:val="003A51AC"/>
    <w:rsid w:val="003A529B"/>
    <w:rsid w:val="003A57EA"/>
    <w:rsid w:val="003A58DE"/>
    <w:rsid w:val="003A5992"/>
    <w:rsid w:val="003A5EC9"/>
    <w:rsid w:val="003A5FD1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B69"/>
    <w:rsid w:val="003A7BE9"/>
    <w:rsid w:val="003A7E0B"/>
    <w:rsid w:val="003B01CD"/>
    <w:rsid w:val="003B048E"/>
    <w:rsid w:val="003B05ED"/>
    <w:rsid w:val="003B0644"/>
    <w:rsid w:val="003B07E1"/>
    <w:rsid w:val="003B09E5"/>
    <w:rsid w:val="003B0A65"/>
    <w:rsid w:val="003B102F"/>
    <w:rsid w:val="003B107C"/>
    <w:rsid w:val="003B14DE"/>
    <w:rsid w:val="003B1805"/>
    <w:rsid w:val="003B1CE1"/>
    <w:rsid w:val="003B2059"/>
    <w:rsid w:val="003B225D"/>
    <w:rsid w:val="003B22FF"/>
    <w:rsid w:val="003B2342"/>
    <w:rsid w:val="003B2530"/>
    <w:rsid w:val="003B2A2C"/>
    <w:rsid w:val="003B2A86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736"/>
    <w:rsid w:val="003B4D02"/>
    <w:rsid w:val="003B4E8C"/>
    <w:rsid w:val="003B4ED9"/>
    <w:rsid w:val="003B515F"/>
    <w:rsid w:val="003B5588"/>
    <w:rsid w:val="003B59E8"/>
    <w:rsid w:val="003B5BAC"/>
    <w:rsid w:val="003B5F50"/>
    <w:rsid w:val="003B601A"/>
    <w:rsid w:val="003B609D"/>
    <w:rsid w:val="003B610E"/>
    <w:rsid w:val="003B61FC"/>
    <w:rsid w:val="003B6D1F"/>
    <w:rsid w:val="003B6D2E"/>
    <w:rsid w:val="003B6D63"/>
    <w:rsid w:val="003B6E78"/>
    <w:rsid w:val="003B6FCC"/>
    <w:rsid w:val="003B728F"/>
    <w:rsid w:val="003B7514"/>
    <w:rsid w:val="003B79EF"/>
    <w:rsid w:val="003B7B67"/>
    <w:rsid w:val="003B7C12"/>
    <w:rsid w:val="003C001C"/>
    <w:rsid w:val="003C01C4"/>
    <w:rsid w:val="003C037C"/>
    <w:rsid w:val="003C043E"/>
    <w:rsid w:val="003C0662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300"/>
    <w:rsid w:val="003C27BB"/>
    <w:rsid w:val="003C294E"/>
    <w:rsid w:val="003C2C34"/>
    <w:rsid w:val="003C2C66"/>
    <w:rsid w:val="003C3759"/>
    <w:rsid w:val="003C380E"/>
    <w:rsid w:val="003C3A28"/>
    <w:rsid w:val="003C3DBF"/>
    <w:rsid w:val="003C3EFF"/>
    <w:rsid w:val="003C3FE8"/>
    <w:rsid w:val="003C4076"/>
    <w:rsid w:val="003C4093"/>
    <w:rsid w:val="003C40A6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6034"/>
    <w:rsid w:val="003C60D1"/>
    <w:rsid w:val="003C641C"/>
    <w:rsid w:val="003C6696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AF0"/>
    <w:rsid w:val="003C7B4C"/>
    <w:rsid w:val="003C7B93"/>
    <w:rsid w:val="003C7E66"/>
    <w:rsid w:val="003D0745"/>
    <w:rsid w:val="003D08CC"/>
    <w:rsid w:val="003D0DA9"/>
    <w:rsid w:val="003D117B"/>
    <w:rsid w:val="003D139B"/>
    <w:rsid w:val="003D19AB"/>
    <w:rsid w:val="003D1FA7"/>
    <w:rsid w:val="003D2369"/>
    <w:rsid w:val="003D247B"/>
    <w:rsid w:val="003D263B"/>
    <w:rsid w:val="003D3251"/>
    <w:rsid w:val="003D325C"/>
    <w:rsid w:val="003D33EE"/>
    <w:rsid w:val="003D4659"/>
    <w:rsid w:val="003D4879"/>
    <w:rsid w:val="003D4A18"/>
    <w:rsid w:val="003D4CC7"/>
    <w:rsid w:val="003D55C3"/>
    <w:rsid w:val="003D5740"/>
    <w:rsid w:val="003D6504"/>
    <w:rsid w:val="003D6630"/>
    <w:rsid w:val="003D6A17"/>
    <w:rsid w:val="003D6CDC"/>
    <w:rsid w:val="003D73B1"/>
    <w:rsid w:val="003D7596"/>
    <w:rsid w:val="003D76EC"/>
    <w:rsid w:val="003D77EA"/>
    <w:rsid w:val="003D7865"/>
    <w:rsid w:val="003D7B52"/>
    <w:rsid w:val="003D7BAF"/>
    <w:rsid w:val="003D7D4A"/>
    <w:rsid w:val="003E0706"/>
    <w:rsid w:val="003E082C"/>
    <w:rsid w:val="003E0B8C"/>
    <w:rsid w:val="003E0C0F"/>
    <w:rsid w:val="003E14C0"/>
    <w:rsid w:val="003E171F"/>
    <w:rsid w:val="003E1949"/>
    <w:rsid w:val="003E1A75"/>
    <w:rsid w:val="003E1C2F"/>
    <w:rsid w:val="003E1C96"/>
    <w:rsid w:val="003E1E8E"/>
    <w:rsid w:val="003E1EA4"/>
    <w:rsid w:val="003E2000"/>
    <w:rsid w:val="003E2202"/>
    <w:rsid w:val="003E2473"/>
    <w:rsid w:val="003E24FE"/>
    <w:rsid w:val="003E2931"/>
    <w:rsid w:val="003E30B4"/>
    <w:rsid w:val="003E3501"/>
    <w:rsid w:val="003E3A08"/>
    <w:rsid w:val="003E3B48"/>
    <w:rsid w:val="003E40B0"/>
    <w:rsid w:val="003E422C"/>
    <w:rsid w:val="003E433A"/>
    <w:rsid w:val="003E44AA"/>
    <w:rsid w:val="003E49A4"/>
    <w:rsid w:val="003E4E2A"/>
    <w:rsid w:val="003E5033"/>
    <w:rsid w:val="003E525B"/>
    <w:rsid w:val="003E5429"/>
    <w:rsid w:val="003E5597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E70"/>
    <w:rsid w:val="003E7F58"/>
    <w:rsid w:val="003F0685"/>
    <w:rsid w:val="003F07A1"/>
    <w:rsid w:val="003F0852"/>
    <w:rsid w:val="003F0B40"/>
    <w:rsid w:val="003F0E8E"/>
    <w:rsid w:val="003F15C2"/>
    <w:rsid w:val="003F1704"/>
    <w:rsid w:val="003F19AA"/>
    <w:rsid w:val="003F1C8C"/>
    <w:rsid w:val="003F1C99"/>
    <w:rsid w:val="003F1D17"/>
    <w:rsid w:val="003F1DCE"/>
    <w:rsid w:val="003F1F20"/>
    <w:rsid w:val="003F1FAD"/>
    <w:rsid w:val="003F210B"/>
    <w:rsid w:val="003F2371"/>
    <w:rsid w:val="003F273E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FD"/>
    <w:rsid w:val="003F6E8D"/>
    <w:rsid w:val="003F6FF0"/>
    <w:rsid w:val="003F70A9"/>
    <w:rsid w:val="003F747D"/>
    <w:rsid w:val="003F7853"/>
    <w:rsid w:val="00400285"/>
    <w:rsid w:val="004002F2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53F"/>
    <w:rsid w:val="00403980"/>
    <w:rsid w:val="00403B3C"/>
    <w:rsid w:val="00403CFE"/>
    <w:rsid w:val="00403E00"/>
    <w:rsid w:val="004041DB"/>
    <w:rsid w:val="00404431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BE4"/>
    <w:rsid w:val="00412F4A"/>
    <w:rsid w:val="0041300E"/>
    <w:rsid w:val="0041305F"/>
    <w:rsid w:val="004130C9"/>
    <w:rsid w:val="004132B9"/>
    <w:rsid w:val="0041361C"/>
    <w:rsid w:val="0041364C"/>
    <w:rsid w:val="00413C85"/>
    <w:rsid w:val="00414066"/>
    <w:rsid w:val="004141FB"/>
    <w:rsid w:val="00414249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30A"/>
    <w:rsid w:val="00416832"/>
    <w:rsid w:val="00416A8C"/>
    <w:rsid w:val="00416C19"/>
    <w:rsid w:val="00416CB6"/>
    <w:rsid w:val="0041755E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934"/>
    <w:rsid w:val="00422147"/>
    <w:rsid w:val="004223B0"/>
    <w:rsid w:val="0042253F"/>
    <w:rsid w:val="004227A8"/>
    <w:rsid w:val="00423290"/>
    <w:rsid w:val="004233A2"/>
    <w:rsid w:val="0042343D"/>
    <w:rsid w:val="0042348F"/>
    <w:rsid w:val="00423490"/>
    <w:rsid w:val="00423661"/>
    <w:rsid w:val="00424203"/>
    <w:rsid w:val="00424359"/>
    <w:rsid w:val="00424EA3"/>
    <w:rsid w:val="00425227"/>
    <w:rsid w:val="00425A17"/>
    <w:rsid w:val="00425CC4"/>
    <w:rsid w:val="00425D60"/>
    <w:rsid w:val="00425EB0"/>
    <w:rsid w:val="00425F74"/>
    <w:rsid w:val="00426181"/>
    <w:rsid w:val="00426540"/>
    <w:rsid w:val="004268E6"/>
    <w:rsid w:val="00426983"/>
    <w:rsid w:val="00426F43"/>
    <w:rsid w:val="00427184"/>
    <w:rsid w:val="0042745F"/>
    <w:rsid w:val="004276A0"/>
    <w:rsid w:val="00427AF8"/>
    <w:rsid w:val="00427D0A"/>
    <w:rsid w:val="00427EEA"/>
    <w:rsid w:val="00430A4D"/>
    <w:rsid w:val="00430BC2"/>
    <w:rsid w:val="00430CD0"/>
    <w:rsid w:val="00430CEC"/>
    <w:rsid w:val="00430E22"/>
    <w:rsid w:val="00430E48"/>
    <w:rsid w:val="0043117C"/>
    <w:rsid w:val="00431224"/>
    <w:rsid w:val="004312AD"/>
    <w:rsid w:val="004317A7"/>
    <w:rsid w:val="004319C8"/>
    <w:rsid w:val="00432173"/>
    <w:rsid w:val="004322FA"/>
    <w:rsid w:val="00432539"/>
    <w:rsid w:val="00432F95"/>
    <w:rsid w:val="00433255"/>
    <w:rsid w:val="0043328F"/>
    <w:rsid w:val="004332ED"/>
    <w:rsid w:val="00433342"/>
    <w:rsid w:val="0043335C"/>
    <w:rsid w:val="004337C6"/>
    <w:rsid w:val="00433BC1"/>
    <w:rsid w:val="00433C61"/>
    <w:rsid w:val="00433FB7"/>
    <w:rsid w:val="0043408A"/>
    <w:rsid w:val="00434582"/>
    <w:rsid w:val="00434670"/>
    <w:rsid w:val="00434C0D"/>
    <w:rsid w:val="00434D35"/>
    <w:rsid w:val="0043503F"/>
    <w:rsid w:val="0043505E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929"/>
    <w:rsid w:val="00437B65"/>
    <w:rsid w:val="00440244"/>
    <w:rsid w:val="0044032D"/>
    <w:rsid w:val="004403A8"/>
    <w:rsid w:val="0044056B"/>
    <w:rsid w:val="004407D8"/>
    <w:rsid w:val="0044081C"/>
    <w:rsid w:val="00440873"/>
    <w:rsid w:val="004408CC"/>
    <w:rsid w:val="00440AEF"/>
    <w:rsid w:val="00440CE4"/>
    <w:rsid w:val="00440CE6"/>
    <w:rsid w:val="00441659"/>
    <w:rsid w:val="0044169B"/>
    <w:rsid w:val="0044184A"/>
    <w:rsid w:val="00441FDD"/>
    <w:rsid w:val="00442187"/>
    <w:rsid w:val="004425EB"/>
    <w:rsid w:val="0044276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ED4"/>
    <w:rsid w:val="00446FAC"/>
    <w:rsid w:val="004470C4"/>
    <w:rsid w:val="00447163"/>
    <w:rsid w:val="004474AC"/>
    <w:rsid w:val="00447725"/>
    <w:rsid w:val="00447A5A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8BF"/>
    <w:rsid w:val="004558EE"/>
    <w:rsid w:val="00455B03"/>
    <w:rsid w:val="00455CF3"/>
    <w:rsid w:val="00455D54"/>
    <w:rsid w:val="00455E26"/>
    <w:rsid w:val="00456146"/>
    <w:rsid w:val="00456A9F"/>
    <w:rsid w:val="00456D9C"/>
    <w:rsid w:val="00456E25"/>
    <w:rsid w:val="00457120"/>
    <w:rsid w:val="004575C8"/>
    <w:rsid w:val="004576D7"/>
    <w:rsid w:val="004576F3"/>
    <w:rsid w:val="00457F9F"/>
    <w:rsid w:val="00457FD1"/>
    <w:rsid w:val="004600CF"/>
    <w:rsid w:val="0046082C"/>
    <w:rsid w:val="00460F76"/>
    <w:rsid w:val="0046104F"/>
    <w:rsid w:val="00461375"/>
    <w:rsid w:val="0046143E"/>
    <w:rsid w:val="0046190A"/>
    <w:rsid w:val="00461A72"/>
    <w:rsid w:val="0046213D"/>
    <w:rsid w:val="00462282"/>
    <w:rsid w:val="004625A1"/>
    <w:rsid w:val="00462A68"/>
    <w:rsid w:val="004635DA"/>
    <w:rsid w:val="00463899"/>
    <w:rsid w:val="00463E50"/>
    <w:rsid w:val="004642F9"/>
    <w:rsid w:val="004644B5"/>
    <w:rsid w:val="0046469E"/>
    <w:rsid w:val="0046486F"/>
    <w:rsid w:val="00464A14"/>
    <w:rsid w:val="00465258"/>
    <w:rsid w:val="0046539B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124D"/>
    <w:rsid w:val="00471691"/>
    <w:rsid w:val="00471E01"/>
    <w:rsid w:val="004723C9"/>
    <w:rsid w:val="004725B8"/>
    <w:rsid w:val="004727CB"/>
    <w:rsid w:val="00472939"/>
    <w:rsid w:val="004733BA"/>
    <w:rsid w:val="00473665"/>
    <w:rsid w:val="004736A8"/>
    <w:rsid w:val="00473707"/>
    <w:rsid w:val="004738DB"/>
    <w:rsid w:val="00473961"/>
    <w:rsid w:val="00473C63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14F"/>
    <w:rsid w:val="0047722F"/>
    <w:rsid w:val="0047726D"/>
    <w:rsid w:val="00477742"/>
    <w:rsid w:val="00477783"/>
    <w:rsid w:val="00477AB0"/>
    <w:rsid w:val="00477B20"/>
    <w:rsid w:val="00477C32"/>
    <w:rsid w:val="00477CAD"/>
    <w:rsid w:val="00480011"/>
    <w:rsid w:val="00480015"/>
    <w:rsid w:val="004801DB"/>
    <w:rsid w:val="00480507"/>
    <w:rsid w:val="00480665"/>
    <w:rsid w:val="004809A6"/>
    <w:rsid w:val="00480E51"/>
    <w:rsid w:val="00481BCD"/>
    <w:rsid w:val="00481C2A"/>
    <w:rsid w:val="00482075"/>
    <w:rsid w:val="004820DA"/>
    <w:rsid w:val="00482574"/>
    <w:rsid w:val="004827C1"/>
    <w:rsid w:val="00482D28"/>
    <w:rsid w:val="004833F3"/>
    <w:rsid w:val="0048399E"/>
    <w:rsid w:val="00483DF4"/>
    <w:rsid w:val="004846C8"/>
    <w:rsid w:val="00484841"/>
    <w:rsid w:val="00484D0B"/>
    <w:rsid w:val="00484F68"/>
    <w:rsid w:val="00486357"/>
    <w:rsid w:val="004864AE"/>
    <w:rsid w:val="00486564"/>
    <w:rsid w:val="004867EF"/>
    <w:rsid w:val="00486EF1"/>
    <w:rsid w:val="00487035"/>
    <w:rsid w:val="0048707F"/>
    <w:rsid w:val="0048757D"/>
    <w:rsid w:val="0049021F"/>
    <w:rsid w:val="004903B5"/>
    <w:rsid w:val="004903EA"/>
    <w:rsid w:val="004906F0"/>
    <w:rsid w:val="00490ECE"/>
    <w:rsid w:val="004912CE"/>
    <w:rsid w:val="00491777"/>
    <w:rsid w:val="00491943"/>
    <w:rsid w:val="00491F5E"/>
    <w:rsid w:val="00492174"/>
    <w:rsid w:val="0049223D"/>
    <w:rsid w:val="004924C0"/>
    <w:rsid w:val="004925FD"/>
    <w:rsid w:val="0049281E"/>
    <w:rsid w:val="00492BF1"/>
    <w:rsid w:val="00493129"/>
    <w:rsid w:val="00493261"/>
    <w:rsid w:val="0049342E"/>
    <w:rsid w:val="004939B2"/>
    <w:rsid w:val="004939FA"/>
    <w:rsid w:val="00493BBB"/>
    <w:rsid w:val="00493E23"/>
    <w:rsid w:val="00493EEC"/>
    <w:rsid w:val="00494003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901"/>
    <w:rsid w:val="00495B07"/>
    <w:rsid w:val="00495B7B"/>
    <w:rsid w:val="00495CC1"/>
    <w:rsid w:val="004966E1"/>
    <w:rsid w:val="00496876"/>
    <w:rsid w:val="00496B31"/>
    <w:rsid w:val="00497007"/>
    <w:rsid w:val="00497146"/>
    <w:rsid w:val="00497265"/>
    <w:rsid w:val="00497510"/>
    <w:rsid w:val="00497517"/>
    <w:rsid w:val="0049766C"/>
    <w:rsid w:val="004A010F"/>
    <w:rsid w:val="004A052C"/>
    <w:rsid w:val="004A0576"/>
    <w:rsid w:val="004A0619"/>
    <w:rsid w:val="004A0859"/>
    <w:rsid w:val="004A0B01"/>
    <w:rsid w:val="004A0B56"/>
    <w:rsid w:val="004A0C6B"/>
    <w:rsid w:val="004A11D9"/>
    <w:rsid w:val="004A13F9"/>
    <w:rsid w:val="004A15B3"/>
    <w:rsid w:val="004A192C"/>
    <w:rsid w:val="004A19AE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B8"/>
    <w:rsid w:val="004A38AE"/>
    <w:rsid w:val="004A3B8B"/>
    <w:rsid w:val="004A451B"/>
    <w:rsid w:val="004A4701"/>
    <w:rsid w:val="004A472D"/>
    <w:rsid w:val="004A4878"/>
    <w:rsid w:val="004A4BF2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CC2"/>
    <w:rsid w:val="004A7FFA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BD9"/>
    <w:rsid w:val="004B439F"/>
    <w:rsid w:val="004B499E"/>
    <w:rsid w:val="004B4E64"/>
    <w:rsid w:val="004B4FA2"/>
    <w:rsid w:val="004B5009"/>
    <w:rsid w:val="004B502F"/>
    <w:rsid w:val="004B567B"/>
    <w:rsid w:val="004B5682"/>
    <w:rsid w:val="004B591B"/>
    <w:rsid w:val="004B5BEC"/>
    <w:rsid w:val="004B5C93"/>
    <w:rsid w:val="004B6A50"/>
    <w:rsid w:val="004B6BD0"/>
    <w:rsid w:val="004B6C0C"/>
    <w:rsid w:val="004B6C28"/>
    <w:rsid w:val="004B7A2E"/>
    <w:rsid w:val="004B7CD2"/>
    <w:rsid w:val="004C008D"/>
    <w:rsid w:val="004C0906"/>
    <w:rsid w:val="004C0A80"/>
    <w:rsid w:val="004C0EB7"/>
    <w:rsid w:val="004C111A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6A9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B32"/>
    <w:rsid w:val="004C4BC0"/>
    <w:rsid w:val="004C4D22"/>
    <w:rsid w:val="004C4D62"/>
    <w:rsid w:val="004C4E6C"/>
    <w:rsid w:val="004C529F"/>
    <w:rsid w:val="004C579E"/>
    <w:rsid w:val="004C57DB"/>
    <w:rsid w:val="004C677F"/>
    <w:rsid w:val="004C67F2"/>
    <w:rsid w:val="004C689E"/>
    <w:rsid w:val="004C68A5"/>
    <w:rsid w:val="004C6A2C"/>
    <w:rsid w:val="004C6BB0"/>
    <w:rsid w:val="004C6F0A"/>
    <w:rsid w:val="004C776C"/>
    <w:rsid w:val="004C779A"/>
    <w:rsid w:val="004C77C2"/>
    <w:rsid w:val="004D0024"/>
    <w:rsid w:val="004D037F"/>
    <w:rsid w:val="004D03B6"/>
    <w:rsid w:val="004D0526"/>
    <w:rsid w:val="004D0815"/>
    <w:rsid w:val="004D0996"/>
    <w:rsid w:val="004D0FF0"/>
    <w:rsid w:val="004D11F3"/>
    <w:rsid w:val="004D143E"/>
    <w:rsid w:val="004D1856"/>
    <w:rsid w:val="004D19CC"/>
    <w:rsid w:val="004D1F05"/>
    <w:rsid w:val="004D1F4E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6E0"/>
    <w:rsid w:val="004D48C8"/>
    <w:rsid w:val="004D4B67"/>
    <w:rsid w:val="004D4BE3"/>
    <w:rsid w:val="004D4D25"/>
    <w:rsid w:val="004D4F01"/>
    <w:rsid w:val="004D5169"/>
    <w:rsid w:val="004D5298"/>
    <w:rsid w:val="004D5482"/>
    <w:rsid w:val="004D54D0"/>
    <w:rsid w:val="004D563A"/>
    <w:rsid w:val="004D5A9A"/>
    <w:rsid w:val="004D5D40"/>
    <w:rsid w:val="004D5E6D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A7"/>
    <w:rsid w:val="004D79FB"/>
    <w:rsid w:val="004D7D55"/>
    <w:rsid w:val="004D7EE3"/>
    <w:rsid w:val="004D7F51"/>
    <w:rsid w:val="004E03A0"/>
    <w:rsid w:val="004E03DC"/>
    <w:rsid w:val="004E0527"/>
    <w:rsid w:val="004E0AC7"/>
    <w:rsid w:val="004E0B8A"/>
    <w:rsid w:val="004E0E27"/>
    <w:rsid w:val="004E0F89"/>
    <w:rsid w:val="004E1191"/>
    <w:rsid w:val="004E1209"/>
    <w:rsid w:val="004E13D8"/>
    <w:rsid w:val="004E14D4"/>
    <w:rsid w:val="004E1685"/>
    <w:rsid w:val="004E16B7"/>
    <w:rsid w:val="004E16F1"/>
    <w:rsid w:val="004E176F"/>
    <w:rsid w:val="004E1EE7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55B"/>
    <w:rsid w:val="004E58EC"/>
    <w:rsid w:val="004E593B"/>
    <w:rsid w:val="004E5950"/>
    <w:rsid w:val="004E5AE2"/>
    <w:rsid w:val="004E5E67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E2D"/>
    <w:rsid w:val="004F104F"/>
    <w:rsid w:val="004F16AC"/>
    <w:rsid w:val="004F21A5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56"/>
    <w:rsid w:val="004F484D"/>
    <w:rsid w:val="004F48FB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603"/>
    <w:rsid w:val="004F56E0"/>
    <w:rsid w:val="004F590F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706A"/>
    <w:rsid w:val="004F7404"/>
    <w:rsid w:val="004F744C"/>
    <w:rsid w:val="004F778F"/>
    <w:rsid w:val="004F79F3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21E6"/>
    <w:rsid w:val="0050237F"/>
    <w:rsid w:val="00502605"/>
    <w:rsid w:val="0050279F"/>
    <w:rsid w:val="005029E3"/>
    <w:rsid w:val="00502F3D"/>
    <w:rsid w:val="00503088"/>
    <w:rsid w:val="00503415"/>
    <w:rsid w:val="0050382F"/>
    <w:rsid w:val="00503A58"/>
    <w:rsid w:val="00503C4D"/>
    <w:rsid w:val="00503CAC"/>
    <w:rsid w:val="00503DAA"/>
    <w:rsid w:val="0050440C"/>
    <w:rsid w:val="0050442A"/>
    <w:rsid w:val="00504435"/>
    <w:rsid w:val="005044FA"/>
    <w:rsid w:val="005050C7"/>
    <w:rsid w:val="0050561D"/>
    <w:rsid w:val="00505938"/>
    <w:rsid w:val="00506035"/>
    <w:rsid w:val="0050615E"/>
    <w:rsid w:val="005062B3"/>
    <w:rsid w:val="00506349"/>
    <w:rsid w:val="00506699"/>
    <w:rsid w:val="00506B19"/>
    <w:rsid w:val="00506B47"/>
    <w:rsid w:val="00506CA7"/>
    <w:rsid w:val="00506D67"/>
    <w:rsid w:val="00506E7B"/>
    <w:rsid w:val="00506EF5"/>
    <w:rsid w:val="005074B2"/>
    <w:rsid w:val="005075B3"/>
    <w:rsid w:val="00507677"/>
    <w:rsid w:val="005079CE"/>
    <w:rsid w:val="005104B5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AA3"/>
    <w:rsid w:val="00513B2D"/>
    <w:rsid w:val="00513EE9"/>
    <w:rsid w:val="00514106"/>
    <w:rsid w:val="00514776"/>
    <w:rsid w:val="0051486C"/>
    <w:rsid w:val="00515604"/>
    <w:rsid w:val="00515745"/>
    <w:rsid w:val="00515797"/>
    <w:rsid w:val="00515D1D"/>
    <w:rsid w:val="00515DBD"/>
    <w:rsid w:val="005161CE"/>
    <w:rsid w:val="00516C9E"/>
    <w:rsid w:val="00516F5D"/>
    <w:rsid w:val="00517100"/>
    <w:rsid w:val="005173FF"/>
    <w:rsid w:val="00517521"/>
    <w:rsid w:val="00520153"/>
    <w:rsid w:val="00520466"/>
    <w:rsid w:val="0052063C"/>
    <w:rsid w:val="00520819"/>
    <w:rsid w:val="00520EA0"/>
    <w:rsid w:val="00520F7E"/>
    <w:rsid w:val="00520FBE"/>
    <w:rsid w:val="00520FD4"/>
    <w:rsid w:val="0052129D"/>
    <w:rsid w:val="0052172D"/>
    <w:rsid w:val="00521874"/>
    <w:rsid w:val="00521D45"/>
    <w:rsid w:val="00521FF2"/>
    <w:rsid w:val="005221FC"/>
    <w:rsid w:val="00522840"/>
    <w:rsid w:val="00522BB0"/>
    <w:rsid w:val="00522C3A"/>
    <w:rsid w:val="00522FA9"/>
    <w:rsid w:val="0052389F"/>
    <w:rsid w:val="0052393E"/>
    <w:rsid w:val="00523C97"/>
    <w:rsid w:val="00523FA6"/>
    <w:rsid w:val="00524220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B8C"/>
    <w:rsid w:val="00527D50"/>
    <w:rsid w:val="00527E63"/>
    <w:rsid w:val="00530010"/>
    <w:rsid w:val="00530127"/>
    <w:rsid w:val="005304CD"/>
    <w:rsid w:val="00530547"/>
    <w:rsid w:val="00530852"/>
    <w:rsid w:val="00530ADB"/>
    <w:rsid w:val="00530ADE"/>
    <w:rsid w:val="00530D8B"/>
    <w:rsid w:val="00530FA9"/>
    <w:rsid w:val="00531F39"/>
    <w:rsid w:val="00532393"/>
    <w:rsid w:val="005323F9"/>
    <w:rsid w:val="005329C5"/>
    <w:rsid w:val="005339EA"/>
    <w:rsid w:val="00533A13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7E9"/>
    <w:rsid w:val="00535A9D"/>
    <w:rsid w:val="00535AA2"/>
    <w:rsid w:val="005362A9"/>
    <w:rsid w:val="0053640B"/>
    <w:rsid w:val="00536437"/>
    <w:rsid w:val="0053673E"/>
    <w:rsid w:val="005367DA"/>
    <w:rsid w:val="00536CA3"/>
    <w:rsid w:val="00536D35"/>
    <w:rsid w:val="00537720"/>
    <w:rsid w:val="00537BEC"/>
    <w:rsid w:val="00537DAF"/>
    <w:rsid w:val="00537F5F"/>
    <w:rsid w:val="00540443"/>
    <w:rsid w:val="00540ADB"/>
    <w:rsid w:val="00540E32"/>
    <w:rsid w:val="0054143F"/>
    <w:rsid w:val="005414B5"/>
    <w:rsid w:val="0054189E"/>
    <w:rsid w:val="00541A4C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3870"/>
    <w:rsid w:val="00543B6D"/>
    <w:rsid w:val="00544373"/>
    <w:rsid w:val="00544460"/>
    <w:rsid w:val="005446FB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6079"/>
    <w:rsid w:val="0054607E"/>
    <w:rsid w:val="0054609E"/>
    <w:rsid w:val="005460FB"/>
    <w:rsid w:val="005461B2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5BA"/>
    <w:rsid w:val="005516AA"/>
    <w:rsid w:val="0055174D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95"/>
    <w:rsid w:val="00553D54"/>
    <w:rsid w:val="00553DEA"/>
    <w:rsid w:val="00553E01"/>
    <w:rsid w:val="00554500"/>
    <w:rsid w:val="005546C0"/>
    <w:rsid w:val="005549A0"/>
    <w:rsid w:val="00554A42"/>
    <w:rsid w:val="00554E05"/>
    <w:rsid w:val="00554F04"/>
    <w:rsid w:val="0055505A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7086"/>
    <w:rsid w:val="00557975"/>
    <w:rsid w:val="00557B22"/>
    <w:rsid w:val="005604FC"/>
    <w:rsid w:val="00560559"/>
    <w:rsid w:val="00560726"/>
    <w:rsid w:val="00560BAB"/>
    <w:rsid w:val="00560C17"/>
    <w:rsid w:val="00560DD0"/>
    <w:rsid w:val="005619FA"/>
    <w:rsid w:val="00561EAD"/>
    <w:rsid w:val="00561F51"/>
    <w:rsid w:val="00562161"/>
    <w:rsid w:val="0056219D"/>
    <w:rsid w:val="005622D0"/>
    <w:rsid w:val="00562377"/>
    <w:rsid w:val="005623E6"/>
    <w:rsid w:val="0056243F"/>
    <w:rsid w:val="005629B8"/>
    <w:rsid w:val="00562A05"/>
    <w:rsid w:val="00562A6E"/>
    <w:rsid w:val="00562AE2"/>
    <w:rsid w:val="00562CA6"/>
    <w:rsid w:val="00562EB4"/>
    <w:rsid w:val="005630A8"/>
    <w:rsid w:val="0056352D"/>
    <w:rsid w:val="005635D9"/>
    <w:rsid w:val="005637E5"/>
    <w:rsid w:val="0056392D"/>
    <w:rsid w:val="00563DFD"/>
    <w:rsid w:val="005647EE"/>
    <w:rsid w:val="005650D8"/>
    <w:rsid w:val="005657E8"/>
    <w:rsid w:val="005658C9"/>
    <w:rsid w:val="005663B1"/>
    <w:rsid w:val="005667B7"/>
    <w:rsid w:val="00566898"/>
    <w:rsid w:val="00566909"/>
    <w:rsid w:val="00566922"/>
    <w:rsid w:val="00566D2A"/>
    <w:rsid w:val="005670D6"/>
    <w:rsid w:val="00567108"/>
    <w:rsid w:val="00567286"/>
    <w:rsid w:val="00567567"/>
    <w:rsid w:val="00567590"/>
    <w:rsid w:val="00567610"/>
    <w:rsid w:val="00567A66"/>
    <w:rsid w:val="00567BDC"/>
    <w:rsid w:val="00567C66"/>
    <w:rsid w:val="00570013"/>
    <w:rsid w:val="0057029F"/>
    <w:rsid w:val="005705AD"/>
    <w:rsid w:val="00570741"/>
    <w:rsid w:val="0057080A"/>
    <w:rsid w:val="00570A39"/>
    <w:rsid w:val="00570AB5"/>
    <w:rsid w:val="00570ED2"/>
    <w:rsid w:val="00570FE8"/>
    <w:rsid w:val="00571095"/>
    <w:rsid w:val="0057117B"/>
    <w:rsid w:val="00571570"/>
    <w:rsid w:val="00571BD0"/>
    <w:rsid w:val="00571DB0"/>
    <w:rsid w:val="00572062"/>
    <w:rsid w:val="0057212A"/>
    <w:rsid w:val="00572BA3"/>
    <w:rsid w:val="00572E95"/>
    <w:rsid w:val="005733F9"/>
    <w:rsid w:val="00573641"/>
    <w:rsid w:val="00573841"/>
    <w:rsid w:val="00573BAC"/>
    <w:rsid w:val="00573BBF"/>
    <w:rsid w:val="00573D67"/>
    <w:rsid w:val="00574660"/>
    <w:rsid w:val="00574816"/>
    <w:rsid w:val="00574DEF"/>
    <w:rsid w:val="00574F13"/>
    <w:rsid w:val="00574F88"/>
    <w:rsid w:val="00575107"/>
    <w:rsid w:val="005756D1"/>
    <w:rsid w:val="00575A90"/>
    <w:rsid w:val="00575C73"/>
    <w:rsid w:val="00575E53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979"/>
    <w:rsid w:val="00580A3A"/>
    <w:rsid w:val="00580F65"/>
    <w:rsid w:val="00581024"/>
    <w:rsid w:val="00581A06"/>
    <w:rsid w:val="00581BA5"/>
    <w:rsid w:val="005821C2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338"/>
    <w:rsid w:val="00583413"/>
    <w:rsid w:val="00583681"/>
    <w:rsid w:val="00583ACD"/>
    <w:rsid w:val="005840D4"/>
    <w:rsid w:val="00584C12"/>
    <w:rsid w:val="00584D9B"/>
    <w:rsid w:val="00585889"/>
    <w:rsid w:val="00585938"/>
    <w:rsid w:val="0058598F"/>
    <w:rsid w:val="00585B63"/>
    <w:rsid w:val="00586762"/>
    <w:rsid w:val="00586D75"/>
    <w:rsid w:val="00586E03"/>
    <w:rsid w:val="00586E7D"/>
    <w:rsid w:val="00587310"/>
    <w:rsid w:val="00587419"/>
    <w:rsid w:val="00587F64"/>
    <w:rsid w:val="00590718"/>
    <w:rsid w:val="0059084D"/>
    <w:rsid w:val="00591359"/>
    <w:rsid w:val="005914AF"/>
    <w:rsid w:val="00591B55"/>
    <w:rsid w:val="00591BCC"/>
    <w:rsid w:val="00591D0F"/>
    <w:rsid w:val="005923AE"/>
    <w:rsid w:val="005925D9"/>
    <w:rsid w:val="00592B06"/>
    <w:rsid w:val="00592BAC"/>
    <w:rsid w:val="0059339A"/>
    <w:rsid w:val="0059347F"/>
    <w:rsid w:val="005935DA"/>
    <w:rsid w:val="0059362D"/>
    <w:rsid w:val="005936A1"/>
    <w:rsid w:val="005936AF"/>
    <w:rsid w:val="00593788"/>
    <w:rsid w:val="00593BB7"/>
    <w:rsid w:val="00593EFA"/>
    <w:rsid w:val="0059428F"/>
    <w:rsid w:val="005948C1"/>
    <w:rsid w:val="00594D5B"/>
    <w:rsid w:val="00595501"/>
    <w:rsid w:val="00595A16"/>
    <w:rsid w:val="005962EE"/>
    <w:rsid w:val="0059653B"/>
    <w:rsid w:val="00596845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FEF"/>
    <w:rsid w:val="005A00BD"/>
    <w:rsid w:val="005A0184"/>
    <w:rsid w:val="005A05F4"/>
    <w:rsid w:val="005A093C"/>
    <w:rsid w:val="005A0965"/>
    <w:rsid w:val="005A0CE1"/>
    <w:rsid w:val="005A0D81"/>
    <w:rsid w:val="005A0D83"/>
    <w:rsid w:val="005A0EB3"/>
    <w:rsid w:val="005A105B"/>
    <w:rsid w:val="005A1C58"/>
    <w:rsid w:val="005A201E"/>
    <w:rsid w:val="005A211D"/>
    <w:rsid w:val="005A2628"/>
    <w:rsid w:val="005A2963"/>
    <w:rsid w:val="005A29D0"/>
    <w:rsid w:val="005A2AC6"/>
    <w:rsid w:val="005A2D07"/>
    <w:rsid w:val="005A2DB4"/>
    <w:rsid w:val="005A2E49"/>
    <w:rsid w:val="005A30CD"/>
    <w:rsid w:val="005A3612"/>
    <w:rsid w:val="005A3642"/>
    <w:rsid w:val="005A394F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D61"/>
    <w:rsid w:val="005A5289"/>
    <w:rsid w:val="005A53F4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70CB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29C"/>
    <w:rsid w:val="005B031C"/>
    <w:rsid w:val="005B04FF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D16"/>
    <w:rsid w:val="005B43C2"/>
    <w:rsid w:val="005B47DF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C06ED"/>
    <w:rsid w:val="005C0747"/>
    <w:rsid w:val="005C0A5A"/>
    <w:rsid w:val="005C0CCF"/>
    <w:rsid w:val="005C1258"/>
    <w:rsid w:val="005C15DE"/>
    <w:rsid w:val="005C1A58"/>
    <w:rsid w:val="005C1CA7"/>
    <w:rsid w:val="005C1D49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6AA"/>
    <w:rsid w:val="005C46E4"/>
    <w:rsid w:val="005C471F"/>
    <w:rsid w:val="005C47B4"/>
    <w:rsid w:val="005C4A89"/>
    <w:rsid w:val="005C4BE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91F"/>
    <w:rsid w:val="005D4BF8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B9"/>
    <w:rsid w:val="005D7625"/>
    <w:rsid w:val="005D794B"/>
    <w:rsid w:val="005D79B8"/>
    <w:rsid w:val="005D7CE2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29B"/>
    <w:rsid w:val="005E3750"/>
    <w:rsid w:val="005E378D"/>
    <w:rsid w:val="005E3881"/>
    <w:rsid w:val="005E38CC"/>
    <w:rsid w:val="005E3A37"/>
    <w:rsid w:val="005E3F8D"/>
    <w:rsid w:val="005E40CB"/>
    <w:rsid w:val="005E44C6"/>
    <w:rsid w:val="005E45DC"/>
    <w:rsid w:val="005E4ADB"/>
    <w:rsid w:val="005E4B0D"/>
    <w:rsid w:val="005E4E8A"/>
    <w:rsid w:val="005E52D7"/>
    <w:rsid w:val="005E5792"/>
    <w:rsid w:val="005E5ACE"/>
    <w:rsid w:val="005E5C03"/>
    <w:rsid w:val="005E5DD2"/>
    <w:rsid w:val="005E633A"/>
    <w:rsid w:val="005E6406"/>
    <w:rsid w:val="005E64AD"/>
    <w:rsid w:val="005E6775"/>
    <w:rsid w:val="005E6855"/>
    <w:rsid w:val="005E711F"/>
    <w:rsid w:val="005E7724"/>
    <w:rsid w:val="005E7C1D"/>
    <w:rsid w:val="005E7C6B"/>
    <w:rsid w:val="005F025E"/>
    <w:rsid w:val="005F0433"/>
    <w:rsid w:val="005F08FA"/>
    <w:rsid w:val="005F0D9C"/>
    <w:rsid w:val="005F0E9E"/>
    <w:rsid w:val="005F0EBD"/>
    <w:rsid w:val="005F1580"/>
    <w:rsid w:val="005F1C33"/>
    <w:rsid w:val="005F1C85"/>
    <w:rsid w:val="005F22D0"/>
    <w:rsid w:val="005F2812"/>
    <w:rsid w:val="005F2B55"/>
    <w:rsid w:val="005F2C7A"/>
    <w:rsid w:val="005F2FFF"/>
    <w:rsid w:val="005F300E"/>
    <w:rsid w:val="005F3032"/>
    <w:rsid w:val="005F3207"/>
    <w:rsid w:val="005F3818"/>
    <w:rsid w:val="005F3A8A"/>
    <w:rsid w:val="005F3AFE"/>
    <w:rsid w:val="005F3B1F"/>
    <w:rsid w:val="005F3E54"/>
    <w:rsid w:val="005F448E"/>
    <w:rsid w:val="005F45CB"/>
    <w:rsid w:val="005F4751"/>
    <w:rsid w:val="005F4B3B"/>
    <w:rsid w:val="005F4CF0"/>
    <w:rsid w:val="005F4D09"/>
    <w:rsid w:val="005F4EB9"/>
    <w:rsid w:val="005F4F1E"/>
    <w:rsid w:val="005F4F9D"/>
    <w:rsid w:val="005F52B8"/>
    <w:rsid w:val="005F5657"/>
    <w:rsid w:val="005F58BA"/>
    <w:rsid w:val="005F5CE7"/>
    <w:rsid w:val="005F5FF8"/>
    <w:rsid w:val="005F6382"/>
    <w:rsid w:val="005F6445"/>
    <w:rsid w:val="005F6554"/>
    <w:rsid w:val="005F6707"/>
    <w:rsid w:val="005F673A"/>
    <w:rsid w:val="005F702A"/>
    <w:rsid w:val="005F78FD"/>
    <w:rsid w:val="005F791A"/>
    <w:rsid w:val="005F7EBC"/>
    <w:rsid w:val="0060017B"/>
    <w:rsid w:val="00600225"/>
    <w:rsid w:val="006004D7"/>
    <w:rsid w:val="006005EB"/>
    <w:rsid w:val="00600864"/>
    <w:rsid w:val="00600B13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BAC"/>
    <w:rsid w:val="00603BDE"/>
    <w:rsid w:val="00603E0A"/>
    <w:rsid w:val="00604088"/>
    <w:rsid w:val="00604120"/>
    <w:rsid w:val="0060433A"/>
    <w:rsid w:val="006043E3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DBC"/>
    <w:rsid w:val="006064A0"/>
    <w:rsid w:val="00606987"/>
    <w:rsid w:val="00606AF6"/>
    <w:rsid w:val="00606CFB"/>
    <w:rsid w:val="0060740F"/>
    <w:rsid w:val="0060745A"/>
    <w:rsid w:val="00607688"/>
    <w:rsid w:val="00607A6C"/>
    <w:rsid w:val="00607BB2"/>
    <w:rsid w:val="00610654"/>
    <w:rsid w:val="006106AC"/>
    <w:rsid w:val="00610B8B"/>
    <w:rsid w:val="00610C74"/>
    <w:rsid w:val="00610D74"/>
    <w:rsid w:val="00610E1C"/>
    <w:rsid w:val="006111FE"/>
    <w:rsid w:val="00611262"/>
    <w:rsid w:val="00611500"/>
    <w:rsid w:val="006118E4"/>
    <w:rsid w:val="00611DE1"/>
    <w:rsid w:val="0061222C"/>
    <w:rsid w:val="006125CD"/>
    <w:rsid w:val="0061269A"/>
    <w:rsid w:val="0061276E"/>
    <w:rsid w:val="00612A3C"/>
    <w:rsid w:val="00612DFE"/>
    <w:rsid w:val="00612EE2"/>
    <w:rsid w:val="00612F25"/>
    <w:rsid w:val="00613A30"/>
    <w:rsid w:val="00613B8F"/>
    <w:rsid w:val="00613DA6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B8A"/>
    <w:rsid w:val="00615FE0"/>
    <w:rsid w:val="006160B7"/>
    <w:rsid w:val="00616649"/>
    <w:rsid w:val="00616A47"/>
    <w:rsid w:val="006175D8"/>
    <w:rsid w:val="006175DE"/>
    <w:rsid w:val="00617728"/>
    <w:rsid w:val="00617CAB"/>
    <w:rsid w:val="00617F9F"/>
    <w:rsid w:val="00620195"/>
    <w:rsid w:val="00620510"/>
    <w:rsid w:val="00620A41"/>
    <w:rsid w:val="00620AA0"/>
    <w:rsid w:val="00621174"/>
    <w:rsid w:val="0062159F"/>
    <w:rsid w:val="006216FA"/>
    <w:rsid w:val="0062188A"/>
    <w:rsid w:val="00621955"/>
    <w:rsid w:val="0062197A"/>
    <w:rsid w:val="0062229E"/>
    <w:rsid w:val="0062244F"/>
    <w:rsid w:val="006227A2"/>
    <w:rsid w:val="0062314F"/>
    <w:rsid w:val="006233F9"/>
    <w:rsid w:val="006233FD"/>
    <w:rsid w:val="006234DD"/>
    <w:rsid w:val="00623A3B"/>
    <w:rsid w:val="006244AB"/>
    <w:rsid w:val="0062466A"/>
    <w:rsid w:val="00624CB3"/>
    <w:rsid w:val="00624EA0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B2D"/>
    <w:rsid w:val="00627BFC"/>
    <w:rsid w:val="00627E75"/>
    <w:rsid w:val="00630157"/>
    <w:rsid w:val="0063060A"/>
    <w:rsid w:val="006307E6"/>
    <w:rsid w:val="0063082B"/>
    <w:rsid w:val="00631089"/>
    <w:rsid w:val="006317AF"/>
    <w:rsid w:val="00631998"/>
    <w:rsid w:val="00631E7B"/>
    <w:rsid w:val="00631FEE"/>
    <w:rsid w:val="00632100"/>
    <w:rsid w:val="00632331"/>
    <w:rsid w:val="0063249E"/>
    <w:rsid w:val="00632725"/>
    <w:rsid w:val="00632C17"/>
    <w:rsid w:val="00632D46"/>
    <w:rsid w:val="00632F30"/>
    <w:rsid w:val="006334A3"/>
    <w:rsid w:val="00633538"/>
    <w:rsid w:val="006338A3"/>
    <w:rsid w:val="00633AB0"/>
    <w:rsid w:val="00633ADF"/>
    <w:rsid w:val="00633E1D"/>
    <w:rsid w:val="00633EEA"/>
    <w:rsid w:val="006348BF"/>
    <w:rsid w:val="00634AB0"/>
    <w:rsid w:val="0063572F"/>
    <w:rsid w:val="00635ACB"/>
    <w:rsid w:val="00635B5A"/>
    <w:rsid w:val="00635E61"/>
    <w:rsid w:val="00635F68"/>
    <w:rsid w:val="006361A7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2A5"/>
    <w:rsid w:val="00642851"/>
    <w:rsid w:val="00642A7B"/>
    <w:rsid w:val="00642EC6"/>
    <w:rsid w:val="0064318D"/>
    <w:rsid w:val="00643AD1"/>
    <w:rsid w:val="00643ADA"/>
    <w:rsid w:val="00643B92"/>
    <w:rsid w:val="00643FB4"/>
    <w:rsid w:val="006441DC"/>
    <w:rsid w:val="006445E0"/>
    <w:rsid w:val="00644753"/>
    <w:rsid w:val="00644D26"/>
    <w:rsid w:val="00644F38"/>
    <w:rsid w:val="00644FF3"/>
    <w:rsid w:val="006453C6"/>
    <w:rsid w:val="0064540E"/>
    <w:rsid w:val="006456C9"/>
    <w:rsid w:val="006456F1"/>
    <w:rsid w:val="006458AC"/>
    <w:rsid w:val="00645E03"/>
    <w:rsid w:val="00645F7F"/>
    <w:rsid w:val="00645F8F"/>
    <w:rsid w:val="00646011"/>
    <w:rsid w:val="0064625B"/>
    <w:rsid w:val="006466A1"/>
    <w:rsid w:val="006467ED"/>
    <w:rsid w:val="00646AA6"/>
    <w:rsid w:val="00647431"/>
    <w:rsid w:val="006474E9"/>
    <w:rsid w:val="0064750F"/>
    <w:rsid w:val="0064763D"/>
    <w:rsid w:val="00647D26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AD0"/>
    <w:rsid w:val="00652B53"/>
    <w:rsid w:val="00652C88"/>
    <w:rsid w:val="00653435"/>
    <w:rsid w:val="006538BD"/>
    <w:rsid w:val="00653AF6"/>
    <w:rsid w:val="0065407E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62A"/>
    <w:rsid w:val="006569C7"/>
    <w:rsid w:val="00656D30"/>
    <w:rsid w:val="00656F16"/>
    <w:rsid w:val="00657298"/>
    <w:rsid w:val="006573B1"/>
    <w:rsid w:val="006573DA"/>
    <w:rsid w:val="00657780"/>
    <w:rsid w:val="00657982"/>
    <w:rsid w:val="00657F16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1D50"/>
    <w:rsid w:val="006625C7"/>
    <w:rsid w:val="006629D4"/>
    <w:rsid w:val="00662AA1"/>
    <w:rsid w:val="00662C0C"/>
    <w:rsid w:val="00662E28"/>
    <w:rsid w:val="006631D6"/>
    <w:rsid w:val="006632BC"/>
    <w:rsid w:val="006633CE"/>
    <w:rsid w:val="006634C7"/>
    <w:rsid w:val="0066389F"/>
    <w:rsid w:val="00663AE1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33A"/>
    <w:rsid w:val="00665E6E"/>
    <w:rsid w:val="006662E2"/>
    <w:rsid w:val="00666479"/>
    <w:rsid w:val="00666848"/>
    <w:rsid w:val="00666BDA"/>
    <w:rsid w:val="00666D6B"/>
    <w:rsid w:val="006670FC"/>
    <w:rsid w:val="00667339"/>
    <w:rsid w:val="00667E5D"/>
    <w:rsid w:val="006700D4"/>
    <w:rsid w:val="006702DE"/>
    <w:rsid w:val="006704E3"/>
    <w:rsid w:val="006705C4"/>
    <w:rsid w:val="0067060A"/>
    <w:rsid w:val="00670681"/>
    <w:rsid w:val="006708E3"/>
    <w:rsid w:val="00670A05"/>
    <w:rsid w:val="00670A55"/>
    <w:rsid w:val="00670B1B"/>
    <w:rsid w:val="00670C57"/>
    <w:rsid w:val="00671066"/>
    <w:rsid w:val="0067150F"/>
    <w:rsid w:val="006716B8"/>
    <w:rsid w:val="00671D06"/>
    <w:rsid w:val="00671DF7"/>
    <w:rsid w:val="00671E7D"/>
    <w:rsid w:val="00672A4D"/>
    <w:rsid w:val="00672A7B"/>
    <w:rsid w:val="006730B7"/>
    <w:rsid w:val="0067374C"/>
    <w:rsid w:val="0067375B"/>
    <w:rsid w:val="00673A50"/>
    <w:rsid w:val="00673C86"/>
    <w:rsid w:val="00674932"/>
    <w:rsid w:val="00675231"/>
    <w:rsid w:val="00675538"/>
    <w:rsid w:val="00675DEA"/>
    <w:rsid w:val="0067635E"/>
    <w:rsid w:val="00676523"/>
    <w:rsid w:val="006768DD"/>
    <w:rsid w:val="00676B55"/>
    <w:rsid w:val="00676D9D"/>
    <w:rsid w:val="00677112"/>
    <w:rsid w:val="006771FB"/>
    <w:rsid w:val="0067763B"/>
    <w:rsid w:val="00677FA6"/>
    <w:rsid w:val="00677FD1"/>
    <w:rsid w:val="0068003D"/>
    <w:rsid w:val="00680202"/>
    <w:rsid w:val="006804F6"/>
    <w:rsid w:val="00680627"/>
    <w:rsid w:val="00680629"/>
    <w:rsid w:val="00680826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20B7"/>
    <w:rsid w:val="00682645"/>
    <w:rsid w:val="006826BF"/>
    <w:rsid w:val="00682796"/>
    <w:rsid w:val="00682938"/>
    <w:rsid w:val="00682CDF"/>
    <w:rsid w:val="00683058"/>
    <w:rsid w:val="00683416"/>
    <w:rsid w:val="006836CC"/>
    <w:rsid w:val="006837B2"/>
    <w:rsid w:val="00683818"/>
    <w:rsid w:val="00683E00"/>
    <w:rsid w:val="00683E28"/>
    <w:rsid w:val="00683EF4"/>
    <w:rsid w:val="006844C1"/>
    <w:rsid w:val="00684561"/>
    <w:rsid w:val="00684C84"/>
    <w:rsid w:val="00684C9C"/>
    <w:rsid w:val="00684CF6"/>
    <w:rsid w:val="00684F23"/>
    <w:rsid w:val="0068526B"/>
    <w:rsid w:val="00685444"/>
    <w:rsid w:val="00685589"/>
    <w:rsid w:val="00685638"/>
    <w:rsid w:val="006857A4"/>
    <w:rsid w:val="006858F9"/>
    <w:rsid w:val="00686005"/>
    <w:rsid w:val="00686249"/>
    <w:rsid w:val="00686289"/>
    <w:rsid w:val="00686A7A"/>
    <w:rsid w:val="00686FB7"/>
    <w:rsid w:val="006871A6"/>
    <w:rsid w:val="006872A5"/>
    <w:rsid w:val="006877A0"/>
    <w:rsid w:val="0069011E"/>
    <w:rsid w:val="00690124"/>
    <w:rsid w:val="00690248"/>
    <w:rsid w:val="0069029B"/>
    <w:rsid w:val="00690468"/>
    <w:rsid w:val="00690544"/>
    <w:rsid w:val="00690A54"/>
    <w:rsid w:val="00691646"/>
    <w:rsid w:val="00691892"/>
    <w:rsid w:val="006918FA"/>
    <w:rsid w:val="006919C0"/>
    <w:rsid w:val="00691AAE"/>
    <w:rsid w:val="00691E6D"/>
    <w:rsid w:val="006926DC"/>
    <w:rsid w:val="00692A13"/>
    <w:rsid w:val="00692B6A"/>
    <w:rsid w:val="00692C73"/>
    <w:rsid w:val="00692D27"/>
    <w:rsid w:val="00692EAB"/>
    <w:rsid w:val="00692EEF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93E"/>
    <w:rsid w:val="00695B9B"/>
    <w:rsid w:val="00695C32"/>
    <w:rsid w:val="00696034"/>
    <w:rsid w:val="00696264"/>
    <w:rsid w:val="0069626A"/>
    <w:rsid w:val="00696896"/>
    <w:rsid w:val="00696EDA"/>
    <w:rsid w:val="0069767E"/>
    <w:rsid w:val="006976D9"/>
    <w:rsid w:val="00697E72"/>
    <w:rsid w:val="006A0626"/>
    <w:rsid w:val="006A076C"/>
    <w:rsid w:val="006A07CA"/>
    <w:rsid w:val="006A09A9"/>
    <w:rsid w:val="006A09B4"/>
    <w:rsid w:val="006A0AC0"/>
    <w:rsid w:val="006A0F26"/>
    <w:rsid w:val="006A0F6C"/>
    <w:rsid w:val="006A102F"/>
    <w:rsid w:val="006A11BA"/>
    <w:rsid w:val="006A1839"/>
    <w:rsid w:val="006A1907"/>
    <w:rsid w:val="006A1A14"/>
    <w:rsid w:val="006A1AD4"/>
    <w:rsid w:val="006A1DBB"/>
    <w:rsid w:val="006A2009"/>
    <w:rsid w:val="006A21C2"/>
    <w:rsid w:val="006A23D5"/>
    <w:rsid w:val="006A24D5"/>
    <w:rsid w:val="006A27C3"/>
    <w:rsid w:val="006A2BD6"/>
    <w:rsid w:val="006A2CF7"/>
    <w:rsid w:val="006A2E7C"/>
    <w:rsid w:val="006A3033"/>
    <w:rsid w:val="006A3267"/>
    <w:rsid w:val="006A36E0"/>
    <w:rsid w:val="006A38A7"/>
    <w:rsid w:val="006A3935"/>
    <w:rsid w:val="006A3BFF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B9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A9"/>
    <w:rsid w:val="006B2043"/>
    <w:rsid w:val="006B2065"/>
    <w:rsid w:val="006B206E"/>
    <w:rsid w:val="006B2581"/>
    <w:rsid w:val="006B2A60"/>
    <w:rsid w:val="006B2B83"/>
    <w:rsid w:val="006B3489"/>
    <w:rsid w:val="006B357E"/>
    <w:rsid w:val="006B3DBD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E84"/>
    <w:rsid w:val="006B6118"/>
    <w:rsid w:val="006B61E2"/>
    <w:rsid w:val="006B646D"/>
    <w:rsid w:val="006B6576"/>
    <w:rsid w:val="006B694F"/>
    <w:rsid w:val="006B6AC1"/>
    <w:rsid w:val="006B6B43"/>
    <w:rsid w:val="006B6E0B"/>
    <w:rsid w:val="006B6F5E"/>
    <w:rsid w:val="006B7203"/>
    <w:rsid w:val="006B7395"/>
    <w:rsid w:val="006B7675"/>
    <w:rsid w:val="006B78C7"/>
    <w:rsid w:val="006B79BE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40"/>
    <w:rsid w:val="006C24D9"/>
    <w:rsid w:val="006C24FD"/>
    <w:rsid w:val="006C2562"/>
    <w:rsid w:val="006C2CBC"/>
    <w:rsid w:val="006C30D8"/>
    <w:rsid w:val="006C30F8"/>
    <w:rsid w:val="006C3295"/>
    <w:rsid w:val="006C38CC"/>
    <w:rsid w:val="006C3E60"/>
    <w:rsid w:val="006C4012"/>
    <w:rsid w:val="006C478D"/>
    <w:rsid w:val="006C4850"/>
    <w:rsid w:val="006C4902"/>
    <w:rsid w:val="006C4B30"/>
    <w:rsid w:val="006C4B9F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945"/>
    <w:rsid w:val="006C7A3A"/>
    <w:rsid w:val="006C7C45"/>
    <w:rsid w:val="006D04ED"/>
    <w:rsid w:val="006D05B8"/>
    <w:rsid w:val="006D0691"/>
    <w:rsid w:val="006D0733"/>
    <w:rsid w:val="006D07E1"/>
    <w:rsid w:val="006D0C83"/>
    <w:rsid w:val="006D0D65"/>
    <w:rsid w:val="006D10CE"/>
    <w:rsid w:val="006D1564"/>
    <w:rsid w:val="006D22DC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D91"/>
    <w:rsid w:val="006D424F"/>
    <w:rsid w:val="006D45DF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BF5"/>
    <w:rsid w:val="006D5C60"/>
    <w:rsid w:val="006D630F"/>
    <w:rsid w:val="006D637A"/>
    <w:rsid w:val="006D68B1"/>
    <w:rsid w:val="006D6B14"/>
    <w:rsid w:val="006D6B2A"/>
    <w:rsid w:val="006D6CB7"/>
    <w:rsid w:val="006D6D16"/>
    <w:rsid w:val="006D6E4B"/>
    <w:rsid w:val="006D702B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806"/>
    <w:rsid w:val="006E0862"/>
    <w:rsid w:val="006E09E1"/>
    <w:rsid w:val="006E0F60"/>
    <w:rsid w:val="006E1216"/>
    <w:rsid w:val="006E170B"/>
    <w:rsid w:val="006E1A7A"/>
    <w:rsid w:val="006E1B7F"/>
    <w:rsid w:val="006E25B8"/>
    <w:rsid w:val="006E283C"/>
    <w:rsid w:val="006E29BC"/>
    <w:rsid w:val="006E2A6A"/>
    <w:rsid w:val="006E2BB9"/>
    <w:rsid w:val="006E2FC4"/>
    <w:rsid w:val="006E340F"/>
    <w:rsid w:val="006E350F"/>
    <w:rsid w:val="006E3917"/>
    <w:rsid w:val="006E3ABB"/>
    <w:rsid w:val="006E3CEE"/>
    <w:rsid w:val="006E3E30"/>
    <w:rsid w:val="006E413B"/>
    <w:rsid w:val="006E4496"/>
    <w:rsid w:val="006E47DB"/>
    <w:rsid w:val="006E4814"/>
    <w:rsid w:val="006E4CE3"/>
    <w:rsid w:val="006E4D2B"/>
    <w:rsid w:val="006E4E2E"/>
    <w:rsid w:val="006E4FE6"/>
    <w:rsid w:val="006E53EE"/>
    <w:rsid w:val="006E5901"/>
    <w:rsid w:val="006E6070"/>
    <w:rsid w:val="006E6528"/>
    <w:rsid w:val="006E68B6"/>
    <w:rsid w:val="006E6ABC"/>
    <w:rsid w:val="006E6C89"/>
    <w:rsid w:val="006E6F8A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E9"/>
    <w:rsid w:val="006F102F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88"/>
    <w:rsid w:val="006F3458"/>
    <w:rsid w:val="006F352D"/>
    <w:rsid w:val="006F3B4A"/>
    <w:rsid w:val="006F3C16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69D"/>
    <w:rsid w:val="006F56AF"/>
    <w:rsid w:val="006F57A5"/>
    <w:rsid w:val="006F5CB1"/>
    <w:rsid w:val="006F5F48"/>
    <w:rsid w:val="006F613C"/>
    <w:rsid w:val="006F62B3"/>
    <w:rsid w:val="006F67F0"/>
    <w:rsid w:val="006F6885"/>
    <w:rsid w:val="006F6BEE"/>
    <w:rsid w:val="006F6E36"/>
    <w:rsid w:val="006F6EEB"/>
    <w:rsid w:val="006F7336"/>
    <w:rsid w:val="006F7528"/>
    <w:rsid w:val="006F7B62"/>
    <w:rsid w:val="006F7D8C"/>
    <w:rsid w:val="006F7DC0"/>
    <w:rsid w:val="00700009"/>
    <w:rsid w:val="0070025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A20"/>
    <w:rsid w:val="00702C40"/>
    <w:rsid w:val="007030E6"/>
    <w:rsid w:val="0070328B"/>
    <w:rsid w:val="00703366"/>
    <w:rsid w:val="00703583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549A"/>
    <w:rsid w:val="0070562B"/>
    <w:rsid w:val="00705CC1"/>
    <w:rsid w:val="00705EDA"/>
    <w:rsid w:val="0070604A"/>
    <w:rsid w:val="00706261"/>
    <w:rsid w:val="00706858"/>
    <w:rsid w:val="00706C39"/>
    <w:rsid w:val="00707698"/>
    <w:rsid w:val="00707D68"/>
    <w:rsid w:val="00707EA0"/>
    <w:rsid w:val="00707F53"/>
    <w:rsid w:val="00707FAB"/>
    <w:rsid w:val="007105E4"/>
    <w:rsid w:val="007109AD"/>
    <w:rsid w:val="00710EAC"/>
    <w:rsid w:val="007116D0"/>
    <w:rsid w:val="00711993"/>
    <w:rsid w:val="00711F23"/>
    <w:rsid w:val="00712008"/>
    <w:rsid w:val="0071205B"/>
    <w:rsid w:val="0071229A"/>
    <w:rsid w:val="00712662"/>
    <w:rsid w:val="007126F5"/>
    <w:rsid w:val="00712910"/>
    <w:rsid w:val="00712AA0"/>
    <w:rsid w:val="00712F28"/>
    <w:rsid w:val="00712F2B"/>
    <w:rsid w:val="00713430"/>
    <w:rsid w:val="00713A70"/>
    <w:rsid w:val="00713C0C"/>
    <w:rsid w:val="00713FF7"/>
    <w:rsid w:val="007142C7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EF3"/>
    <w:rsid w:val="00721FF8"/>
    <w:rsid w:val="00722073"/>
    <w:rsid w:val="007231B6"/>
    <w:rsid w:val="00723524"/>
    <w:rsid w:val="00723C92"/>
    <w:rsid w:val="00723CDD"/>
    <w:rsid w:val="00723D5C"/>
    <w:rsid w:val="007240F5"/>
    <w:rsid w:val="007241E0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6146"/>
    <w:rsid w:val="00726190"/>
    <w:rsid w:val="0072652B"/>
    <w:rsid w:val="0072678D"/>
    <w:rsid w:val="00726EAA"/>
    <w:rsid w:val="00727132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4CE"/>
    <w:rsid w:val="00730838"/>
    <w:rsid w:val="00730B67"/>
    <w:rsid w:val="00730DC2"/>
    <w:rsid w:val="00731180"/>
    <w:rsid w:val="007315D3"/>
    <w:rsid w:val="007318D3"/>
    <w:rsid w:val="00731954"/>
    <w:rsid w:val="00731D02"/>
    <w:rsid w:val="007328AB"/>
    <w:rsid w:val="0073345A"/>
    <w:rsid w:val="00733CA3"/>
    <w:rsid w:val="00733E7B"/>
    <w:rsid w:val="00733F4C"/>
    <w:rsid w:val="0073451B"/>
    <w:rsid w:val="0073456B"/>
    <w:rsid w:val="00734F25"/>
    <w:rsid w:val="0073506D"/>
    <w:rsid w:val="00735424"/>
    <w:rsid w:val="007354CE"/>
    <w:rsid w:val="0073562C"/>
    <w:rsid w:val="00735875"/>
    <w:rsid w:val="00735987"/>
    <w:rsid w:val="007359AD"/>
    <w:rsid w:val="00735A79"/>
    <w:rsid w:val="00735A7F"/>
    <w:rsid w:val="00735B08"/>
    <w:rsid w:val="00735B4B"/>
    <w:rsid w:val="00735C37"/>
    <w:rsid w:val="007362B2"/>
    <w:rsid w:val="00736628"/>
    <w:rsid w:val="00736850"/>
    <w:rsid w:val="00736EC4"/>
    <w:rsid w:val="00736EF1"/>
    <w:rsid w:val="00736FFA"/>
    <w:rsid w:val="0073719D"/>
    <w:rsid w:val="00737941"/>
    <w:rsid w:val="00737AE1"/>
    <w:rsid w:val="00737CE0"/>
    <w:rsid w:val="007401BB"/>
    <w:rsid w:val="00740565"/>
    <w:rsid w:val="00740BF1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9FD"/>
    <w:rsid w:val="00743E7F"/>
    <w:rsid w:val="0074411F"/>
    <w:rsid w:val="0074457F"/>
    <w:rsid w:val="007445A6"/>
    <w:rsid w:val="00744679"/>
    <w:rsid w:val="00744A01"/>
    <w:rsid w:val="007454B5"/>
    <w:rsid w:val="00745654"/>
    <w:rsid w:val="00745965"/>
    <w:rsid w:val="00745C03"/>
    <w:rsid w:val="00745D39"/>
    <w:rsid w:val="007463EE"/>
    <w:rsid w:val="00746779"/>
    <w:rsid w:val="007468D6"/>
    <w:rsid w:val="007468D7"/>
    <w:rsid w:val="00746BC3"/>
    <w:rsid w:val="0074733C"/>
    <w:rsid w:val="007473D9"/>
    <w:rsid w:val="007476D7"/>
    <w:rsid w:val="00747791"/>
    <w:rsid w:val="00747C7F"/>
    <w:rsid w:val="00747FFD"/>
    <w:rsid w:val="00750201"/>
    <w:rsid w:val="00750453"/>
    <w:rsid w:val="00750C8D"/>
    <w:rsid w:val="00750F5A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40FB"/>
    <w:rsid w:val="0075442E"/>
    <w:rsid w:val="00754EA5"/>
    <w:rsid w:val="00754FC7"/>
    <w:rsid w:val="0075532F"/>
    <w:rsid w:val="00755482"/>
    <w:rsid w:val="007554EE"/>
    <w:rsid w:val="0075553F"/>
    <w:rsid w:val="00755A0F"/>
    <w:rsid w:val="00755E4C"/>
    <w:rsid w:val="007563F9"/>
    <w:rsid w:val="007564BF"/>
    <w:rsid w:val="00756622"/>
    <w:rsid w:val="00756665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2F3"/>
    <w:rsid w:val="007614FB"/>
    <w:rsid w:val="0076186B"/>
    <w:rsid w:val="00761A57"/>
    <w:rsid w:val="00761AE4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82"/>
    <w:rsid w:val="0076376E"/>
    <w:rsid w:val="00763935"/>
    <w:rsid w:val="0076404C"/>
    <w:rsid w:val="0076437B"/>
    <w:rsid w:val="00764BFF"/>
    <w:rsid w:val="00764F71"/>
    <w:rsid w:val="00765507"/>
    <w:rsid w:val="00765A30"/>
    <w:rsid w:val="00765B34"/>
    <w:rsid w:val="00765CF2"/>
    <w:rsid w:val="00765F06"/>
    <w:rsid w:val="00765F36"/>
    <w:rsid w:val="0076606A"/>
    <w:rsid w:val="007660BB"/>
    <w:rsid w:val="007664B1"/>
    <w:rsid w:val="00766D26"/>
    <w:rsid w:val="007673D7"/>
    <w:rsid w:val="007675B5"/>
    <w:rsid w:val="00767838"/>
    <w:rsid w:val="00767E44"/>
    <w:rsid w:val="007703AA"/>
    <w:rsid w:val="00770422"/>
    <w:rsid w:val="00770566"/>
    <w:rsid w:val="00770B08"/>
    <w:rsid w:val="00770CF9"/>
    <w:rsid w:val="00770DE5"/>
    <w:rsid w:val="00771048"/>
    <w:rsid w:val="0077127E"/>
    <w:rsid w:val="007712E1"/>
    <w:rsid w:val="00771C2E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4B"/>
    <w:rsid w:val="007737F9"/>
    <w:rsid w:val="00773D1E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70B"/>
    <w:rsid w:val="007777E0"/>
    <w:rsid w:val="00777A69"/>
    <w:rsid w:val="00777E8E"/>
    <w:rsid w:val="00780142"/>
    <w:rsid w:val="007802F6"/>
    <w:rsid w:val="0078092C"/>
    <w:rsid w:val="0078095E"/>
    <w:rsid w:val="00780DE8"/>
    <w:rsid w:val="00780F23"/>
    <w:rsid w:val="00781FEA"/>
    <w:rsid w:val="00782346"/>
    <w:rsid w:val="00782616"/>
    <w:rsid w:val="00782669"/>
    <w:rsid w:val="007828DE"/>
    <w:rsid w:val="00782AD9"/>
    <w:rsid w:val="00783567"/>
    <w:rsid w:val="00783752"/>
    <w:rsid w:val="00783763"/>
    <w:rsid w:val="00783B1E"/>
    <w:rsid w:val="00783F90"/>
    <w:rsid w:val="00783F97"/>
    <w:rsid w:val="007842E0"/>
    <w:rsid w:val="0078493D"/>
    <w:rsid w:val="007853C3"/>
    <w:rsid w:val="00785474"/>
    <w:rsid w:val="00785A90"/>
    <w:rsid w:val="00785FDE"/>
    <w:rsid w:val="0078620C"/>
    <w:rsid w:val="00786545"/>
    <w:rsid w:val="00786BC0"/>
    <w:rsid w:val="007871F7"/>
    <w:rsid w:val="00787390"/>
    <w:rsid w:val="00787477"/>
    <w:rsid w:val="00787579"/>
    <w:rsid w:val="00787617"/>
    <w:rsid w:val="00787683"/>
    <w:rsid w:val="007877F7"/>
    <w:rsid w:val="00787B56"/>
    <w:rsid w:val="00787B65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D70"/>
    <w:rsid w:val="00791DD7"/>
    <w:rsid w:val="00791E8C"/>
    <w:rsid w:val="007925AD"/>
    <w:rsid w:val="007925B8"/>
    <w:rsid w:val="00792662"/>
    <w:rsid w:val="007928E7"/>
    <w:rsid w:val="007930BA"/>
    <w:rsid w:val="00793200"/>
    <w:rsid w:val="00793293"/>
    <w:rsid w:val="00793463"/>
    <w:rsid w:val="007937CD"/>
    <w:rsid w:val="00793902"/>
    <w:rsid w:val="0079394E"/>
    <w:rsid w:val="00793C1D"/>
    <w:rsid w:val="00793D9F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61B"/>
    <w:rsid w:val="00795810"/>
    <w:rsid w:val="00795920"/>
    <w:rsid w:val="00796042"/>
    <w:rsid w:val="0079643C"/>
    <w:rsid w:val="00796898"/>
    <w:rsid w:val="007969A2"/>
    <w:rsid w:val="00796C1E"/>
    <w:rsid w:val="00796D5D"/>
    <w:rsid w:val="00796FA5"/>
    <w:rsid w:val="00797063"/>
    <w:rsid w:val="007973A7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90"/>
    <w:rsid w:val="007A49F5"/>
    <w:rsid w:val="007A4B77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980"/>
    <w:rsid w:val="007A7CA8"/>
    <w:rsid w:val="007B0009"/>
    <w:rsid w:val="007B0928"/>
    <w:rsid w:val="007B09EE"/>
    <w:rsid w:val="007B0AC0"/>
    <w:rsid w:val="007B0CCD"/>
    <w:rsid w:val="007B0D48"/>
    <w:rsid w:val="007B100A"/>
    <w:rsid w:val="007B1271"/>
    <w:rsid w:val="007B13CB"/>
    <w:rsid w:val="007B1693"/>
    <w:rsid w:val="007B1BBE"/>
    <w:rsid w:val="007B2389"/>
    <w:rsid w:val="007B23E6"/>
    <w:rsid w:val="007B29C9"/>
    <w:rsid w:val="007B2EEA"/>
    <w:rsid w:val="007B34C7"/>
    <w:rsid w:val="007B3D56"/>
    <w:rsid w:val="007B3FF4"/>
    <w:rsid w:val="007B40EA"/>
    <w:rsid w:val="007B449B"/>
    <w:rsid w:val="007B46AF"/>
    <w:rsid w:val="007B48AA"/>
    <w:rsid w:val="007B4B8D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E4D"/>
    <w:rsid w:val="007B7506"/>
    <w:rsid w:val="007B760D"/>
    <w:rsid w:val="007B7628"/>
    <w:rsid w:val="007B7749"/>
    <w:rsid w:val="007B7A9A"/>
    <w:rsid w:val="007B7D49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D0"/>
    <w:rsid w:val="007C5FBD"/>
    <w:rsid w:val="007C60A2"/>
    <w:rsid w:val="007C64E8"/>
    <w:rsid w:val="007C6956"/>
    <w:rsid w:val="007C6C0F"/>
    <w:rsid w:val="007C70B7"/>
    <w:rsid w:val="007C72E8"/>
    <w:rsid w:val="007C7680"/>
    <w:rsid w:val="007C774E"/>
    <w:rsid w:val="007C7B50"/>
    <w:rsid w:val="007D042C"/>
    <w:rsid w:val="007D048F"/>
    <w:rsid w:val="007D0518"/>
    <w:rsid w:val="007D0527"/>
    <w:rsid w:val="007D0668"/>
    <w:rsid w:val="007D0799"/>
    <w:rsid w:val="007D08C6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3FA"/>
    <w:rsid w:val="007D2404"/>
    <w:rsid w:val="007D2415"/>
    <w:rsid w:val="007D26F1"/>
    <w:rsid w:val="007D2E96"/>
    <w:rsid w:val="007D3287"/>
    <w:rsid w:val="007D337C"/>
    <w:rsid w:val="007D34B9"/>
    <w:rsid w:val="007D39D1"/>
    <w:rsid w:val="007D3B09"/>
    <w:rsid w:val="007D3E25"/>
    <w:rsid w:val="007D4636"/>
    <w:rsid w:val="007D4985"/>
    <w:rsid w:val="007D4B2E"/>
    <w:rsid w:val="007D52AE"/>
    <w:rsid w:val="007D5694"/>
    <w:rsid w:val="007D5925"/>
    <w:rsid w:val="007D5B68"/>
    <w:rsid w:val="007D5DD4"/>
    <w:rsid w:val="007D5E00"/>
    <w:rsid w:val="007D628D"/>
    <w:rsid w:val="007D6428"/>
    <w:rsid w:val="007D6447"/>
    <w:rsid w:val="007D6551"/>
    <w:rsid w:val="007D67B2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1BD"/>
    <w:rsid w:val="007E3616"/>
    <w:rsid w:val="007E3628"/>
    <w:rsid w:val="007E3A85"/>
    <w:rsid w:val="007E3F03"/>
    <w:rsid w:val="007E4357"/>
    <w:rsid w:val="007E4398"/>
    <w:rsid w:val="007E4C8A"/>
    <w:rsid w:val="007E4D11"/>
    <w:rsid w:val="007E5226"/>
    <w:rsid w:val="007E58BF"/>
    <w:rsid w:val="007E64C8"/>
    <w:rsid w:val="007E6744"/>
    <w:rsid w:val="007E67F2"/>
    <w:rsid w:val="007E683B"/>
    <w:rsid w:val="007E6A1F"/>
    <w:rsid w:val="007E6D01"/>
    <w:rsid w:val="007E6E05"/>
    <w:rsid w:val="007E709E"/>
    <w:rsid w:val="007E711C"/>
    <w:rsid w:val="007E72B5"/>
    <w:rsid w:val="007E752E"/>
    <w:rsid w:val="007E76B1"/>
    <w:rsid w:val="007E77A4"/>
    <w:rsid w:val="007E7851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8A6"/>
    <w:rsid w:val="007F1912"/>
    <w:rsid w:val="007F1D1C"/>
    <w:rsid w:val="007F1EFC"/>
    <w:rsid w:val="007F217C"/>
    <w:rsid w:val="007F2271"/>
    <w:rsid w:val="007F2470"/>
    <w:rsid w:val="007F3377"/>
    <w:rsid w:val="007F3615"/>
    <w:rsid w:val="007F3DA3"/>
    <w:rsid w:val="007F3DBE"/>
    <w:rsid w:val="007F3F72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AFB"/>
    <w:rsid w:val="007F5BA5"/>
    <w:rsid w:val="007F5BF5"/>
    <w:rsid w:val="007F5CD3"/>
    <w:rsid w:val="007F60AD"/>
    <w:rsid w:val="007F63D7"/>
    <w:rsid w:val="007F6582"/>
    <w:rsid w:val="007F6796"/>
    <w:rsid w:val="007F6938"/>
    <w:rsid w:val="007F7A49"/>
    <w:rsid w:val="007F7B97"/>
    <w:rsid w:val="007F7E79"/>
    <w:rsid w:val="008001AE"/>
    <w:rsid w:val="0080026A"/>
    <w:rsid w:val="008005B6"/>
    <w:rsid w:val="00800608"/>
    <w:rsid w:val="00800A5D"/>
    <w:rsid w:val="00801180"/>
    <w:rsid w:val="008012F8"/>
    <w:rsid w:val="008015B4"/>
    <w:rsid w:val="00801672"/>
    <w:rsid w:val="00801CC6"/>
    <w:rsid w:val="00801CC9"/>
    <w:rsid w:val="00801F90"/>
    <w:rsid w:val="00802614"/>
    <w:rsid w:val="00802956"/>
    <w:rsid w:val="00802A03"/>
    <w:rsid w:val="0080314E"/>
    <w:rsid w:val="00803744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BB7"/>
    <w:rsid w:val="00804F53"/>
    <w:rsid w:val="0080522B"/>
    <w:rsid w:val="00805484"/>
    <w:rsid w:val="00805589"/>
    <w:rsid w:val="00805C91"/>
    <w:rsid w:val="00805E6A"/>
    <w:rsid w:val="00805E6E"/>
    <w:rsid w:val="008062CB"/>
    <w:rsid w:val="008064F1"/>
    <w:rsid w:val="008067CF"/>
    <w:rsid w:val="00806A92"/>
    <w:rsid w:val="00806AD9"/>
    <w:rsid w:val="008074CC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A54"/>
    <w:rsid w:val="00811AEE"/>
    <w:rsid w:val="00811CC3"/>
    <w:rsid w:val="00811DA4"/>
    <w:rsid w:val="00812104"/>
    <w:rsid w:val="008125C0"/>
    <w:rsid w:val="00812724"/>
    <w:rsid w:val="0081274E"/>
    <w:rsid w:val="0081289C"/>
    <w:rsid w:val="00812C8B"/>
    <w:rsid w:val="00812E72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881"/>
    <w:rsid w:val="008149FD"/>
    <w:rsid w:val="00814AB9"/>
    <w:rsid w:val="00814E95"/>
    <w:rsid w:val="008151C9"/>
    <w:rsid w:val="0081531F"/>
    <w:rsid w:val="0081534A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8EA"/>
    <w:rsid w:val="00821C70"/>
    <w:rsid w:val="00821EEE"/>
    <w:rsid w:val="00821F39"/>
    <w:rsid w:val="00822119"/>
    <w:rsid w:val="00822126"/>
    <w:rsid w:val="008221C5"/>
    <w:rsid w:val="00822531"/>
    <w:rsid w:val="008225B1"/>
    <w:rsid w:val="0082264B"/>
    <w:rsid w:val="00822870"/>
    <w:rsid w:val="00822A01"/>
    <w:rsid w:val="00822D4E"/>
    <w:rsid w:val="00822F28"/>
    <w:rsid w:val="00823033"/>
    <w:rsid w:val="0082311C"/>
    <w:rsid w:val="00823142"/>
    <w:rsid w:val="00823220"/>
    <w:rsid w:val="008232C7"/>
    <w:rsid w:val="008235E9"/>
    <w:rsid w:val="00823D3D"/>
    <w:rsid w:val="00823FA9"/>
    <w:rsid w:val="008244CC"/>
    <w:rsid w:val="0082450A"/>
    <w:rsid w:val="008245E9"/>
    <w:rsid w:val="00824A5F"/>
    <w:rsid w:val="008254B1"/>
    <w:rsid w:val="00825AF8"/>
    <w:rsid w:val="00825CD2"/>
    <w:rsid w:val="008260AE"/>
    <w:rsid w:val="008262A6"/>
    <w:rsid w:val="0082630F"/>
    <w:rsid w:val="00826883"/>
    <w:rsid w:val="00827130"/>
    <w:rsid w:val="008271CF"/>
    <w:rsid w:val="008275F8"/>
    <w:rsid w:val="0082792B"/>
    <w:rsid w:val="00827BAF"/>
    <w:rsid w:val="00827E53"/>
    <w:rsid w:val="008300A4"/>
    <w:rsid w:val="00830A34"/>
    <w:rsid w:val="00830CB0"/>
    <w:rsid w:val="00831089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976"/>
    <w:rsid w:val="00832A18"/>
    <w:rsid w:val="008330B7"/>
    <w:rsid w:val="0083325D"/>
    <w:rsid w:val="00833358"/>
    <w:rsid w:val="0083365C"/>
    <w:rsid w:val="00833A94"/>
    <w:rsid w:val="00833C38"/>
    <w:rsid w:val="00833E43"/>
    <w:rsid w:val="00834205"/>
    <w:rsid w:val="008342BA"/>
    <w:rsid w:val="0083452A"/>
    <w:rsid w:val="00834532"/>
    <w:rsid w:val="0083461B"/>
    <w:rsid w:val="008349E8"/>
    <w:rsid w:val="00834B2D"/>
    <w:rsid w:val="00834F23"/>
    <w:rsid w:val="00834F52"/>
    <w:rsid w:val="008356FC"/>
    <w:rsid w:val="0083572A"/>
    <w:rsid w:val="00835ACB"/>
    <w:rsid w:val="0083610F"/>
    <w:rsid w:val="0083635A"/>
    <w:rsid w:val="00836544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CFF"/>
    <w:rsid w:val="008431A5"/>
    <w:rsid w:val="00843264"/>
    <w:rsid w:val="008432EB"/>
    <w:rsid w:val="00843314"/>
    <w:rsid w:val="00843724"/>
    <w:rsid w:val="00843885"/>
    <w:rsid w:val="00843C45"/>
    <w:rsid w:val="008445D4"/>
    <w:rsid w:val="0084483B"/>
    <w:rsid w:val="008449EB"/>
    <w:rsid w:val="00844FEC"/>
    <w:rsid w:val="008451F9"/>
    <w:rsid w:val="008455E8"/>
    <w:rsid w:val="008456A5"/>
    <w:rsid w:val="0084583D"/>
    <w:rsid w:val="008459E0"/>
    <w:rsid w:val="0084616D"/>
    <w:rsid w:val="00846351"/>
    <w:rsid w:val="00846B4D"/>
    <w:rsid w:val="00846F14"/>
    <w:rsid w:val="008473D3"/>
    <w:rsid w:val="008473F2"/>
    <w:rsid w:val="0084743F"/>
    <w:rsid w:val="0084773D"/>
    <w:rsid w:val="008479BD"/>
    <w:rsid w:val="00847BA9"/>
    <w:rsid w:val="008501D2"/>
    <w:rsid w:val="0085070C"/>
    <w:rsid w:val="00850CC8"/>
    <w:rsid w:val="00850E65"/>
    <w:rsid w:val="008514BC"/>
    <w:rsid w:val="00851A2B"/>
    <w:rsid w:val="008527EA"/>
    <w:rsid w:val="00852E4E"/>
    <w:rsid w:val="0085354A"/>
    <w:rsid w:val="008539F8"/>
    <w:rsid w:val="00853A0A"/>
    <w:rsid w:val="00853DB6"/>
    <w:rsid w:val="00853EEE"/>
    <w:rsid w:val="00854543"/>
    <w:rsid w:val="0085460D"/>
    <w:rsid w:val="00854CC9"/>
    <w:rsid w:val="00855172"/>
    <w:rsid w:val="008551F8"/>
    <w:rsid w:val="00855459"/>
    <w:rsid w:val="008554A0"/>
    <w:rsid w:val="0085567F"/>
    <w:rsid w:val="00855FF5"/>
    <w:rsid w:val="00856151"/>
    <w:rsid w:val="00856272"/>
    <w:rsid w:val="0085633E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E55"/>
    <w:rsid w:val="00857EDF"/>
    <w:rsid w:val="00860098"/>
    <w:rsid w:val="008608C4"/>
    <w:rsid w:val="008608E9"/>
    <w:rsid w:val="00860C37"/>
    <w:rsid w:val="00860C4A"/>
    <w:rsid w:val="00860F75"/>
    <w:rsid w:val="0086148E"/>
    <w:rsid w:val="008614F2"/>
    <w:rsid w:val="00861553"/>
    <w:rsid w:val="00861B85"/>
    <w:rsid w:val="00861DD4"/>
    <w:rsid w:val="00861E15"/>
    <w:rsid w:val="00861E8D"/>
    <w:rsid w:val="00861F24"/>
    <w:rsid w:val="008624E5"/>
    <w:rsid w:val="0086270E"/>
    <w:rsid w:val="00862840"/>
    <w:rsid w:val="00862972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3D2"/>
    <w:rsid w:val="00864C7B"/>
    <w:rsid w:val="00864E7E"/>
    <w:rsid w:val="00865280"/>
    <w:rsid w:val="0086551B"/>
    <w:rsid w:val="00865554"/>
    <w:rsid w:val="00865DF8"/>
    <w:rsid w:val="008664EA"/>
    <w:rsid w:val="0086675D"/>
    <w:rsid w:val="00866A00"/>
    <w:rsid w:val="00866AB8"/>
    <w:rsid w:val="00866EF8"/>
    <w:rsid w:val="00866F7E"/>
    <w:rsid w:val="00867423"/>
    <w:rsid w:val="00867D96"/>
    <w:rsid w:val="00870485"/>
    <w:rsid w:val="00870523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B0A"/>
    <w:rsid w:val="00873D92"/>
    <w:rsid w:val="008744F1"/>
    <w:rsid w:val="00874963"/>
    <w:rsid w:val="00874D3B"/>
    <w:rsid w:val="00874DC1"/>
    <w:rsid w:val="00875229"/>
    <w:rsid w:val="008753E8"/>
    <w:rsid w:val="00875876"/>
    <w:rsid w:val="00875B60"/>
    <w:rsid w:val="00875D99"/>
    <w:rsid w:val="00876121"/>
    <w:rsid w:val="0087634E"/>
    <w:rsid w:val="00876426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BE0"/>
    <w:rsid w:val="0088104F"/>
    <w:rsid w:val="00881097"/>
    <w:rsid w:val="00881361"/>
    <w:rsid w:val="0088136D"/>
    <w:rsid w:val="00881401"/>
    <w:rsid w:val="0088186F"/>
    <w:rsid w:val="00881923"/>
    <w:rsid w:val="00881BF0"/>
    <w:rsid w:val="00881D09"/>
    <w:rsid w:val="00881D0C"/>
    <w:rsid w:val="00881D3F"/>
    <w:rsid w:val="00881E27"/>
    <w:rsid w:val="008827C3"/>
    <w:rsid w:val="0088287D"/>
    <w:rsid w:val="00882DE4"/>
    <w:rsid w:val="00882FB4"/>
    <w:rsid w:val="0088349D"/>
    <w:rsid w:val="00883BB2"/>
    <w:rsid w:val="00883EB0"/>
    <w:rsid w:val="00883F38"/>
    <w:rsid w:val="0088439D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7508"/>
    <w:rsid w:val="00887729"/>
    <w:rsid w:val="00887AFD"/>
    <w:rsid w:val="00887FE0"/>
    <w:rsid w:val="00890077"/>
    <w:rsid w:val="008905BA"/>
    <w:rsid w:val="008905E7"/>
    <w:rsid w:val="008907E6"/>
    <w:rsid w:val="008909E6"/>
    <w:rsid w:val="00890FA6"/>
    <w:rsid w:val="00891136"/>
    <w:rsid w:val="00891276"/>
    <w:rsid w:val="0089129A"/>
    <w:rsid w:val="00891426"/>
    <w:rsid w:val="00891758"/>
    <w:rsid w:val="008918FD"/>
    <w:rsid w:val="00891947"/>
    <w:rsid w:val="00891E92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8A4"/>
    <w:rsid w:val="008940EF"/>
    <w:rsid w:val="008942AE"/>
    <w:rsid w:val="00894516"/>
    <w:rsid w:val="0089459F"/>
    <w:rsid w:val="0089480C"/>
    <w:rsid w:val="00894C9E"/>
    <w:rsid w:val="00895418"/>
    <w:rsid w:val="0089566F"/>
    <w:rsid w:val="008956F4"/>
    <w:rsid w:val="00895715"/>
    <w:rsid w:val="008958D4"/>
    <w:rsid w:val="00895B38"/>
    <w:rsid w:val="00895DBA"/>
    <w:rsid w:val="00895E31"/>
    <w:rsid w:val="00895FE1"/>
    <w:rsid w:val="00896379"/>
    <w:rsid w:val="008965EA"/>
    <w:rsid w:val="00896BC9"/>
    <w:rsid w:val="00896C73"/>
    <w:rsid w:val="00896CE4"/>
    <w:rsid w:val="008970AB"/>
    <w:rsid w:val="008970E0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34A"/>
    <w:rsid w:val="008A1635"/>
    <w:rsid w:val="008A1881"/>
    <w:rsid w:val="008A1A2D"/>
    <w:rsid w:val="008A1B02"/>
    <w:rsid w:val="008A1CE6"/>
    <w:rsid w:val="008A1D74"/>
    <w:rsid w:val="008A227F"/>
    <w:rsid w:val="008A2B0A"/>
    <w:rsid w:val="008A2C52"/>
    <w:rsid w:val="008A2EF5"/>
    <w:rsid w:val="008A2F07"/>
    <w:rsid w:val="008A320C"/>
    <w:rsid w:val="008A4D8F"/>
    <w:rsid w:val="008A4D97"/>
    <w:rsid w:val="008A51AA"/>
    <w:rsid w:val="008A51B7"/>
    <w:rsid w:val="008A55C5"/>
    <w:rsid w:val="008A5E12"/>
    <w:rsid w:val="008A5F3E"/>
    <w:rsid w:val="008A5F7F"/>
    <w:rsid w:val="008A62CD"/>
    <w:rsid w:val="008A67DA"/>
    <w:rsid w:val="008A6E07"/>
    <w:rsid w:val="008A74F0"/>
    <w:rsid w:val="008A7A84"/>
    <w:rsid w:val="008A7B68"/>
    <w:rsid w:val="008A7B71"/>
    <w:rsid w:val="008A7CFF"/>
    <w:rsid w:val="008A7E1F"/>
    <w:rsid w:val="008B08B6"/>
    <w:rsid w:val="008B0AB1"/>
    <w:rsid w:val="008B0C30"/>
    <w:rsid w:val="008B0DF7"/>
    <w:rsid w:val="008B1740"/>
    <w:rsid w:val="008B1A65"/>
    <w:rsid w:val="008B1EB2"/>
    <w:rsid w:val="008B2134"/>
    <w:rsid w:val="008B233C"/>
    <w:rsid w:val="008B2E11"/>
    <w:rsid w:val="008B2F64"/>
    <w:rsid w:val="008B2FC9"/>
    <w:rsid w:val="008B33A9"/>
    <w:rsid w:val="008B3746"/>
    <w:rsid w:val="008B3C3B"/>
    <w:rsid w:val="008B3C8A"/>
    <w:rsid w:val="008B3D84"/>
    <w:rsid w:val="008B3F46"/>
    <w:rsid w:val="008B3F6C"/>
    <w:rsid w:val="008B4279"/>
    <w:rsid w:val="008B4590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61AD"/>
    <w:rsid w:val="008B6872"/>
    <w:rsid w:val="008B6916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E72"/>
    <w:rsid w:val="008C0F1B"/>
    <w:rsid w:val="008C18E9"/>
    <w:rsid w:val="008C19C1"/>
    <w:rsid w:val="008C1A65"/>
    <w:rsid w:val="008C1C6A"/>
    <w:rsid w:val="008C1FA8"/>
    <w:rsid w:val="008C24D4"/>
    <w:rsid w:val="008C2507"/>
    <w:rsid w:val="008C2847"/>
    <w:rsid w:val="008C2A30"/>
    <w:rsid w:val="008C309A"/>
    <w:rsid w:val="008C30EE"/>
    <w:rsid w:val="008C34E7"/>
    <w:rsid w:val="008C355A"/>
    <w:rsid w:val="008C35AA"/>
    <w:rsid w:val="008C368F"/>
    <w:rsid w:val="008C3B43"/>
    <w:rsid w:val="008C3DED"/>
    <w:rsid w:val="008C428A"/>
    <w:rsid w:val="008C45BC"/>
    <w:rsid w:val="008C4818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65"/>
    <w:rsid w:val="008C68C2"/>
    <w:rsid w:val="008C69C0"/>
    <w:rsid w:val="008C69D2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09"/>
    <w:rsid w:val="008D029C"/>
    <w:rsid w:val="008D039A"/>
    <w:rsid w:val="008D0425"/>
    <w:rsid w:val="008D0759"/>
    <w:rsid w:val="008D07A3"/>
    <w:rsid w:val="008D08EF"/>
    <w:rsid w:val="008D0DA9"/>
    <w:rsid w:val="008D0E93"/>
    <w:rsid w:val="008D117D"/>
    <w:rsid w:val="008D1187"/>
    <w:rsid w:val="008D1242"/>
    <w:rsid w:val="008D13AB"/>
    <w:rsid w:val="008D1710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A4"/>
    <w:rsid w:val="008D4066"/>
    <w:rsid w:val="008D53D9"/>
    <w:rsid w:val="008D55B0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C9"/>
    <w:rsid w:val="008D708E"/>
    <w:rsid w:val="008D71DB"/>
    <w:rsid w:val="008D723D"/>
    <w:rsid w:val="008D76F3"/>
    <w:rsid w:val="008D7BC9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50"/>
    <w:rsid w:val="008E2846"/>
    <w:rsid w:val="008E2C8B"/>
    <w:rsid w:val="008E2D4E"/>
    <w:rsid w:val="008E2F2C"/>
    <w:rsid w:val="008E31F1"/>
    <w:rsid w:val="008E3669"/>
    <w:rsid w:val="008E3932"/>
    <w:rsid w:val="008E3D64"/>
    <w:rsid w:val="008E3E7D"/>
    <w:rsid w:val="008E404F"/>
    <w:rsid w:val="008E40EF"/>
    <w:rsid w:val="008E457D"/>
    <w:rsid w:val="008E46B1"/>
    <w:rsid w:val="008E49A7"/>
    <w:rsid w:val="008E49D4"/>
    <w:rsid w:val="008E5005"/>
    <w:rsid w:val="008E5556"/>
    <w:rsid w:val="008E5558"/>
    <w:rsid w:val="008E5CD4"/>
    <w:rsid w:val="008E6001"/>
    <w:rsid w:val="008E616E"/>
    <w:rsid w:val="008E6218"/>
    <w:rsid w:val="008E62C5"/>
    <w:rsid w:val="008E6F17"/>
    <w:rsid w:val="008E6FAE"/>
    <w:rsid w:val="008E757D"/>
    <w:rsid w:val="008E7659"/>
    <w:rsid w:val="008E7666"/>
    <w:rsid w:val="008E77B4"/>
    <w:rsid w:val="008E7BC5"/>
    <w:rsid w:val="008E7BF7"/>
    <w:rsid w:val="008E7DE5"/>
    <w:rsid w:val="008F0314"/>
    <w:rsid w:val="008F07A2"/>
    <w:rsid w:val="008F0A06"/>
    <w:rsid w:val="008F0BAB"/>
    <w:rsid w:val="008F0C3F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3FF4"/>
    <w:rsid w:val="008F4098"/>
    <w:rsid w:val="008F409A"/>
    <w:rsid w:val="008F4147"/>
    <w:rsid w:val="008F4274"/>
    <w:rsid w:val="008F446F"/>
    <w:rsid w:val="008F45A2"/>
    <w:rsid w:val="008F46FC"/>
    <w:rsid w:val="008F50E2"/>
    <w:rsid w:val="008F53A5"/>
    <w:rsid w:val="008F5826"/>
    <w:rsid w:val="008F5B86"/>
    <w:rsid w:val="008F5E93"/>
    <w:rsid w:val="008F5F3E"/>
    <w:rsid w:val="008F5F44"/>
    <w:rsid w:val="008F60E3"/>
    <w:rsid w:val="008F616A"/>
    <w:rsid w:val="008F6286"/>
    <w:rsid w:val="008F63C9"/>
    <w:rsid w:val="008F6562"/>
    <w:rsid w:val="008F6647"/>
    <w:rsid w:val="008F69ED"/>
    <w:rsid w:val="008F6C5D"/>
    <w:rsid w:val="008F705C"/>
    <w:rsid w:val="008F71D2"/>
    <w:rsid w:val="008F731A"/>
    <w:rsid w:val="008F749E"/>
    <w:rsid w:val="008F75A7"/>
    <w:rsid w:val="008F769E"/>
    <w:rsid w:val="008F7B11"/>
    <w:rsid w:val="008F7C18"/>
    <w:rsid w:val="008F7E55"/>
    <w:rsid w:val="00900232"/>
    <w:rsid w:val="00900613"/>
    <w:rsid w:val="009006E7"/>
    <w:rsid w:val="009007C9"/>
    <w:rsid w:val="00900ADA"/>
    <w:rsid w:val="00900C15"/>
    <w:rsid w:val="00900E8C"/>
    <w:rsid w:val="00900F3B"/>
    <w:rsid w:val="00901409"/>
    <w:rsid w:val="00901449"/>
    <w:rsid w:val="0090168F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998"/>
    <w:rsid w:val="009079C6"/>
    <w:rsid w:val="009100A0"/>
    <w:rsid w:val="009100F6"/>
    <w:rsid w:val="009100F8"/>
    <w:rsid w:val="00910113"/>
    <w:rsid w:val="00910BAA"/>
    <w:rsid w:val="0091127C"/>
    <w:rsid w:val="0091155A"/>
    <w:rsid w:val="00911950"/>
    <w:rsid w:val="009119E8"/>
    <w:rsid w:val="00912170"/>
    <w:rsid w:val="00912650"/>
    <w:rsid w:val="009127FF"/>
    <w:rsid w:val="00912D11"/>
    <w:rsid w:val="00912E66"/>
    <w:rsid w:val="009139C2"/>
    <w:rsid w:val="00913A74"/>
    <w:rsid w:val="00914607"/>
    <w:rsid w:val="0091464F"/>
    <w:rsid w:val="0091475A"/>
    <w:rsid w:val="009147D9"/>
    <w:rsid w:val="00914819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2FD"/>
    <w:rsid w:val="00916A1D"/>
    <w:rsid w:val="00916AA3"/>
    <w:rsid w:val="0091741D"/>
    <w:rsid w:val="00917BD2"/>
    <w:rsid w:val="00920767"/>
    <w:rsid w:val="00920A08"/>
    <w:rsid w:val="00920DD9"/>
    <w:rsid w:val="00920EC8"/>
    <w:rsid w:val="00920F45"/>
    <w:rsid w:val="00921341"/>
    <w:rsid w:val="00921539"/>
    <w:rsid w:val="00922328"/>
    <w:rsid w:val="00922338"/>
    <w:rsid w:val="009223D9"/>
    <w:rsid w:val="0092243B"/>
    <w:rsid w:val="00922FCB"/>
    <w:rsid w:val="00923452"/>
    <w:rsid w:val="00923552"/>
    <w:rsid w:val="0092359E"/>
    <w:rsid w:val="00923B91"/>
    <w:rsid w:val="00923D8D"/>
    <w:rsid w:val="00923E5A"/>
    <w:rsid w:val="009244EF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5A5"/>
    <w:rsid w:val="00926724"/>
    <w:rsid w:val="0092689C"/>
    <w:rsid w:val="00926B72"/>
    <w:rsid w:val="00926F56"/>
    <w:rsid w:val="009270E0"/>
    <w:rsid w:val="0092721B"/>
    <w:rsid w:val="0092748E"/>
    <w:rsid w:val="0092777E"/>
    <w:rsid w:val="00927D29"/>
    <w:rsid w:val="00927D67"/>
    <w:rsid w:val="0093012D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3EF7"/>
    <w:rsid w:val="0093409B"/>
    <w:rsid w:val="009340D7"/>
    <w:rsid w:val="009343B7"/>
    <w:rsid w:val="00934B10"/>
    <w:rsid w:val="00935145"/>
    <w:rsid w:val="0093519D"/>
    <w:rsid w:val="009352C5"/>
    <w:rsid w:val="0093545B"/>
    <w:rsid w:val="0093554F"/>
    <w:rsid w:val="009355CA"/>
    <w:rsid w:val="0093569F"/>
    <w:rsid w:val="0093607D"/>
    <w:rsid w:val="0093639F"/>
    <w:rsid w:val="009365D3"/>
    <w:rsid w:val="009368AA"/>
    <w:rsid w:val="00936D9E"/>
    <w:rsid w:val="0093745A"/>
    <w:rsid w:val="00937E16"/>
    <w:rsid w:val="009400B3"/>
    <w:rsid w:val="00940207"/>
    <w:rsid w:val="009403A9"/>
    <w:rsid w:val="00940698"/>
    <w:rsid w:val="00940E53"/>
    <w:rsid w:val="009411BE"/>
    <w:rsid w:val="00941ACC"/>
    <w:rsid w:val="00941C26"/>
    <w:rsid w:val="00942320"/>
    <w:rsid w:val="009423A1"/>
    <w:rsid w:val="00942587"/>
    <w:rsid w:val="00942973"/>
    <w:rsid w:val="009429F6"/>
    <w:rsid w:val="00942ABC"/>
    <w:rsid w:val="00942DC2"/>
    <w:rsid w:val="00942EF2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986"/>
    <w:rsid w:val="00945C99"/>
    <w:rsid w:val="009460EE"/>
    <w:rsid w:val="00946233"/>
    <w:rsid w:val="00946686"/>
    <w:rsid w:val="009466D1"/>
    <w:rsid w:val="00946A98"/>
    <w:rsid w:val="009471CF"/>
    <w:rsid w:val="009472D2"/>
    <w:rsid w:val="0094776C"/>
    <w:rsid w:val="00947775"/>
    <w:rsid w:val="00947EC8"/>
    <w:rsid w:val="0095036E"/>
    <w:rsid w:val="009509B5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302C"/>
    <w:rsid w:val="0095350F"/>
    <w:rsid w:val="00953791"/>
    <w:rsid w:val="00953DFE"/>
    <w:rsid w:val="00953E21"/>
    <w:rsid w:val="009540AC"/>
    <w:rsid w:val="009540FD"/>
    <w:rsid w:val="00954381"/>
    <w:rsid w:val="0095497B"/>
    <w:rsid w:val="00954AB5"/>
    <w:rsid w:val="00954CC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361"/>
    <w:rsid w:val="00956543"/>
    <w:rsid w:val="00956760"/>
    <w:rsid w:val="009570D7"/>
    <w:rsid w:val="00957308"/>
    <w:rsid w:val="009573AB"/>
    <w:rsid w:val="009578F3"/>
    <w:rsid w:val="00957BAC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BB8"/>
    <w:rsid w:val="00961CC0"/>
    <w:rsid w:val="00961CE0"/>
    <w:rsid w:val="00961D52"/>
    <w:rsid w:val="00961E25"/>
    <w:rsid w:val="00962833"/>
    <w:rsid w:val="0096283A"/>
    <w:rsid w:val="00962DC7"/>
    <w:rsid w:val="00962E56"/>
    <w:rsid w:val="00962ECF"/>
    <w:rsid w:val="0096304D"/>
    <w:rsid w:val="0096344A"/>
    <w:rsid w:val="009635C5"/>
    <w:rsid w:val="0096370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541"/>
    <w:rsid w:val="0096570A"/>
    <w:rsid w:val="00965D1B"/>
    <w:rsid w:val="00965D63"/>
    <w:rsid w:val="00966746"/>
    <w:rsid w:val="00966988"/>
    <w:rsid w:val="00966BC4"/>
    <w:rsid w:val="00966FF5"/>
    <w:rsid w:val="00967048"/>
    <w:rsid w:val="009675C9"/>
    <w:rsid w:val="009677C2"/>
    <w:rsid w:val="0096783D"/>
    <w:rsid w:val="009678D7"/>
    <w:rsid w:val="00967B16"/>
    <w:rsid w:val="00967B35"/>
    <w:rsid w:val="00967D47"/>
    <w:rsid w:val="00967DF3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401"/>
    <w:rsid w:val="00973DBA"/>
    <w:rsid w:val="00974020"/>
    <w:rsid w:val="00974515"/>
    <w:rsid w:val="0097458D"/>
    <w:rsid w:val="009748D4"/>
    <w:rsid w:val="00974A17"/>
    <w:rsid w:val="00974AEA"/>
    <w:rsid w:val="00974E4A"/>
    <w:rsid w:val="00974FC5"/>
    <w:rsid w:val="00975827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75"/>
    <w:rsid w:val="009778D3"/>
    <w:rsid w:val="009779F7"/>
    <w:rsid w:val="0098038D"/>
    <w:rsid w:val="00980737"/>
    <w:rsid w:val="00980CD0"/>
    <w:rsid w:val="00980DFB"/>
    <w:rsid w:val="00980E8A"/>
    <w:rsid w:val="00980ED5"/>
    <w:rsid w:val="00980F20"/>
    <w:rsid w:val="009813DB"/>
    <w:rsid w:val="0098178C"/>
    <w:rsid w:val="00981852"/>
    <w:rsid w:val="00981883"/>
    <w:rsid w:val="00981B12"/>
    <w:rsid w:val="00982404"/>
    <w:rsid w:val="00982517"/>
    <w:rsid w:val="0098260C"/>
    <w:rsid w:val="00982E15"/>
    <w:rsid w:val="00982F6F"/>
    <w:rsid w:val="00982FB5"/>
    <w:rsid w:val="009831CC"/>
    <w:rsid w:val="009832CD"/>
    <w:rsid w:val="009832D0"/>
    <w:rsid w:val="00983479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EDC"/>
    <w:rsid w:val="0098557A"/>
    <w:rsid w:val="0098571E"/>
    <w:rsid w:val="00985CD8"/>
    <w:rsid w:val="009862BD"/>
    <w:rsid w:val="009868FA"/>
    <w:rsid w:val="00986BBF"/>
    <w:rsid w:val="00986D71"/>
    <w:rsid w:val="00986E10"/>
    <w:rsid w:val="00986F54"/>
    <w:rsid w:val="009873F3"/>
    <w:rsid w:val="00987412"/>
    <w:rsid w:val="00987468"/>
    <w:rsid w:val="00987AF3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D9E"/>
    <w:rsid w:val="0099207C"/>
    <w:rsid w:val="00992866"/>
    <w:rsid w:val="00993800"/>
    <w:rsid w:val="00993A03"/>
    <w:rsid w:val="00993E0A"/>
    <w:rsid w:val="00993E24"/>
    <w:rsid w:val="009940FF"/>
    <w:rsid w:val="009941CC"/>
    <w:rsid w:val="00994B83"/>
    <w:rsid w:val="00994CA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D52"/>
    <w:rsid w:val="00996F68"/>
    <w:rsid w:val="00997280"/>
    <w:rsid w:val="0099737A"/>
    <w:rsid w:val="00997666"/>
    <w:rsid w:val="009A00D8"/>
    <w:rsid w:val="009A011B"/>
    <w:rsid w:val="009A02EA"/>
    <w:rsid w:val="009A0355"/>
    <w:rsid w:val="009A036E"/>
    <w:rsid w:val="009A07A7"/>
    <w:rsid w:val="009A0EB6"/>
    <w:rsid w:val="009A10A7"/>
    <w:rsid w:val="009A10FA"/>
    <w:rsid w:val="009A114D"/>
    <w:rsid w:val="009A17FE"/>
    <w:rsid w:val="009A1AA2"/>
    <w:rsid w:val="009A1ED0"/>
    <w:rsid w:val="009A1F98"/>
    <w:rsid w:val="009A1FC2"/>
    <w:rsid w:val="009A2169"/>
    <w:rsid w:val="009A2879"/>
    <w:rsid w:val="009A2A6C"/>
    <w:rsid w:val="009A2B02"/>
    <w:rsid w:val="009A2B93"/>
    <w:rsid w:val="009A3386"/>
    <w:rsid w:val="009A3463"/>
    <w:rsid w:val="009A35CD"/>
    <w:rsid w:val="009A3642"/>
    <w:rsid w:val="009A3AFE"/>
    <w:rsid w:val="009A3BB3"/>
    <w:rsid w:val="009A3CB8"/>
    <w:rsid w:val="009A4005"/>
    <w:rsid w:val="009A40DD"/>
    <w:rsid w:val="009A426B"/>
    <w:rsid w:val="009A4306"/>
    <w:rsid w:val="009A4360"/>
    <w:rsid w:val="009A4385"/>
    <w:rsid w:val="009A46CA"/>
    <w:rsid w:val="009A4835"/>
    <w:rsid w:val="009A4B48"/>
    <w:rsid w:val="009A4D72"/>
    <w:rsid w:val="009A5179"/>
    <w:rsid w:val="009A5229"/>
    <w:rsid w:val="009A5281"/>
    <w:rsid w:val="009A534C"/>
    <w:rsid w:val="009A5393"/>
    <w:rsid w:val="009A5432"/>
    <w:rsid w:val="009A5495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71C"/>
    <w:rsid w:val="009B1B56"/>
    <w:rsid w:val="009B1C74"/>
    <w:rsid w:val="009B1E12"/>
    <w:rsid w:val="009B1ECF"/>
    <w:rsid w:val="009B210F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DB8"/>
    <w:rsid w:val="009B2E6F"/>
    <w:rsid w:val="009B2F03"/>
    <w:rsid w:val="009B3195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E6A"/>
    <w:rsid w:val="009B5F40"/>
    <w:rsid w:val="009B60E3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1021"/>
    <w:rsid w:val="009C10A4"/>
    <w:rsid w:val="009C110B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9AD"/>
    <w:rsid w:val="009C2BDE"/>
    <w:rsid w:val="009C2CE9"/>
    <w:rsid w:val="009C30AE"/>
    <w:rsid w:val="009C3181"/>
    <w:rsid w:val="009C34AB"/>
    <w:rsid w:val="009C3707"/>
    <w:rsid w:val="009C3727"/>
    <w:rsid w:val="009C3A8F"/>
    <w:rsid w:val="009C3A97"/>
    <w:rsid w:val="009C3C9D"/>
    <w:rsid w:val="009C418F"/>
    <w:rsid w:val="009C4372"/>
    <w:rsid w:val="009C45DD"/>
    <w:rsid w:val="009C47CA"/>
    <w:rsid w:val="009C5059"/>
    <w:rsid w:val="009C5AF0"/>
    <w:rsid w:val="009C5BD5"/>
    <w:rsid w:val="009C5DE4"/>
    <w:rsid w:val="009C606D"/>
    <w:rsid w:val="009C61B3"/>
    <w:rsid w:val="009C6B02"/>
    <w:rsid w:val="009C6C07"/>
    <w:rsid w:val="009C707E"/>
    <w:rsid w:val="009C7369"/>
    <w:rsid w:val="009C73F3"/>
    <w:rsid w:val="009C7921"/>
    <w:rsid w:val="009D025B"/>
    <w:rsid w:val="009D0864"/>
    <w:rsid w:val="009D1049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328F"/>
    <w:rsid w:val="009D32B9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8FC"/>
    <w:rsid w:val="009D5C85"/>
    <w:rsid w:val="009D5E31"/>
    <w:rsid w:val="009D6092"/>
    <w:rsid w:val="009D61E5"/>
    <w:rsid w:val="009D6253"/>
    <w:rsid w:val="009D631D"/>
    <w:rsid w:val="009D6836"/>
    <w:rsid w:val="009D6B50"/>
    <w:rsid w:val="009D6DFF"/>
    <w:rsid w:val="009D71DA"/>
    <w:rsid w:val="009D783A"/>
    <w:rsid w:val="009D7D4E"/>
    <w:rsid w:val="009D7DA8"/>
    <w:rsid w:val="009D7DC8"/>
    <w:rsid w:val="009E033C"/>
    <w:rsid w:val="009E0579"/>
    <w:rsid w:val="009E07A7"/>
    <w:rsid w:val="009E105A"/>
    <w:rsid w:val="009E14C7"/>
    <w:rsid w:val="009E1556"/>
    <w:rsid w:val="009E17B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3F3"/>
    <w:rsid w:val="009E471A"/>
    <w:rsid w:val="009E47FA"/>
    <w:rsid w:val="009E4870"/>
    <w:rsid w:val="009E4ADC"/>
    <w:rsid w:val="009E4E44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7A4B"/>
    <w:rsid w:val="009E7AB8"/>
    <w:rsid w:val="009E7D00"/>
    <w:rsid w:val="009E7F9F"/>
    <w:rsid w:val="009F063C"/>
    <w:rsid w:val="009F06A2"/>
    <w:rsid w:val="009F0A98"/>
    <w:rsid w:val="009F0AAB"/>
    <w:rsid w:val="009F13DF"/>
    <w:rsid w:val="009F1533"/>
    <w:rsid w:val="009F163D"/>
    <w:rsid w:val="009F1905"/>
    <w:rsid w:val="009F1C89"/>
    <w:rsid w:val="009F1EB3"/>
    <w:rsid w:val="009F1F22"/>
    <w:rsid w:val="009F2616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7D8"/>
    <w:rsid w:val="009F3A05"/>
    <w:rsid w:val="009F3CFE"/>
    <w:rsid w:val="009F4C7D"/>
    <w:rsid w:val="009F4CF7"/>
    <w:rsid w:val="009F5B93"/>
    <w:rsid w:val="009F5D4D"/>
    <w:rsid w:val="009F5DD9"/>
    <w:rsid w:val="009F60F5"/>
    <w:rsid w:val="009F62F3"/>
    <w:rsid w:val="009F6335"/>
    <w:rsid w:val="009F63FE"/>
    <w:rsid w:val="009F67B7"/>
    <w:rsid w:val="009F6942"/>
    <w:rsid w:val="009F6EAD"/>
    <w:rsid w:val="009F7344"/>
    <w:rsid w:val="009F735D"/>
    <w:rsid w:val="009F7F57"/>
    <w:rsid w:val="00A001EC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A7E"/>
    <w:rsid w:val="00A0300F"/>
    <w:rsid w:val="00A03123"/>
    <w:rsid w:val="00A031CA"/>
    <w:rsid w:val="00A0338D"/>
    <w:rsid w:val="00A033D0"/>
    <w:rsid w:val="00A03849"/>
    <w:rsid w:val="00A03EBD"/>
    <w:rsid w:val="00A04081"/>
    <w:rsid w:val="00A04094"/>
    <w:rsid w:val="00A04433"/>
    <w:rsid w:val="00A044DD"/>
    <w:rsid w:val="00A045E2"/>
    <w:rsid w:val="00A04BC0"/>
    <w:rsid w:val="00A04BC4"/>
    <w:rsid w:val="00A04C55"/>
    <w:rsid w:val="00A055C3"/>
    <w:rsid w:val="00A05686"/>
    <w:rsid w:val="00A05AB4"/>
    <w:rsid w:val="00A05B23"/>
    <w:rsid w:val="00A05B60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106AC"/>
    <w:rsid w:val="00A108E3"/>
    <w:rsid w:val="00A10BC4"/>
    <w:rsid w:val="00A11792"/>
    <w:rsid w:val="00A11D06"/>
    <w:rsid w:val="00A11DEE"/>
    <w:rsid w:val="00A11F03"/>
    <w:rsid w:val="00A1240C"/>
    <w:rsid w:val="00A1251D"/>
    <w:rsid w:val="00A1274A"/>
    <w:rsid w:val="00A12AB4"/>
    <w:rsid w:val="00A12D3C"/>
    <w:rsid w:val="00A12FD6"/>
    <w:rsid w:val="00A12FDA"/>
    <w:rsid w:val="00A1341F"/>
    <w:rsid w:val="00A13B1A"/>
    <w:rsid w:val="00A13C6E"/>
    <w:rsid w:val="00A13D57"/>
    <w:rsid w:val="00A14554"/>
    <w:rsid w:val="00A14712"/>
    <w:rsid w:val="00A14768"/>
    <w:rsid w:val="00A1489E"/>
    <w:rsid w:val="00A1494D"/>
    <w:rsid w:val="00A14C78"/>
    <w:rsid w:val="00A14DB1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A95"/>
    <w:rsid w:val="00A16B40"/>
    <w:rsid w:val="00A16DBB"/>
    <w:rsid w:val="00A170D6"/>
    <w:rsid w:val="00A17506"/>
    <w:rsid w:val="00A17C99"/>
    <w:rsid w:val="00A17EA9"/>
    <w:rsid w:val="00A20347"/>
    <w:rsid w:val="00A205A5"/>
    <w:rsid w:val="00A20CDE"/>
    <w:rsid w:val="00A20D41"/>
    <w:rsid w:val="00A20E6A"/>
    <w:rsid w:val="00A211E5"/>
    <w:rsid w:val="00A212DF"/>
    <w:rsid w:val="00A2161E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4E49"/>
    <w:rsid w:val="00A25120"/>
    <w:rsid w:val="00A25650"/>
    <w:rsid w:val="00A2589B"/>
    <w:rsid w:val="00A25C11"/>
    <w:rsid w:val="00A25EC5"/>
    <w:rsid w:val="00A268B8"/>
    <w:rsid w:val="00A2693C"/>
    <w:rsid w:val="00A26983"/>
    <w:rsid w:val="00A26D14"/>
    <w:rsid w:val="00A27081"/>
    <w:rsid w:val="00A270A1"/>
    <w:rsid w:val="00A27252"/>
    <w:rsid w:val="00A273AC"/>
    <w:rsid w:val="00A27607"/>
    <w:rsid w:val="00A27739"/>
    <w:rsid w:val="00A302F1"/>
    <w:rsid w:val="00A30384"/>
    <w:rsid w:val="00A305BE"/>
    <w:rsid w:val="00A309FE"/>
    <w:rsid w:val="00A30EC1"/>
    <w:rsid w:val="00A30FCC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2D43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992"/>
    <w:rsid w:val="00A35998"/>
    <w:rsid w:val="00A35CCE"/>
    <w:rsid w:val="00A35F68"/>
    <w:rsid w:val="00A3602E"/>
    <w:rsid w:val="00A362F3"/>
    <w:rsid w:val="00A3637E"/>
    <w:rsid w:val="00A363E9"/>
    <w:rsid w:val="00A36433"/>
    <w:rsid w:val="00A3655E"/>
    <w:rsid w:val="00A365AB"/>
    <w:rsid w:val="00A36850"/>
    <w:rsid w:val="00A3686C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B96"/>
    <w:rsid w:val="00A37C3B"/>
    <w:rsid w:val="00A37C40"/>
    <w:rsid w:val="00A37C74"/>
    <w:rsid w:val="00A37CE6"/>
    <w:rsid w:val="00A37EEB"/>
    <w:rsid w:val="00A40329"/>
    <w:rsid w:val="00A40553"/>
    <w:rsid w:val="00A4071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F28"/>
    <w:rsid w:val="00A41F4A"/>
    <w:rsid w:val="00A41F6B"/>
    <w:rsid w:val="00A41FEC"/>
    <w:rsid w:val="00A42138"/>
    <w:rsid w:val="00A42152"/>
    <w:rsid w:val="00A428CB"/>
    <w:rsid w:val="00A429A7"/>
    <w:rsid w:val="00A42BE8"/>
    <w:rsid w:val="00A430BB"/>
    <w:rsid w:val="00A4324F"/>
    <w:rsid w:val="00A43885"/>
    <w:rsid w:val="00A43A54"/>
    <w:rsid w:val="00A43AD1"/>
    <w:rsid w:val="00A43B27"/>
    <w:rsid w:val="00A43CAF"/>
    <w:rsid w:val="00A43CEB"/>
    <w:rsid w:val="00A43D65"/>
    <w:rsid w:val="00A4408A"/>
    <w:rsid w:val="00A443A9"/>
    <w:rsid w:val="00A446AB"/>
    <w:rsid w:val="00A44791"/>
    <w:rsid w:val="00A44883"/>
    <w:rsid w:val="00A44ADD"/>
    <w:rsid w:val="00A44D2C"/>
    <w:rsid w:val="00A44FA2"/>
    <w:rsid w:val="00A45518"/>
    <w:rsid w:val="00A4557E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727"/>
    <w:rsid w:val="00A47AE3"/>
    <w:rsid w:val="00A47BEE"/>
    <w:rsid w:val="00A47D33"/>
    <w:rsid w:val="00A5040D"/>
    <w:rsid w:val="00A50473"/>
    <w:rsid w:val="00A50A94"/>
    <w:rsid w:val="00A5113D"/>
    <w:rsid w:val="00A511E5"/>
    <w:rsid w:val="00A51641"/>
    <w:rsid w:val="00A51FD7"/>
    <w:rsid w:val="00A52836"/>
    <w:rsid w:val="00A5286C"/>
    <w:rsid w:val="00A52C31"/>
    <w:rsid w:val="00A5322A"/>
    <w:rsid w:val="00A53333"/>
    <w:rsid w:val="00A53A83"/>
    <w:rsid w:val="00A53BF4"/>
    <w:rsid w:val="00A54103"/>
    <w:rsid w:val="00A5417C"/>
    <w:rsid w:val="00A54338"/>
    <w:rsid w:val="00A54A5C"/>
    <w:rsid w:val="00A54AD7"/>
    <w:rsid w:val="00A54CD3"/>
    <w:rsid w:val="00A54F20"/>
    <w:rsid w:val="00A54FBA"/>
    <w:rsid w:val="00A55714"/>
    <w:rsid w:val="00A55CA9"/>
    <w:rsid w:val="00A55CCF"/>
    <w:rsid w:val="00A56583"/>
    <w:rsid w:val="00A56617"/>
    <w:rsid w:val="00A56BE1"/>
    <w:rsid w:val="00A56DB3"/>
    <w:rsid w:val="00A5704E"/>
    <w:rsid w:val="00A572B2"/>
    <w:rsid w:val="00A5738C"/>
    <w:rsid w:val="00A577FB"/>
    <w:rsid w:val="00A57806"/>
    <w:rsid w:val="00A57C4F"/>
    <w:rsid w:val="00A57D2B"/>
    <w:rsid w:val="00A57DC4"/>
    <w:rsid w:val="00A57E84"/>
    <w:rsid w:val="00A57EF1"/>
    <w:rsid w:val="00A57F2F"/>
    <w:rsid w:val="00A57F66"/>
    <w:rsid w:val="00A606DB"/>
    <w:rsid w:val="00A60821"/>
    <w:rsid w:val="00A6083F"/>
    <w:rsid w:val="00A61318"/>
    <w:rsid w:val="00A61668"/>
    <w:rsid w:val="00A61B95"/>
    <w:rsid w:val="00A61D68"/>
    <w:rsid w:val="00A62114"/>
    <w:rsid w:val="00A62567"/>
    <w:rsid w:val="00A62994"/>
    <w:rsid w:val="00A62A33"/>
    <w:rsid w:val="00A62A48"/>
    <w:rsid w:val="00A62AFC"/>
    <w:rsid w:val="00A62DDB"/>
    <w:rsid w:val="00A62EC5"/>
    <w:rsid w:val="00A634B4"/>
    <w:rsid w:val="00A63845"/>
    <w:rsid w:val="00A63B14"/>
    <w:rsid w:val="00A63C2A"/>
    <w:rsid w:val="00A63C9A"/>
    <w:rsid w:val="00A64291"/>
    <w:rsid w:val="00A64461"/>
    <w:rsid w:val="00A648C4"/>
    <w:rsid w:val="00A64997"/>
    <w:rsid w:val="00A6524B"/>
    <w:rsid w:val="00A652F6"/>
    <w:rsid w:val="00A6537B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79E"/>
    <w:rsid w:val="00A669E5"/>
    <w:rsid w:val="00A66B45"/>
    <w:rsid w:val="00A66D78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B66"/>
    <w:rsid w:val="00A67BA6"/>
    <w:rsid w:val="00A67F64"/>
    <w:rsid w:val="00A7000F"/>
    <w:rsid w:val="00A702C8"/>
    <w:rsid w:val="00A70415"/>
    <w:rsid w:val="00A70459"/>
    <w:rsid w:val="00A70894"/>
    <w:rsid w:val="00A708DA"/>
    <w:rsid w:val="00A70E09"/>
    <w:rsid w:val="00A713B8"/>
    <w:rsid w:val="00A7186D"/>
    <w:rsid w:val="00A718FB"/>
    <w:rsid w:val="00A719FB"/>
    <w:rsid w:val="00A71BA4"/>
    <w:rsid w:val="00A71E73"/>
    <w:rsid w:val="00A720C2"/>
    <w:rsid w:val="00A72961"/>
    <w:rsid w:val="00A72C18"/>
    <w:rsid w:val="00A73007"/>
    <w:rsid w:val="00A73214"/>
    <w:rsid w:val="00A732A8"/>
    <w:rsid w:val="00A735F8"/>
    <w:rsid w:val="00A73CA4"/>
    <w:rsid w:val="00A744BD"/>
    <w:rsid w:val="00A746EC"/>
    <w:rsid w:val="00A74B4F"/>
    <w:rsid w:val="00A750A0"/>
    <w:rsid w:val="00A7535A"/>
    <w:rsid w:val="00A7567F"/>
    <w:rsid w:val="00A75E24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BF8"/>
    <w:rsid w:val="00A77F40"/>
    <w:rsid w:val="00A77F52"/>
    <w:rsid w:val="00A801F7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926"/>
    <w:rsid w:val="00A82E61"/>
    <w:rsid w:val="00A82F20"/>
    <w:rsid w:val="00A82F28"/>
    <w:rsid w:val="00A8374F"/>
    <w:rsid w:val="00A83DAE"/>
    <w:rsid w:val="00A841BD"/>
    <w:rsid w:val="00A8433C"/>
    <w:rsid w:val="00A84761"/>
    <w:rsid w:val="00A848B8"/>
    <w:rsid w:val="00A84AAE"/>
    <w:rsid w:val="00A851E1"/>
    <w:rsid w:val="00A85426"/>
    <w:rsid w:val="00A854AE"/>
    <w:rsid w:val="00A854FE"/>
    <w:rsid w:val="00A857F5"/>
    <w:rsid w:val="00A86207"/>
    <w:rsid w:val="00A864DE"/>
    <w:rsid w:val="00A86526"/>
    <w:rsid w:val="00A86A14"/>
    <w:rsid w:val="00A86AA8"/>
    <w:rsid w:val="00A86BB2"/>
    <w:rsid w:val="00A86D20"/>
    <w:rsid w:val="00A86D8F"/>
    <w:rsid w:val="00A8728C"/>
    <w:rsid w:val="00A872A9"/>
    <w:rsid w:val="00A872B2"/>
    <w:rsid w:val="00A87B93"/>
    <w:rsid w:val="00A87BF1"/>
    <w:rsid w:val="00A87E46"/>
    <w:rsid w:val="00A90145"/>
    <w:rsid w:val="00A90562"/>
    <w:rsid w:val="00A90DE6"/>
    <w:rsid w:val="00A90DEB"/>
    <w:rsid w:val="00A913D6"/>
    <w:rsid w:val="00A916C6"/>
    <w:rsid w:val="00A91825"/>
    <w:rsid w:val="00A91984"/>
    <w:rsid w:val="00A91AC5"/>
    <w:rsid w:val="00A91B40"/>
    <w:rsid w:val="00A91C0C"/>
    <w:rsid w:val="00A91CA5"/>
    <w:rsid w:val="00A91CD6"/>
    <w:rsid w:val="00A91DFA"/>
    <w:rsid w:val="00A91E71"/>
    <w:rsid w:val="00A92497"/>
    <w:rsid w:val="00A92DF5"/>
    <w:rsid w:val="00A92E94"/>
    <w:rsid w:val="00A933A5"/>
    <w:rsid w:val="00A934B7"/>
    <w:rsid w:val="00A938DF"/>
    <w:rsid w:val="00A94750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DE"/>
    <w:rsid w:val="00A979CE"/>
    <w:rsid w:val="00A97F3C"/>
    <w:rsid w:val="00AA013E"/>
    <w:rsid w:val="00AA028B"/>
    <w:rsid w:val="00AA0823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40A7"/>
    <w:rsid w:val="00AA4352"/>
    <w:rsid w:val="00AA44AD"/>
    <w:rsid w:val="00AA4657"/>
    <w:rsid w:val="00AA4742"/>
    <w:rsid w:val="00AA4879"/>
    <w:rsid w:val="00AA4E7A"/>
    <w:rsid w:val="00AA509D"/>
    <w:rsid w:val="00AA50DC"/>
    <w:rsid w:val="00AA53B5"/>
    <w:rsid w:val="00AA550A"/>
    <w:rsid w:val="00AA5DAE"/>
    <w:rsid w:val="00AA5E1A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7193"/>
    <w:rsid w:val="00AA72EF"/>
    <w:rsid w:val="00AA7303"/>
    <w:rsid w:val="00AA7A57"/>
    <w:rsid w:val="00AA7C62"/>
    <w:rsid w:val="00AA7E42"/>
    <w:rsid w:val="00AA7F28"/>
    <w:rsid w:val="00AB037F"/>
    <w:rsid w:val="00AB05FF"/>
    <w:rsid w:val="00AB0905"/>
    <w:rsid w:val="00AB0AEF"/>
    <w:rsid w:val="00AB12F6"/>
    <w:rsid w:val="00AB13D7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34D"/>
    <w:rsid w:val="00AB33F2"/>
    <w:rsid w:val="00AB385F"/>
    <w:rsid w:val="00AB3961"/>
    <w:rsid w:val="00AB3A8E"/>
    <w:rsid w:val="00AB3F18"/>
    <w:rsid w:val="00AB46F0"/>
    <w:rsid w:val="00AB47B2"/>
    <w:rsid w:val="00AB48FE"/>
    <w:rsid w:val="00AB4A45"/>
    <w:rsid w:val="00AB5253"/>
    <w:rsid w:val="00AB56FD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3E24"/>
    <w:rsid w:val="00AC422D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563"/>
    <w:rsid w:val="00AC759F"/>
    <w:rsid w:val="00AC7942"/>
    <w:rsid w:val="00AC79F9"/>
    <w:rsid w:val="00AC7A3D"/>
    <w:rsid w:val="00AD0227"/>
    <w:rsid w:val="00AD0B03"/>
    <w:rsid w:val="00AD0BC5"/>
    <w:rsid w:val="00AD0DA5"/>
    <w:rsid w:val="00AD10CF"/>
    <w:rsid w:val="00AD11C2"/>
    <w:rsid w:val="00AD15B3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3451"/>
    <w:rsid w:val="00AD3526"/>
    <w:rsid w:val="00AD3538"/>
    <w:rsid w:val="00AD3765"/>
    <w:rsid w:val="00AD38CE"/>
    <w:rsid w:val="00AD42AC"/>
    <w:rsid w:val="00AD48A5"/>
    <w:rsid w:val="00AD4933"/>
    <w:rsid w:val="00AD4955"/>
    <w:rsid w:val="00AD4BE5"/>
    <w:rsid w:val="00AD5112"/>
    <w:rsid w:val="00AD51F4"/>
    <w:rsid w:val="00AD53E4"/>
    <w:rsid w:val="00AD5B4D"/>
    <w:rsid w:val="00AD5B5B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875"/>
    <w:rsid w:val="00AE199A"/>
    <w:rsid w:val="00AE1C1F"/>
    <w:rsid w:val="00AE228F"/>
    <w:rsid w:val="00AE26A2"/>
    <w:rsid w:val="00AE2983"/>
    <w:rsid w:val="00AE2B9C"/>
    <w:rsid w:val="00AE4000"/>
    <w:rsid w:val="00AE4402"/>
    <w:rsid w:val="00AE463A"/>
    <w:rsid w:val="00AE4A30"/>
    <w:rsid w:val="00AE4A36"/>
    <w:rsid w:val="00AE4D87"/>
    <w:rsid w:val="00AE5046"/>
    <w:rsid w:val="00AE513D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5B9"/>
    <w:rsid w:val="00AE6892"/>
    <w:rsid w:val="00AE700B"/>
    <w:rsid w:val="00AE74F8"/>
    <w:rsid w:val="00AE7785"/>
    <w:rsid w:val="00AE787E"/>
    <w:rsid w:val="00AE7900"/>
    <w:rsid w:val="00AE7A33"/>
    <w:rsid w:val="00AE7A76"/>
    <w:rsid w:val="00AE7E71"/>
    <w:rsid w:val="00AE7EAA"/>
    <w:rsid w:val="00AF019A"/>
    <w:rsid w:val="00AF022B"/>
    <w:rsid w:val="00AF0366"/>
    <w:rsid w:val="00AF055E"/>
    <w:rsid w:val="00AF0EAD"/>
    <w:rsid w:val="00AF1068"/>
    <w:rsid w:val="00AF16AE"/>
    <w:rsid w:val="00AF1790"/>
    <w:rsid w:val="00AF19B2"/>
    <w:rsid w:val="00AF1CAE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478C"/>
    <w:rsid w:val="00AF531F"/>
    <w:rsid w:val="00AF539E"/>
    <w:rsid w:val="00AF550E"/>
    <w:rsid w:val="00AF5C05"/>
    <w:rsid w:val="00AF5FAD"/>
    <w:rsid w:val="00AF5FF0"/>
    <w:rsid w:val="00AF622A"/>
    <w:rsid w:val="00AF668E"/>
    <w:rsid w:val="00AF68B1"/>
    <w:rsid w:val="00AF68B8"/>
    <w:rsid w:val="00AF699C"/>
    <w:rsid w:val="00AF6A8B"/>
    <w:rsid w:val="00AF6AC2"/>
    <w:rsid w:val="00AF6EE2"/>
    <w:rsid w:val="00AF705B"/>
    <w:rsid w:val="00AF7243"/>
    <w:rsid w:val="00AF74CF"/>
    <w:rsid w:val="00AF75B6"/>
    <w:rsid w:val="00AF7FF0"/>
    <w:rsid w:val="00B000C8"/>
    <w:rsid w:val="00B0038C"/>
    <w:rsid w:val="00B00426"/>
    <w:rsid w:val="00B007A4"/>
    <w:rsid w:val="00B00852"/>
    <w:rsid w:val="00B00E96"/>
    <w:rsid w:val="00B013A0"/>
    <w:rsid w:val="00B01426"/>
    <w:rsid w:val="00B01639"/>
    <w:rsid w:val="00B01671"/>
    <w:rsid w:val="00B019E5"/>
    <w:rsid w:val="00B01B80"/>
    <w:rsid w:val="00B01CBB"/>
    <w:rsid w:val="00B01CD6"/>
    <w:rsid w:val="00B01DCE"/>
    <w:rsid w:val="00B01F9E"/>
    <w:rsid w:val="00B0207B"/>
    <w:rsid w:val="00B0211C"/>
    <w:rsid w:val="00B02B0A"/>
    <w:rsid w:val="00B03188"/>
    <w:rsid w:val="00B032EF"/>
    <w:rsid w:val="00B03317"/>
    <w:rsid w:val="00B03387"/>
    <w:rsid w:val="00B03B08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684"/>
    <w:rsid w:val="00B05E4E"/>
    <w:rsid w:val="00B05FF7"/>
    <w:rsid w:val="00B060F6"/>
    <w:rsid w:val="00B06463"/>
    <w:rsid w:val="00B064E3"/>
    <w:rsid w:val="00B06610"/>
    <w:rsid w:val="00B0678E"/>
    <w:rsid w:val="00B06A75"/>
    <w:rsid w:val="00B06F85"/>
    <w:rsid w:val="00B07603"/>
    <w:rsid w:val="00B079C6"/>
    <w:rsid w:val="00B1056E"/>
    <w:rsid w:val="00B10631"/>
    <w:rsid w:val="00B109E8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E8D"/>
    <w:rsid w:val="00B126CB"/>
    <w:rsid w:val="00B1296B"/>
    <w:rsid w:val="00B12987"/>
    <w:rsid w:val="00B129A7"/>
    <w:rsid w:val="00B12AC5"/>
    <w:rsid w:val="00B12EC2"/>
    <w:rsid w:val="00B12FE2"/>
    <w:rsid w:val="00B13287"/>
    <w:rsid w:val="00B136F6"/>
    <w:rsid w:val="00B138FD"/>
    <w:rsid w:val="00B13B7A"/>
    <w:rsid w:val="00B13DE5"/>
    <w:rsid w:val="00B140A1"/>
    <w:rsid w:val="00B1437F"/>
    <w:rsid w:val="00B143B2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7A3"/>
    <w:rsid w:val="00B168A3"/>
    <w:rsid w:val="00B16CC2"/>
    <w:rsid w:val="00B16F35"/>
    <w:rsid w:val="00B1769B"/>
    <w:rsid w:val="00B17932"/>
    <w:rsid w:val="00B20478"/>
    <w:rsid w:val="00B205AB"/>
    <w:rsid w:val="00B205B2"/>
    <w:rsid w:val="00B20AA0"/>
    <w:rsid w:val="00B20EBC"/>
    <w:rsid w:val="00B20EE4"/>
    <w:rsid w:val="00B21048"/>
    <w:rsid w:val="00B216A6"/>
    <w:rsid w:val="00B216D6"/>
    <w:rsid w:val="00B21929"/>
    <w:rsid w:val="00B21B39"/>
    <w:rsid w:val="00B21B84"/>
    <w:rsid w:val="00B21E37"/>
    <w:rsid w:val="00B21F09"/>
    <w:rsid w:val="00B21FC7"/>
    <w:rsid w:val="00B22039"/>
    <w:rsid w:val="00B220C1"/>
    <w:rsid w:val="00B22840"/>
    <w:rsid w:val="00B231E5"/>
    <w:rsid w:val="00B23957"/>
    <w:rsid w:val="00B23D6E"/>
    <w:rsid w:val="00B23EAF"/>
    <w:rsid w:val="00B240A9"/>
    <w:rsid w:val="00B241F7"/>
    <w:rsid w:val="00B24F33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6B5"/>
    <w:rsid w:val="00B32734"/>
    <w:rsid w:val="00B328C5"/>
    <w:rsid w:val="00B32A4C"/>
    <w:rsid w:val="00B32B13"/>
    <w:rsid w:val="00B330B5"/>
    <w:rsid w:val="00B331AF"/>
    <w:rsid w:val="00B33327"/>
    <w:rsid w:val="00B34114"/>
    <w:rsid w:val="00B345F5"/>
    <w:rsid w:val="00B34B24"/>
    <w:rsid w:val="00B34BBF"/>
    <w:rsid w:val="00B357A6"/>
    <w:rsid w:val="00B35D32"/>
    <w:rsid w:val="00B3610D"/>
    <w:rsid w:val="00B3671B"/>
    <w:rsid w:val="00B36854"/>
    <w:rsid w:val="00B370A4"/>
    <w:rsid w:val="00B3737F"/>
    <w:rsid w:val="00B377A1"/>
    <w:rsid w:val="00B378D7"/>
    <w:rsid w:val="00B37960"/>
    <w:rsid w:val="00B37967"/>
    <w:rsid w:val="00B37D63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48D"/>
    <w:rsid w:val="00B4181D"/>
    <w:rsid w:val="00B41839"/>
    <w:rsid w:val="00B419DC"/>
    <w:rsid w:val="00B41A77"/>
    <w:rsid w:val="00B420F2"/>
    <w:rsid w:val="00B4256E"/>
    <w:rsid w:val="00B42CC9"/>
    <w:rsid w:val="00B42DC7"/>
    <w:rsid w:val="00B42EA3"/>
    <w:rsid w:val="00B431D1"/>
    <w:rsid w:val="00B433C2"/>
    <w:rsid w:val="00B43690"/>
    <w:rsid w:val="00B43B64"/>
    <w:rsid w:val="00B43CE2"/>
    <w:rsid w:val="00B43E6B"/>
    <w:rsid w:val="00B444CD"/>
    <w:rsid w:val="00B444E9"/>
    <w:rsid w:val="00B44A47"/>
    <w:rsid w:val="00B44BEF"/>
    <w:rsid w:val="00B44D60"/>
    <w:rsid w:val="00B453D7"/>
    <w:rsid w:val="00B45EBE"/>
    <w:rsid w:val="00B46163"/>
    <w:rsid w:val="00B46489"/>
    <w:rsid w:val="00B46540"/>
    <w:rsid w:val="00B4666E"/>
    <w:rsid w:val="00B46B43"/>
    <w:rsid w:val="00B46BB7"/>
    <w:rsid w:val="00B46C69"/>
    <w:rsid w:val="00B46D88"/>
    <w:rsid w:val="00B46DA4"/>
    <w:rsid w:val="00B46F47"/>
    <w:rsid w:val="00B46FC0"/>
    <w:rsid w:val="00B47697"/>
    <w:rsid w:val="00B47868"/>
    <w:rsid w:val="00B478D6"/>
    <w:rsid w:val="00B47D7B"/>
    <w:rsid w:val="00B47FB9"/>
    <w:rsid w:val="00B507EF"/>
    <w:rsid w:val="00B50B6B"/>
    <w:rsid w:val="00B50E4E"/>
    <w:rsid w:val="00B50FFC"/>
    <w:rsid w:val="00B51093"/>
    <w:rsid w:val="00B517A2"/>
    <w:rsid w:val="00B52048"/>
    <w:rsid w:val="00B524C6"/>
    <w:rsid w:val="00B525E3"/>
    <w:rsid w:val="00B52888"/>
    <w:rsid w:val="00B52F00"/>
    <w:rsid w:val="00B52F2B"/>
    <w:rsid w:val="00B53206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97C"/>
    <w:rsid w:val="00B54D75"/>
    <w:rsid w:val="00B5549C"/>
    <w:rsid w:val="00B5568D"/>
    <w:rsid w:val="00B55D33"/>
    <w:rsid w:val="00B55D47"/>
    <w:rsid w:val="00B566CF"/>
    <w:rsid w:val="00B56A26"/>
    <w:rsid w:val="00B56BA5"/>
    <w:rsid w:val="00B57A62"/>
    <w:rsid w:val="00B57B84"/>
    <w:rsid w:val="00B60509"/>
    <w:rsid w:val="00B60514"/>
    <w:rsid w:val="00B60540"/>
    <w:rsid w:val="00B60955"/>
    <w:rsid w:val="00B60C27"/>
    <w:rsid w:val="00B6119E"/>
    <w:rsid w:val="00B617BB"/>
    <w:rsid w:val="00B61E65"/>
    <w:rsid w:val="00B61E73"/>
    <w:rsid w:val="00B621BA"/>
    <w:rsid w:val="00B621BE"/>
    <w:rsid w:val="00B6244D"/>
    <w:rsid w:val="00B62458"/>
    <w:rsid w:val="00B624DE"/>
    <w:rsid w:val="00B6260A"/>
    <w:rsid w:val="00B62DA5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4D35"/>
    <w:rsid w:val="00B657FE"/>
    <w:rsid w:val="00B65D21"/>
    <w:rsid w:val="00B65E6E"/>
    <w:rsid w:val="00B6615A"/>
    <w:rsid w:val="00B6622E"/>
    <w:rsid w:val="00B66BA1"/>
    <w:rsid w:val="00B66C1E"/>
    <w:rsid w:val="00B66D53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7D0"/>
    <w:rsid w:val="00B71B88"/>
    <w:rsid w:val="00B71DD0"/>
    <w:rsid w:val="00B7214B"/>
    <w:rsid w:val="00B7221B"/>
    <w:rsid w:val="00B72276"/>
    <w:rsid w:val="00B72566"/>
    <w:rsid w:val="00B72597"/>
    <w:rsid w:val="00B72E06"/>
    <w:rsid w:val="00B730CC"/>
    <w:rsid w:val="00B732A6"/>
    <w:rsid w:val="00B73697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84"/>
    <w:rsid w:val="00B761EB"/>
    <w:rsid w:val="00B76514"/>
    <w:rsid w:val="00B76719"/>
    <w:rsid w:val="00B7671F"/>
    <w:rsid w:val="00B7689E"/>
    <w:rsid w:val="00B77333"/>
    <w:rsid w:val="00B77E9F"/>
    <w:rsid w:val="00B77FD4"/>
    <w:rsid w:val="00B80087"/>
    <w:rsid w:val="00B801A1"/>
    <w:rsid w:val="00B80C4C"/>
    <w:rsid w:val="00B810A8"/>
    <w:rsid w:val="00B8118B"/>
    <w:rsid w:val="00B815BA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C34"/>
    <w:rsid w:val="00B83F71"/>
    <w:rsid w:val="00B84366"/>
    <w:rsid w:val="00B845AB"/>
    <w:rsid w:val="00B846B4"/>
    <w:rsid w:val="00B84716"/>
    <w:rsid w:val="00B8480A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025"/>
    <w:rsid w:val="00B874C7"/>
    <w:rsid w:val="00B87556"/>
    <w:rsid w:val="00B87BE5"/>
    <w:rsid w:val="00B87F79"/>
    <w:rsid w:val="00B904C2"/>
    <w:rsid w:val="00B90D64"/>
    <w:rsid w:val="00B90FAE"/>
    <w:rsid w:val="00B91135"/>
    <w:rsid w:val="00B9160F"/>
    <w:rsid w:val="00B916A0"/>
    <w:rsid w:val="00B91964"/>
    <w:rsid w:val="00B922F1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92B"/>
    <w:rsid w:val="00B93A32"/>
    <w:rsid w:val="00B93C96"/>
    <w:rsid w:val="00B9400F"/>
    <w:rsid w:val="00B943D6"/>
    <w:rsid w:val="00B94422"/>
    <w:rsid w:val="00B94676"/>
    <w:rsid w:val="00B9494F"/>
    <w:rsid w:val="00B94B9F"/>
    <w:rsid w:val="00B94E44"/>
    <w:rsid w:val="00B94EF9"/>
    <w:rsid w:val="00B94F91"/>
    <w:rsid w:val="00B95439"/>
    <w:rsid w:val="00B95A05"/>
    <w:rsid w:val="00B95D69"/>
    <w:rsid w:val="00B96552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E08"/>
    <w:rsid w:val="00BA02D3"/>
    <w:rsid w:val="00BA0301"/>
    <w:rsid w:val="00BA03F4"/>
    <w:rsid w:val="00BA04DF"/>
    <w:rsid w:val="00BA0691"/>
    <w:rsid w:val="00BA0852"/>
    <w:rsid w:val="00BA0A20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825"/>
    <w:rsid w:val="00BA3CC0"/>
    <w:rsid w:val="00BA3DE5"/>
    <w:rsid w:val="00BA4443"/>
    <w:rsid w:val="00BA4608"/>
    <w:rsid w:val="00BA4611"/>
    <w:rsid w:val="00BA49BD"/>
    <w:rsid w:val="00BA4BA5"/>
    <w:rsid w:val="00BA4F92"/>
    <w:rsid w:val="00BA542E"/>
    <w:rsid w:val="00BA5C0F"/>
    <w:rsid w:val="00BA5D35"/>
    <w:rsid w:val="00BA5E1E"/>
    <w:rsid w:val="00BA5EE0"/>
    <w:rsid w:val="00BA61CD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83"/>
    <w:rsid w:val="00BB1B95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D5"/>
    <w:rsid w:val="00BB67F2"/>
    <w:rsid w:val="00BB6D2A"/>
    <w:rsid w:val="00BB6D5E"/>
    <w:rsid w:val="00BB6F52"/>
    <w:rsid w:val="00BB6FF8"/>
    <w:rsid w:val="00BB704C"/>
    <w:rsid w:val="00BB71B4"/>
    <w:rsid w:val="00BB7781"/>
    <w:rsid w:val="00BB790E"/>
    <w:rsid w:val="00BB7DEE"/>
    <w:rsid w:val="00BB7E1F"/>
    <w:rsid w:val="00BC02A5"/>
    <w:rsid w:val="00BC06AF"/>
    <w:rsid w:val="00BC0AB3"/>
    <w:rsid w:val="00BC108C"/>
    <w:rsid w:val="00BC1106"/>
    <w:rsid w:val="00BC1531"/>
    <w:rsid w:val="00BC183B"/>
    <w:rsid w:val="00BC19DE"/>
    <w:rsid w:val="00BC1C9A"/>
    <w:rsid w:val="00BC211E"/>
    <w:rsid w:val="00BC2804"/>
    <w:rsid w:val="00BC2DD6"/>
    <w:rsid w:val="00BC3AE9"/>
    <w:rsid w:val="00BC3CCF"/>
    <w:rsid w:val="00BC3EA3"/>
    <w:rsid w:val="00BC4052"/>
    <w:rsid w:val="00BC41A0"/>
    <w:rsid w:val="00BC41CD"/>
    <w:rsid w:val="00BC4379"/>
    <w:rsid w:val="00BC4772"/>
    <w:rsid w:val="00BC4B6C"/>
    <w:rsid w:val="00BC4CF5"/>
    <w:rsid w:val="00BC5000"/>
    <w:rsid w:val="00BC531D"/>
    <w:rsid w:val="00BC56C8"/>
    <w:rsid w:val="00BC5B81"/>
    <w:rsid w:val="00BC5BA6"/>
    <w:rsid w:val="00BC5E6B"/>
    <w:rsid w:val="00BC66E2"/>
    <w:rsid w:val="00BC6782"/>
    <w:rsid w:val="00BC6821"/>
    <w:rsid w:val="00BC6C54"/>
    <w:rsid w:val="00BC6C74"/>
    <w:rsid w:val="00BC6F8E"/>
    <w:rsid w:val="00BC7252"/>
    <w:rsid w:val="00BC72E8"/>
    <w:rsid w:val="00BC7612"/>
    <w:rsid w:val="00BC795E"/>
    <w:rsid w:val="00BC79D4"/>
    <w:rsid w:val="00BD075C"/>
    <w:rsid w:val="00BD07A1"/>
    <w:rsid w:val="00BD0A5B"/>
    <w:rsid w:val="00BD10DF"/>
    <w:rsid w:val="00BD2235"/>
    <w:rsid w:val="00BD2954"/>
    <w:rsid w:val="00BD2F75"/>
    <w:rsid w:val="00BD349C"/>
    <w:rsid w:val="00BD3C0C"/>
    <w:rsid w:val="00BD3CE1"/>
    <w:rsid w:val="00BD4303"/>
    <w:rsid w:val="00BD47E5"/>
    <w:rsid w:val="00BD487E"/>
    <w:rsid w:val="00BD4A0A"/>
    <w:rsid w:val="00BD4AE1"/>
    <w:rsid w:val="00BD50D6"/>
    <w:rsid w:val="00BD5151"/>
    <w:rsid w:val="00BD52B0"/>
    <w:rsid w:val="00BD5444"/>
    <w:rsid w:val="00BD5678"/>
    <w:rsid w:val="00BD5DA5"/>
    <w:rsid w:val="00BD6093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F3A"/>
    <w:rsid w:val="00BE000D"/>
    <w:rsid w:val="00BE02B5"/>
    <w:rsid w:val="00BE03B6"/>
    <w:rsid w:val="00BE08CB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996"/>
    <w:rsid w:val="00BE3A5E"/>
    <w:rsid w:val="00BE3E20"/>
    <w:rsid w:val="00BE47F7"/>
    <w:rsid w:val="00BE4830"/>
    <w:rsid w:val="00BE497E"/>
    <w:rsid w:val="00BE514C"/>
    <w:rsid w:val="00BE544D"/>
    <w:rsid w:val="00BE5657"/>
    <w:rsid w:val="00BE5924"/>
    <w:rsid w:val="00BE5B80"/>
    <w:rsid w:val="00BE5BD6"/>
    <w:rsid w:val="00BE5C37"/>
    <w:rsid w:val="00BE5D8A"/>
    <w:rsid w:val="00BE624D"/>
    <w:rsid w:val="00BE63A0"/>
    <w:rsid w:val="00BE6D6F"/>
    <w:rsid w:val="00BE6DC7"/>
    <w:rsid w:val="00BE733F"/>
    <w:rsid w:val="00BE7440"/>
    <w:rsid w:val="00BE7629"/>
    <w:rsid w:val="00BE7A84"/>
    <w:rsid w:val="00BE7FCE"/>
    <w:rsid w:val="00BF0339"/>
    <w:rsid w:val="00BF03D9"/>
    <w:rsid w:val="00BF108B"/>
    <w:rsid w:val="00BF1148"/>
    <w:rsid w:val="00BF11C9"/>
    <w:rsid w:val="00BF136E"/>
    <w:rsid w:val="00BF1717"/>
    <w:rsid w:val="00BF1932"/>
    <w:rsid w:val="00BF1B10"/>
    <w:rsid w:val="00BF1FA2"/>
    <w:rsid w:val="00BF238C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4E"/>
    <w:rsid w:val="00BF518D"/>
    <w:rsid w:val="00BF51AB"/>
    <w:rsid w:val="00BF5639"/>
    <w:rsid w:val="00BF5993"/>
    <w:rsid w:val="00BF639A"/>
    <w:rsid w:val="00BF6F2C"/>
    <w:rsid w:val="00BF72BE"/>
    <w:rsid w:val="00BF7523"/>
    <w:rsid w:val="00BF752E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B65"/>
    <w:rsid w:val="00C01B8B"/>
    <w:rsid w:val="00C01BD8"/>
    <w:rsid w:val="00C01C2B"/>
    <w:rsid w:val="00C0256B"/>
    <w:rsid w:val="00C02723"/>
    <w:rsid w:val="00C02802"/>
    <w:rsid w:val="00C031C6"/>
    <w:rsid w:val="00C03215"/>
    <w:rsid w:val="00C03857"/>
    <w:rsid w:val="00C038B1"/>
    <w:rsid w:val="00C0391F"/>
    <w:rsid w:val="00C03982"/>
    <w:rsid w:val="00C03CA8"/>
    <w:rsid w:val="00C03E10"/>
    <w:rsid w:val="00C03F5C"/>
    <w:rsid w:val="00C042B0"/>
    <w:rsid w:val="00C044C8"/>
    <w:rsid w:val="00C047C9"/>
    <w:rsid w:val="00C04A6C"/>
    <w:rsid w:val="00C04B84"/>
    <w:rsid w:val="00C04DAD"/>
    <w:rsid w:val="00C05061"/>
    <w:rsid w:val="00C05795"/>
    <w:rsid w:val="00C057D2"/>
    <w:rsid w:val="00C060C1"/>
    <w:rsid w:val="00C062DF"/>
    <w:rsid w:val="00C06413"/>
    <w:rsid w:val="00C06939"/>
    <w:rsid w:val="00C0696C"/>
    <w:rsid w:val="00C069CC"/>
    <w:rsid w:val="00C06FFB"/>
    <w:rsid w:val="00C072B2"/>
    <w:rsid w:val="00C07337"/>
    <w:rsid w:val="00C0774E"/>
    <w:rsid w:val="00C078E6"/>
    <w:rsid w:val="00C103C1"/>
    <w:rsid w:val="00C107C1"/>
    <w:rsid w:val="00C10B61"/>
    <w:rsid w:val="00C10CE0"/>
    <w:rsid w:val="00C10D9A"/>
    <w:rsid w:val="00C10EB6"/>
    <w:rsid w:val="00C10F48"/>
    <w:rsid w:val="00C113CF"/>
    <w:rsid w:val="00C11FC1"/>
    <w:rsid w:val="00C12391"/>
    <w:rsid w:val="00C125EB"/>
    <w:rsid w:val="00C12AF5"/>
    <w:rsid w:val="00C1314F"/>
    <w:rsid w:val="00C13298"/>
    <w:rsid w:val="00C1330E"/>
    <w:rsid w:val="00C13537"/>
    <w:rsid w:val="00C1355D"/>
    <w:rsid w:val="00C135D9"/>
    <w:rsid w:val="00C13C0B"/>
    <w:rsid w:val="00C13DFB"/>
    <w:rsid w:val="00C13E94"/>
    <w:rsid w:val="00C14110"/>
    <w:rsid w:val="00C144B2"/>
    <w:rsid w:val="00C147DD"/>
    <w:rsid w:val="00C1495B"/>
    <w:rsid w:val="00C14B1F"/>
    <w:rsid w:val="00C14CF7"/>
    <w:rsid w:val="00C14EFE"/>
    <w:rsid w:val="00C15176"/>
    <w:rsid w:val="00C15475"/>
    <w:rsid w:val="00C1563C"/>
    <w:rsid w:val="00C15BBD"/>
    <w:rsid w:val="00C15CCF"/>
    <w:rsid w:val="00C15FAA"/>
    <w:rsid w:val="00C16363"/>
    <w:rsid w:val="00C16763"/>
    <w:rsid w:val="00C1679F"/>
    <w:rsid w:val="00C167EE"/>
    <w:rsid w:val="00C16E4E"/>
    <w:rsid w:val="00C16E53"/>
    <w:rsid w:val="00C175BF"/>
    <w:rsid w:val="00C176BC"/>
    <w:rsid w:val="00C17ADE"/>
    <w:rsid w:val="00C17AF6"/>
    <w:rsid w:val="00C17D72"/>
    <w:rsid w:val="00C17F95"/>
    <w:rsid w:val="00C2005C"/>
    <w:rsid w:val="00C20618"/>
    <w:rsid w:val="00C20E37"/>
    <w:rsid w:val="00C20E99"/>
    <w:rsid w:val="00C20F91"/>
    <w:rsid w:val="00C21049"/>
    <w:rsid w:val="00C21806"/>
    <w:rsid w:val="00C218CE"/>
    <w:rsid w:val="00C21AC8"/>
    <w:rsid w:val="00C21DDA"/>
    <w:rsid w:val="00C21EE4"/>
    <w:rsid w:val="00C221E1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FE"/>
    <w:rsid w:val="00C23D45"/>
    <w:rsid w:val="00C23FD7"/>
    <w:rsid w:val="00C24262"/>
    <w:rsid w:val="00C245FA"/>
    <w:rsid w:val="00C24821"/>
    <w:rsid w:val="00C248B4"/>
    <w:rsid w:val="00C252ED"/>
    <w:rsid w:val="00C257F4"/>
    <w:rsid w:val="00C25865"/>
    <w:rsid w:val="00C25956"/>
    <w:rsid w:val="00C25A4C"/>
    <w:rsid w:val="00C25BAE"/>
    <w:rsid w:val="00C25BC6"/>
    <w:rsid w:val="00C2631A"/>
    <w:rsid w:val="00C26368"/>
    <w:rsid w:val="00C26412"/>
    <w:rsid w:val="00C26612"/>
    <w:rsid w:val="00C2684F"/>
    <w:rsid w:val="00C272B4"/>
    <w:rsid w:val="00C27BBF"/>
    <w:rsid w:val="00C27E64"/>
    <w:rsid w:val="00C3014A"/>
    <w:rsid w:val="00C30656"/>
    <w:rsid w:val="00C30F54"/>
    <w:rsid w:val="00C31033"/>
    <w:rsid w:val="00C310A5"/>
    <w:rsid w:val="00C31AEB"/>
    <w:rsid w:val="00C31CE8"/>
    <w:rsid w:val="00C322F6"/>
    <w:rsid w:val="00C32916"/>
    <w:rsid w:val="00C32F49"/>
    <w:rsid w:val="00C331C9"/>
    <w:rsid w:val="00C33450"/>
    <w:rsid w:val="00C33703"/>
    <w:rsid w:val="00C33893"/>
    <w:rsid w:val="00C338D7"/>
    <w:rsid w:val="00C33954"/>
    <w:rsid w:val="00C33E72"/>
    <w:rsid w:val="00C33F42"/>
    <w:rsid w:val="00C34008"/>
    <w:rsid w:val="00C3453A"/>
    <w:rsid w:val="00C36133"/>
    <w:rsid w:val="00C36296"/>
    <w:rsid w:val="00C364A4"/>
    <w:rsid w:val="00C3658E"/>
    <w:rsid w:val="00C36788"/>
    <w:rsid w:val="00C36B7F"/>
    <w:rsid w:val="00C36D1E"/>
    <w:rsid w:val="00C40043"/>
    <w:rsid w:val="00C400DA"/>
    <w:rsid w:val="00C400DD"/>
    <w:rsid w:val="00C40204"/>
    <w:rsid w:val="00C406E0"/>
    <w:rsid w:val="00C4073A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741"/>
    <w:rsid w:val="00C43BD6"/>
    <w:rsid w:val="00C44097"/>
    <w:rsid w:val="00C44456"/>
    <w:rsid w:val="00C446FA"/>
    <w:rsid w:val="00C44722"/>
    <w:rsid w:val="00C44745"/>
    <w:rsid w:val="00C449F3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50404"/>
    <w:rsid w:val="00C506D4"/>
    <w:rsid w:val="00C50DDE"/>
    <w:rsid w:val="00C51112"/>
    <w:rsid w:val="00C5139E"/>
    <w:rsid w:val="00C51667"/>
    <w:rsid w:val="00C51AB3"/>
    <w:rsid w:val="00C51B6F"/>
    <w:rsid w:val="00C51F97"/>
    <w:rsid w:val="00C52237"/>
    <w:rsid w:val="00C52338"/>
    <w:rsid w:val="00C524A9"/>
    <w:rsid w:val="00C52D3B"/>
    <w:rsid w:val="00C52FF3"/>
    <w:rsid w:val="00C530C8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B32"/>
    <w:rsid w:val="00C5504B"/>
    <w:rsid w:val="00C551C8"/>
    <w:rsid w:val="00C552CD"/>
    <w:rsid w:val="00C555AE"/>
    <w:rsid w:val="00C55863"/>
    <w:rsid w:val="00C55A93"/>
    <w:rsid w:val="00C563BA"/>
    <w:rsid w:val="00C5642D"/>
    <w:rsid w:val="00C56D0A"/>
    <w:rsid w:val="00C56DDD"/>
    <w:rsid w:val="00C56F87"/>
    <w:rsid w:val="00C57166"/>
    <w:rsid w:val="00C5726A"/>
    <w:rsid w:val="00C573F9"/>
    <w:rsid w:val="00C57A90"/>
    <w:rsid w:val="00C6068A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F66"/>
    <w:rsid w:val="00C61F81"/>
    <w:rsid w:val="00C625B0"/>
    <w:rsid w:val="00C626F0"/>
    <w:rsid w:val="00C62C1B"/>
    <w:rsid w:val="00C62F48"/>
    <w:rsid w:val="00C630B1"/>
    <w:rsid w:val="00C63340"/>
    <w:rsid w:val="00C633FE"/>
    <w:rsid w:val="00C63A2A"/>
    <w:rsid w:val="00C64376"/>
    <w:rsid w:val="00C6441A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892"/>
    <w:rsid w:val="00C658E2"/>
    <w:rsid w:val="00C6594A"/>
    <w:rsid w:val="00C65BE7"/>
    <w:rsid w:val="00C66950"/>
    <w:rsid w:val="00C66BBA"/>
    <w:rsid w:val="00C66D33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C1"/>
    <w:rsid w:val="00C71DBC"/>
    <w:rsid w:val="00C71DCC"/>
    <w:rsid w:val="00C722E2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5C2"/>
    <w:rsid w:val="00C73C31"/>
    <w:rsid w:val="00C73DCC"/>
    <w:rsid w:val="00C7406F"/>
    <w:rsid w:val="00C74629"/>
    <w:rsid w:val="00C74905"/>
    <w:rsid w:val="00C74DAF"/>
    <w:rsid w:val="00C751AA"/>
    <w:rsid w:val="00C7524B"/>
    <w:rsid w:val="00C753BB"/>
    <w:rsid w:val="00C75694"/>
    <w:rsid w:val="00C7581A"/>
    <w:rsid w:val="00C759E7"/>
    <w:rsid w:val="00C759F6"/>
    <w:rsid w:val="00C75D74"/>
    <w:rsid w:val="00C75F99"/>
    <w:rsid w:val="00C76832"/>
    <w:rsid w:val="00C76A63"/>
    <w:rsid w:val="00C76BB7"/>
    <w:rsid w:val="00C76E4E"/>
    <w:rsid w:val="00C772F2"/>
    <w:rsid w:val="00C77311"/>
    <w:rsid w:val="00C77632"/>
    <w:rsid w:val="00C777C8"/>
    <w:rsid w:val="00C77848"/>
    <w:rsid w:val="00C77C04"/>
    <w:rsid w:val="00C77ED6"/>
    <w:rsid w:val="00C80142"/>
    <w:rsid w:val="00C80806"/>
    <w:rsid w:val="00C808A1"/>
    <w:rsid w:val="00C80BE3"/>
    <w:rsid w:val="00C80D60"/>
    <w:rsid w:val="00C81031"/>
    <w:rsid w:val="00C8182B"/>
    <w:rsid w:val="00C81F01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614"/>
    <w:rsid w:val="00C839C5"/>
    <w:rsid w:val="00C83B1C"/>
    <w:rsid w:val="00C83C51"/>
    <w:rsid w:val="00C83D7F"/>
    <w:rsid w:val="00C83DAA"/>
    <w:rsid w:val="00C83E0A"/>
    <w:rsid w:val="00C83FDD"/>
    <w:rsid w:val="00C8425B"/>
    <w:rsid w:val="00C84F1E"/>
    <w:rsid w:val="00C853AE"/>
    <w:rsid w:val="00C85834"/>
    <w:rsid w:val="00C858CD"/>
    <w:rsid w:val="00C85AE6"/>
    <w:rsid w:val="00C85B18"/>
    <w:rsid w:val="00C85C30"/>
    <w:rsid w:val="00C85EDF"/>
    <w:rsid w:val="00C8636E"/>
    <w:rsid w:val="00C863E3"/>
    <w:rsid w:val="00C86475"/>
    <w:rsid w:val="00C86AAD"/>
    <w:rsid w:val="00C86B8A"/>
    <w:rsid w:val="00C86FF9"/>
    <w:rsid w:val="00C8707C"/>
    <w:rsid w:val="00C8714D"/>
    <w:rsid w:val="00C8722C"/>
    <w:rsid w:val="00C8731D"/>
    <w:rsid w:val="00C878F6"/>
    <w:rsid w:val="00C87D61"/>
    <w:rsid w:val="00C900B7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BEC"/>
    <w:rsid w:val="00C968DE"/>
    <w:rsid w:val="00C9690B"/>
    <w:rsid w:val="00C96B80"/>
    <w:rsid w:val="00C96C31"/>
    <w:rsid w:val="00C96D42"/>
    <w:rsid w:val="00C96DB8"/>
    <w:rsid w:val="00C97869"/>
    <w:rsid w:val="00C979D4"/>
    <w:rsid w:val="00C97A5D"/>
    <w:rsid w:val="00C97B39"/>
    <w:rsid w:val="00C97F00"/>
    <w:rsid w:val="00C97FBE"/>
    <w:rsid w:val="00CA020D"/>
    <w:rsid w:val="00CA07E8"/>
    <w:rsid w:val="00CA0E8B"/>
    <w:rsid w:val="00CA0E91"/>
    <w:rsid w:val="00CA13B2"/>
    <w:rsid w:val="00CA18AD"/>
    <w:rsid w:val="00CA19B4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7CB"/>
    <w:rsid w:val="00CA3998"/>
    <w:rsid w:val="00CA3A80"/>
    <w:rsid w:val="00CA3AC3"/>
    <w:rsid w:val="00CA3AF0"/>
    <w:rsid w:val="00CA3CA9"/>
    <w:rsid w:val="00CA3F98"/>
    <w:rsid w:val="00CA420E"/>
    <w:rsid w:val="00CA4831"/>
    <w:rsid w:val="00CA4FB4"/>
    <w:rsid w:val="00CA53FD"/>
    <w:rsid w:val="00CA5440"/>
    <w:rsid w:val="00CA553B"/>
    <w:rsid w:val="00CA5677"/>
    <w:rsid w:val="00CA56EB"/>
    <w:rsid w:val="00CA59A1"/>
    <w:rsid w:val="00CA5A9E"/>
    <w:rsid w:val="00CA5E76"/>
    <w:rsid w:val="00CA5EAB"/>
    <w:rsid w:val="00CA60E9"/>
    <w:rsid w:val="00CA6127"/>
    <w:rsid w:val="00CA660F"/>
    <w:rsid w:val="00CA67ED"/>
    <w:rsid w:val="00CA6B82"/>
    <w:rsid w:val="00CA6BE2"/>
    <w:rsid w:val="00CA6CEE"/>
    <w:rsid w:val="00CA6EEE"/>
    <w:rsid w:val="00CA71DB"/>
    <w:rsid w:val="00CA7C31"/>
    <w:rsid w:val="00CA7EBA"/>
    <w:rsid w:val="00CA7F5B"/>
    <w:rsid w:val="00CB02DE"/>
    <w:rsid w:val="00CB0780"/>
    <w:rsid w:val="00CB0C51"/>
    <w:rsid w:val="00CB0CBF"/>
    <w:rsid w:val="00CB14E7"/>
    <w:rsid w:val="00CB15DE"/>
    <w:rsid w:val="00CB1821"/>
    <w:rsid w:val="00CB186A"/>
    <w:rsid w:val="00CB18C0"/>
    <w:rsid w:val="00CB191D"/>
    <w:rsid w:val="00CB1AD5"/>
    <w:rsid w:val="00CB1F96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42CA"/>
    <w:rsid w:val="00CB4730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5E98"/>
    <w:rsid w:val="00CB6500"/>
    <w:rsid w:val="00CB6A42"/>
    <w:rsid w:val="00CB6AB5"/>
    <w:rsid w:val="00CB6D1E"/>
    <w:rsid w:val="00CB6F11"/>
    <w:rsid w:val="00CB7484"/>
    <w:rsid w:val="00CB754D"/>
    <w:rsid w:val="00CB756F"/>
    <w:rsid w:val="00CB76CC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171"/>
    <w:rsid w:val="00CC3355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EC6"/>
    <w:rsid w:val="00CC4F38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9A"/>
    <w:rsid w:val="00CC6ACF"/>
    <w:rsid w:val="00CC6D03"/>
    <w:rsid w:val="00CC7443"/>
    <w:rsid w:val="00CC7970"/>
    <w:rsid w:val="00CC7B1C"/>
    <w:rsid w:val="00CD02D9"/>
    <w:rsid w:val="00CD04A7"/>
    <w:rsid w:val="00CD057B"/>
    <w:rsid w:val="00CD05E5"/>
    <w:rsid w:val="00CD06AD"/>
    <w:rsid w:val="00CD0A31"/>
    <w:rsid w:val="00CD0B7D"/>
    <w:rsid w:val="00CD0BFF"/>
    <w:rsid w:val="00CD0C44"/>
    <w:rsid w:val="00CD122F"/>
    <w:rsid w:val="00CD2025"/>
    <w:rsid w:val="00CD279E"/>
    <w:rsid w:val="00CD2819"/>
    <w:rsid w:val="00CD2A2F"/>
    <w:rsid w:val="00CD2B12"/>
    <w:rsid w:val="00CD31B1"/>
    <w:rsid w:val="00CD35B0"/>
    <w:rsid w:val="00CD3F4E"/>
    <w:rsid w:val="00CD4047"/>
    <w:rsid w:val="00CD450F"/>
    <w:rsid w:val="00CD45E9"/>
    <w:rsid w:val="00CD5698"/>
    <w:rsid w:val="00CD5B37"/>
    <w:rsid w:val="00CD613D"/>
    <w:rsid w:val="00CD6206"/>
    <w:rsid w:val="00CD6DE6"/>
    <w:rsid w:val="00CD6E86"/>
    <w:rsid w:val="00CD7185"/>
    <w:rsid w:val="00CD7838"/>
    <w:rsid w:val="00CD7A1B"/>
    <w:rsid w:val="00CE07FA"/>
    <w:rsid w:val="00CE0EB7"/>
    <w:rsid w:val="00CE10C6"/>
    <w:rsid w:val="00CE1376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DD0"/>
    <w:rsid w:val="00CE5324"/>
    <w:rsid w:val="00CE55C2"/>
    <w:rsid w:val="00CE58A0"/>
    <w:rsid w:val="00CE59AF"/>
    <w:rsid w:val="00CE6174"/>
    <w:rsid w:val="00CE652C"/>
    <w:rsid w:val="00CE65B0"/>
    <w:rsid w:val="00CE6806"/>
    <w:rsid w:val="00CE68D4"/>
    <w:rsid w:val="00CE6978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29A"/>
    <w:rsid w:val="00CF14AB"/>
    <w:rsid w:val="00CF14B7"/>
    <w:rsid w:val="00CF17E4"/>
    <w:rsid w:val="00CF17E8"/>
    <w:rsid w:val="00CF19AB"/>
    <w:rsid w:val="00CF1F2A"/>
    <w:rsid w:val="00CF1F2D"/>
    <w:rsid w:val="00CF20DC"/>
    <w:rsid w:val="00CF2863"/>
    <w:rsid w:val="00CF295C"/>
    <w:rsid w:val="00CF2E9F"/>
    <w:rsid w:val="00CF3069"/>
    <w:rsid w:val="00CF3528"/>
    <w:rsid w:val="00CF3722"/>
    <w:rsid w:val="00CF38F0"/>
    <w:rsid w:val="00CF3B69"/>
    <w:rsid w:val="00CF3C7D"/>
    <w:rsid w:val="00CF3D7F"/>
    <w:rsid w:val="00CF4148"/>
    <w:rsid w:val="00CF4246"/>
    <w:rsid w:val="00CF4A36"/>
    <w:rsid w:val="00CF4BC3"/>
    <w:rsid w:val="00CF4C56"/>
    <w:rsid w:val="00CF5568"/>
    <w:rsid w:val="00CF5BEA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D0040E"/>
    <w:rsid w:val="00D0056E"/>
    <w:rsid w:val="00D006E6"/>
    <w:rsid w:val="00D0083C"/>
    <w:rsid w:val="00D00D6D"/>
    <w:rsid w:val="00D012CC"/>
    <w:rsid w:val="00D014A4"/>
    <w:rsid w:val="00D014EB"/>
    <w:rsid w:val="00D01B68"/>
    <w:rsid w:val="00D01C68"/>
    <w:rsid w:val="00D01D95"/>
    <w:rsid w:val="00D01D99"/>
    <w:rsid w:val="00D0228A"/>
    <w:rsid w:val="00D02778"/>
    <w:rsid w:val="00D029D4"/>
    <w:rsid w:val="00D02E9D"/>
    <w:rsid w:val="00D03561"/>
    <w:rsid w:val="00D036DF"/>
    <w:rsid w:val="00D036F8"/>
    <w:rsid w:val="00D03C91"/>
    <w:rsid w:val="00D042F2"/>
    <w:rsid w:val="00D04404"/>
    <w:rsid w:val="00D049A1"/>
    <w:rsid w:val="00D04BA3"/>
    <w:rsid w:val="00D04E8B"/>
    <w:rsid w:val="00D04F66"/>
    <w:rsid w:val="00D050F7"/>
    <w:rsid w:val="00D052E2"/>
    <w:rsid w:val="00D05C68"/>
    <w:rsid w:val="00D05CA9"/>
    <w:rsid w:val="00D05E20"/>
    <w:rsid w:val="00D06390"/>
    <w:rsid w:val="00D0665A"/>
    <w:rsid w:val="00D069B5"/>
    <w:rsid w:val="00D06AAA"/>
    <w:rsid w:val="00D06AB2"/>
    <w:rsid w:val="00D06B4A"/>
    <w:rsid w:val="00D06B4F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735"/>
    <w:rsid w:val="00D16764"/>
    <w:rsid w:val="00D16AB3"/>
    <w:rsid w:val="00D16B08"/>
    <w:rsid w:val="00D16EF3"/>
    <w:rsid w:val="00D16FB9"/>
    <w:rsid w:val="00D171FA"/>
    <w:rsid w:val="00D172C2"/>
    <w:rsid w:val="00D1781F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79"/>
    <w:rsid w:val="00D21394"/>
    <w:rsid w:val="00D213D7"/>
    <w:rsid w:val="00D214E8"/>
    <w:rsid w:val="00D21B1C"/>
    <w:rsid w:val="00D21CA4"/>
    <w:rsid w:val="00D2205A"/>
    <w:rsid w:val="00D222AA"/>
    <w:rsid w:val="00D22639"/>
    <w:rsid w:val="00D22849"/>
    <w:rsid w:val="00D22954"/>
    <w:rsid w:val="00D22973"/>
    <w:rsid w:val="00D2303E"/>
    <w:rsid w:val="00D23424"/>
    <w:rsid w:val="00D234BA"/>
    <w:rsid w:val="00D238D0"/>
    <w:rsid w:val="00D23A40"/>
    <w:rsid w:val="00D23C8C"/>
    <w:rsid w:val="00D24100"/>
    <w:rsid w:val="00D245A4"/>
    <w:rsid w:val="00D245BE"/>
    <w:rsid w:val="00D246B8"/>
    <w:rsid w:val="00D2476A"/>
    <w:rsid w:val="00D250BA"/>
    <w:rsid w:val="00D2659A"/>
    <w:rsid w:val="00D269FA"/>
    <w:rsid w:val="00D26B38"/>
    <w:rsid w:val="00D26EA6"/>
    <w:rsid w:val="00D27269"/>
    <w:rsid w:val="00D27639"/>
    <w:rsid w:val="00D27766"/>
    <w:rsid w:val="00D27A75"/>
    <w:rsid w:val="00D27D8C"/>
    <w:rsid w:val="00D27D9C"/>
    <w:rsid w:val="00D3020B"/>
    <w:rsid w:val="00D30247"/>
    <w:rsid w:val="00D303AF"/>
    <w:rsid w:val="00D305F9"/>
    <w:rsid w:val="00D30BB0"/>
    <w:rsid w:val="00D31003"/>
    <w:rsid w:val="00D31756"/>
    <w:rsid w:val="00D3187C"/>
    <w:rsid w:val="00D3190E"/>
    <w:rsid w:val="00D31D9E"/>
    <w:rsid w:val="00D32013"/>
    <w:rsid w:val="00D320AC"/>
    <w:rsid w:val="00D32447"/>
    <w:rsid w:val="00D3254D"/>
    <w:rsid w:val="00D32570"/>
    <w:rsid w:val="00D326DA"/>
    <w:rsid w:val="00D32B86"/>
    <w:rsid w:val="00D32BB8"/>
    <w:rsid w:val="00D32D10"/>
    <w:rsid w:val="00D33024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4B03"/>
    <w:rsid w:val="00D35186"/>
    <w:rsid w:val="00D35433"/>
    <w:rsid w:val="00D354E7"/>
    <w:rsid w:val="00D3567B"/>
    <w:rsid w:val="00D3603E"/>
    <w:rsid w:val="00D3616F"/>
    <w:rsid w:val="00D363DD"/>
    <w:rsid w:val="00D36439"/>
    <w:rsid w:val="00D3661C"/>
    <w:rsid w:val="00D36771"/>
    <w:rsid w:val="00D369E9"/>
    <w:rsid w:val="00D36AC2"/>
    <w:rsid w:val="00D36E61"/>
    <w:rsid w:val="00D37A97"/>
    <w:rsid w:val="00D37D18"/>
    <w:rsid w:val="00D37D83"/>
    <w:rsid w:val="00D37EE7"/>
    <w:rsid w:val="00D400F3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3464"/>
    <w:rsid w:val="00D4352D"/>
    <w:rsid w:val="00D43583"/>
    <w:rsid w:val="00D4384C"/>
    <w:rsid w:val="00D43FF6"/>
    <w:rsid w:val="00D4400D"/>
    <w:rsid w:val="00D4424A"/>
    <w:rsid w:val="00D44444"/>
    <w:rsid w:val="00D4456E"/>
    <w:rsid w:val="00D449BD"/>
    <w:rsid w:val="00D449C4"/>
    <w:rsid w:val="00D44CC0"/>
    <w:rsid w:val="00D44CFD"/>
    <w:rsid w:val="00D4517F"/>
    <w:rsid w:val="00D45873"/>
    <w:rsid w:val="00D45B3B"/>
    <w:rsid w:val="00D45C4B"/>
    <w:rsid w:val="00D45EFB"/>
    <w:rsid w:val="00D45F45"/>
    <w:rsid w:val="00D460AE"/>
    <w:rsid w:val="00D462D4"/>
    <w:rsid w:val="00D4635E"/>
    <w:rsid w:val="00D46471"/>
    <w:rsid w:val="00D465C9"/>
    <w:rsid w:val="00D467A6"/>
    <w:rsid w:val="00D467E9"/>
    <w:rsid w:val="00D46E19"/>
    <w:rsid w:val="00D46F80"/>
    <w:rsid w:val="00D4703A"/>
    <w:rsid w:val="00D50151"/>
    <w:rsid w:val="00D501C4"/>
    <w:rsid w:val="00D506A2"/>
    <w:rsid w:val="00D50731"/>
    <w:rsid w:val="00D50790"/>
    <w:rsid w:val="00D509EB"/>
    <w:rsid w:val="00D50BD2"/>
    <w:rsid w:val="00D50D65"/>
    <w:rsid w:val="00D50DA6"/>
    <w:rsid w:val="00D50FCA"/>
    <w:rsid w:val="00D51420"/>
    <w:rsid w:val="00D515BA"/>
    <w:rsid w:val="00D5174D"/>
    <w:rsid w:val="00D51921"/>
    <w:rsid w:val="00D521BB"/>
    <w:rsid w:val="00D5259A"/>
    <w:rsid w:val="00D52606"/>
    <w:rsid w:val="00D52711"/>
    <w:rsid w:val="00D529F6"/>
    <w:rsid w:val="00D52B07"/>
    <w:rsid w:val="00D52B15"/>
    <w:rsid w:val="00D52CE1"/>
    <w:rsid w:val="00D532FC"/>
    <w:rsid w:val="00D5333B"/>
    <w:rsid w:val="00D536B1"/>
    <w:rsid w:val="00D53925"/>
    <w:rsid w:val="00D540C4"/>
    <w:rsid w:val="00D54291"/>
    <w:rsid w:val="00D54607"/>
    <w:rsid w:val="00D5497D"/>
    <w:rsid w:val="00D54B60"/>
    <w:rsid w:val="00D54C97"/>
    <w:rsid w:val="00D54DF6"/>
    <w:rsid w:val="00D551BE"/>
    <w:rsid w:val="00D552C3"/>
    <w:rsid w:val="00D552DA"/>
    <w:rsid w:val="00D55946"/>
    <w:rsid w:val="00D55987"/>
    <w:rsid w:val="00D55E96"/>
    <w:rsid w:val="00D55F1C"/>
    <w:rsid w:val="00D5616F"/>
    <w:rsid w:val="00D561AA"/>
    <w:rsid w:val="00D5629E"/>
    <w:rsid w:val="00D56623"/>
    <w:rsid w:val="00D56820"/>
    <w:rsid w:val="00D5684F"/>
    <w:rsid w:val="00D568D5"/>
    <w:rsid w:val="00D56B41"/>
    <w:rsid w:val="00D56B6E"/>
    <w:rsid w:val="00D56D3B"/>
    <w:rsid w:val="00D56D83"/>
    <w:rsid w:val="00D57644"/>
    <w:rsid w:val="00D577C6"/>
    <w:rsid w:val="00D57AF6"/>
    <w:rsid w:val="00D57C78"/>
    <w:rsid w:val="00D57CB8"/>
    <w:rsid w:val="00D57F23"/>
    <w:rsid w:val="00D6004F"/>
    <w:rsid w:val="00D60109"/>
    <w:rsid w:val="00D60176"/>
    <w:rsid w:val="00D60B79"/>
    <w:rsid w:val="00D60C0E"/>
    <w:rsid w:val="00D60DC0"/>
    <w:rsid w:val="00D61291"/>
    <w:rsid w:val="00D61491"/>
    <w:rsid w:val="00D614E4"/>
    <w:rsid w:val="00D617FF"/>
    <w:rsid w:val="00D61967"/>
    <w:rsid w:val="00D61A53"/>
    <w:rsid w:val="00D61C5A"/>
    <w:rsid w:val="00D61E7C"/>
    <w:rsid w:val="00D621C6"/>
    <w:rsid w:val="00D625E7"/>
    <w:rsid w:val="00D6269E"/>
    <w:rsid w:val="00D6270E"/>
    <w:rsid w:val="00D62822"/>
    <w:rsid w:val="00D62B5C"/>
    <w:rsid w:val="00D62C04"/>
    <w:rsid w:val="00D63A0B"/>
    <w:rsid w:val="00D63C18"/>
    <w:rsid w:val="00D63F74"/>
    <w:rsid w:val="00D640A0"/>
    <w:rsid w:val="00D64296"/>
    <w:rsid w:val="00D648FB"/>
    <w:rsid w:val="00D64C34"/>
    <w:rsid w:val="00D64E64"/>
    <w:rsid w:val="00D64F9D"/>
    <w:rsid w:val="00D650B6"/>
    <w:rsid w:val="00D65230"/>
    <w:rsid w:val="00D65546"/>
    <w:rsid w:val="00D65D1B"/>
    <w:rsid w:val="00D66097"/>
    <w:rsid w:val="00D661A6"/>
    <w:rsid w:val="00D66586"/>
    <w:rsid w:val="00D668F3"/>
    <w:rsid w:val="00D66A12"/>
    <w:rsid w:val="00D66A40"/>
    <w:rsid w:val="00D66DEB"/>
    <w:rsid w:val="00D6736D"/>
    <w:rsid w:val="00D673E8"/>
    <w:rsid w:val="00D6768F"/>
    <w:rsid w:val="00D67A1A"/>
    <w:rsid w:val="00D67C01"/>
    <w:rsid w:val="00D67E0C"/>
    <w:rsid w:val="00D70048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32B"/>
    <w:rsid w:val="00D725FD"/>
    <w:rsid w:val="00D731B7"/>
    <w:rsid w:val="00D7339C"/>
    <w:rsid w:val="00D73451"/>
    <w:rsid w:val="00D7350B"/>
    <w:rsid w:val="00D73A01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9DC"/>
    <w:rsid w:val="00D75E2F"/>
    <w:rsid w:val="00D7629E"/>
    <w:rsid w:val="00D764EA"/>
    <w:rsid w:val="00D76A77"/>
    <w:rsid w:val="00D76ADC"/>
    <w:rsid w:val="00D76DF3"/>
    <w:rsid w:val="00D773D4"/>
    <w:rsid w:val="00D779F0"/>
    <w:rsid w:val="00D77AAD"/>
    <w:rsid w:val="00D77C35"/>
    <w:rsid w:val="00D77DDF"/>
    <w:rsid w:val="00D77F4C"/>
    <w:rsid w:val="00D80239"/>
    <w:rsid w:val="00D80563"/>
    <w:rsid w:val="00D807CF"/>
    <w:rsid w:val="00D80E94"/>
    <w:rsid w:val="00D81126"/>
    <w:rsid w:val="00D81234"/>
    <w:rsid w:val="00D813EC"/>
    <w:rsid w:val="00D81483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EF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1F3"/>
    <w:rsid w:val="00D865FA"/>
    <w:rsid w:val="00D86639"/>
    <w:rsid w:val="00D8665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8CF"/>
    <w:rsid w:val="00D91986"/>
    <w:rsid w:val="00D91B6C"/>
    <w:rsid w:val="00D920E9"/>
    <w:rsid w:val="00D921BF"/>
    <w:rsid w:val="00D9256B"/>
    <w:rsid w:val="00D929B8"/>
    <w:rsid w:val="00D92DA8"/>
    <w:rsid w:val="00D92F2F"/>
    <w:rsid w:val="00D92F7B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B56"/>
    <w:rsid w:val="00D94EA1"/>
    <w:rsid w:val="00D95005"/>
    <w:rsid w:val="00D950DE"/>
    <w:rsid w:val="00D95103"/>
    <w:rsid w:val="00D95866"/>
    <w:rsid w:val="00D95AAA"/>
    <w:rsid w:val="00D95CDB"/>
    <w:rsid w:val="00D95E16"/>
    <w:rsid w:val="00D95EA0"/>
    <w:rsid w:val="00D962A2"/>
    <w:rsid w:val="00D96644"/>
    <w:rsid w:val="00D966C2"/>
    <w:rsid w:val="00D96888"/>
    <w:rsid w:val="00D969E4"/>
    <w:rsid w:val="00D96EDA"/>
    <w:rsid w:val="00D970DF"/>
    <w:rsid w:val="00D97356"/>
    <w:rsid w:val="00D9761D"/>
    <w:rsid w:val="00D9787D"/>
    <w:rsid w:val="00D97A69"/>
    <w:rsid w:val="00D97C59"/>
    <w:rsid w:val="00D97E43"/>
    <w:rsid w:val="00DA0716"/>
    <w:rsid w:val="00DA0DCF"/>
    <w:rsid w:val="00DA16EA"/>
    <w:rsid w:val="00DA1D42"/>
    <w:rsid w:val="00DA1DBE"/>
    <w:rsid w:val="00DA214E"/>
    <w:rsid w:val="00DA25B2"/>
    <w:rsid w:val="00DA266A"/>
    <w:rsid w:val="00DA2957"/>
    <w:rsid w:val="00DA29E8"/>
    <w:rsid w:val="00DA2ACD"/>
    <w:rsid w:val="00DA33B5"/>
    <w:rsid w:val="00DA342C"/>
    <w:rsid w:val="00DA352B"/>
    <w:rsid w:val="00DA4482"/>
    <w:rsid w:val="00DA4C2A"/>
    <w:rsid w:val="00DA4D1B"/>
    <w:rsid w:val="00DA4F27"/>
    <w:rsid w:val="00DA4F4B"/>
    <w:rsid w:val="00DA4FB2"/>
    <w:rsid w:val="00DA5078"/>
    <w:rsid w:val="00DA50C7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4A2"/>
    <w:rsid w:val="00DA76DF"/>
    <w:rsid w:val="00DA781C"/>
    <w:rsid w:val="00DA796F"/>
    <w:rsid w:val="00DA7A72"/>
    <w:rsid w:val="00DA7C0E"/>
    <w:rsid w:val="00DB0400"/>
    <w:rsid w:val="00DB07A7"/>
    <w:rsid w:val="00DB0A1F"/>
    <w:rsid w:val="00DB0ABE"/>
    <w:rsid w:val="00DB0B88"/>
    <w:rsid w:val="00DB0C4A"/>
    <w:rsid w:val="00DB0D2D"/>
    <w:rsid w:val="00DB0E9F"/>
    <w:rsid w:val="00DB1195"/>
    <w:rsid w:val="00DB1378"/>
    <w:rsid w:val="00DB170E"/>
    <w:rsid w:val="00DB19E8"/>
    <w:rsid w:val="00DB1F56"/>
    <w:rsid w:val="00DB202E"/>
    <w:rsid w:val="00DB2137"/>
    <w:rsid w:val="00DB23E6"/>
    <w:rsid w:val="00DB24FD"/>
    <w:rsid w:val="00DB28F4"/>
    <w:rsid w:val="00DB2C38"/>
    <w:rsid w:val="00DB3901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667"/>
    <w:rsid w:val="00DC08F3"/>
    <w:rsid w:val="00DC09D1"/>
    <w:rsid w:val="00DC0A75"/>
    <w:rsid w:val="00DC0BE4"/>
    <w:rsid w:val="00DC0D0F"/>
    <w:rsid w:val="00DC1041"/>
    <w:rsid w:val="00DC12FF"/>
    <w:rsid w:val="00DC1939"/>
    <w:rsid w:val="00DC2788"/>
    <w:rsid w:val="00DC2AD8"/>
    <w:rsid w:val="00DC2BEB"/>
    <w:rsid w:val="00DC2DD4"/>
    <w:rsid w:val="00DC31D4"/>
    <w:rsid w:val="00DC354C"/>
    <w:rsid w:val="00DC3594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6B2"/>
    <w:rsid w:val="00DC688A"/>
    <w:rsid w:val="00DC6967"/>
    <w:rsid w:val="00DC6A3C"/>
    <w:rsid w:val="00DC6F6B"/>
    <w:rsid w:val="00DC7011"/>
    <w:rsid w:val="00DC7131"/>
    <w:rsid w:val="00DC7196"/>
    <w:rsid w:val="00DC7802"/>
    <w:rsid w:val="00DC7CF0"/>
    <w:rsid w:val="00DD0375"/>
    <w:rsid w:val="00DD06D0"/>
    <w:rsid w:val="00DD0BDA"/>
    <w:rsid w:val="00DD0D78"/>
    <w:rsid w:val="00DD13A1"/>
    <w:rsid w:val="00DD1488"/>
    <w:rsid w:val="00DD1787"/>
    <w:rsid w:val="00DD2257"/>
    <w:rsid w:val="00DD229F"/>
    <w:rsid w:val="00DD2B28"/>
    <w:rsid w:val="00DD2B8E"/>
    <w:rsid w:val="00DD2C19"/>
    <w:rsid w:val="00DD2FD7"/>
    <w:rsid w:val="00DD37D5"/>
    <w:rsid w:val="00DD3EC4"/>
    <w:rsid w:val="00DD409A"/>
    <w:rsid w:val="00DD40D1"/>
    <w:rsid w:val="00DD4210"/>
    <w:rsid w:val="00DD4686"/>
    <w:rsid w:val="00DD4C53"/>
    <w:rsid w:val="00DD4E20"/>
    <w:rsid w:val="00DD5408"/>
    <w:rsid w:val="00DD5591"/>
    <w:rsid w:val="00DD5597"/>
    <w:rsid w:val="00DD57D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E01B7"/>
    <w:rsid w:val="00DE0358"/>
    <w:rsid w:val="00DE057D"/>
    <w:rsid w:val="00DE06F8"/>
    <w:rsid w:val="00DE0E76"/>
    <w:rsid w:val="00DE140B"/>
    <w:rsid w:val="00DE150D"/>
    <w:rsid w:val="00DE1693"/>
    <w:rsid w:val="00DE1AB6"/>
    <w:rsid w:val="00DE1B23"/>
    <w:rsid w:val="00DE1ED2"/>
    <w:rsid w:val="00DE1FDE"/>
    <w:rsid w:val="00DE21C2"/>
    <w:rsid w:val="00DE2313"/>
    <w:rsid w:val="00DE24BB"/>
    <w:rsid w:val="00DE27CC"/>
    <w:rsid w:val="00DE2C83"/>
    <w:rsid w:val="00DE2DAE"/>
    <w:rsid w:val="00DE2E70"/>
    <w:rsid w:val="00DE3378"/>
    <w:rsid w:val="00DE33B8"/>
    <w:rsid w:val="00DE37B9"/>
    <w:rsid w:val="00DE38AD"/>
    <w:rsid w:val="00DE3948"/>
    <w:rsid w:val="00DE3E53"/>
    <w:rsid w:val="00DE3F55"/>
    <w:rsid w:val="00DE4463"/>
    <w:rsid w:val="00DE44B5"/>
    <w:rsid w:val="00DE455A"/>
    <w:rsid w:val="00DE46BE"/>
    <w:rsid w:val="00DE48AD"/>
    <w:rsid w:val="00DE5244"/>
    <w:rsid w:val="00DE552C"/>
    <w:rsid w:val="00DE58AF"/>
    <w:rsid w:val="00DE5B07"/>
    <w:rsid w:val="00DE5DD6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882"/>
    <w:rsid w:val="00DF0936"/>
    <w:rsid w:val="00DF1732"/>
    <w:rsid w:val="00DF19C4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80D"/>
    <w:rsid w:val="00DF4E48"/>
    <w:rsid w:val="00DF539E"/>
    <w:rsid w:val="00DF53A2"/>
    <w:rsid w:val="00DF5493"/>
    <w:rsid w:val="00DF5651"/>
    <w:rsid w:val="00DF5A3F"/>
    <w:rsid w:val="00DF5D7E"/>
    <w:rsid w:val="00DF6EF9"/>
    <w:rsid w:val="00DF701B"/>
    <w:rsid w:val="00DF712A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EB2"/>
    <w:rsid w:val="00E0601F"/>
    <w:rsid w:val="00E06186"/>
    <w:rsid w:val="00E06212"/>
    <w:rsid w:val="00E06352"/>
    <w:rsid w:val="00E063E7"/>
    <w:rsid w:val="00E0653B"/>
    <w:rsid w:val="00E06740"/>
    <w:rsid w:val="00E069CF"/>
    <w:rsid w:val="00E06BD1"/>
    <w:rsid w:val="00E06E29"/>
    <w:rsid w:val="00E06F22"/>
    <w:rsid w:val="00E0709F"/>
    <w:rsid w:val="00E078C7"/>
    <w:rsid w:val="00E078E8"/>
    <w:rsid w:val="00E07AAF"/>
    <w:rsid w:val="00E07CA8"/>
    <w:rsid w:val="00E100A6"/>
    <w:rsid w:val="00E103B8"/>
    <w:rsid w:val="00E10502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242C"/>
    <w:rsid w:val="00E128E2"/>
    <w:rsid w:val="00E12B2F"/>
    <w:rsid w:val="00E12BC6"/>
    <w:rsid w:val="00E12FD2"/>
    <w:rsid w:val="00E1310C"/>
    <w:rsid w:val="00E1361C"/>
    <w:rsid w:val="00E13AC7"/>
    <w:rsid w:val="00E13D18"/>
    <w:rsid w:val="00E14178"/>
    <w:rsid w:val="00E14D63"/>
    <w:rsid w:val="00E14E4B"/>
    <w:rsid w:val="00E154DC"/>
    <w:rsid w:val="00E154FE"/>
    <w:rsid w:val="00E15651"/>
    <w:rsid w:val="00E157A6"/>
    <w:rsid w:val="00E1599F"/>
    <w:rsid w:val="00E15C19"/>
    <w:rsid w:val="00E16062"/>
    <w:rsid w:val="00E16214"/>
    <w:rsid w:val="00E1622B"/>
    <w:rsid w:val="00E16825"/>
    <w:rsid w:val="00E169F7"/>
    <w:rsid w:val="00E16ABF"/>
    <w:rsid w:val="00E16B8F"/>
    <w:rsid w:val="00E16E19"/>
    <w:rsid w:val="00E17254"/>
    <w:rsid w:val="00E17358"/>
    <w:rsid w:val="00E174DD"/>
    <w:rsid w:val="00E1757D"/>
    <w:rsid w:val="00E176CC"/>
    <w:rsid w:val="00E179A4"/>
    <w:rsid w:val="00E17A07"/>
    <w:rsid w:val="00E17B38"/>
    <w:rsid w:val="00E204BE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862"/>
    <w:rsid w:val="00E21AD7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41CA"/>
    <w:rsid w:val="00E242E3"/>
    <w:rsid w:val="00E243B0"/>
    <w:rsid w:val="00E243BF"/>
    <w:rsid w:val="00E24508"/>
    <w:rsid w:val="00E24BEF"/>
    <w:rsid w:val="00E24DBE"/>
    <w:rsid w:val="00E24F66"/>
    <w:rsid w:val="00E24F7A"/>
    <w:rsid w:val="00E25264"/>
    <w:rsid w:val="00E255B6"/>
    <w:rsid w:val="00E259F6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70D7"/>
    <w:rsid w:val="00E2787A"/>
    <w:rsid w:val="00E27A34"/>
    <w:rsid w:val="00E27CBF"/>
    <w:rsid w:val="00E27EA6"/>
    <w:rsid w:val="00E30623"/>
    <w:rsid w:val="00E30734"/>
    <w:rsid w:val="00E30831"/>
    <w:rsid w:val="00E3097D"/>
    <w:rsid w:val="00E30BCF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2D8"/>
    <w:rsid w:val="00E33337"/>
    <w:rsid w:val="00E333F9"/>
    <w:rsid w:val="00E33785"/>
    <w:rsid w:val="00E33899"/>
    <w:rsid w:val="00E33A0F"/>
    <w:rsid w:val="00E33F25"/>
    <w:rsid w:val="00E33FD7"/>
    <w:rsid w:val="00E341D2"/>
    <w:rsid w:val="00E346F2"/>
    <w:rsid w:val="00E34E2E"/>
    <w:rsid w:val="00E3534A"/>
    <w:rsid w:val="00E3536F"/>
    <w:rsid w:val="00E359FD"/>
    <w:rsid w:val="00E35C8B"/>
    <w:rsid w:val="00E364F0"/>
    <w:rsid w:val="00E3659C"/>
    <w:rsid w:val="00E36C67"/>
    <w:rsid w:val="00E36D95"/>
    <w:rsid w:val="00E37193"/>
    <w:rsid w:val="00E372D9"/>
    <w:rsid w:val="00E37653"/>
    <w:rsid w:val="00E3778A"/>
    <w:rsid w:val="00E37C96"/>
    <w:rsid w:val="00E37F4E"/>
    <w:rsid w:val="00E40168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95"/>
    <w:rsid w:val="00E41D65"/>
    <w:rsid w:val="00E41D86"/>
    <w:rsid w:val="00E41E6A"/>
    <w:rsid w:val="00E42431"/>
    <w:rsid w:val="00E42E64"/>
    <w:rsid w:val="00E42E7D"/>
    <w:rsid w:val="00E42F6A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0E6"/>
    <w:rsid w:val="00E53D04"/>
    <w:rsid w:val="00E5413F"/>
    <w:rsid w:val="00E54657"/>
    <w:rsid w:val="00E54AB8"/>
    <w:rsid w:val="00E54CF3"/>
    <w:rsid w:val="00E54D05"/>
    <w:rsid w:val="00E54D2E"/>
    <w:rsid w:val="00E552F7"/>
    <w:rsid w:val="00E55D51"/>
    <w:rsid w:val="00E55FEC"/>
    <w:rsid w:val="00E5652C"/>
    <w:rsid w:val="00E56594"/>
    <w:rsid w:val="00E5660A"/>
    <w:rsid w:val="00E569D8"/>
    <w:rsid w:val="00E56DD3"/>
    <w:rsid w:val="00E57134"/>
    <w:rsid w:val="00E5720C"/>
    <w:rsid w:val="00E57552"/>
    <w:rsid w:val="00E575C5"/>
    <w:rsid w:val="00E57673"/>
    <w:rsid w:val="00E57D51"/>
    <w:rsid w:val="00E60528"/>
    <w:rsid w:val="00E60572"/>
    <w:rsid w:val="00E61206"/>
    <w:rsid w:val="00E6163A"/>
    <w:rsid w:val="00E61AA4"/>
    <w:rsid w:val="00E61BA5"/>
    <w:rsid w:val="00E61DA9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50B6"/>
    <w:rsid w:val="00E650F1"/>
    <w:rsid w:val="00E65588"/>
    <w:rsid w:val="00E655D2"/>
    <w:rsid w:val="00E6579D"/>
    <w:rsid w:val="00E65D67"/>
    <w:rsid w:val="00E66112"/>
    <w:rsid w:val="00E66153"/>
    <w:rsid w:val="00E66281"/>
    <w:rsid w:val="00E66AF0"/>
    <w:rsid w:val="00E67679"/>
    <w:rsid w:val="00E67874"/>
    <w:rsid w:val="00E67A04"/>
    <w:rsid w:val="00E67A63"/>
    <w:rsid w:val="00E67B3B"/>
    <w:rsid w:val="00E67D4D"/>
    <w:rsid w:val="00E67D6D"/>
    <w:rsid w:val="00E67EA7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3317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68C9"/>
    <w:rsid w:val="00E76A41"/>
    <w:rsid w:val="00E77080"/>
    <w:rsid w:val="00E772D4"/>
    <w:rsid w:val="00E77381"/>
    <w:rsid w:val="00E774A1"/>
    <w:rsid w:val="00E77BDC"/>
    <w:rsid w:val="00E802C7"/>
    <w:rsid w:val="00E80304"/>
    <w:rsid w:val="00E80554"/>
    <w:rsid w:val="00E808A1"/>
    <w:rsid w:val="00E80A08"/>
    <w:rsid w:val="00E80B70"/>
    <w:rsid w:val="00E80CF6"/>
    <w:rsid w:val="00E80DB9"/>
    <w:rsid w:val="00E813FD"/>
    <w:rsid w:val="00E815CF"/>
    <w:rsid w:val="00E8161A"/>
    <w:rsid w:val="00E8171A"/>
    <w:rsid w:val="00E8175E"/>
    <w:rsid w:val="00E81F80"/>
    <w:rsid w:val="00E81FA9"/>
    <w:rsid w:val="00E822BE"/>
    <w:rsid w:val="00E82386"/>
    <w:rsid w:val="00E825FF"/>
    <w:rsid w:val="00E8291D"/>
    <w:rsid w:val="00E82C1F"/>
    <w:rsid w:val="00E82D2E"/>
    <w:rsid w:val="00E82F28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6014"/>
    <w:rsid w:val="00E860FF"/>
    <w:rsid w:val="00E869FB"/>
    <w:rsid w:val="00E86BE2"/>
    <w:rsid w:val="00E86C5D"/>
    <w:rsid w:val="00E86C9D"/>
    <w:rsid w:val="00E874A4"/>
    <w:rsid w:val="00E878A3"/>
    <w:rsid w:val="00E90079"/>
    <w:rsid w:val="00E9016F"/>
    <w:rsid w:val="00E90393"/>
    <w:rsid w:val="00E903D9"/>
    <w:rsid w:val="00E90654"/>
    <w:rsid w:val="00E909A3"/>
    <w:rsid w:val="00E90BAB"/>
    <w:rsid w:val="00E90D7D"/>
    <w:rsid w:val="00E90E4B"/>
    <w:rsid w:val="00E91012"/>
    <w:rsid w:val="00E91092"/>
    <w:rsid w:val="00E91F6B"/>
    <w:rsid w:val="00E92426"/>
    <w:rsid w:val="00E92552"/>
    <w:rsid w:val="00E92A65"/>
    <w:rsid w:val="00E92F1C"/>
    <w:rsid w:val="00E93379"/>
    <w:rsid w:val="00E9344D"/>
    <w:rsid w:val="00E936E9"/>
    <w:rsid w:val="00E93A47"/>
    <w:rsid w:val="00E943B8"/>
    <w:rsid w:val="00E9446F"/>
    <w:rsid w:val="00E947A4"/>
    <w:rsid w:val="00E94A29"/>
    <w:rsid w:val="00E94C67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19D"/>
    <w:rsid w:val="00E964A5"/>
    <w:rsid w:val="00E964D8"/>
    <w:rsid w:val="00E9663F"/>
    <w:rsid w:val="00E967B6"/>
    <w:rsid w:val="00E9691B"/>
    <w:rsid w:val="00E96C54"/>
    <w:rsid w:val="00E96F4E"/>
    <w:rsid w:val="00E97472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23C8"/>
    <w:rsid w:val="00EA23F4"/>
    <w:rsid w:val="00EA2746"/>
    <w:rsid w:val="00EA2C77"/>
    <w:rsid w:val="00EA2D0B"/>
    <w:rsid w:val="00EA2DB1"/>
    <w:rsid w:val="00EA2DC2"/>
    <w:rsid w:val="00EA3033"/>
    <w:rsid w:val="00EA327A"/>
    <w:rsid w:val="00EA3E7B"/>
    <w:rsid w:val="00EA3F37"/>
    <w:rsid w:val="00EA4225"/>
    <w:rsid w:val="00EA422B"/>
    <w:rsid w:val="00EA49B6"/>
    <w:rsid w:val="00EA4F74"/>
    <w:rsid w:val="00EA4FD1"/>
    <w:rsid w:val="00EA51F0"/>
    <w:rsid w:val="00EA525F"/>
    <w:rsid w:val="00EA52BE"/>
    <w:rsid w:val="00EA55E7"/>
    <w:rsid w:val="00EA584E"/>
    <w:rsid w:val="00EA59E8"/>
    <w:rsid w:val="00EA5B21"/>
    <w:rsid w:val="00EA5B5A"/>
    <w:rsid w:val="00EA5F01"/>
    <w:rsid w:val="00EA5F73"/>
    <w:rsid w:val="00EA63A5"/>
    <w:rsid w:val="00EA648D"/>
    <w:rsid w:val="00EA69FF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48D"/>
    <w:rsid w:val="00EB1723"/>
    <w:rsid w:val="00EB1AFA"/>
    <w:rsid w:val="00EB1D8E"/>
    <w:rsid w:val="00EB20CC"/>
    <w:rsid w:val="00EB2138"/>
    <w:rsid w:val="00EB21B5"/>
    <w:rsid w:val="00EB2950"/>
    <w:rsid w:val="00EB2A9E"/>
    <w:rsid w:val="00EB307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F9"/>
    <w:rsid w:val="00EC07D7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F3D"/>
    <w:rsid w:val="00EC2B3D"/>
    <w:rsid w:val="00EC2DE9"/>
    <w:rsid w:val="00EC310F"/>
    <w:rsid w:val="00EC367E"/>
    <w:rsid w:val="00EC3AF1"/>
    <w:rsid w:val="00EC3E22"/>
    <w:rsid w:val="00EC3FC8"/>
    <w:rsid w:val="00EC42EE"/>
    <w:rsid w:val="00EC455C"/>
    <w:rsid w:val="00EC45F5"/>
    <w:rsid w:val="00EC465A"/>
    <w:rsid w:val="00EC48C0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61FE"/>
    <w:rsid w:val="00EC6240"/>
    <w:rsid w:val="00EC67E3"/>
    <w:rsid w:val="00EC6A59"/>
    <w:rsid w:val="00EC6F91"/>
    <w:rsid w:val="00EC72A5"/>
    <w:rsid w:val="00EC75B6"/>
    <w:rsid w:val="00EC7837"/>
    <w:rsid w:val="00EC7923"/>
    <w:rsid w:val="00EC7E75"/>
    <w:rsid w:val="00EC7FE3"/>
    <w:rsid w:val="00ED0847"/>
    <w:rsid w:val="00ED0933"/>
    <w:rsid w:val="00ED0D3A"/>
    <w:rsid w:val="00ED0DDF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6AC"/>
    <w:rsid w:val="00ED287E"/>
    <w:rsid w:val="00ED29ED"/>
    <w:rsid w:val="00ED2CA8"/>
    <w:rsid w:val="00ED2E4A"/>
    <w:rsid w:val="00ED330C"/>
    <w:rsid w:val="00ED394D"/>
    <w:rsid w:val="00ED39B9"/>
    <w:rsid w:val="00ED3AA8"/>
    <w:rsid w:val="00ED3ACC"/>
    <w:rsid w:val="00ED3CC7"/>
    <w:rsid w:val="00ED3D48"/>
    <w:rsid w:val="00ED3F7D"/>
    <w:rsid w:val="00ED3FB1"/>
    <w:rsid w:val="00ED41E3"/>
    <w:rsid w:val="00ED46F0"/>
    <w:rsid w:val="00ED4795"/>
    <w:rsid w:val="00ED4B3C"/>
    <w:rsid w:val="00ED4C9C"/>
    <w:rsid w:val="00ED4D48"/>
    <w:rsid w:val="00ED52B8"/>
    <w:rsid w:val="00ED5566"/>
    <w:rsid w:val="00ED55AF"/>
    <w:rsid w:val="00ED5742"/>
    <w:rsid w:val="00ED59A9"/>
    <w:rsid w:val="00ED59D7"/>
    <w:rsid w:val="00ED5C22"/>
    <w:rsid w:val="00ED5C59"/>
    <w:rsid w:val="00ED5E72"/>
    <w:rsid w:val="00ED60D1"/>
    <w:rsid w:val="00ED6544"/>
    <w:rsid w:val="00ED669A"/>
    <w:rsid w:val="00ED6841"/>
    <w:rsid w:val="00ED6876"/>
    <w:rsid w:val="00ED6E5E"/>
    <w:rsid w:val="00ED6EC3"/>
    <w:rsid w:val="00ED717B"/>
    <w:rsid w:val="00ED788B"/>
    <w:rsid w:val="00EE0310"/>
    <w:rsid w:val="00EE0429"/>
    <w:rsid w:val="00EE0734"/>
    <w:rsid w:val="00EE09F6"/>
    <w:rsid w:val="00EE13B8"/>
    <w:rsid w:val="00EE1D28"/>
    <w:rsid w:val="00EE1F5C"/>
    <w:rsid w:val="00EE208D"/>
    <w:rsid w:val="00EE2198"/>
    <w:rsid w:val="00EE256C"/>
    <w:rsid w:val="00EE2AC7"/>
    <w:rsid w:val="00EE2CCA"/>
    <w:rsid w:val="00EE2F58"/>
    <w:rsid w:val="00EE2F5B"/>
    <w:rsid w:val="00EE3095"/>
    <w:rsid w:val="00EE333E"/>
    <w:rsid w:val="00EE3476"/>
    <w:rsid w:val="00EE3CB2"/>
    <w:rsid w:val="00EE3FD6"/>
    <w:rsid w:val="00EE404B"/>
    <w:rsid w:val="00EE43BE"/>
    <w:rsid w:val="00EE481E"/>
    <w:rsid w:val="00EE48F7"/>
    <w:rsid w:val="00EE4A2B"/>
    <w:rsid w:val="00EE4DFA"/>
    <w:rsid w:val="00EE50CA"/>
    <w:rsid w:val="00EE525C"/>
    <w:rsid w:val="00EE5540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4AA"/>
    <w:rsid w:val="00EE776B"/>
    <w:rsid w:val="00EE7AAB"/>
    <w:rsid w:val="00EE7FFA"/>
    <w:rsid w:val="00EF00D2"/>
    <w:rsid w:val="00EF0216"/>
    <w:rsid w:val="00EF02AF"/>
    <w:rsid w:val="00EF02EE"/>
    <w:rsid w:val="00EF04BF"/>
    <w:rsid w:val="00EF06FB"/>
    <w:rsid w:val="00EF0793"/>
    <w:rsid w:val="00EF0816"/>
    <w:rsid w:val="00EF0928"/>
    <w:rsid w:val="00EF1889"/>
    <w:rsid w:val="00EF19DB"/>
    <w:rsid w:val="00EF2711"/>
    <w:rsid w:val="00EF2945"/>
    <w:rsid w:val="00EF3471"/>
    <w:rsid w:val="00EF36F3"/>
    <w:rsid w:val="00EF3700"/>
    <w:rsid w:val="00EF3B64"/>
    <w:rsid w:val="00EF3B69"/>
    <w:rsid w:val="00EF3CAA"/>
    <w:rsid w:val="00EF44B4"/>
    <w:rsid w:val="00EF4CCC"/>
    <w:rsid w:val="00EF51DF"/>
    <w:rsid w:val="00EF522A"/>
    <w:rsid w:val="00EF59C2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E1"/>
    <w:rsid w:val="00EF73DA"/>
    <w:rsid w:val="00EF792E"/>
    <w:rsid w:val="00EF7C7C"/>
    <w:rsid w:val="00EF7CEF"/>
    <w:rsid w:val="00EF7EF9"/>
    <w:rsid w:val="00F0041B"/>
    <w:rsid w:val="00F00486"/>
    <w:rsid w:val="00F0049A"/>
    <w:rsid w:val="00F008A4"/>
    <w:rsid w:val="00F00D2B"/>
    <w:rsid w:val="00F01430"/>
    <w:rsid w:val="00F01677"/>
    <w:rsid w:val="00F01CA0"/>
    <w:rsid w:val="00F02E4A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B3"/>
    <w:rsid w:val="00F10239"/>
    <w:rsid w:val="00F10D4F"/>
    <w:rsid w:val="00F11078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801"/>
    <w:rsid w:val="00F12A4B"/>
    <w:rsid w:val="00F12C2F"/>
    <w:rsid w:val="00F12E26"/>
    <w:rsid w:val="00F12E43"/>
    <w:rsid w:val="00F131E7"/>
    <w:rsid w:val="00F13D20"/>
    <w:rsid w:val="00F1426B"/>
    <w:rsid w:val="00F14798"/>
    <w:rsid w:val="00F1485D"/>
    <w:rsid w:val="00F153E9"/>
    <w:rsid w:val="00F15938"/>
    <w:rsid w:val="00F15C94"/>
    <w:rsid w:val="00F15D44"/>
    <w:rsid w:val="00F15DE6"/>
    <w:rsid w:val="00F16252"/>
    <w:rsid w:val="00F16366"/>
    <w:rsid w:val="00F17835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E7B"/>
    <w:rsid w:val="00F21718"/>
    <w:rsid w:val="00F2179F"/>
    <w:rsid w:val="00F21F46"/>
    <w:rsid w:val="00F22026"/>
    <w:rsid w:val="00F2208B"/>
    <w:rsid w:val="00F221DE"/>
    <w:rsid w:val="00F223E5"/>
    <w:rsid w:val="00F2248B"/>
    <w:rsid w:val="00F22C9E"/>
    <w:rsid w:val="00F22ECB"/>
    <w:rsid w:val="00F2312F"/>
    <w:rsid w:val="00F234AE"/>
    <w:rsid w:val="00F23914"/>
    <w:rsid w:val="00F23A6C"/>
    <w:rsid w:val="00F23E1D"/>
    <w:rsid w:val="00F23E89"/>
    <w:rsid w:val="00F2444E"/>
    <w:rsid w:val="00F2462E"/>
    <w:rsid w:val="00F247CA"/>
    <w:rsid w:val="00F247FC"/>
    <w:rsid w:val="00F24C71"/>
    <w:rsid w:val="00F25002"/>
    <w:rsid w:val="00F251F7"/>
    <w:rsid w:val="00F2575B"/>
    <w:rsid w:val="00F25AE6"/>
    <w:rsid w:val="00F25B65"/>
    <w:rsid w:val="00F25C97"/>
    <w:rsid w:val="00F25DB6"/>
    <w:rsid w:val="00F261C8"/>
    <w:rsid w:val="00F26C0C"/>
    <w:rsid w:val="00F26DA6"/>
    <w:rsid w:val="00F26DF5"/>
    <w:rsid w:val="00F26F2B"/>
    <w:rsid w:val="00F27353"/>
    <w:rsid w:val="00F27416"/>
    <w:rsid w:val="00F27487"/>
    <w:rsid w:val="00F276C0"/>
    <w:rsid w:val="00F27BBF"/>
    <w:rsid w:val="00F27BC0"/>
    <w:rsid w:val="00F27EA1"/>
    <w:rsid w:val="00F3000E"/>
    <w:rsid w:val="00F3026A"/>
    <w:rsid w:val="00F30E52"/>
    <w:rsid w:val="00F312B2"/>
    <w:rsid w:val="00F31A1F"/>
    <w:rsid w:val="00F31A5D"/>
    <w:rsid w:val="00F31A61"/>
    <w:rsid w:val="00F31C01"/>
    <w:rsid w:val="00F31D53"/>
    <w:rsid w:val="00F31DAB"/>
    <w:rsid w:val="00F32076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E00"/>
    <w:rsid w:val="00F3603B"/>
    <w:rsid w:val="00F3604A"/>
    <w:rsid w:val="00F36190"/>
    <w:rsid w:val="00F361C3"/>
    <w:rsid w:val="00F36254"/>
    <w:rsid w:val="00F36945"/>
    <w:rsid w:val="00F36D1D"/>
    <w:rsid w:val="00F36FD3"/>
    <w:rsid w:val="00F37191"/>
    <w:rsid w:val="00F37576"/>
    <w:rsid w:val="00F376C6"/>
    <w:rsid w:val="00F37749"/>
    <w:rsid w:val="00F3776C"/>
    <w:rsid w:val="00F377EB"/>
    <w:rsid w:val="00F378AE"/>
    <w:rsid w:val="00F37BFF"/>
    <w:rsid w:val="00F37FFD"/>
    <w:rsid w:val="00F402AD"/>
    <w:rsid w:val="00F4037A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32CE"/>
    <w:rsid w:val="00F43D7E"/>
    <w:rsid w:val="00F43F25"/>
    <w:rsid w:val="00F43FB7"/>
    <w:rsid w:val="00F440E6"/>
    <w:rsid w:val="00F443A9"/>
    <w:rsid w:val="00F447D4"/>
    <w:rsid w:val="00F448CA"/>
    <w:rsid w:val="00F44EF7"/>
    <w:rsid w:val="00F44F59"/>
    <w:rsid w:val="00F44FBF"/>
    <w:rsid w:val="00F454EA"/>
    <w:rsid w:val="00F45CAF"/>
    <w:rsid w:val="00F45D42"/>
    <w:rsid w:val="00F45F08"/>
    <w:rsid w:val="00F45F74"/>
    <w:rsid w:val="00F46234"/>
    <w:rsid w:val="00F462DF"/>
    <w:rsid w:val="00F4689D"/>
    <w:rsid w:val="00F46DE5"/>
    <w:rsid w:val="00F46E92"/>
    <w:rsid w:val="00F474D1"/>
    <w:rsid w:val="00F47877"/>
    <w:rsid w:val="00F478DF"/>
    <w:rsid w:val="00F47BE8"/>
    <w:rsid w:val="00F47E42"/>
    <w:rsid w:val="00F47F62"/>
    <w:rsid w:val="00F47F70"/>
    <w:rsid w:val="00F502C0"/>
    <w:rsid w:val="00F503AB"/>
    <w:rsid w:val="00F507FF"/>
    <w:rsid w:val="00F5087E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62A"/>
    <w:rsid w:val="00F518DF"/>
    <w:rsid w:val="00F51960"/>
    <w:rsid w:val="00F51C30"/>
    <w:rsid w:val="00F51CE5"/>
    <w:rsid w:val="00F51D2B"/>
    <w:rsid w:val="00F51E01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3055"/>
    <w:rsid w:val="00F53A35"/>
    <w:rsid w:val="00F53C39"/>
    <w:rsid w:val="00F53C4C"/>
    <w:rsid w:val="00F53E29"/>
    <w:rsid w:val="00F549DA"/>
    <w:rsid w:val="00F5529D"/>
    <w:rsid w:val="00F553CA"/>
    <w:rsid w:val="00F55956"/>
    <w:rsid w:val="00F55A95"/>
    <w:rsid w:val="00F5644A"/>
    <w:rsid w:val="00F5678F"/>
    <w:rsid w:val="00F56C19"/>
    <w:rsid w:val="00F5727B"/>
    <w:rsid w:val="00F572C5"/>
    <w:rsid w:val="00F573AD"/>
    <w:rsid w:val="00F579CA"/>
    <w:rsid w:val="00F60345"/>
    <w:rsid w:val="00F60B2C"/>
    <w:rsid w:val="00F60B43"/>
    <w:rsid w:val="00F60BD7"/>
    <w:rsid w:val="00F60FE9"/>
    <w:rsid w:val="00F61165"/>
    <w:rsid w:val="00F6147A"/>
    <w:rsid w:val="00F61983"/>
    <w:rsid w:val="00F619A8"/>
    <w:rsid w:val="00F61D87"/>
    <w:rsid w:val="00F6211E"/>
    <w:rsid w:val="00F6242D"/>
    <w:rsid w:val="00F62693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7F"/>
    <w:rsid w:val="00F64088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3A5"/>
    <w:rsid w:val="00F663ED"/>
    <w:rsid w:val="00F6666C"/>
    <w:rsid w:val="00F66BE8"/>
    <w:rsid w:val="00F66E0A"/>
    <w:rsid w:val="00F67935"/>
    <w:rsid w:val="00F67ECA"/>
    <w:rsid w:val="00F67F24"/>
    <w:rsid w:val="00F701E3"/>
    <w:rsid w:val="00F70231"/>
    <w:rsid w:val="00F70360"/>
    <w:rsid w:val="00F70BA7"/>
    <w:rsid w:val="00F710E4"/>
    <w:rsid w:val="00F715FA"/>
    <w:rsid w:val="00F71858"/>
    <w:rsid w:val="00F718D0"/>
    <w:rsid w:val="00F71969"/>
    <w:rsid w:val="00F71BE3"/>
    <w:rsid w:val="00F71F6D"/>
    <w:rsid w:val="00F724BB"/>
    <w:rsid w:val="00F7281D"/>
    <w:rsid w:val="00F72AF7"/>
    <w:rsid w:val="00F72D77"/>
    <w:rsid w:val="00F72DFC"/>
    <w:rsid w:val="00F73758"/>
    <w:rsid w:val="00F739D1"/>
    <w:rsid w:val="00F73B80"/>
    <w:rsid w:val="00F73BA1"/>
    <w:rsid w:val="00F73E48"/>
    <w:rsid w:val="00F747C6"/>
    <w:rsid w:val="00F74806"/>
    <w:rsid w:val="00F74A76"/>
    <w:rsid w:val="00F74D6D"/>
    <w:rsid w:val="00F74F78"/>
    <w:rsid w:val="00F74FF4"/>
    <w:rsid w:val="00F75B45"/>
    <w:rsid w:val="00F75BAE"/>
    <w:rsid w:val="00F75DB0"/>
    <w:rsid w:val="00F7606C"/>
    <w:rsid w:val="00F761D3"/>
    <w:rsid w:val="00F7628F"/>
    <w:rsid w:val="00F7638D"/>
    <w:rsid w:val="00F7650A"/>
    <w:rsid w:val="00F76F48"/>
    <w:rsid w:val="00F76F67"/>
    <w:rsid w:val="00F77760"/>
    <w:rsid w:val="00F7786D"/>
    <w:rsid w:val="00F77BAF"/>
    <w:rsid w:val="00F77C3E"/>
    <w:rsid w:val="00F80221"/>
    <w:rsid w:val="00F8045A"/>
    <w:rsid w:val="00F806DD"/>
    <w:rsid w:val="00F8086C"/>
    <w:rsid w:val="00F80953"/>
    <w:rsid w:val="00F80C13"/>
    <w:rsid w:val="00F810FF"/>
    <w:rsid w:val="00F8111B"/>
    <w:rsid w:val="00F8149A"/>
    <w:rsid w:val="00F8194A"/>
    <w:rsid w:val="00F819C6"/>
    <w:rsid w:val="00F81AD2"/>
    <w:rsid w:val="00F81AE7"/>
    <w:rsid w:val="00F81DD4"/>
    <w:rsid w:val="00F81EAA"/>
    <w:rsid w:val="00F8211D"/>
    <w:rsid w:val="00F8224D"/>
    <w:rsid w:val="00F82842"/>
    <w:rsid w:val="00F8289B"/>
    <w:rsid w:val="00F82A66"/>
    <w:rsid w:val="00F82FA0"/>
    <w:rsid w:val="00F83010"/>
    <w:rsid w:val="00F8307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5269"/>
    <w:rsid w:val="00F852BF"/>
    <w:rsid w:val="00F85327"/>
    <w:rsid w:val="00F855C1"/>
    <w:rsid w:val="00F85870"/>
    <w:rsid w:val="00F858EE"/>
    <w:rsid w:val="00F8598D"/>
    <w:rsid w:val="00F85DAD"/>
    <w:rsid w:val="00F863E4"/>
    <w:rsid w:val="00F864E1"/>
    <w:rsid w:val="00F8696F"/>
    <w:rsid w:val="00F86B5E"/>
    <w:rsid w:val="00F86D8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926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CBA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6E8"/>
    <w:rsid w:val="00F95953"/>
    <w:rsid w:val="00F95B35"/>
    <w:rsid w:val="00F95BDE"/>
    <w:rsid w:val="00F95D19"/>
    <w:rsid w:val="00F965F1"/>
    <w:rsid w:val="00F96B56"/>
    <w:rsid w:val="00F96DA6"/>
    <w:rsid w:val="00F976B7"/>
    <w:rsid w:val="00F97712"/>
    <w:rsid w:val="00FA0160"/>
    <w:rsid w:val="00FA01F3"/>
    <w:rsid w:val="00FA0372"/>
    <w:rsid w:val="00FA03A0"/>
    <w:rsid w:val="00FA08DE"/>
    <w:rsid w:val="00FA0969"/>
    <w:rsid w:val="00FA0C04"/>
    <w:rsid w:val="00FA1105"/>
    <w:rsid w:val="00FA11A0"/>
    <w:rsid w:val="00FA1839"/>
    <w:rsid w:val="00FA1F00"/>
    <w:rsid w:val="00FA21A5"/>
    <w:rsid w:val="00FA291F"/>
    <w:rsid w:val="00FA2929"/>
    <w:rsid w:val="00FA296E"/>
    <w:rsid w:val="00FA2E99"/>
    <w:rsid w:val="00FA2FA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B0562"/>
    <w:rsid w:val="00FB05FB"/>
    <w:rsid w:val="00FB0627"/>
    <w:rsid w:val="00FB0638"/>
    <w:rsid w:val="00FB100F"/>
    <w:rsid w:val="00FB167D"/>
    <w:rsid w:val="00FB1857"/>
    <w:rsid w:val="00FB1991"/>
    <w:rsid w:val="00FB1EC9"/>
    <w:rsid w:val="00FB2519"/>
    <w:rsid w:val="00FB2651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378"/>
    <w:rsid w:val="00FB5799"/>
    <w:rsid w:val="00FB59F6"/>
    <w:rsid w:val="00FB5B09"/>
    <w:rsid w:val="00FB61DF"/>
    <w:rsid w:val="00FB62ED"/>
    <w:rsid w:val="00FB676C"/>
    <w:rsid w:val="00FB68FC"/>
    <w:rsid w:val="00FB6D27"/>
    <w:rsid w:val="00FB6F55"/>
    <w:rsid w:val="00FB75AA"/>
    <w:rsid w:val="00FB7AB1"/>
    <w:rsid w:val="00FB7BDC"/>
    <w:rsid w:val="00FB7EF8"/>
    <w:rsid w:val="00FC008D"/>
    <w:rsid w:val="00FC0833"/>
    <w:rsid w:val="00FC0D0B"/>
    <w:rsid w:val="00FC10BC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3852"/>
    <w:rsid w:val="00FC3C74"/>
    <w:rsid w:val="00FC44F0"/>
    <w:rsid w:val="00FC45CD"/>
    <w:rsid w:val="00FC49FF"/>
    <w:rsid w:val="00FC4A2E"/>
    <w:rsid w:val="00FC4E16"/>
    <w:rsid w:val="00FC51C5"/>
    <w:rsid w:val="00FC51F4"/>
    <w:rsid w:val="00FC56B1"/>
    <w:rsid w:val="00FC5C78"/>
    <w:rsid w:val="00FC64BC"/>
    <w:rsid w:val="00FC69AA"/>
    <w:rsid w:val="00FC6A4E"/>
    <w:rsid w:val="00FC6A4F"/>
    <w:rsid w:val="00FC6A57"/>
    <w:rsid w:val="00FC713B"/>
    <w:rsid w:val="00FC7831"/>
    <w:rsid w:val="00FC7B9F"/>
    <w:rsid w:val="00FC7E69"/>
    <w:rsid w:val="00FC7FB9"/>
    <w:rsid w:val="00FD0180"/>
    <w:rsid w:val="00FD0226"/>
    <w:rsid w:val="00FD0A35"/>
    <w:rsid w:val="00FD0C47"/>
    <w:rsid w:val="00FD0F14"/>
    <w:rsid w:val="00FD10EE"/>
    <w:rsid w:val="00FD1131"/>
    <w:rsid w:val="00FD11A6"/>
    <w:rsid w:val="00FD14BC"/>
    <w:rsid w:val="00FD18B1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4153"/>
    <w:rsid w:val="00FD4372"/>
    <w:rsid w:val="00FD4700"/>
    <w:rsid w:val="00FD4C54"/>
    <w:rsid w:val="00FD4C58"/>
    <w:rsid w:val="00FD4C85"/>
    <w:rsid w:val="00FD4E26"/>
    <w:rsid w:val="00FD4F5D"/>
    <w:rsid w:val="00FD5101"/>
    <w:rsid w:val="00FD5275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542"/>
    <w:rsid w:val="00FD77FE"/>
    <w:rsid w:val="00FE00D8"/>
    <w:rsid w:val="00FE04A7"/>
    <w:rsid w:val="00FE067E"/>
    <w:rsid w:val="00FE095D"/>
    <w:rsid w:val="00FE0AB9"/>
    <w:rsid w:val="00FE0B8F"/>
    <w:rsid w:val="00FE1245"/>
    <w:rsid w:val="00FE129D"/>
    <w:rsid w:val="00FE12A9"/>
    <w:rsid w:val="00FE130D"/>
    <w:rsid w:val="00FE18C0"/>
    <w:rsid w:val="00FE1993"/>
    <w:rsid w:val="00FE1A50"/>
    <w:rsid w:val="00FE1D37"/>
    <w:rsid w:val="00FE1EBE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19F"/>
    <w:rsid w:val="00FE480C"/>
    <w:rsid w:val="00FE486E"/>
    <w:rsid w:val="00FE4CC3"/>
    <w:rsid w:val="00FE4CF2"/>
    <w:rsid w:val="00FE50C5"/>
    <w:rsid w:val="00FE5CC4"/>
    <w:rsid w:val="00FE5CCA"/>
    <w:rsid w:val="00FE5E42"/>
    <w:rsid w:val="00FE652A"/>
    <w:rsid w:val="00FE656D"/>
    <w:rsid w:val="00FE694A"/>
    <w:rsid w:val="00FE6D91"/>
    <w:rsid w:val="00FE7454"/>
    <w:rsid w:val="00FE76CE"/>
    <w:rsid w:val="00FE7BB2"/>
    <w:rsid w:val="00FF0A6E"/>
    <w:rsid w:val="00FF0B0E"/>
    <w:rsid w:val="00FF0F60"/>
    <w:rsid w:val="00FF1253"/>
    <w:rsid w:val="00FF16B5"/>
    <w:rsid w:val="00FF174B"/>
    <w:rsid w:val="00FF1925"/>
    <w:rsid w:val="00FF1CFB"/>
    <w:rsid w:val="00FF1DC6"/>
    <w:rsid w:val="00FF1EE9"/>
    <w:rsid w:val="00FF2176"/>
    <w:rsid w:val="00FF2752"/>
    <w:rsid w:val="00FF28BF"/>
    <w:rsid w:val="00FF2A4B"/>
    <w:rsid w:val="00FF2D87"/>
    <w:rsid w:val="00FF2EF4"/>
    <w:rsid w:val="00FF30A3"/>
    <w:rsid w:val="00FF3307"/>
    <w:rsid w:val="00FF33C1"/>
    <w:rsid w:val="00FF35D0"/>
    <w:rsid w:val="00FF3808"/>
    <w:rsid w:val="00FF3834"/>
    <w:rsid w:val="00FF42CC"/>
    <w:rsid w:val="00FF4A19"/>
    <w:rsid w:val="00FF4B09"/>
    <w:rsid w:val="00FF4FB3"/>
    <w:rsid w:val="00FF5132"/>
    <w:rsid w:val="00FF54C7"/>
    <w:rsid w:val="00FF5559"/>
    <w:rsid w:val="00FF5624"/>
    <w:rsid w:val="00FF593C"/>
    <w:rsid w:val="00FF5CD4"/>
    <w:rsid w:val="00FF5FB9"/>
    <w:rsid w:val="00FF5FCC"/>
    <w:rsid w:val="00FF6153"/>
    <w:rsid w:val="00FF635A"/>
    <w:rsid w:val="00FF6423"/>
    <w:rsid w:val="00FF6482"/>
    <w:rsid w:val="00FF6A59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2A100F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DA839-9A54-4420-8986-EA21E9B4A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514</TotalTime>
  <Pages>60</Pages>
  <Words>15176</Words>
  <Characters>66993</Characters>
  <Application>Microsoft Office Word</Application>
  <DocSecurity>0</DocSecurity>
  <Lines>558</Lines>
  <Paragraphs>164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82005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subject/>
  <dc:creator>tadsong_h22</dc:creator>
  <cp:keywords/>
  <dc:description/>
  <cp:lastModifiedBy>Administrator</cp:lastModifiedBy>
  <cp:revision>116</cp:revision>
  <cp:lastPrinted>2019-05-13T02:56:00Z</cp:lastPrinted>
  <dcterms:created xsi:type="dcterms:W3CDTF">2019-05-07T11:50:00Z</dcterms:created>
  <dcterms:modified xsi:type="dcterms:W3CDTF">2019-05-13T11:36:00Z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