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9E" w:rsidRPr="000330BB" w:rsidRDefault="0060279E" w:rsidP="0060279E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bookmarkStart w:id="0" w:name="_GoBack"/>
      <w:bookmarkEnd w:id="0"/>
      <w:r w:rsidRPr="000330BB"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 w:rsidRPr="000330BB">
        <w:rPr>
          <w:rFonts w:ascii="Angsana New" w:hAnsi="Angsana New"/>
          <w:b w:val="0"/>
          <w:bCs/>
          <w:sz w:val="30"/>
          <w:szCs w:val="30"/>
        </w:rPr>
        <w:tab/>
      </w:r>
      <w:r w:rsidRPr="000330BB">
        <w:rPr>
          <w:rFonts w:ascii="Angsana New" w:hAnsi="Angsana New"/>
          <w:b w:val="0"/>
          <w:bCs/>
          <w:sz w:val="30"/>
          <w:szCs w:val="30"/>
          <w:cs/>
          <w:lang w:bidi="th-TH"/>
        </w:rPr>
        <w:t xml:space="preserve">สารบัญ </w:t>
      </w:r>
    </w:p>
    <w:p w:rsidR="0060279E" w:rsidRPr="000330BB" w:rsidRDefault="0060279E" w:rsidP="0060279E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ข้อมูลทั่วไป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0330BB">
        <w:rPr>
          <w:rFonts w:ascii="Angsana New" w:hAnsi="Angsana New"/>
          <w:b/>
          <w:sz w:val="30"/>
          <w:szCs w:val="30"/>
          <w:cs/>
          <w:lang w:bidi="th-TH"/>
        </w:rPr>
        <w:t>เกณฑ์การจัดทำงบการเงิน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0330BB">
        <w:rPr>
          <w:rFonts w:ascii="Angsana New" w:hAnsi="Angsana New"/>
          <w:b/>
          <w:sz w:val="30"/>
          <w:szCs w:val="30"/>
          <w:cs/>
          <w:lang w:bidi="th-TH"/>
        </w:rPr>
        <w:t>นโยบายการบัญชีที่สำคัญ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0330BB">
        <w:rPr>
          <w:rFonts w:ascii="Angsana New" w:hAnsi="Angsana New"/>
          <w:b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เงินลงทุนอื่น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:rsidR="00F45BB5" w:rsidRPr="000330BB" w:rsidRDefault="00F45BB5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 w:hint="cs"/>
          <w:sz w:val="30"/>
          <w:szCs w:val="30"/>
          <w:cs/>
          <w:lang w:bidi="th-TH"/>
        </w:rPr>
        <w:t>ลูกหนี้</w:t>
      </w:r>
      <w:r w:rsidR="008C4E0E" w:rsidRPr="000330BB">
        <w:rPr>
          <w:rFonts w:ascii="Angsana New" w:hAnsi="Angsana New" w:hint="cs"/>
          <w:sz w:val="30"/>
          <w:szCs w:val="30"/>
          <w:cs/>
          <w:lang w:bidi="th-TH"/>
        </w:rPr>
        <w:t>หมุนเวียน</w:t>
      </w:r>
      <w:r w:rsidRPr="000330BB">
        <w:rPr>
          <w:rFonts w:ascii="Angsana New" w:hAnsi="Angsana New" w:hint="cs"/>
          <w:sz w:val="30"/>
          <w:szCs w:val="30"/>
          <w:cs/>
          <w:lang w:bidi="th-TH"/>
        </w:rPr>
        <w:t>อื่น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วัสดุสำรองคลัง</w:t>
      </w:r>
    </w:p>
    <w:p w:rsidR="00053F27" w:rsidRPr="000330BB" w:rsidRDefault="00053F27" w:rsidP="00053F2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เงินลงทุนในบริษัทย่อย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ส่วนได้เสียที่ไม่มีอำนาจควบคุม </w:t>
      </w:r>
    </w:p>
    <w:p w:rsidR="00053F27" w:rsidRPr="000330BB" w:rsidRDefault="00053F27" w:rsidP="00053F27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เงินลงทุนในกิจการอื่น </w:t>
      </w:r>
    </w:p>
    <w:p w:rsidR="00053F27" w:rsidRPr="000330BB" w:rsidRDefault="00053F27" w:rsidP="00053F27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เงินจ่ายล่วงหน้าค่าหุ้น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ที่ดินสำหรับโครงการพัฒนาในอนาคต</w:t>
      </w:r>
    </w:p>
    <w:p w:rsidR="00DF1FEF" w:rsidRPr="000330BB" w:rsidRDefault="00DF1FEF" w:rsidP="00DF1FEF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ค่าความนิยมและสินทรัพย์ไม่มีตัวตน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ภาษีเงินได้รอการตัดบัญชี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หนี้สินที่มีภาระดอกเบี้ย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เจ้าหนี้การค้า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เจ้าหนี้อื่น</w:t>
      </w:r>
    </w:p>
    <w:p w:rsidR="00053F27" w:rsidRPr="000330BB" w:rsidRDefault="00053F27" w:rsidP="00053F2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ประมาณการหนี้สินสำหรับผลประโยชน์พนักงาน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ทุนเรือนหุ้น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สำรอง</w:t>
      </w:r>
    </w:p>
    <w:p w:rsidR="0060279E" w:rsidRPr="000330BB" w:rsidRDefault="00CC6242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ข้อมูลทางการเงินจำแนกตามส่วนงาน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รายได้อื่น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ค่าใช้จ่ายในการบริหาร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ค่าใช้จ่ายผลประโยชน์ของพนักงาน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ค่าใช้จ่ายตามลักษณะ</w:t>
      </w:r>
    </w:p>
    <w:p w:rsidR="00053F27" w:rsidRPr="000330BB" w:rsidRDefault="00053F27" w:rsidP="00053F27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  <w:r w:rsidRPr="000330BB">
        <w:rPr>
          <w:rFonts w:ascii="Angsana New" w:hAnsi="Angsana New"/>
          <w:b w:val="0"/>
          <w:bCs/>
          <w:sz w:val="30"/>
          <w:szCs w:val="30"/>
          <w:cs/>
          <w:lang w:bidi="th-TH"/>
        </w:rPr>
        <w:lastRenderedPageBreak/>
        <w:t>หมายเหตุ</w:t>
      </w:r>
      <w:r w:rsidRPr="000330BB">
        <w:rPr>
          <w:rFonts w:ascii="Angsana New" w:hAnsi="Angsana New"/>
          <w:b w:val="0"/>
          <w:bCs/>
          <w:sz w:val="30"/>
          <w:szCs w:val="30"/>
          <w:lang w:bidi="th-TH"/>
        </w:rPr>
        <w:tab/>
      </w:r>
      <w:r w:rsidRPr="000330BB">
        <w:rPr>
          <w:rFonts w:ascii="Angsana New" w:hAnsi="Angsana New"/>
          <w:b w:val="0"/>
          <w:bCs/>
          <w:sz w:val="30"/>
          <w:szCs w:val="30"/>
          <w:cs/>
          <w:lang w:bidi="th-TH"/>
        </w:rPr>
        <w:t xml:space="preserve">สารบัญ </w:t>
      </w:r>
    </w:p>
    <w:p w:rsidR="00053F27" w:rsidRPr="000330BB" w:rsidRDefault="00053F27" w:rsidP="00053F27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ต้นทุนทางการเงิน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ภาษีเงินได้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กำไรต่อหุ้นขั้นพื้นฐาน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เงินปันผล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uto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60279E" w:rsidRPr="000330BB" w:rsidRDefault="0060279E" w:rsidP="0060279E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053F27" w:rsidRPr="000330BB" w:rsidRDefault="00053F27" w:rsidP="00053F2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การจัดประเภทรายการใหม่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</w:rPr>
        <w:br w:type="page"/>
      </w:r>
      <w:r w:rsidRPr="000330BB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งบการเงินนี้ได้รับอนุมัติให้ออกงบการเงินจากคณะกรรมการบริษัทเมื่อวันที่</w:t>
      </w:r>
      <w:r w:rsidR="000466DB" w:rsidRPr="000330BB">
        <w:rPr>
          <w:rFonts w:ascii="Angsana New" w:hAnsi="Angsana New"/>
          <w:sz w:val="30"/>
          <w:szCs w:val="30"/>
          <w:cs/>
        </w:rPr>
        <w:t xml:space="preserve"> </w:t>
      </w:r>
      <w:r w:rsidR="000466DB" w:rsidRPr="000330BB">
        <w:rPr>
          <w:rFonts w:ascii="Angsana New" w:hAnsi="Angsana New"/>
          <w:sz w:val="30"/>
          <w:szCs w:val="30"/>
        </w:rPr>
        <w:t xml:space="preserve">13 </w:t>
      </w:r>
      <w:r w:rsidR="000466DB" w:rsidRPr="000330BB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0466DB" w:rsidRPr="000330BB">
        <w:rPr>
          <w:rFonts w:ascii="Angsana New" w:hAnsi="Angsana New"/>
          <w:sz w:val="30"/>
          <w:szCs w:val="30"/>
        </w:rPr>
        <w:t>2561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บริษัท ผลิตไฟฟ้าราชบุรีโฮลดิ้ง</w:t>
      </w:r>
      <w:r w:rsidR="0091621D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จำกัด (มหาชน) </w:t>
      </w:r>
      <w:r w:rsidRPr="000330BB">
        <w:rPr>
          <w:rFonts w:ascii="Angsana New" w:hAnsi="Angsana New"/>
          <w:sz w:val="30"/>
          <w:szCs w:val="30"/>
        </w:rPr>
        <w:t>“</w:t>
      </w:r>
      <w:r w:rsidRPr="000330BB">
        <w:rPr>
          <w:rFonts w:ascii="Angsana New" w:hAnsi="Angsana New"/>
          <w:sz w:val="30"/>
          <w:szCs w:val="30"/>
          <w:cs/>
        </w:rPr>
        <w:t>บริษัท</w:t>
      </w:r>
      <w:r w:rsidRPr="000330BB">
        <w:rPr>
          <w:rFonts w:ascii="Angsana New" w:hAnsi="Angsana New"/>
          <w:sz w:val="30"/>
          <w:szCs w:val="30"/>
        </w:rPr>
        <w:t>”</w:t>
      </w:r>
      <w:r w:rsidRPr="000330BB">
        <w:rPr>
          <w:rFonts w:ascii="Angsana New" w:hAnsi="Angsana New"/>
          <w:sz w:val="30"/>
          <w:szCs w:val="30"/>
          <w:cs/>
        </w:rPr>
        <w:t xml:space="preserve"> เป็นนิติบุคคลที่จัดตั้งขึ้นในประเทศไทย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และมีที่อยู่</w:t>
      </w:r>
      <w:r w:rsidRPr="000330BB">
        <w:rPr>
          <w:rFonts w:ascii="Angsana New" w:hAnsi="Angsana New"/>
          <w:sz w:val="30"/>
          <w:szCs w:val="30"/>
        </w:rPr>
        <w:t xml:space="preserve">          </w:t>
      </w:r>
      <w:r w:rsidRPr="000330BB">
        <w:rPr>
          <w:rFonts w:ascii="Angsana New" w:hAnsi="Angsana New"/>
          <w:sz w:val="30"/>
          <w:szCs w:val="30"/>
          <w:cs/>
        </w:rPr>
        <w:t>จดทะเบียนตั้งอยู่เลขที่</w:t>
      </w:r>
      <w:r w:rsidRPr="000330BB">
        <w:rPr>
          <w:rFonts w:ascii="Angsana New" w:hAnsi="Angsana New"/>
          <w:sz w:val="30"/>
          <w:szCs w:val="30"/>
        </w:rPr>
        <w:t xml:space="preserve"> 8/8 </w:t>
      </w:r>
      <w:r w:rsidRPr="000330BB">
        <w:rPr>
          <w:rFonts w:ascii="Angsana New" w:hAnsi="Angsana New"/>
          <w:sz w:val="30"/>
          <w:szCs w:val="30"/>
          <w:cs/>
        </w:rPr>
        <w:t>หมู่ที่ 2 ถนนงามวงศ์วาน ตำบลบางเขน อำเภอเมืองนนทบุรี จังหวัดนนทบุรี ประเทศไทย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บริษัทจดทะเบียนกับตลาดหลักทรัพย์แห่งประเทศไทยเมื่อเดือนตุลาคม </w:t>
      </w:r>
      <w:r w:rsidRPr="000330BB">
        <w:rPr>
          <w:rFonts w:ascii="Angsana New" w:hAnsi="Angsana New"/>
          <w:sz w:val="30"/>
          <w:szCs w:val="30"/>
        </w:rPr>
        <w:t>2543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ผู้ถือหุ้นรายใหญ่ในระหว่างปีได้แก่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การไฟฟ้าฝ่ายผลิตแห่งประเทศไทย</w:t>
      </w:r>
      <w:r w:rsidRPr="000330BB">
        <w:rPr>
          <w:rFonts w:ascii="Angsana New" w:hAnsi="Angsana New"/>
          <w:sz w:val="30"/>
          <w:szCs w:val="30"/>
        </w:rPr>
        <w:t xml:space="preserve"> (“</w:t>
      </w:r>
      <w:r w:rsidRPr="000330BB">
        <w:rPr>
          <w:rFonts w:ascii="Angsana New" w:hAnsi="Angsana New"/>
          <w:sz w:val="30"/>
          <w:szCs w:val="30"/>
          <w:cs/>
        </w:rPr>
        <w:t>กฟผ</w:t>
      </w:r>
      <w:r w:rsidRPr="000330BB">
        <w:rPr>
          <w:rFonts w:ascii="Angsana New" w:hAnsi="Angsana New"/>
          <w:sz w:val="30"/>
          <w:szCs w:val="30"/>
        </w:rPr>
        <w:t>.”) (</w:t>
      </w:r>
      <w:r w:rsidRPr="000330BB">
        <w:rPr>
          <w:rFonts w:ascii="Angsana New" w:hAnsi="Angsana New"/>
          <w:sz w:val="30"/>
          <w:szCs w:val="30"/>
          <w:cs/>
        </w:rPr>
        <w:t xml:space="preserve">ถือหุ้นร้อยละ </w:t>
      </w:r>
      <w:r w:rsidRPr="000330BB">
        <w:rPr>
          <w:rFonts w:ascii="Angsana New" w:hAnsi="Angsana New"/>
          <w:sz w:val="30"/>
          <w:szCs w:val="30"/>
        </w:rPr>
        <w:t xml:space="preserve">45) </w:t>
      </w:r>
      <w:r w:rsidRPr="000330BB">
        <w:rPr>
          <w:rFonts w:ascii="Angsana New" w:hAnsi="Angsana New"/>
          <w:sz w:val="30"/>
          <w:szCs w:val="30"/>
          <w:cs/>
        </w:rPr>
        <w:t>ซึ่งเป็น</w:t>
      </w:r>
      <w:r w:rsidRPr="000330BB">
        <w:rPr>
          <w:rFonts w:ascii="Angsana New" w:hAnsi="Angsana New"/>
          <w:sz w:val="30"/>
          <w:szCs w:val="30"/>
        </w:rPr>
        <w:t xml:space="preserve">     </w:t>
      </w:r>
      <w:r w:rsidRPr="000330BB">
        <w:rPr>
          <w:rFonts w:ascii="Angsana New" w:hAnsi="Angsana New"/>
          <w:sz w:val="30"/>
          <w:szCs w:val="30"/>
          <w:cs/>
        </w:rPr>
        <w:t xml:space="preserve">         </w:t>
      </w:r>
      <w:r w:rsidRPr="000330BB">
        <w:rPr>
          <w:rFonts w:ascii="Angsana New" w:hAnsi="Angsana New"/>
          <w:sz w:val="30"/>
          <w:szCs w:val="30"/>
        </w:rPr>
        <w:t xml:space="preserve">   </w:t>
      </w:r>
      <w:r w:rsidRPr="000330BB">
        <w:rPr>
          <w:rFonts w:ascii="Angsana New" w:hAnsi="Angsana New"/>
          <w:sz w:val="30"/>
          <w:szCs w:val="30"/>
          <w:cs/>
        </w:rPr>
        <w:t>นิติบุคคลที่จัดตั้งขึ้นในประเทศไทย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บริษัทดำเนินธุรกิจหลักเกี่ยวกับการลงทุนในบริษัทที่มีวัตถุประสงค์ในการผลิตและจำหน่ายพลังงานไฟฟ้า รายละเอียดของบริษัทย่อย บริษัทร่วมและการร่วมค้า 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>25</w:t>
      </w:r>
      <w:r w:rsidR="000146F1" w:rsidRPr="000330BB">
        <w:rPr>
          <w:rFonts w:ascii="Angsana New" w:hAnsi="Angsana New"/>
          <w:sz w:val="30"/>
          <w:szCs w:val="30"/>
        </w:rPr>
        <w:t xml:space="preserve">60 </w:t>
      </w:r>
      <w:r w:rsidRPr="000330BB">
        <w:rPr>
          <w:rFonts w:ascii="Angsana New" w:hAnsi="Angsana New"/>
          <w:sz w:val="30"/>
          <w:szCs w:val="30"/>
          <w:cs/>
        </w:rPr>
        <w:t xml:space="preserve">และ </w:t>
      </w:r>
      <w:r w:rsidRPr="000330BB">
        <w:rPr>
          <w:rFonts w:ascii="Angsana New" w:hAnsi="Angsana New"/>
          <w:sz w:val="30"/>
          <w:szCs w:val="30"/>
        </w:rPr>
        <w:t>255</w:t>
      </w:r>
      <w:r w:rsidR="000146F1" w:rsidRPr="000330BB">
        <w:rPr>
          <w:rFonts w:ascii="Angsana New" w:hAnsi="Angsana New"/>
          <w:sz w:val="30"/>
          <w:szCs w:val="30"/>
        </w:rPr>
        <w:t>9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มีดังนี้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34" w:type="dxa"/>
        <w:tblInd w:w="360" w:type="dxa"/>
        <w:tblLook w:val="01E0"/>
      </w:tblPr>
      <w:tblGrid>
        <w:gridCol w:w="3486"/>
        <w:gridCol w:w="2430"/>
        <w:gridCol w:w="1440"/>
        <w:gridCol w:w="942"/>
        <w:gridCol w:w="936"/>
      </w:tblGrid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1878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60279E" w:rsidRPr="000330BB" w:rsidRDefault="000146F1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36" w:type="dxa"/>
            <w:vAlign w:val="bottom"/>
          </w:tcPr>
          <w:p w:rsidR="0060279E" w:rsidRPr="000330BB" w:rsidRDefault="000146F1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60279E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พลังงานไฟฟ้าและลงทุนใน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พัฒนาและดำเนินการ 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0330B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0330BB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อาร์เอช อินเตอร์เนชั่นแนล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3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A96486" w:rsidRPr="000330BB" w:rsidRDefault="00A96486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43" w:type="dxa"/>
        <w:tblInd w:w="360" w:type="dxa"/>
        <w:tblLook w:val="01E0"/>
      </w:tblPr>
      <w:tblGrid>
        <w:gridCol w:w="3486"/>
        <w:gridCol w:w="2430"/>
        <w:gridCol w:w="1440"/>
        <w:gridCol w:w="960"/>
        <w:gridCol w:w="927"/>
      </w:tblGrid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A96486" w:rsidP="00363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  <w:r w:rsidR="0060279E"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="0060279E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1887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ไตร เอนเนอจี้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B10C44" w:rsidP="00B10C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CC5BF6" w:rsidRPr="000330BB">
              <w:rPr>
                <w:rFonts w:ascii="Angsana New" w:hAnsi="Angsana New"/>
                <w:sz w:val="30"/>
                <w:szCs w:val="30"/>
                <w:cs/>
              </w:rPr>
              <w:t xml:space="preserve">(ชำระบัญชีเสร็จสิ้นปี </w:t>
            </w:r>
            <w:r w:rsidR="00CC5BF6" w:rsidRPr="000330BB">
              <w:rPr>
                <w:rFonts w:ascii="Angsana New" w:hAnsi="Angsana New"/>
                <w:sz w:val="30"/>
                <w:szCs w:val="30"/>
              </w:rPr>
              <w:t>2560</w:t>
            </w:r>
            <w:r w:rsidR="000466DB"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7F7747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ราชบุรี อัลลายแอนซ์ </w:t>
            </w:r>
            <w:r w:rsidR="000466DB"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ออสเตรเลีย คอร์ปอเรชั่น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พัฒนาและดำเนินการ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80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จำกัดและบริษัทย่อย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ฮ่องกง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อาร์อี โซลาร์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ซีเอ็นไบโอแมส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พีบีไบโอแมส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แอลพีไบโอแมส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6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  <w:tc>
          <w:tcPr>
            <w:tcW w:w="927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96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A96486" w:rsidRPr="000330BB" w:rsidRDefault="00A96486">
      <w:pPr>
        <w:rPr>
          <w:rFonts w:ascii="Angsana New" w:hAnsi="Angsana New"/>
        </w:rPr>
      </w:pPr>
    </w:p>
    <w:p w:rsidR="00A96486" w:rsidRPr="000330BB" w:rsidRDefault="00A96486">
      <w:pPr>
        <w:rPr>
          <w:rFonts w:ascii="Angsana New" w:hAnsi="Angsana New"/>
        </w:rPr>
      </w:pPr>
    </w:p>
    <w:p w:rsidR="00A96486" w:rsidRPr="000330BB" w:rsidRDefault="00A96486">
      <w:pPr>
        <w:rPr>
          <w:rFonts w:ascii="Angsana New" w:hAnsi="Angsana New"/>
        </w:rPr>
      </w:pPr>
    </w:p>
    <w:tbl>
      <w:tblPr>
        <w:tblW w:w="9216" w:type="dxa"/>
        <w:tblInd w:w="360" w:type="dxa"/>
        <w:tblLook w:val="01E0"/>
      </w:tblPr>
      <w:tblGrid>
        <w:gridCol w:w="3486"/>
        <w:gridCol w:w="2430"/>
        <w:gridCol w:w="1440"/>
        <w:gridCol w:w="942"/>
        <w:gridCol w:w="918"/>
      </w:tblGrid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1860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60279E" w:rsidRPr="000330BB" w:rsidRDefault="000146F1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18" w:type="dxa"/>
            <w:vAlign w:val="bottom"/>
          </w:tcPr>
          <w:p w:rsidR="0060279E" w:rsidRPr="000330BB" w:rsidRDefault="000146F1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60279E" w:rsidRPr="000330BB" w:rsidTr="002C3D92">
        <w:tc>
          <w:tcPr>
            <w:tcW w:w="3486" w:type="dxa"/>
            <w:vAlign w:val="bottom"/>
          </w:tcPr>
          <w:p w:rsidR="0060279E" w:rsidRPr="000330BB" w:rsidRDefault="0060279E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43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ชูบุราชบุรี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อีเลคทริคเซอร์วิส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เซาท์อีสท์ เอเชีย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เอนเนอร์จี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น้ำงึม 3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เคเค เพาเวอร์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เซเปียน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ราชบุรีเวอลด์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โคเจนเนอเรชั่น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49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530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3) จำกัด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1860" w:type="dxa"/>
            <w:gridSpan w:val="2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4)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7)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สงขลาไบโอฟูเอล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จัดหาเชื้อเพลิงชีวมวล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เบิกไพร โคเจนเนอเรชั่น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35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  <w:r w:rsidR="00580777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บริการด้านการบริหาร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จัดการโรงไฟฟ้า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อาร์ไอซีไอ อินเตอร์เนชั่นแนล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อินเวสต์เมนต์ จำกัด</w:t>
            </w:r>
            <w:r w:rsidR="00A84CE3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ผลิตและจำหน่ายถ่านหิน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37.50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37.50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PT Medco Ratch Power Riau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49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บริษัทย่อยของการร่วมค้าทางตรง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ไฟฟ้าน้ำงึม </w:t>
            </w:r>
            <w:r w:rsidRPr="000330BB">
              <w:rPr>
                <w:rFonts w:ascii="Angsana New" w:hAnsi="Angsana New"/>
                <w:sz w:val="30"/>
                <w:szCs w:val="30"/>
              </w:rPr>
              <w:t>2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6F1" w:rsidRPr="000330BB" w:rsidTr="002C3D92">
        <w:tc>
          <w:tcPr>
            <w:tcW w:w="3486" w:type="dxa"/>
            <w:vAlign w:val="bottom"/>
          </w:tcPr>
          <w:p w:rsidR="000146F1" w:rsidRPr="000330BB" w:rsidRDefault="000146F1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บริษัทย่อยของการร่วมค้าทางอ้อม</w:t>
            </w:r>
          </w:p>
        </w:tc>
        <w:tc>
          <w:tcPr>
            <w:tcW w:w="243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Green Energy Japan Kabushiki Kaisha</w:t>
            </w:r>
            <w:r w:rsidR="006B6D51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บริการด้านการบริหาร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จัดการโรงไฟฟ้า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Mega Solar Park 3 Gou Godo Kaisha</w:t>
            </w:r>
            <w:r w:rsidR="006B6D51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1860" w:type="dxa"/>
            <w:gridSpan w:val="2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บริษัทย่อยของการร่วมค้าทางอ้อม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185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CC5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Good Solar Godo Kaisha</w:t>
            </w:r>
            <w:r w:rsidR="004B0AD0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บริการให้เช่าที่ดิน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0466DB" w:rsidRPr="000330BB" w:rsidTr="002C3D92">
        <w:tc>
          <w:tcPr>
            <w:tcW w:w="3486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เพื่อใช้เป็นที่ตั้งของโรงไฟฟ้า</w:t>
            </w:r>
          </w:p>
        </w:tc>
        <w:tc>
          <w:tcPr>
            <w:tcW w:w="1440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:rsidR="000466DB" w:rsidRPr="000330BB" w:rsidRDefault="000466DB" w:rsidP="0004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</w:tbl>
    <w:p w:rsidR="00C30F00" w:rsidRPr="000330BB" w:rsidRDefault="00C30F00" w:rsidP="00046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300BFF" w:rsidRPr="000330BB" w:rsidRDefault="00300BFF" w:rsidP="005A0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*</w:t>
      </w:r>
      <w:r w:rsidRPr="000330BB">
        <w:rPr>
          <w:rFonts w:ascii="Angsana New" w:hAnsi="Angsana New"/>
          <w:sz w:val="30"/>
          <w:szCs w:val="30"/>
          <w:cs/>
          <w:lang w:val="th-TH"/>
        </w:rPr>
        <w:t>กลุ่มบริษัทได้</w:t>
      </w:r>
      <w:r w:rsidR="007A50E1" w:rsidRPr="000330BB">
        <w:rPr>
          <w:rFonts w:ascii="Angsana New" w:hAnsi="Angsana New"/>
          <w:sz w:val="30"/>
          <w:szCs w:val="30"/>
          <w:cs/>
          <w:lang w:val="th-TH"/>
        </w:rPr>
        <w:t>จำหน่าย</w:t>
      </w:r>
      <w:r w:rsidRPr="000330BB">
        <w:rPr>
          <w:rFonts w:ascii="Angsana New" w:hAnsi="Angsana New"/>
          <w:sz w:val="30"/>
          <w:szCs w:val="30"/>
          <w:cs/>
          <w:lang w:val="th-TH"/>
        </w:rPr>
        <w:t>เงินลงทุนดังกล่าวในระ</w:t>
      </w:r>
      <w:r w:rsidR="00FB5150" w:rsidRPr="000330BB">
        <w:rPr>
          <w:rFonts w:ascii="Angsana New" w:hAnsi="Angsana New"/>
          <w:sz w:val="30"/>
          <w:szCs w:val="30"/>
          <w:cs/>
          <w:lang w:val="th-TH"/>
        </w:rPr>
        <w:t>ห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ว่างปี </w:t>
      </w:r>
      <w:r w:rsidRPr="000330BB">
        <w:rPr>
          <w:rFonts w:ascii="Angsana New" w:hAnsi="Angsana New"/>
          <w:sz w:val="30"/>
          <w:szCs w:val="30"/>
        </w:rPr>
        <w:t>2560</w:t>
      </w:r>
    </w:p>
    <w:p w:rsidR="00300BFF" w:rsidRPr="000330BB" w:rsidRDefault="00300BFF" w:rsidP="00046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60279E" w:rsidRPr="000330BB" w:rsidRDefault="0060279E" w:rsidP="0060279E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เกณฑ์การจัดทำงบการเงิน </w:t>
      </w:r>
    </w:p>
    <w:p w:rsidR="004D5E4A" w:rsidRPr="000330BB" w:rsidRDefault="004D5E4A" w:rsidP="004D5E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4D5E4A" w:rsidRPr="000330BB" w:rsidRDefault="004D5E4A" w:rsidP="004D5E4A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:rsidR="004D5E4A" w:rsidRPr="000330BB" w:rsidRDefault="004D5E4A" w:rsidP="004D5E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0330BB">
        <w:rPr>
          <w:rFonts w:ascii="Angsana New" w:hAnsi="Angsana New"/>
          <w:sz w:val="30"/>
          <w:szCs w:val="30"/>
        </w:rPr>
        <w:t xml:space="preserve">       </w:t>
      </w:r>
      <w:r w:rsidRPr="000330BB">
        <w:rPr>
          <w:rFonts w:ascii="Angsana New" w:hAnsi="Angsana New"/>
          <w:sz w:val="30"/>
          <w:szCs w:val="30"/>
          <w:cs/>
        </w:rPr>
        <w:t>สภาวิชาชีพบัญชีฯ (</w:t>
      </w:r>
      <w:r w:rsidRPr="000330BB">
        <w:rPr>
          <w:rFonts w:ascii="Angsana New" w:hAnsi="Angsana New"/>
          <w:sz w:val="30"/>
          <w:szCs w:val="30"/>
        </w:rPr>
        <w:t>“</w:t>
      </w:r>
      <w:r w:rsidRPr="000330BB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0330BB">
        <w:rPr>
          <w:rFonts w:ascii="Angsana New" w:hAnsi="Angsana New"/>
          <w:sz w:val="30"/>
          <w:szCs w:val="30"/>
        </w:rPr>
        <w:t>”</w:t>
      </w:r>
      <w:r w:rsidRPr="000330BB">
        <w:rPr>
          <w:rFonts w:ascii="Angsana New" w:hAnsi="Angsana New"/>
          <w:sz w:val="30"/>
          <w:szCs w:val="30"/>
          <w:cs/>
        </w:rPr>
        <w:t>) กฎระเบียบและประกาศคณะกรรมการกำกับหลักทรัพย์และ</w:t>
      </w:r>
      <w:r w:rsidRPr="000330BB">
        <w:rPr>
          <w:rFonts w:ascii="Angsana New" w:hAnsi="Angsana New"/>
          <w:sz w:val="30"/>
          <w:szCs w:val="30"/>
        </w:rPr>
        <w:t xml:space="preserve">    </w:t>
      </w:r>
      <w:r w:rsidRPr="000330BB">
        <w:rPr>
          <w:rFonts w:ascii="Angsana New" w:hAnsi="Angsana New"/>
          <w:sz w:val="30"/>
          <w:szCs w:val="30"/>
          <w:cs/>
        </w:rPr>
        <w:t xml:space="preserve">   </w:t>
      </w:r>
      <w:r w:rsidRPr="000330BB">
        <w:rPr>
          <w:rFonts w:ascii="Angsana New" w:hAnsi="Angsana New"/>
          <w:sz w:val="30"/>
          <w:szCs w:val="30"/>
        </w:rPr>
        <w:t xml:space="preserve">               </w:t>
      </w:r>
      <w:r w:rsidRPr="000330BB">
        <w:rPr>
          <w:rFonts w:ascii="Angsana New" w:hAnsi="Angsana New"/>
          <w:sz w:val="30"/>
          <w:szCs w:val="30"/>
          <w:cs/>
        </w:rPr>
        <w:t xml:space="preserve">ตลาดหลักทรัพย์ที่เกี่ยวข้อง 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B45870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สภาวิชาชีพบัญชีได้ออกและปรับปรุงมาตรฐานการรายงานทางการเงินหลายฉบับ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ซึ่งมีผลบังคับใช้ตั้งแต่รอบระยะเวลาบัญชีที่เริ่มในหรือหลังวันที่ 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1 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มกราคม </w:t>
      </w:r>
      <w:r w:rsidR="009A7E6F" w:rsidRPr="000330BB">
        <w:rPr>
          <w:rFonts w:ascii="Angsana New" w:hAnsi="Angsana New"/>
          <w:sz w:val="30"/>
          <w:szCs w:val="30"/>
          <w:rtl/>
          <w:cs/>
        </w:rPr>
        <w:t>25</w:t>
      </w:r>
      <w:r w:rsidR="009A7E6F" w:rsidRPr="000330BB">
        <w:rPr>
          <w:rFonts w:ascii="Angsana New" w:hAnsi="Angsana New"/>
          <w:sz w:val="30"/>
          <w:szCs w:val="30"/>
          <w:rtl/>
        </w:rPr>
        <w:t>60</w:t>
      </w:r>
      <w:r w:rsidRPr="000330BB">
        <w:rPr>
          <w:rFonts w:ascii="Angsana New" w:hAnsi="Angsana New"/>
          <w:sz w:val="30"/>
          <w:szCs w:val="30"/>
          <w:lang w:val="en-US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bidi="th-TH"/>
        </w:rPr>
        <w:t>ในเบื้องต้นการปฏิบัติตามมาตรฐานการรายงานทางการเงินที่ออกและปรับปรุงใหม่นั้น มีผลให้เกิดการเปลี่ยนแปลงนโยบายการบัญชีของกลุ่มบริษัทในบางเรื่อง</w:t>
      </w:r>
      <w:r w:rsidR="00B45870" w:rsidRPr="000330BB">
        <w:rPr>
          <w:rFonts w:ascii="Angsana New" w:hAnsi="Angsana New" w:hint="cs"/>
          <w:sz w:val="30"/>
          <w:szCs w:val="30"/>
          <w:cs/>
          <w:lang w:bidi="th-TH"/>
        </w:rPr>
        <w:t xml:space="preserve"> อย่างไรก็ตาม</w:t>
      </w:r>
      <w:r w:rsidRPr="000330BB">
        <w:rPr>
          <w:rFonts w:ascii="Angsana New" w:hAnsi="Angsana New"/>
          <w:sz w:val="30"/>
          <w:szCs w:val="30"/>
          <w:cs/>
          <w:lang w:bidi="th-TH"/>
        </w:rPr>
        <w:t>การเปลี่ยนแปลงนี้ไม่มีผลกระทบอย่างเป็นสาระสำคัญต่องบการเงิน</w:t>
      </w:r>
    </w:p>
    <w:p w:rsidR="0060279E" w:rsidRPr="000330BB" w:rsidRDefault="0060279E" w:rsidP="0060279E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7F1E00" w:rsidRPr="002D6EAD" w:rsidRDefault="0060279E" w:rsidP="002D6EAD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นอกเหนือจากมาตรฐานการรายงานทางการเงินที่ออกและปรับปรุงใหม่ข้างต้น</w:t>
      </w:r>
      <w:r w:rsidRPr="000330BB">
        <w:rPr>
          <w:rFonts w:ascii="Angsana New" w:hAnsi="Angsana New"/>
          <w:sz w:val="30"/>
          <w:szCs w:val="30"/>
          <w:lang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สภาวิชาชีพบัญชีได้ออกและปรับปรุงมาตรฐานการรายงานทางการเงินฉบับอื่นๆ ซึ่งมีผลบังคับสำหรับรอบระยะเวลาบัญชีที่เริ่มในหรือหลังวันที่ 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1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มกราคม </w:t>
      </w:r>
      <w:r w:rsidR="009A7E6F" w:rsidRPr="000330BB">
        <w:rPr>
          <w:rFonts w:ascii="Angsana New" w:hAnsi="Angsana New"/>
          <w:sz w:val="30"/>
          <w:szCs w:val="30"/>
          <w:lang w:val="en-US" w:bidi="th-TH"/>
        </w:rPr>
        <w:t>2561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 เป็นต้นไป และไม่ได้มีการนำ</w:t>
      </w:r>
      <w:r w:rsidR="002D6EAD">
        <w:rPr>
          <w:rFonts w:ascii="Angsana New" w:hAnsi="Angsana New"/>
          <w:sz w:val="30"/>
          <w:szCs w:val="30"/>
          <w:cs/>
          <w:lang w:bidi="th-TH"/>
        </w:rPr>
        <w:t>มาใช้สำหรับการจัดทำงบการเงินนี้</w:t>
      </w:r>
      <w:r w:rsidR="002D6EAD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A838DC" w:rsidRPr="000330BB">
        <w:rPr>
          <w:rFonts w:ascii="Angsana New" w:hAnsi="Angsana New"/>
          <w:sz w:val="30"/>
          <w:szCs w:val="30"/>
          <w:cs/>
          <w:lang w:bidi="th-TH"/>
        </w:rPr>
        <w:t>กลุ่มบริษัท</w:t>
      </w:r>
      <w:r w:rsidR="00051F48">
        <w:rPr>
          <w:rFonts w:ascii="Angsana New" w:hAnsi="Angsana New" w:hint="cs"/>
          <w:sz w:val="30"/>
          <w:szCs w:val="30"/>
          <w:cs/>
          <w:lang w:bidi="th-TH"/>
        </w:rPr>
        <w:t>อยู่ระหว่างประเมิน</w:t>
      </w:r>
      <w:r w:rsidR="00A838DC" w:rsidRPr="000330BB">
        <w:rPr>
          <w:rFonts w:ascii="Angsana New" w:hAnsi="Angsana New" w:hint="cs"/>
          <w:sz w:val="30"/>
          <w:szCs w:val="30"/>
          <w:cs/>
          <w:lang w:bidi="th-TH"/>
        </w:rPr>
        <w:t>ผลกระทบ</w:t>
      </w:r>
      <w:r w:rsidR="00A838DC" w:rsidRPr="000330BB">
        <w:rPr>
          <w:rFonts w:ascii="Angsana New" w:hAnsi="Angsana New"/>
          <w:sz w:val="30"/>
          <w:szCs w:val="30"/>
          <w:cs/>
          <w:lang w:bidi="th-TH"/>
        </w:rPr>
        <w:t>ที่อาจเกิดขึ้น</w:t>
      </w:r>
      <w:r w:rsidR="00A838DC" w:rsidRPr="000330BB">
        <w:rPr>
          <w:rFonts w:ascii="Angsana New" w:hAnsi="Angsana New" w:hint="cs"/>
          <w:sz w:val="30"/>
          <w:szCs w:val="30"/>
          <w:cs/>
          <w:lang w:bidi="th-TH"/>
        </w:rPr>
        <w:t>ต่อ</w:t>
      </w:r>
      <w:r w:rsidR="00A838DC" w:rsidRPr="000330BB">
        <w:rPr>
          <w:rFonts w:ascii="Angsana New" w:hAnsi="Angsana New"/>
          <w:sz w:val="30"/>
          <w:szCs w:val="30"/>
          <w:cs/>
          <w:lang w:bidi="th-TH"/>
        </w:rPr>
        <w:t>งบการเงินรวม</w:t>
      </w:r>
      <w:r w:rsidR="00051F48">
        <w:rPr>
          <w:rFonts w:ascii="Angsana New" w:hAnsi="Angsana New"/>
          <w:sz w:val="30"/>
          <w:szCs w:val="30"/>
          <w:cs/>
          <w:lang w:bidi="th-TH"/>
        </w:rPr>
        <w:t>และ</w:t>
      </w:r>
      <w:r w:rsidR="00E57A51" w:rsidRPr="000330BB">
        <w:rPr>
          <w:rFonts w:ascii="Angsana New" w:hAnsi="Angsana New"/>
          <w:sz w:val="30"/>
          <w:szCs w:val="30"/>
          <w:cs/>
          <w:lang w:bidi="th-TH"/>
        </w:rPr>
        <w:t>งบการเงินเฉพาะกิจการ</w:t>
      </w:r>
      <w:r w:rsidR="00A838DC" w:rsidRPr="000330BB">
        <w:rPr>
          <w:rFonts w:ascii="Angsana New" w:hAnsi="Angsana New" w:hint="cs"/>
          <w:sz w:val="30"/>
          <w:szCs w:val="30"/>
          <w:cs/>
          <w:lang w:bidi="th-TH"/>
        </w:rPr>
        <w:t>จากการถือปฏิบัติตามมาตรฐานการรายงานทางการเงินที่ออกและปรับปรุงใหม่ที่เกี่ยวกับการดำเนินงานของกลุ่มบริษัท</w:t>
      </w:r>
      <w:r w:rsidR="00051F48">
        <w:rPr>
          <w:rFonts w:ascii="Angsana New" w:hAnsi="Angsana New" w:hint="cs"/>
          <w:sz w:val="30"/>
          <w:szCs w:val="30"/>
          <w:cs/>
          <w:lang w:bidi="th-TH"/>
        </w:rPr>
        <w:t xml:space="preserve"> รวมถึงการจะนำมาตรฐานการรายงานทางการเงินบางฉบับมาใช้ก่อนวันถือปฏิบัติหรือไม่</w:t>
      </w:r>
    </w:p>
    <w:p w:rsidR="009A7E6F" w:rsidRPr="000330BB" w:rsidRDefault="009A7E6F" w:rsidP="009A7E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9A7E6F" w:rsidRPr="000330BB" w:rsidRDefault="009A7E6F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B45870" w:rsidRPr="000330BB" w:rsidRDefault="00B45870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60279E" w:rsidRPr="000330BB" w:rsidRDefault="007F1E00" w:rsidP="004D5E4A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br w:type="page"/>
      </w:r>
      <w:r w:rsidR="0060279E"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เกณฑ์การวัดมูลค่า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งบการเงินนี้จัดทำขึ้นโดยถือหลักเกณฑ์การบันทึกตามราคาทุนเดิม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ยกเว้นรายการดังต่อไปนี้</w:t>
      </w:r>
    </w:p>
    <w:p w:rsidR="0060279E" w:rsidRPr="000330BB" w:rsidRDefault="0060279E" w:rsidP="0060279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88" w:type="dxa"/>
        <w:tblInd w:w="450" w:type="dxa"/>
        <w:tblLook w:val="04A0"/>
      </w:tblPr>
      <w:tblGrid>
        <w:gridCol w:w="3168"/>
        <w:gridCol w:w="6120"/>
      </w:tblGrid>
      <w:tr w:rsidR="0060279E" w:rsidRPr="000330BB" w:rsidTr="00EA3718">
        <w:tc>
          <w:tcPr>
            <w:tcW w:w="3168" w:type="dxa"/>
            <w:shd w:val="clear" w:color="auto" w:fill="auto"/>
          </w:tcPr>
          <w:p w:rsidR="0060279E" w:rsidRPr="000330BB" w:rsidRDefault="0060279E" w:rsidP="00CC5BF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</w:t>
            </w:r>
          </w:p>
        </w:tc>
        <w:tc>
          <w:tcPr>
            <w:tcW w:w="6120" w:type="dxa"/>
            <w:shd w:val="clear" w:color="auto" w:fill="auto"/>
          </w:tcPr>
          <w:p w:rsidR="0060279E" w:rsidRPr="000330BB" w:rsidRDefault="0060279E" w:rsidP="00146E5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เกณฑ์การวัดมูลค่า</w:t>
            </w:r>
          </w:p>
        </w:tc>
      </w:tr>
      <w:tr w:rsidR="0060279E" w:rsidRPr="000330BB" w:rsidTr="00EA3718">
        <w:tc>
          <w:tcPr>
            <w:tcW w:w="3168" w:type="dxa"/>
            <w:shd w:val="clear" w:color="auto" w:fill="auto"/>
          </w:tcPr>
          <w:p w:rsidR="0060279E" w:rsidRPr="000330BB" w:rsidRDefault="00CB27AB" w:rsidP="00CC5BF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both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6120" w:type="dxa"/>
            <w:shd w:val="clear" w:color="auto" w:fill="auto"/>
          </w:tcPr>
          <w:p w:rsidR="0060279E" w:rsidRPr="000330BB" w:rsidRDefault="0060279E" w:rsidP="00146E5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60279E" w:rsidRPr="000330BB" w:rsidTr="00EA3718">
        <w:tc>
          <w:tcPr>
            <w:tcW w:w="3168" w:type="dxa"/>
            <w:shd w:val="clear" w:color="auto" w:fill="auto"/>
          </w:tcPr>
          <w:p w:rsidR="0060279E" w:rsidRPr="000330BB" w:rsidRDefault="0060279E" w:rsidP="00CC5BF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หนี้สินผลประโยชน์ที่กำหนดไว้</w:t>
            </w:r>
          </w:p>
        </w:tc>
        <w:tc>
          <w:tcPr>
            <w:tcW w:w="6120" w:type="dxa"/>
            <w:shd w:val="clear" w:color="auto" w:fill="auto"/>
          </w:tcPr>
          <w:p w:rsidR="00EA3718" w:rsidRPr="000330BB" w:rsidRDefault="0060279E" w:rsidP="00EA371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hanging="18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มูลค่าปัจจุบันของภาร</w:t>
            </w:r>
            <w:r w:rsidR="00EA3718" w:rsidRPr="000330BB">
              <w:rPr>
                <w:rFonts w:ascii="Angsana New" w:hAnsi="Angsana New"/>
                <w:sz w:val="30"/>
                <w:szCs w:val="30"/>
                <w:cs/>
              </w:rPr>
              <w:t>ะผูกพันตามผลประโยชน์ที่กำหนดไว้</w:t>
            </w:r>
          </w:p>
          <w:p w:rsidR="0060279E" w:rsidRPr="000330BB" w:rsidRDefault="0060279E" w:rsidP="00EA371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ซึ่งได้เปิดเผยในหมายเหตุข้อ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3 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ฑ</w:t>
            </w:r>
            <w:r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:rsidR="0060279E" w:rsidRPr="000330BB" w:rsidRDefault="0060279E" w:rsidP="0060279E">
      <w:pPr>
        <w:pStyle w:val="Default"/>
        <w:ind w:left="540"/>
        <w:jc w:val="both"/>
        <w:rPr>
          <w:rFonts w:ascii="Angsana New" w:eastAsia="Times New Roman" w:hAnsi="Angsana New" w:cs="Angsana New"/>
          <w:color w:val="auto"/>
          <w:sz w:val="30"/>
          <w:szCs w:val="30"/>
          <w:cs/>
        </w:rPr>
      </w:pPr>
    </w:p>
    <w:p w:rsidR="0060279E" w:rsidRPr="000330BB" w:rsidRDefault="0060279E" w:rsidP="004D5E4A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:rsidR="0060279E" w:rsidRPr="000330BB" w:rsidRDefault="0060279E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CB27AB" w:rsidRPr="000330BB" w:rsidRDefault="0060279E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งบการเงินนี้จัดทำและแสดงหน่วยเงินตราเป็นเงินบาทซึ่งเป็นสกุลเงินที่ใช้ในการดำเนินงานของบริษัท</w:t>
      </w:r>
      <w:r w:rsidR="00AF2EBC" w:rsidRPr="000330BB">
        <w:rPr>
          <w:rFonts w:ascii="Angsana New" w:hAnsi="Angsana New"/>
          <w:sz w:val="30"/>
          <w:szCs w:val="30"/>
        </w:rPr>
        <w:t xml:space="preserve"> </w:t>
      </w:r>
    </w:p>
    <w:p w:rsidR="004104C8" w:rsidRPr="000330BB" w:rsidRDefault="004104C8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D5E4A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การใช้วิจารณญาณและการประมาณการ</w:t>
      </w:r>
    </w:p>
    <w:p w:rsidR="0060279E" w:rsidRPr="000330BB" w:rsidRDefault="0060279E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ผู้บริหารต้องใช้วิจารณญาณ การประมาณและข้อสมมติหลายประการ ซึ่งมีผลกระทบต่อการกำหนดนโยบายการบัญชีและการรายงานจำนวนเงินที่เกี่ยวกับ 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60279E" w:rsidRPr="000330BB" w:rsidRDefault="0060279E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4D5E4A" w:rsidRPr="000330BB" w:rsidRDefault="0060279E" w:rsidP="004D5E4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:rsidR="004D5E4A" w:rsidRPr="000330BB" w:rsidRDefault="004D5E4A" w:rsidP="004D5E4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การใช้วิจารณญาณ</w:t>
      </w:r>
    </w:p>
    <w:p w:rsidR="0060279E" w:rsidRPr="000330BB" w:rsidRDefault="0060279E" w:rsidP="004D5E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p w:rsidR="00CB27AB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ข้อมูลเกี่ยวกับการใช้วิจารณญาณในการเลือกนโยบายการบัญชีซึ่งมีผลกระทบที่มีนัยสำคัญที่สุดต่อจำนวนเงินที่รับรู้ในงบการเงินซึ่งประกอบด้วยหมายเหตุประกอบงบการเงินต่อไปนี้</w:t>
      </w:r>
    </w:p>
    <w:p w:rsidR="00CB27AB" w:rsidRPr="000330BB" w:rsidRDefault="00CB27AB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tbl>
      <w:tblPr>
        <w:tblW w:w="8640" w:type="dxa"/>
        <w:tblInd w:w="990" w:type="dxa"/>
        <w:tblLook w:val="04A0"/>
      </w:tblPr>
      <w:tblGrid>
        <w:gridCol w:w="1620"/>
        <w:gridCol w:w="7020"/>
      </w:tblGrid>
      <w:tr w:rsidR="00CC1651" w:rsidRPr="000330BB" w:rsidTr="00CC1651">
        <w:tc>
          <w:tcPr>
            <w:tcW w:w="16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หมายเหตุข้อ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4</w:t>
            </w:r>
          </w:p>
        </w:tc>
        <w:tc>
          <w:tcPr>
            <w:tcW w:w="70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การบัญชีสำหรับข้อตกลงซึ่งประกอบด้วยสัญญาเช่า</w:t>
            </w:r>
          </w:p>
        </w:tc>
      </w:tr>
      <w:tr w:rsidR="00CC1651" w:rsidRPr="000330BB" w:rsidTr="00CC1651">
        <w:tc>
          <w:tcPr>
            <w:tcW w:w="16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หมายเหตุข้อ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10</w:t>
            </w:r>
          </w:p>
        </w:tc>
        <w:tc>
          <w:tcPr>
            <w:tcW w:w="7020" w:type="dxa"/>
          </w:tcPr>
          <w:p w:rsidR="00CC1651" w:rsidRPr="000330BB" w:rsidRDefault="00CC1651" w:rsidP="00CC1651">
            <w:pPr>
              <w:pStyle w:val="index"/>
              <w:tabs>
                <w:tab w:val="clear" w:pos="1134"/>
                <w:tab w:val="left" w:pos="3735"/>
              </w:tabs>
              <w:spacing w:after="0" w:line="240" w:lineRule="atLeast"/>
              <w:outlineLvl w:val="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เงินลงทุนในบริษัทร่วมและการร่วมค้า</w:t>
            </w:r>
          </w:p>
        </w:tc>
      </w:tr>
      <w:tr w:rsidR="00CC1651" w:rsidRPr="000330BB" w:rsidTr="00CC1651">
        <w:tc>
          <w:tcPr>
            <w:tcW w:w="16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หมายเหตุข้อ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11</w:t>
            </w:r>
          </w:p>
        </w:tc>
        <w:tc>
          <w:tcPr>
            <w:tcW w:w="70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เงินลงทุนในบริษัทย่อยและการแปลงค่าของหน่วยงานในต่างประเทศและ</w:t>
            </w:r>
          </w:p>
        </w:tc>
      </w:tr>
      <w:tr w:rsidR="00CC1651" w:rsidRPr="000330BB" w:rsidTr="00CC1651">
        <w:tc>
          <w:tcPr>
            <w:tcW w:w="16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หมายเหตุข้อ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19</w:t>
            </w:r>
          </w:p>
        </w:tc>
        <w:tc>
          <w:tcPr>
            <w:tcW w:w="7020" w:type="dxa"/>
          </w:tcPr>
          <w:p w:rsidR="00CC1651" w:rsidRPr="000330BB" w:rsidRDefault="00CC1651" w:rsidP="00CC1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สินทรัพย์ไม่หมุนเวียนอื่น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ค่าพัฒนาโครงการ</w:t>
            </w:r>
          </w:p>
        </w:tc>
      </w:tr>
    </w:tbl>
    <w:p w:rsidR="00CC1651" w:rsidRPr="000330BB" w:rsidRDefault="00CC1651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ข้อสมมติและความไม่แน่นอนของการประมาณการ</w:t>
      </w:r>
    </w:p>
    <w:p w:rsidR="0060279E" w:rsidRPr="000330BB" w:rsidRDefault="0060279E" w:rsidP="0060279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ข้อมูลเกี่ยวกับข้อสมมติและความไม่แน่นอนของการประมาณการที่สำคัญซึ่งมีความเสี่ยงอย่างมีนัยสำคัญที่เป็นเหตุให้ต้องมีการปรับปรุงจำนวนเงินที่รับรู้ในงบการเงิน ซึ่งได้เปิดเผยในหมายเหตุประกอบงบการเงินต่อไปนี้</w:t>
      </w:r>
    </w:p>
    <w:p w:rsidR="0060279E" w:rsidRPr="000330BB" w:rsidRDefault="0060279E" w:rsidP="0060279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tbl>
      <w:tblPr>
        <w:tblW w:w="8640" w:type="dxa"/>
        <w:tblInd w:w="990" w:type="dxa"/>
        <w:tblLook w:val="04A0"/>
      </w:tblPr>
      <w:tblGrid>
        <w:gridCol w:w="1620"/>
        <w:gridCol w:w="7020"/>
      </w:tblGrid>
      <w:tr w:rsidR="0060279E" w:rsidRPr="000330BB" w:rsidTr="002C3D92">
        <w:tc>
          <w:tcPr>
            <w:tcW w:w="1620" w:type="dxa"/>
          </w:tcPr>
          <w:p w:rsidR="0060279E" w:rsidRPr="000330BB" w:rsidRDefault="0060279E" w:rsidP="004B3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หมายเหตุข้อ</w:t>
            </w:r>
            <w:r w:rsidR="00CB27AB" w:rsidRPr="000330BB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="005274DA" w:rsidRPr="000330B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7020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896"/>
              </w:tabs>
              <w:ind w:left="162" w:hanging="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การทดสอบการด้อยค่า เกี่ยวกับการใช้</w:t>
            </w:r>
            <w:r w:rsidR="00D3472F" w:rsidRPr="000330BB">
              <w:rPr>
                <w:rFonts w:ascii="Angsana New" w:hAnsi="Angsana New"/>
                <w:sz w:val="30"/>
                <w:szCs w:val="30"/>
                <w:cs/>
              </w:rPr>
              <w:t>ข้อสมมติที่สำคัญ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ในการประมาณมูลค่าที่คาดว่าจะได้รับคืน</w:t>
            </w:r>
          </w:p>
        </w:tc>
      </w:tr>
      <w:tr w:rsidR="0060279E" w:rsidRPr="000330BB" w:rsidTr="002C3D92">
        <w:tc>
          <w:tcPr>
            <w:tcW w:w="1620" w:type="dxa"/>
          </w:tcPr>
          <w:p w:rsidR="0060279E" w:rsidRPr="000330BB" w:rsidRDefault="0060279E" w:rsidP="004B3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หมายเหตุข้อ</w:t>
            </w:r>
            <w:r w:rsidR="00CB27AB" w:rsidRPr="000330BB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="005274DA" w:rsidRPr="000330B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7020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การคาดการณ์กำไรทางภาษีในอนาคตที่จะนำขาดทุนทางภาษีไปใช้ประโยชน์</w:t>
            </w:r>
            <w:r w:rsidR="0091621D" w:rsidRPr="000330BB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</w:tc>
      </w:tr>
      <w:tr w:rsidR="0060279E" w:rsidRPr="000330BB" w:rsidTr="002C3D92">
        <w:tc>
          <w:tcPr>
            <w:tcW w:w="1620" w:type="dxa"/>
          </w:tcPr>
          <w:p w:rsidR="0060279E" w:rsidRPr="000330BB" w:rsidRDefault="0060279E" w:rsidP="004B3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="00CB27AB" w:rsidRPr="000330BB">
              <w:rPr>
                <w:rFonts w:ascii="Angsana New" w:hAnsi="Angsana New"/>
                <w:sz w:val="30"/>
                <w:szCs w:val="30"/>
              </w:rPr>
              <w:t>2</w:t>
            </w:r>
            <w:r w:rsidR="005274DA" w:rsidRPr="000330B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7020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การวัดมูลค่าภาระผูกพันของโครงการผลประโยชน์</w:t>
            </w:r>
            <w:r w:rsidR="00BF6BAE" w:rsidRPr="000330BB">
              <w:rPr>
                <w:rFonts w:ascii="Angsana New" w:hAnsi="Angsana New"/>
                <w:sz w:val="30"/>
                <w:szCs w:val="30"/>
                <w:cs/>
              </w:rPr>
              <w:t>ที่กำหนดไว้เกี่ยวกับ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</w:tr>
    </w:tbl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การวัดมูลค่ายุติธรรม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นโยบายการบัญชีและการเปิดเผยข้อมูลของกลุ่มบริษัทหลายข้อ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lock"/>
        <w:spacing w:after="0" w:line="240" w:lineRule="atLeast"/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en-US" w:bidi="th-TH"/>
        </w:rPr>
        <w:t>กลุ่มบริษัทกำหนดกรอบแนวคิดของการควบคุมเกี่ยวกับการวัดมูลค่ายุติธรรม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กรอบแนวคิดนี้รวมถึงกลุ่ม</w:t>
      </w:r>
      <w:r w:rsidRPr="000330BB">
        <w:rPr>
          <w:rFonts w:ascii="Angsana New" w:hAnsi="Angsana New"/>
          <w:sz w:val="30"/>
          <w:szCs w:val="30"/>
          <w:lang w:bidi="th-TH"/>
        </w:rPr>
        <w:t xml:space="preserve">    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0330BB">
        <w:rPr>
          <w:rFonts w:ascii="Angsana New" w:hAnsi="Angsana New"/>
          <w:sz w:val="30"/>
          <w:szCs w:val="30"/>
          <w:lang w:val="en-US" w:bidi="th-TH"/>
        </w:rPr>
        <w:t>3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CB27AB" w:rsidP="00CB27AB">
      <w:pPr>
        <w:pStyle w:val="block"/>
        <w:spacing w:after="0" w:line="240" w:lineRule="atLeast"/>
        <w:ind w:left="1080"/>
        <w:jc w:val="thaiDistribute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รวมถึงการจัดลำ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:rsidR="004104C8" w:rsidRPr="000330BB" w:rsidRDefault="004104C8" w:rsidP="00CB27AB">
      <w:pPr>
        <w:pStyle w:val="block"/>
        <w:spacing w:after="0" w:line="240" w:lineRule="atLeast"/>
        <w:ind w:left="108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0279E" w:rsidRPr="000330BB" w:rsidRDefault="0060279E" w:rsidP="0060279E">
      <w:pPr>
        <w:pStyle w:val="block"/>
        <w:spacing w:after="0" w:line="240" w:lineRule="atLeast"/>
        <w:ind w:left="1080"/>
        <w:jc w:val="thaiDistribute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:rsidR="0060279E" w:rsidRPr="000330BB" w:rsidRDefault="0060279E" w:rsidP="0060279E">
      <w:pPr>
        <w:pStyle w:val="block"/>
        <w:spacing w:after="0" w:line="240" w:lineRule="atLeast"/>
        <w:ind w:left="1080"/>
        <w:jc w:val="both"/>
        <w:rPr>
          <w:rFonts w:ascii="Angsana New" w:hAnsi="Angsana New"/>
          <w:sz w:val="30"/>
          <w:szCs w:val="30"/>
          <w:lang w:bidi="th-TH"/>
        </w:rPr>
      </w:pPr>
    </w:p>
    <w:p w:rsidR="004B3D0C" w:rsidRPr="000330BB" w:rsidRDefault="0060279E" w:rsidP="0060279E">
      <w:pPr>
        <w:pStyle w:val="BodyText"/>
        <w:shd w:val="clear" w:color="auto" w:fill="FFFFFF"/>
        <w:tabs>
          <w:tab w:val="clear" w:pos="454"/>
        </w:tabs>
        <w:spacing w:after="0"/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เมื่อวัดมูลค่ายุติธรรมของสินทรัพย์หรือหนี้สิน กลุ่ม</w:t>
      </w:r>
      <w:r w:rsidRPr="000330BB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0330BB">
        <w:rPr>
          <w:rFonts w:ascii="Angsana New" w:hAnsi="Angsana New"/>
          <w:sz w:val="30"/>
          <w:szCs w:val="30"/>
          <w:cs/>
        </w:rPr>
        <w:t>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ดังนี้</w:t>
      </w:r>
    </w:p>
    <w:p w:rsidR="0060279E" w:rsidRPr="000330BB" w:rsidRDefault="0060279E" w:rsidP="0060279E">
      <w:pPr>
        <w:pStyle w:val="BodyText"/>
        <w:shd w:val="clear" w:color="auto" w:fill="FFFFFF"/>
        <w:tabs>
          <w:tab w:val="clear" w:pos="454"/>
        </w:tabs>
        <w:spacing w:after="0"/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 </w:t>
      </w:r>
    </w:p>
    <w:p w:rsidR="0060279E" w:rsidRPr="000330BB" w:rsidRDefault="00A96486" w:rsidP="00D30071">
      <w:pPr>
        <w:pStyle w:val="block"/>
        <w:numPr>
          <w:ilvl w:val="0"/>
          <w:numId w:val="24"/>
        </w:numPr>
        <w:tabs>
          <w:tab w:val="left" w:pos="1440"/>
        </w:tabs>
        <w:spacing w:after="0" w:line="240" w:lineRule="atLeast"/>
        <w:ind w:left="14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ข้อมูลระดับ </w:t>
      </w:r>
      <w:r w:rsidR="0060279E" w:rsidRPr="000330BB">
        <w:rPr>
          <w:rFonts w:ascii="Angsana New" w:hAnsi="Angsana New"/>
          <w:sz w:val="30"/>
          <w:szCs w:val="30"/>
          <w:lang w:val="en-US" w:bidi="th-TH"/>
        </w:rPr>
        <w:t>1</w:t>
      </w:r>
      <w:r w:rsidR="0060279E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60279E" w:rsidRPr="000330BB">
        <w:rPr>
          <w:rFonts w:ascii="Angsana New" w:hAnsi="Angsana New"/>
          <w:sz w:val="30"/>
          <w:szCs w:val="30"/>
          <w:cs/>
          <w:lang w:bidi="th-TH"/>
        </w:rPr>
        <w:t xml:space="preserve">เป็นราคาเสนอซื้อขาย </w:t>
      </w:r>
      <w:r w:rsidR="0060279E" w:rsidRPr="000330BB">
        <w:rPr>
          <w:rFonts w:ascii="Angsana New" w:hAnsi="Angsana New"/>
          <w:sz w:val="30"/>
          <w:szCs w:val="30"/>
          <w:lang w:bidi="th-TH"/>
        </w:rPr>
        <w:t>(</w:t>
      </w:r>
      <w:r w:rsidR="0060279E" w:rsidRPr="000330BB">
        <w:rPr>
          <w:rFonts w:ascii="Angsana New" w:hAnsi="Angsana New"/>
          <w:sz w:val="30"/>
          <w:szCs w:val="30"/>
          <w:cs/>
          <w:lang w:bidi="th-TH"/>
        </w:rPr>
        <w:t>ไม่ต้องปรับปรุง</w:t>
      </w:r>
      <w:r w:rsidR="0060279E" w:rsidRPr="000330BB">
        <w:rPr>
          <w:rFonts w:ascii="Angsana New" w:hAnsi="Angsana New"/>
          <w:sz w:val="30"/>
          <w:szCs w:val="30"/>
          <w:lang w:bidi="th-TH"/>
        </w:rPr>
        <w:t xml:space="preserve">) </w:t>
      </w:r>
      <w:r w:rsidR="0060279E" w:rsidRPr="000330BB">
        <w:rPr>
          <w:rFonts w:ascii="Angsana New" w:hAnsi="Angsana New"/>
          <w:sz w:val="30"/>
          <w:szCs w:val="30"/>
          <w:cs/>
          <w:lang w:bidi="th-TH"/>
        </w:rPr>
        <w:t>ในตลาดที่มีสภาพคล่องสำหรับสินทรัพย์หรือหนี้สินอย่างเดียวกัน</w:t>
      </w:r>
    </w:p>
    <w:p w:rsidR="0060279E" w:rsidRPr="000330BB" w:rsidRDefault="0060279E" w:rsidP="00D30071">
      <w:pPr>
        <w:pStyle w:val="block"/>
        <w:numPr>
          <w:ilvl w:val="0"/>
          <w:numId w:val="24"/>
        </w:numPr>
        <w:tabs>
          <w:tab w:val="left" w:pos="1440"/>
        </w:tabs>
        <w:spacing w:after="0" w:line="240" w:lineRule="atLeast"/>
        <w:ind w:left="14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="00A96486" w:rsidRPr="000330BB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0330BB">
        <w:rPr>
          <w:rFonts w:ascii="Angsana New" w:hAnsi="Angsana New"/>
          <w:sz w:val="30"/>
          <w:szCs w:val="30"/>
          <w:lang w:bidi="th-TH"/>
        </w:rPr>
        <w:t>2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 เป็นข้อมูลอื่นที่สังเกตได้โดยตรง </w:t>
      </w:r>
      <w:r w:rsidRPr="000330BB">
        <w:rPr>
          <w:rFonts w:ascii="Angsana New" w:hAnsi="Angsana New"/>
          <w:sz w:val="30"/>
          <w:szCs w:val="30"/>
          <w:lang w:bidi="th-TH"/>
        </w:rPr>
        <w:t>(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0330BB">
        <w:rPr>
          <w:rFonts w:ascii="Angsana New" w:hAnsi="Angsana New"/>
          <w:sz w:val="30"/>
          <w:szCs w:val="30"/>
          <w:lang w:bidi="th-TH"/>
        </w:rPr>
        <w:t>1</w:t>
      </w:r>
    </w:p>
    <w:p w:rsidR="0060279E" w:rsidRPr="000330BB" w:rsidRDefault="0060279E" w:rsidP="00D30071">
      <w:pPr>
        <w:pStyle w:val="block"/>
        <w:numPr>
          <w:ilvl w:val="0"/>
          <w:numId w:val="24"/>
        </w:numPr>
        <w:tabs>
          <w:tab w:val="left" w:pos="1440"/>
        </w:tabs>
        <w:spacing w:after="0" w:line="240" w:lineRule="atLeast"/>
        <w:ind w:left="14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="00A96486" w:rsidRPr="000330BB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0330BB">
        <w:rPr>
          <w:rFonts w:ascii="Angsana New" w:hAnsi="Angsana New"/>
          <w:sz w:val="30"/>
          <w:szCs w:val="30"/>
          <w:lang w:bidi="th-TH"/>
        </w:rPr>
        <w:t>3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 เป็นข้อมูลสำหรับสินทรัพย์หรือหนี้สินที่ไม่ได้มาจากข้อมูลที่</w:t>
      </w:r>
      <w:r w:rsidR="00CB27AB" w:rsidRPr="000330BB">
        <w:rPr>
          <w:rFonts w:ascii="Angsana New" w:hAnsi="Angsana New"/>
          <w:sz w:val="30"/>
          <w:szCs w:val="30"/>
          <w:cs/>
          <w:lang w:bidi="th-TH"/>
        </w:rPr>
        <w:t>สามารถ</w:t>
      </w:r>
      <w:r w:rsidRPr="000330BB">
        <w:rPr>
          <w:rFonts w:ascii="Angsana New" w:hAnsi="Angsana New"/>
          <w:sz w:val="30"/>
          <w:szCs w:val="30"/>
          <w:cs/>
          <w:lang w:bidi="th-TH"/>
        </w:rPr>
        <w:t>สังเกตได้ (ข้อมูลที่ไม่สามารถสังเกตได้)</w:t>
      </w:r>
    </w:p>
    <w:p w:rsidR="00F40507" w:rsidRPr="000330BB" w:rsidRDefault="00F40507" w:rsidP="004B3D0C">
      <w:pPr>
        <w:pStyle w:val="BodyText"/>
        <w:shd w:val="clear" w:color="auto" w:fill="FFFFFF"/>
        <w:tabs>
          <w:tab w:val="clear" w:pos="454"/>
        </w:tabs>
        <w:spacing w:after="0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F40507" w:rsidRPr="000330BB" w:rsidRDefault="00F40507" w:rsidP="004B3D0C">
      <w:pPr>
        <w:pStyle w:val="BodyText"/>
        <w:shd w:val="clear" w:color="auto" w:fill="FFFFFF"/>
        <w:tabs>
          <w:tab w:val="clear" w:pos="454"/>
        </w:tabs>
        <w:spacing w:after="0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F4050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70" w:hanging="9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ข้อมูลเพิ่มเติมเกี่ยวกับข้อสมมติที่ใช้ในการวัดมูลค่ายุติธรรม อยู่ในหมายเหตุประกอบงบการเงินดังต่อไปนี้</w:t>
      </w:r>
    </w:p>
    <w:p w:rsidR="00F40507" w:rsidRPr="000330BB" w:rsidRDefault="00F40507" w:rsidP="004B3D0C">
      <w:pPr>
        <w:pStyle w:val="BodyText"/>
        <w:shd w:val="clear" w:color="auto" w:fill="FFFFFF"/>
        <w:tabs>
          <w:tab w:val="clear" w:pos="454"/>
        </w:tabs>
        <w:spacing w:after="0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7F7747" w:rsidP="00EA3718">
      <w:pPr>
        <w:pStyle w:val="block"/>
        <w:numPr>
          <w:ilvl w:val="0"/>
          <w:numId w:val="24"/>
        </w:numPr>
        <w:tabs>
          <w:tab w:val="left" w:pos="1440"/>
        </w:tabs>
        <w:spacing w:after="0" w:line="240" w:lineRule="atLeast"/>
        <w:ind w:left="1440" w:right="-7"/>
        <w:jc w:val="thaiDistribute"/>
        <w:rPr>
          <w:rFonts w:ascii="Angsana New" w:hAnsi="Angsana New"/>
          <w:b/>
          <w:bCs/>
          <w:sz w:val="30"/>
          <w:szCs w:val="30"/>
          <w:rtl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หมายเหตุข้อ</w:t>
      </w:r>
      <w:r w:rsidR="0060279E" w:rsidRPr="000330BB">
        <w:rPr>
          <w:rFonts w:ascii="Angsana New" w:hAnsi="Angsana New"/>
          <w:sz w:val="30"/>
          <w:szCs w:val="30"/>
          <w:rtl/>
        </w:rPr>
        <w:t xml:space="preserve"> </w:t>
      </w:r>
      <w:r w:rsidR="0060279E" w:rsidRPr="000330BB">
        <w:rPr>
          <w:rFonts w:ascii="Angsana New" w:hAnsi="Angsana New"/>
          <w:sz w:val="30"/>
          <w:szCs w:val="30"/>
          <w:lang w:val="en-US"/>
        </w:rPr>
        <w:t>1</w:t>
      </w:r>
      <w:r w:rsidR="00CC1651" w:rsidRPr="000330BB">
        <w:rPr>
          <w:rFonts w:ascii="Angsana New" w:hAnsi="Angsana New"/>
          <w:sz w:val="30"/>
          <w:szCs w:val="30"/>
          <w:lang w:val="en-US" w:bidi="th-TH"/>
        </w:rPr>
        <w:t>5</w:t>
      </w:r>
      <w:r w:rsidR="0060279E" w:rsidRPr="000330BB">
        <w:rPr>
          <w:rFonts w:ascii="Angsana New" w:hAnsi="Angsana New"/>
          <w:sz w:val="30"/>
          <w:szCs w:val="30"/>
        </w:rPr>
        <w:t xml:space="preserve"> </w:t>
      </w:r>
      <w:r w:rsidR="0060279E" w:rsidRPr="000330BB">
        <w:rPr>
          <w:rFonts w:ascii="Angsana New" w:hAnsi="Angsana New"/>
          <w:sz w:val="30"/>
          <w:szCs w:val="30"/>
          <w:cs/>
          <w:lang w:bidi="th-TH"/>
        </w:rPr>
        <w:tab/>
        <w:t>ที่ดินสำหรับโครงการพัฒนาในอนาคต</w:t>
      </w:r>
    </w:p>
    <w:p w:rsidR="0060279E" w:rsidRPr="000330BB" w:rsidRDefault="007F7747" w:rsidP="00EA3718">
      <w:pPr>
        <w:pStyle w:val="block"/>
        <w:numPr>
          <w:ilvl w:val="0"/>
          <w:numId w:val="24"/>
        </w:numPr>
        <w:tabs>
          <w:tab w:val="left" w:pos="1440"/>
        </w:tabs>
        <w:spacing w:after="0" w:line="240" w:lineRule="atLeast"/>
        <w:ind w:left="1440" w:right="-7"/>
        <w:jc w:val="thaiDistribute"/>
        <w:rPr>
          <w:rFonts w:ascii="Angsana New" w:hAnsi="Angsana New"/>
          <w:b/>
          <w:bCs/>
          <w:sz w:val="30"/>
          <w:szCs w:val="30"/>
          <w:cs/>
          <w:lang w:val="th-TH"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>หมายเหตุข้อ</w:t>
      </w:r>
      <w:r w:rsidR="0060279E" w:rsidRPr="000330BB">
        <w:rPr>
          <w:rFonts w:ascii="Angsana New" w:hAnsi="Angsana New"/>
          <w:sz w:val="30"/>
          <w:szCs w:val="30"/>
          <w:rtl/>
        </w:rPr>
        <w:t xml:space="preserve"> </w:t>
      </w:r>
      <w:r w:rsidR="0060279E" w:rsidRPr="000330BB">
        <w:rPr>
          <w:rFonts w:ascii="Angsana New" w:hAnsi="Angsana New"/>
          <w:sz w:val="30"/>
          <w:szCs w:val="30"/>
        </w:rPr>
        <w:t>3</w:t>
      </w:r>
      <w:r w:rsidR="005274DA" w:rsidRPr="000330BB">
        <w:rPr>
          <w:rFonts w:ascii="Angsana New" w:hAnsi="Angsana New"/>
          <w:sz w:val="30"/>
          <w:szCs w:val="30"/>
        </w:rPr>
        <w:t>5</w:t>
      </w:r>
      <w:r w:rsidR="0060279E" w:rsidRPr="000330BB">
        <w:rPr>
          <w:rFonts w:ascii="Angsana New" w:hAnsi="Angsana New"/>
          <w:sz w:val="30"/>
          <w:szCs w:val="30"/>
        </w:rPr>
        <w:t xml:space="preserve"> </w:t>
      </w:r>
      <w:r w:rsidR="0060279E" w:rsidRPr="000330BB">
        <w:rPr>
          <w:rFonts w:ascii="Angsana New" w:hAnsi="Angsana New"/>
          <w:sz w:val="30"/>
          <w:szCs w:val="30"/>
          <w:cs/>
          <w:lang w:bidi="th-TH"/>
        </w:rPr>
        <w:tab/>
        <w:t>เครื่องมือทางการเงิน</w:t>
      </w:r>
    </w:p>
    <w:p w:rsidR="00F40507" w:rsidRPr="000330BB" w:rsidRDefault="00F40507" w:rsidP="004B3D0C">
      <w:pPr>
        <w:pStyle w:val="BodyText"/>
        <w:shd w:val="clear" w:color="auto" w:fill="FFFFFF"/>
        <w:tabs>
          <w:tab w:val="clear" w:pos="454"/>
        </w:tabs>
        <w:spacing w:after="0"/>
        <w:ind w:left="108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:rsidR="00F40507" w:rsidRPr="000330BB" w:rsidRDefault="00F40507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:rsidR="00F40507" w:rsidRPr="000330BB" w:rsidRDefault="00F40507" w:rsidP="00CC1651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เกณฑ์ในการจัดทำงบการเงินรวม</w:t>
      </w:r>
    </w:p>
    <w:p w:rsidR="00F40507" w:rsidRPr="000330BB" w:rsidRDefault="00F40507" w:rsidP="00CC1651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 และบริษัทย่อย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(รวมกันเรียกว่า </w:t>
      </w:r>
      <w:r w:rsidRPr="000330BB">
        <w:rPr>
          <w:rFonts w:ascii="Angsana New" w:hAnsi="Angsana New"/>
          <w:sz w:val="30"/>
          <w:szCs w:val="30"/>
        </w:rPr>
        <w:t>“</w:t>
      </w:r>
      <w:r w:rsidRPr="000330BB">
        <w:rPr>
          <w:rFonts w:ascii="Angsana New" w:hAnsi="Angsana New"/>
          <w:sz w:val="30"/>
          <w:szCs w:val="30"/>
          <w:cs/>
        </w:rPr>
        <w:t>กลุ่มบริษัท</w:t>
      </w:r>
      <w:r w:rsidRPr="000330BB">
        <w:rPr>
          <w:rFonts w:ascii="Angsana New" w:hAnsi="Angsana New"/>
          <w:sz w:val="30"/>
          <w:szCs w:val="30"/>
        </w:rPr>
        <w:t>”</w:t>
      </w:r>
      <w:r w:rsidRPr="000330BB">
        <w:rPr>
          <w:rFonts w:ascii="Angsana New" w:hAnsi="Angsana New"/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:rsidR="00F40507" w:rsidRPr="000330BB" w:rsidRDefault="00F40507" w:rsidP="00CC1651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F40507" w:rsidP="002C3D92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br w:type="page"/>
      </w:r>
      <w:r w:rsidR="0060279E"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การรวมธุรกิจ</w:t>
      </w:r>
    </w:p>
    <w:p w:rsidR="0060279E" w:rsidRPr="000330BB" w:rsidRDefault="0060279E" w:rsidP="002C3D92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F40507" w:rsidP="002C3D9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เมื่อการควบคุม (ตามที่กล่าวไว้ในส่วนของบริษัทย่อย) ถูกโอนไปยังกลุ่มบริษัท ยกเว้นในกรณีที่เป็นการรวมธุรกิจภายใต้การควบคุมเดียวกัน</w:t>
      </w:r>
    </w:p>
    <w:p w:rsidR="00F40507" w:rsidRPr="000330BB" w:rsidRDefault="00F40507" w:rsidP="002C3D9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 </w:t>
      </w: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94468D" w:rsidP="002C3D92">
      <w:pPr>
        <w:pStyle w:val="BodyText"/>
        <w:tabs>
          <w:tab w:val="clear" w:pos="454"/>
          <w:tab w:val="left" w:pos="540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 กำไรจากการซื้อในราคาต่ำกว่ามูลค่ายุติธรรมรับรู้ในกำไรหรือขาดทุนทันที</w:t>
      </w:r>
    </w:p>
    <w:p w:rsidR="0094468D" w:rsidRPr="000330BB" w:rsidRDefault="0094468D" w:rsidP="002C3D92">
      <w:pPr>
        <w:pStyle w:val="BodyText"/>
        <w:tabs>
          <w:tab w:val="clear" w:pos="454"/>
          <w:tab w:val="left" w:pos="540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สิ่งตอบแทนที่โอนให้ต้องวัดด้วยมูลค่ายุติธรรมของสิ</w:t>
      </w:r>
      <w:r w:rsidR="0094468D" w:rsidRPr="000330BB">
        <w:rPr>
          <w:rFonts w:ascii="Angsana New" w:hAnsi="Angsana New"/>
          <w:sz w:val="30"/>
          <w:szCs w:val="30"/>
          <w:cs/>
        </w:rPr>
        <w:t>นทรัพย์ที่โอนไป</w:t>
      </w:r>
      <w:r w:rsidR="0094468D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หนี้สินที่กลุ่มบริษัทก่อขึ้นเพื่อจ่ายชำระให้แก่เจ้าของเดิม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ทั้งนี้สิ่งตอบแทนที่โอนให้ยังรวมถึงมูลค่ายุติธรรมของหนี้สินที่อาจเกิดขึ้นและมูลค่าของโครงการจ่ายโดยใช้หุ้นเป็นเกณฑ์ที่ออกแทนโครงการของผู้ถูกซื้อเมื่อรวมธุรกิจ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หากการรวมธุรกิจมีผลให้สิ้นสุดความสัมพันธ์ของโครงการเดิมระหว่างกลุ่มบริษัทและผู้ถูกซื้อ ให้ใช้ราคาที่ต่ำกว่าระหว่าง มูลค่าจากการยกเลิกสัญญาตามที่ระบุในสัญญา และมูลค่าองค์ประกอบนอกตลาด </w:t>
      </w:r>
      <w:r w:rsidRPr="000330BB">
        <w:rPr>
          <w:rFonts w:ascii="Angsana New" w:hAnsi="Angsana New"/>
          <w:sz w:val="30"/>
          <w:szCs w:val="30"/>
        </w:rPr>
        <w:t xml:space="preserve">     </w:t>
      </w:r>
      <w:r w:rsidRPr="000330BB">
        <w:rPr>
          <w:rFonts w:ascii="Angsana New" w:hAnsi="Angsana New"/>
          <w:sz w:val="30"/>
          <w:szCs w:val="30"/>
          <w:cs/>
        </w:rPr>
        <w:t>ไปหักจากสิ่งตอบแทนที่โอนให้และรับรู้เป็นค่าใช้จ่ายอื่น</w:t>
      </w:r>
    </w:p>
    <w:p w:rsidR="004104C8" w:rsidRPr="000330BB" w:rsidRDefault="004104C8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:rsidR="004104C8" w:rsidRPr="000330BB" w:rsidRDefault="004104C8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ค่าธรรมเนียมวิชาชีพและค่าที่ปรึกษาอื่นๆ ถือเป็นค่าใช้จ่ายเมื่อเกิดขึ้น</w:t>
      </w: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                  การรวมธุรกิจเกิดขึ้น กลุ่มบริษัทประมาณการมูลค่าของรายการซึ่งข้อมูลทางบัญชียังไม่สมบูรณ์เพื่อรายงาน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ซึ่งข้อมูลดังกล่าวมีผลต่อการวัดมูลค่าของจำนวนต่างๆ ที่เคยรับรู้ไว้ ณ วันที่ซื้อ</w:t>
      </w: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การรวมธุรกิจภายใต้การควบคุมเดียวกัน</w:t>
      </w:r>
    </w:p>
    <w:p w:rsidR="0060279E" w:rsidRPr="000330BB" w:rsidRDefault="0060279E" w:rsidP="0060279E">
      <w:pPr>
        <w:pStyle w:val="BodyText"/>
        <w:tabs>
          <w:tab w:val="clear" w:pos="454"/>
          <w:tab w:val="left" w:pos="540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การรวมธุรกิจของกิจการหรือการรวมธุรกิจภายใต้การควบคุมเดียวกันบันทึกบัญชีโดยใช้วิธีเสมือนว่าเป็นวิธีการรวมส่วนได้เสีย และตามแนวปฏิบัติที่ออกโดยสภาวิชาชีพบัญชีในระหว่างปี </w:t>
      </w:r>
      <w:r w:rsidRPr="000330BB">
        <w:rPr>
          <w:rFonts w:ascii="Angsana New" w:hAnsi="Angsana New"/>
          <w:sz w:val="30"/>
          <w:szCs w:val="30"/>
        </w:rPr>
        <w:t>2552</w:t>
      </w: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spacing w:line="240" w:lineRule="atLeast"/>
        <w:ind w:left="540" w:right="47" w:firstLine="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บริษัทย่อย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   นับแต่วันที่มีการควบคุมจนถึงวันที่การควบคุมสิ้นสุดลง 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ส่วนได้เสียที่ไม่มีอำนาจควบคุม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30"/>
          <w:szCs w:val="30"/>
          <w:cs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การสูญเสียการควบคุม</w:t>
      </w:r>
    </w:p>
    <w:p w:rsidR="0060279E" w:rsidRPr="000330BB" w:rsidRDefault="0060279E" w:rsidP="0060279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  กำไรหรือขาดทุนที่เกิดขึ้นจากการสูญเสียการควบคุมในบริษัทย่อยรับรู้ในกำไรหรือขาดทุน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:rsidR="0060279E" w:rsidRPr="000330BB" w:rsidRDefault="0060279E" w:rsidP="00BF6BA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:rsidR="0060279E" w:rsidRPr="000330BB" w:rsidRDefault="0060279E" w:rsidP="00BF6BA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    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การร่วมค้า</w:t>
      </w:r>
    </w:p>
    <w:p w:rsidR="0060279E" w:rsidRPr="000330BB" w:rsidRDefault="0060279E" w:rsidP="00BF6BA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:rsidR="0060279E" w:rsidRPr="000330BB" w:rsidRDefault="0060279E" w:rsidP="00BF6BA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ส่วนได้เสียในบริษัทร่วมและการร่วมค้าบันทึกบัญชีตามวิธีส่วนได้เสีย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:rsidR="00A90FAB" w:rsidRPr="000330BB" w:rsidRDefault="00A90FAB" w:rsidP="00BF6BA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การตัดรายการในงบการเงินรวม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</w:t>
      </w:r>
    </w:p>
    <w:p w:rsidR="0060279E" w:rsidRPr="000330BB" w:rsidRDefault="0060279E" w:rsidP="00BF6BAE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</w:t>
      </w:r>
      <w:r w:rsidR="00AD22F6" w:rsidRPr="000330BB">
        <w:rPr>
          <w:rFonts w:ascii="Angsana New" w:hAnsi="Angsana New"/>
          <w:sz w:val="30"/>
          <w:szCs w:val="30"/>
          <w:cs/>
        </w:rPr>
        <w:t xml:space="preserve">ัดรายการในการจัดทำงบการเงินรวม </w:t>
      </w:r>
      <w:r w:rsidRPr="000330BB">
        <w:rPr>
          <w:rFonts w:ascii="Angsana New" w:hAnsi="Angsana New"/>
          <w:sz w:val="30"/>
          <w:szCs w:val="30"/>
          <w:cs/>
        </w:rPr>
        <w:t>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</w:t>
      </w:r>
      <w:r w:rsidR="00AD22F6" w:rsidRPr="000330BB">
        <w:rPr>
          <w:rFonts w:ascii="Angsana New" w:hAnsi="Angsana New"/>
          <w:sz w:val="30"/>
          <w:szCs w:val="30"/>
          <w:cs/>
        </w:rPr>
        <w:t xml:space="preserve">ได้เสียในกิจการที่ถูกลงทุนนั้น </w:t>
      </w:r>
      <w:r w:rsidRPr="000330BB">
        <w:rPr>
          <w:rFonts w:ascii="Angsana New" w:hAnsi="Angsana New"/>
          <w:sz w:val="30"/>
          <w:szCs w:val="30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0330BB">
        <w:rPr>
          <w:rFonts w:ascii="Angsana New" w:eastAsia="EucrosiaUPCBold" w:hAnsi="Angsana New"/>
          <w:sz w:val="30"/>
          <w:szCs w:val="30"/>
          <w:cs/>
        </w:rPr>
        <w:t>เมื่อไม่มีหลักฐานการด้อยค่าเกิดขึ้น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เงินตราต่างประเทศ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</w:t>
      </w:r>
      <w:r w:rsidR="007F7747" w:rsidRPr="000330BB">
        <w:rPr>
          <w:rFonts w:ascii="Angsana New" w:hAnsi="Angsana New"/>
          <w:sz w:val="30"/>
          <w:szCs w:val="30"/>
          <w:cs/>
        </w:rPr>
        <w:t>ดยใช้อัตราแลกเปลี่ยน ณ วันนั้น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ผลต่างของอัตราแลก</w:t>
      </w:r>
      <w:r w:rsidR="00E42C4B" w:rsidRPr="000330BB">
        <w:rPr>
          <w:rFonts w:ascii="Angsana New" w:hAnsi="Angsana New"/>
          <w:sz w:val="30"/>
          <w:szCs w:val="30"/>
          <w:cs/>
        </w:rPr>
        <w:t>เปลี่ยนที่เกิดขึ้นจากการแปลงค่า</w:t>
      </w:r>
      <w:r w:rsidRPr="000330BB">
        <w:rPr>
          <w:rFonts w:ascii="Angsana New" w:hAnsi="Angsana New"/>
          <w:sz w:val="30"/>
          <w:szCs w:val="30"/>
          <w:cs/>
        </w:rPr>
        <w:t>ให้รับรู้เป็นกำไรหรือขาดทุนในงวดบัญชีนั้น แต่ผลต่างของอัตราแลกเปลี่ยนที่เกิดขึ้นจากการแปลงค่าของรายการดังต่อไปนี้จะรับรู้เข้ากำไรขาดทุนเบ็ดเสร็จอื่น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A8414F" w:rsidP="00D30071">
      <w:pPr>
        <w:pStyle w:val="BodyText2"/>
        <w:numPr>
          <w:ilvl w:val="0"/>
          <w:numId w:val="22"/>
        </w:num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ตราสารทุนที่ถือไว้เผื่อ</w:t>
      </w:r>
      <w:r w:rsidR="0060279E" w:rsidRPr="000330BB">
        <w:rPr>
          <w:rFonts w:ascii="Angsana New" w:hAnsi="Angsana New"/>
          <w:sz w:val="30"/>
          <w:szCs w:val="30"/>
          <w:cs/>
        </w:rPr>
        <w:t>ขาย (เว้นแต่การด้อยค่า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)</w:t>
      </w: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หน่วยงานในต่างประเทศ  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สินทรัพย์และหนี้สินของหน่วยงานในต่างประเทศ รวมถึงค่าความนิยมและรายการปรับปรุงมูลค่ายุติธรรมที่เกิดขึ้นจากการซื้อหน่วยงานในต่างประเทศ แปลงค่าเป็นเงินบาทโดยใช้อัตราแลกเปลี่ยน ณ วันที่รายงาน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ค่าความนิยมและรายการปรับปรุงมูลค่ายุติธรรมที่เกิดจากการซื้อหน่วยงานในต่างประเทศ แปลงค่าเป็นเงินบาทโดยใช้อัตราแลกเปลี่ยน ณ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วันที่รายงาน</w:t>
      </w: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:rsidR="0060279E" w:rsidRPr="000330BB" w:rsidRDefault="0060279E" w:rsidP="0060279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:rsidR="0060279E" w:rsidRPr="000330BB" w:rsidRDefault="0060279E" w:rsidP="0060279E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pStyle w:val="BodyText"/>
        <w:shd w:val="clear" w:color="auto" w:fill="FFFFFF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ความมีอิทธิพลอย่างมีสาระสำคัญ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หรือการควบคุมร่วมกัน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หากกลุ่มบริษัทจำหน่ายส่วนได้เสียในบริษัทย่อยเพียงบางส่วนแต่ยังคงมีการควบคุม ผลสะสมต้องถูกปันสัดส่วนให้กับส่วนของผู้ถือหุ้นที่ไม่มีอำนาจควบคุม หากกลุ่มบริษัทจำหน่ายเงินลงทุนในบริษัทร่วมหรือการร่วมค้าเพียงบางส่วนโดยที่กลุ่มบริษัทยังคงมีอิทธิพลหรือการควบคุมร่วมที่มีสาระสำคัญอยู่ กลุ่มบริษัทต้องจัดประเภทยอดสะสมบางส่วนที่เกี่ยวข้องเป็นกำไรหรือขาดทุน</w:t>
      </w:r>
    </w:p>
    <w:p w:rsidR="0060279E" w:rsidRPr="000330BB" w:rsidRDefault="0060279E" w:rsidP="0060279E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AD22F6" w:rsidP="0060279E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br w:type="page"/>
      </w:r>
      <w:r w:rsidR="0060279E" w:rsidRPr="000330BB">
        <w:rPr>
          <w:rFonts w:ascii="Angsana New" w:hAnsi="Angsana New"/>
          <w:sz w:val="30"/>
          <w:szCs w:val="30"/>
          <w:cs/>
        </w:rPr>
        <w:lastRenderedPageBreak/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</w:t>
      </w:r>
      <w:r w:rsidR="00D25739" w:rsidRPr="000330BB">
        <w:rPr>
          <w:rFonts w:ascii="Angsana New" w:hAnsi="Angsana New"/>
          <w:sz w:val="30"/>
          <w:szCs w:val="30"/>
          <w:cs/>
        </w:rPr>
        <w:t xml:space="preserve">ได้ว่าจะชำระเงินในอนาคตอันใกล้ </w:t>
      </w:r>
      <w:r w:rsidR="0060279E" w:rsidRPr="000330BB">
        <w:rPr>
          <w:rFonts w:ascii="Angsana New" w:hAnsi="Angsana New"/>
          <w:sz w:val="30"/>
          <w:szCs w:val="30"/>
          <w:cs/>
        </w:rPr>
        <w:t>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</w:p>
    <w:p w:rsidR="0060279E" w:rsidRPr="00EE49EC" w:rsidRDefault="0060279E" w:rsidP="0060279E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A8414F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A8414F">
        <w:rPr>
          <w:rFonts w:ascii="Angsana New" w:hAnsi="Angsana New"/>
          <w:i/>
          <w:iCs/>
          <w:sz w:val="30"/>
          <w:szCs w:val="30"/>
          <w:cs/>
          <w:lang w:val="en-GB"/>
        </w:rPr>
        <w:t>เครื่องมือทางการเงินที่เป็นตราสารอนุพันธ์</w:t>
      </w:r>
    </w:p>
    <w:p w:rsidR="0060279E" w:rsidRPr="004C76BE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4C76BE">
        <w:rPr>
          <w:rFonts w:ascii="Angsana New" w:hAnsi="Angsana New"/>
          <w:sz w:val="30"/>
          <w:szCs w:val="30"/>
          <w:cs/>
        </w:rPr>
        <w:t>เครื่องมือทางการเงินที่เป็นตราสารอนุพันธ์ได้ถูกนำมาใช้เพื่อจัดการความเสี่ยงที่เกิดจากการเปลี่ยนแปลงในอัตราแลกเปลี่ยนเงินตราต่างประเทศ  อัตราดอกเบี้ยที่เกิดจากกิจกรรมดำเนินงาน กิจกรรมจัดหาเงิน และกิจกรรมลงทุน  เครื่องมือทางการเงินที่เป็นตราสารอนุพันธ์ไม่ได้มีไว้เพื่อค้า อย่างไรก็ตาม ตราสารอนุพันธ์ที่ไม่เข้าเงื่อนไข          การกำหนดให้เป็นเครื่องมือป้องกันความเสี่ยงถือเป็นรายการเพื่อค้า</w:t>
      </w: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4C76BE">
        <w:rPr>
          <w:rFonts w:ascii="Angsana New" w:hAnsi="Angsana New"/>
          <w:sz w:val="30"/>
          <w:szCs w:val="30"/>
          <w:cs/>
        </w:rPr>
        <w:t>บริษัทใช้เครื่องมือทางการเงินเพื่อลดความเสี่ยงจากการผันผวนของอัตราแลกเปลี่ยนเงินตราต่างประเทศ เครื่องมือที่ใช้ส่วนใหญ่ประกอบด้วยสัญญาซื้อขายเงินตราต่างประเทศล่วงหน้า ซึ่งไม่ได้มีการรับรู้ในงบการเงิน ณ วันที่ทำสัญญา</w:t>
      </w: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4C76BE">
        <w:rPr>
          <w:rFonts w:ascii="Angsana New" w:hAnsi="Angsana New"/>
          <w:sz w:val="30"/>
          <w:szCs w:val="30"/>
          <w:cs/>
        </w:rPr>
        <w:t>สัญญาซื้อขายเงินตราต่างประเทศล่วงหน้าเป็นการป้องกันกลุ่มบริษัทจากความเสี่ยงที่เกิดจากการผันผวนของอัตราแลกเปลี่ยนโดยกำหนดอัตราแลกเปลี่ยนในอนาคตที่สินทรัพย์ที่เป็นเงินตราต่างประเทศจะได้รับหรือหนี้สินที่เป็นเงินตราต่างประเทศจะต้องจ่ายชำระ จำนวนเงินของสินทรัพย์หรือหนี้สินที่เพิ่มขึ้นหรือลดลงที่ได้รับหรือต้องจ่ายชำระจะนำไปหักล้างกับมูลค่าที่เปลี่ยนแปลงไปของสัญญาซื้อขายเงินตราต่างประเทศล่วงหน้าที่เกี่ยวข้อง ดังนั้นรายการกำไรและขาดทุนจึงนำมาหักกลบลบกันเพื่อการเสนอรายงานและจะไม่รับรู้ในงบการเงิน ค่าธรรมเนียมที่เกิดขึ้นจากการทำสัญญาซื้อขายเงินตราต่างประเทศล่วงหน้า จะรับรู้เป็นค่าใช้จ่ายในกำไรหรือขาดทุนในรอบระยะเวลาบัญชีที่เกิดขึ้น</w:t>
      </w: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4B3D0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4C76BE">
        <w:rPr>
          <w:rFonts w:ascii="Angsana New" w:hAnsi="Angsana New"/>
          <w:sz w:val="30"/>
          <w:szCs w:val="30"/>
          <w:cs/>
        </w:rPr>
        <w:t>สัญญาแลกเปลี่ยนอัตราดอกเบี้ยทำเพื่อป้องกันความเสี่ยงที่เกิดจากการผันผวนของอัตราดอกเบี้ย ผลต่างที่จะได้รับหรือต้องจ่ายชำระตามสัญญาแลกเปลี่ยนอัตราดอกเบี้ยได้บันทึกเป็นส่วนหนึ่งของต้นทุนทางการเงินเมื่อเกิดรายการ</w:t>
      </w:r>
    </w:p>
    <w:p w:rsidR="00EE49EC" w:rsidRPr="004C76BE" w:rsidRDefault="00EE49EC" w:rsidP="00EE49E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เงินสดและรายการเทียบเท่าเงินสด</w:t>
      </w:r>
    </w:p>
    <w:p w:rsidR="0060279E" w:rsidRPr="00EE49EC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</w:t>
      </w:r>
      <w:r w:rsidR="0091621D" w:rsidRPr="000330BB">
        <w:rPr>
          <w:rFonts w:ascii="Angsana New" w:hAnsi="Angsana New"/>
          <w:sz w:val="30"/>
          <w:szCs w:val="30"/>
          <w:cs/>
        </w:rPr>
        <w:t>เงินฝากธนาคารประเภท</w:t>
      </w:r>
      <w:r w:rsidR="003D554D" w:rsidRPr="000330BB">
        <w:rPr>
          <w:rFonts w:ascii="Angsana New" w:hAnsi="Angsana New"/>
          <w:sz w:val="30"/>
          <w:szCs w:val="30"/>
        </w:rPr>
        <w:t xml:space="preserve">     </w:t>
      </w:r>
      <w:r w:rsidR="00D07E0A" w:rsidRPr="000330BB">
        <w:rPr>
          <w:rFonts w:ascii="Angsana New" w:hAnsi="Angsana New"/>
          <w:sz w:val="30"/>
          <w:szCs w:val="30"/>
          <w:cs/>
        </w:rPr>
        <w:t>เผื่อเรียกและ</w:t>
      </w:r>
      <w:r w:rsidR="0091621D" w:rsidRPr="000330BB">
        <w:rPr>
          <w:rFonts w:ascii="Angsana New" w:hAnsi="Angsana New"/>
          <w:sz w:val="30"/>
          <w:szCs w:val="30"/>
          <w:cs/>
        </w:rPr>
        <w:t>ประเภท</w:t>
      </w:r>
      <w:r w:rsidRPr="000330BB">
        <w:rPr>
          <w:rFonts w:ascii="Angsana New" w:hAnsi="Angsana New"/>
          <w:sz w:val="30"/>
          <w:szCs w:val="30"/>
          <w:cs/>
        </w:rPr>
        <w:t>ออมทรัพย์ และเงิ</w:t>
      </w:r>
      <w:r w:rsidR="00277885" w:rsidRPr="000330BB">
        <w:rPr>
          <w:rFonts w:ascii="Angsana New" w:hAnsi="Angsana New"/>
          <w:sz w:val="30"/>
          <w:szCs w:val="30"/>
          <w:cs/>
        </w:rPr>
        <w:t>นลงทุนระยะสั้นที่มีสภาพคล่องสูง</w:t>
      </w: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lastRenderedPageBreak/>
        <w:t>ลูกหนี้การค้าและลูกหนี้อื่น</w:t>
      </w:r>
    </w:p>
    <w:p w:rsidR="0060279E" w:rsidRPr="00EE49EC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ลูกหนี้การค้าและลูกหนี้อื่นแสดงในราคาตามใบแจ้งหนี้หักค่าเผื่อหนี้สงสัยจะสูญ</w:t>
      </w:r>
    </w:p>
    <w:p w:rsidR="0060279E" w:rsidRPr="00EE49EC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ค่าเผื่อหนี้สงสัยจะสูญประเมินโดยการวิเคราะห์ประวัติการชำระหนี้ และการคาดการณ์เกี่ยวกับการชำระหนี้ในอนาคตของลูกค้า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ลูกหนี้จะถูกตัดจำหน่ายบัญชีเมื่อทราบว่าเป็นหนี้สูญ</w:t>
      </w:r>
    </w:p>
    <w:p w:rsidR="0060279E" w:rsidRPr="00EE49EC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วัสดุสำรองคลัง</w:t>
      </w:r>
    </w:p>
    <w:p w:rsidR="0060279E" w:rsidRPr="00EE49EC" w:rsidRDefault="0060279E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91621D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วัสดุสำรองคลังวัดมูลค่าด้วย</w:t>
      </w:r>
      <w:r w:rsidR="0060279E" w:rsidRPr="000330BB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</w:p>
    <w:p w:rsidR="0060279E" w:rsidRPr="00EE49EC" w:rsidRDefault="0060279E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71247B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วัสดุสำรองคลังประกอบด้วยน้ำมันเชื้อเพลิง</w:t>
      </w:r>
      <w:r w:rsidR="0060279E" w:rsidRPr="000330BB">
        <w:rPr>
          <w:rFonts w:ascii="Angsana New" w:hAnsi="Angsana New"/>
          <w:sz w:val="30"/>
          <w:szCs w:val="30"/>
          <w:cs/>
        </w:rPr>
        <w:t>และวัสดุสำรองซึ่งเป็นวัสดุที่ใช้สำหรับอุปกรณ์เฉพาะในโรงไฟฟ้า</w:t>
      </w:r>
    </w:p>
    <w:p w:rsidR="00734128" w:rsidRPr="00EE49EC" w:rsidRDefault="00734128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ต้นทุนของวัสดุสำรองคลังคำนวณโดยใช้วิธีถัวเฉลี่ยเคลื่อนที่ ต้นทุนวัสดุสำรองคลังประกอบด้วยราคา</w:t>
      </w:r>
      <w:r w:rsidR="0091621D" w:rsidRPr="000330BB">
        <w:rPr>
          <w:rFonts w:ascii="Angsana New" w:hAnsi="Angsana New"/>
          <w:sz w:val="30"/>
          <w:szCs w:val="30"/>
          <w:cs/>
        </w:rPr>
        <w:t>ทุน</w:t>
      </w:r>
      <w:r w:rsidRPr="000330BB">
        <w:rPr>
          <w:rFonts w:ascii="Angsana New" w:hAnsi="Angsana New"/>
          <w:sz w:val="30"/>
          <w:szCs w:val="30"/>
          <w:cs/>
        </w:rPr>
        <w:t>ที่ซื้อ        หรือต้นทุนอื่นเพื่อให้วัสดุสำรองคลังอยู่ในสถานที่และสภาพปัจจุบัน</w:t>
      </w:r>
    </w:p>
    <w:p w:rsidR="00B84896" w:rsidRPr="00EE49EC" w:rsidRDefault="00B84896" w:rsidP="004B3D0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 </w:t>
      </w:r>
    </w:p>
    <w:p w:rsidR="00B84896" w:rsidRPr="00EE49EC" w:rsidRDefault="00B84896" w:rsidP="00B8489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การตั้งสำรองค่าเผื่อวัสดุสำรองคลังล้าสมัยคำนวณจากยอดคงเหลือ ณ วันสิ้นปีของวัสดุสำรองคลังโดยวิธีเส้นตรงเพื่อลดราคาตามบัญชีของวัสดุสำรองคลังตามอายุการให้ประโยชน์ที่เหลือของโรงไฟฟ้า</w:t>
      </w:r>
    </w:p>
    <w:p w:rsidR="004B3D0C" w:rsidRPr="00EE49EC" w:rsidRDefault="004B3D0C" w:rsidP="00A9648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เงินลงทุน</w:t>
      </w:r>
    </w:p>
    <w:p w:rsidR="0060279E" w:rsidRPr="00EE49EC" w:rsidRDefault="0060279E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B84896" w:rsidP="0060279E">
      <w:pPr>
        <w:tabs>
          <w:tab w:val="clear" w:pos="3742"/>
          <w:tab w:val="left" w:pos="3735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เงินลงทุนในบริษัทร่วม บริษัทย่อยและการร่วมค้า</w:t>
      </w:r>
    </w:p>
    <w:p w:rsidR="00B84896" w:rsidRPr="00EE49EC" w:rsidRDefault="00B84896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B84896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Angsana New" w:hAnsi="Angsana New"/>
          <w:sz w:val="30"/>
          <w:szCs w:val="30"/>
        </w:rPr>
      </w:pPr>
      <w:r w:rsidRPr="000330BB">
        <w:rPr>
          <w:rFonts w:ascii="Angsana New" w:eastAsia="Angsana New" w:hAnsi="Angsana New"/>
          <w:spacing w:val="8"/>
          <w:sz w:val="30"/>
          <w:szCs w:val="30"/>
          <w:cs/>
        </w:rPr>
        <w:t>เงินลงทุนในบริษัทร่วม บริษัทย่อยและการร่วมค้า</w:t>
      </w:r>
      <w:r w:rsidRPr="000330BB">
        <w:rPr>
          <w:rFonts w:ascii="Angsana New" w:eastAsia="Angsana New" w:hAnsi="Angsana New"/>
          <w:spacing w:val="8"/>
          <w:sz w:val="30"/>
          <w:szCs w:val="30"/>
        </w:rPr>
        <w:t xml:space="preserve"> </w:t>
      </w:r>
      <w:r w:rsidR="002C3D92" w:rsidRPr="000330BB">
        <w:rPr>
          <w:rFonts w:ascii="Angsana New" w:eastAsia="Angsana New" w:hAnsi="Angsana New"/>
          <w:spacing w:val="8"/>
          <w:sz w:val="30"/>
          <w:szCs w:val="30"/>
          <w:cs/>
        </w:rPr>
        <w:t>ในงบการเงินเฉพาะกิจการของบริษัท</w:t>
      </w:r>
      <w:r w:rsidR="002C3D92" w:rsidRPr="000330BB">
        <w:rPr>
          <w:rFonts w:ascii="Angsana New" w:eastAsia="Angsana New" w:hAnsi="Angsana New"/>
          <w:spacing w:val="8"/>
          <w:sz w:val="30"/>
          <w:szCs w:val="30"/>
        </w:rPr>
        <w:t xml:space="preserve"> </w:t>
      </w:r>
      <w:r w:rsidR="0060279E" w:rsidRPr="000330BB">
        <w:rPr>
          <w:rFonts w:ascii="Angsana New" w:eastAsia="Angsana New" w:hAnsi="Angsana New"/>
          <w:spacing w:val="8"/>
          <w:sz w:val="30"/>
          <w:szCs w:val="30"/>
          <w:cs/>
        </w:rPr>
        <w:t>บันทึกบัญชีโดยใช้วิธี</w:t>
      </w:r>
      <w:r w:rsidR="0060279E" w:rsidRPr="000330BB">
        <w:rPr>
          <w:rFonts w:ascii="Angsana New" w:eastAsia="Angsana New" w:hAnsi="Angsana New"/>
          <w:spacing w:val="4"/>
          <w:sz w:val="30"/>
          <w:szCs w:val="30"/>
          <w:cs/>
        </w:rPr>
        <w:t>ราคาทุน</w:t>
      </w:r>
      <w:r w:rsidR="0060279E" w:rsidRPr="000330BB">
        <w:rPr>
          <w:rFonts w:ascii="Angsana New" w:eastAsia="Angsana New" w:hAnsi="Angsana New"/>
          <w:sz w:val="30"/>
          <w:szCs w:val="30"/>
        </w:rPr>
        <w:t xml:space="preserve"> </w:t>
      </w:r>
      <w:r w:rsidR="0060279E" w:rsidRPr="000330BB">
        <w:rPr>
          <w:rFonts w:ascii="Angsana New" w:eastAsia="Angsana New" w:hAnsi="Angsana New"/>
          <w:sz w:val="30"/>
          <w:szCs w:val="30"/>
          <w:cs/>
        </w:rPr>
        <w:t>ส่วนการบันทึกบัญชีเงินลงทุนในบริษัทร่วมและการร่วมค้า</w:t>
      </w:r>
      <w:r w:rsidR="0060279E" w:rsidRPr="000330BB">
        <w:rPr>
          <w:rFonts w:ascii="Angsana New" w:eastAsia="Angsana New" w:hAnsi="Angsana New"/>
          <w:sz w:val="30"/>
          <w:szCs w:val="30"/>
        </w:rPr>
        <w:t xml:space="preserve"> </w:t>
      </w:r>
      <w:r w:rsidR="0060279E" w:rsidRPr="000330BB">
        <w:rPr>
          <w:rFonts w:ascii="Angsana New" w:eastAsia="Angsana New" w:hAnsi="Angsana New"/>
          <w:sz w:val="30"/>
          <w:szCs w:val="30"/>
          <w:cs/>
        </w:rPr>
        <w:t>ในงบการเงินรวมใช้วิธีส่วนได้เสีย</w:t>
      </w:r>
    </w:p>
    <w:p w:rsidR="0060279E" w:rsidRPr="00EE49EC" w:rsidRDefault="0060279E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เงินลงทุนในตราสารหนี้และตราสารทุนอื่น</w:t>
      </w:r>
    </w:p>
    <w:p w:rsidR="0060279E" w:rsidRPr="00EE49EC" w:rsidRDefault="0060279E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ตราสารหนี้และตราสารทุนซึ่งเป็นหลักทรัพย์ในความต้องการของตลาดซึ่งถือไว้เพื่อค้า จัดประเภทเป็นสินทรัพย์หมุนเวียนและแสดงในมูลค่ายุติธรรม กำไรหรือขาดทุนจากการตีราคาหลักทรัพย์ได้บันทึกในกำไรหรือขาดทุน</w:t>
      </w:r>
    </w:p>
    <w:p w:rsidR="0060279E" w:rsidRPr="00EE49EC" w:rsidRDefault="0060279E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ตราสารหนี้ซึ่งกลุ่มบริษัทตั้งใจและสามารถถือจนครบกำหนด</w:t>
      </w:r>
      <w:r w:rsidR="00734128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จัดประเภทเป็นเงินลงทุนที่จะถือจนครบกำหนด  </w:t>
      </w:r>
      <w:r w:rsidRPr="000330BB">
        <w:rPr>
          <w:rFonts w:ascii="Angsana New" w:hAnsi="Angsana New"/>
          <w:sz w:val="30"/>
          <w:szCs w:val="30"/>
        </w:rPr>
        <w:t xml:space="preserve">  </w:t>
      </w:r>
      <w:r w:rsidRPr="000330BB">
        <w:rPr>
          <w:rFonts w:ascii="Angsana New" w:hAnsi="Angsana New"/>
          <w:sz w:val="30"/>
          <w:szCs w:val="30"/>
          <w:cs/>
        </w:rPr>
        <w:t>เงินลงทุนที่จะถือจนครบกำหนด แสดงในราคาทุนตัดจำหน่ายหักด้วยขาดทุนจากการด้อยค่าของเงินลงทุน ผลต่างระหว่างราคาทุนที่ซื้อมากับมูลค่าไถ่ถอนของตราสารหนี้จะถูกตัดจ่ายโดยวิธีอัตราดอกเบี้ยที่แท้จริงตลอดอายุของตราสารหนี้ที่เหลือ</w:t>
      </w:r>
    </w:p>
    <w:p w:rsidR="0060279E" w:rsidRPr="00EE49EC" w:rsidRDefault="0060279E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ตราสารหนี้และตราสารทุนซึ่งเป็นหลักทรัพย์ในความต้องการของตลาด นอกเหนือจากที่ถือไว้เพื่อค้าหรือตั้งใจถือไว้จนครบกำหนดจัดประเภทเป็นเงินลงทุนเผื่อขาย ภายหลังการรับรู้มูลค่าในครั้งแรกเงินลงทุนเผื่อขายแสดงในมูลค่ายุติธรรม และการเปลี่ยนแปลงที่ไม่ใช่ผลขาดทุนจากการด้อยค่าและผลต่างจากสกุลเงินตราต่างประเทศของรายการที่เป็นตัวเงิน บันทึกโดยตรงในส่วนของผู้ถือหุ้น ส่วนผลขาดทุนจากการด้อยค่าและผลต่างจากการแลกเปลี่ยนเงินตราต่างประเทศรับรู้ในกำไรหรือขาดทุน เมื่อมีการตัดจำหน่ายเงินลงทุน จะรับรู้ผลกำไรหรือ ขาดทุนสะสมที่เคยบันทึกในส่วนของผู้ถือหุ้นโดยตรงเข้ากำไรหรือขาดทุน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ในกรณีที่เป็นเงินลงทุนประเภทที่มีดอกเบี้ย จะต้องบันทึกดอกเบี้ยในกำไรหรือขาดทุนโดยวิธีอัตราดอกเบี้ยที่แท้จริง</w:t>
      </w:r>
    </w:p>
    <w:p w:rsidR="00734128" w:rsidRPr="00EE49EC" w:rsidRDefault="00734128" w:rsidP="00CC1651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841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งินลงทุนในตราสารทุนซึ่งไม่ใช่หลักทรัพย์ในความต้องการของตลาดแสดงในราคาทุนหักขาดทุนจากการด้อยค่ามูลค่ายุติธรรมของเครื่องมือทางการเงินสำหรับหลักทรัพย์เพื่อค้าและหลักทรัพย์เผื่อขายจะใช้ราคาเสนอซื้อ ณ วันที่รายงาน</w:t>
      </w:r>
    </w:p>
    <w:p w:rsidR="00EE49EC" w:rsidRPr="00EE49EC" w:rsidRDefault="00EE49EC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 จะถูกบันทึกในกำไรหรือขาดทุน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>ในกรณีที่กลุ่มบริษัทจำหน่ายบางส่วนของเงินลงทุนที่ถืออยู่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ปรับใช้กับมูลค่าตามบัญชีของเงินลงทุนที่เหลืออยู่ทั้งหมด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</w:pPr>
      <w:r>
        <w:rPr>
          <w:rFonts w:ascii="Angsana New" w:hAnsi="Angsana New"/>
          <w:i/>
          <w:iCs/>
          <w:sz w:val="30"/>
          <w:szCs w:val="30"/>
          <w:cs/>
          <w:lang w:val="en-GB"/>
        </w:rPr>
        <w:br w:type="page"/>
      </w:r>
    </w:p>
    <w:p w:rsidR="0060279E" w:rsidRPr="000330BB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lastRenderedPageBreak/>
        <w:t>ที่ดิน อาคารและอุปกรณ์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การรับรู้และการวัดมูลค่า</w:t>
      </w:r>
    </w:p>
    <w:p w:rsidR="0060279E" w:rsidRPr="00EE49EC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B84896" w:rsidRPr="000330BB">
        <w:rPr>
          <w:rFonts w:ascii="Angsana New" w:hAnsi="Angsana New"/>
          <w:sz w:val="30"/>
          <w:szCs w:val="30"/>
          <w:cs/>
        </w:rPr>
        <w:t>วัดมูลค่า</w:t>
      </w:r>
      <w:r w:rsidRPr="000330BB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</w:t>
      </w:r>
      <w:r w:rsidR="004A5FA9" w:rsidRPr="000330BB">
        <w:rPr>
          <w:rFonts w:ascii="Angsana New" w:hAnsi="Angsana New" w:hint="cs"/>
          <w:sz w:val="30"/>
          <w:szCs w:val="30"/>
          <w:cs/>
        </w:rPr>
        <w:t>ผล</w:t>
      </w:r>
      <w:r w:rsidRPr="000330BB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4A5FA9" w:rsidRPr="000330BB">
        <w:rPr>
          <w:rFonts w:ascii="Angsana New" w:hAnsi="Angsana New" w:hint="cs"/>
          <w:sz w:val="30"/>
          <w:szCs w:val="30"/>
          <w:cs/>
        </w:rPr>
        <w:t>สะสม</w:t>
      </w:r>
    </w:p>
    <w:p w:rsidR="007C6651" w:rsidRPr="000330BB" w:rsidRDefault="007C6651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</w:t>
      </w:r>
      <w:r w:rsidR="00074F5C" w:rsidRPr="000330BB">
        <w:rPr>
          <w:rFonts w:ascii="Angsana New" w:hAnsi="Angsana New"/>
          <w:sz w:val="30"/>
          <w:szCs w:val="30"/>
          <w:cs/>
        </w:rPr>
        <w:t>ก่อ</w:t>
      </w:r>
      <w:r w:rsidRPr="000330BB">
        <w:rPr>
          <w:rFonts w:ascii="Angsana New" w:hAnsi="Angsana New"/>
          <w:sz w:val="30"/>
          <w:szCs w:val="30"/>
          <w:cs/>
        </w:rPr>
        <w:t>สร้างเอง รวมถึงต้นทุนของวัสดุ แรงงานทางตรง และต้นทุนทางตรงอื่นๆ ที่เกี่ยวข้องกับการจัดหาสินทรัพย์เพื่อให้สินทรัพย์นั้นอยู่ในสภาพที่</w:t>
      </w:r>
      <w:r w:rsidR="00B84896" w:rsidRPr="000330BB">
        <w:rPr>
          <w:rFonts w:ascii="Angsana New" w:hAnsi="Angsana New"/>
          <w:sz w:val="30"/>
          <w:szCs w:val="30"/>
          <w:cs/>
        </w:rPr>
        <w:t xml:space="preserve">พร้อมจะใช้งานได้ตามความประสงค์ </w:t>
      </w:r>
      <w:r w:rsidRPr="000330BB">
        <w:rPr>
          <w:rFonts w:ascii="Angsana New" w:hAnsi="Angsana New"/>
          <w:sz w:val="30"/>
          <w:szCs w:val="30"/>
          <w:cs/>
        </w:rPr>
        <w:t>ต้นทุนในการรื้อถอน การขนย้าย การบูรณะสถานที่ตั้งของสินทรัพย์และต้นทุนการกู้ยืม นอกจากนี้ต้นทุนอาจรวมถึงกำไรหรือขาดทุนจากการป้องกันความเสี่ยงกระแสเงินสดจากการซื้อที่ดิน อาคารและอุปกรณ์ที่เป็นเงินตราต่างประเทศ ซึ่งถูกโอนจากงบกำไรขาดทุน  เบ็ดเสร็จอื่น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</w:t>
      </w:r>
      <w:r w:rsidR="00154B3F" w:rsidRPr="000330BB">
        <w:rPr>
          <w:rFonts w:ascii="Angsana New" w:hAnsi="Angsana New"/>
          <w:sz w:val="30"/>
          <w:szCs w:val="30"/>
          <w:cs/>
        </w:rPr>
        <w:t>ให้ถือว่า</w:t>
      </w:r>
      <w:r w:rsidR="00074F5C"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ลิขสิทธิ์ซอฟต์แวร์ดังกล่าวเป็นส่วนหนึ่งของอุปกรณ์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84896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</w:t>
      </w:r>
      <w:r w:rsidR="00B84896" w:rsidRPr="000330BB">
        <w:rPr>
          <w:rFonts w:ascii="Angsana New" w:hAnsi="Angsana New"/>
          <w:sz w:val="30"/>
          <w:szCs w:val="30"/>
          <w:cs/>
        </w:rPr>
        <w:t>รับรู้ในกำไรหรือขาดทุน</w:t>
      </w:r>
    </w:p>
    <w:p w:rsidR="00EE49EC" w:rsidRPr="00EE49EC" w:rsidRDefault="00EE49EC" w:rsidP="00B848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B848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สินทรัพย์ที่เช่า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การ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 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      หักด้วยค่าเสื่อมราคาสะสมและขาดทุนจากการด้อยค่า ค่าเช่าที่ชำระจะแยกเป็นส่วนที่เป็นค่าใช้จ่ายทางการเงิน </w:t>
      </w:r>
      <w:r w:rsidR="00CC51EE" w:rsidRPr="000330BB">
        <w:rPr>
          <w:rFonts w:ascii="Angsana New" w:hAnsi="Angsana New"/>
          <w:sz w:val="30"/>
          <w:szCs w:val="30"/>
          <w:cs/>
        </w:rPr>
        <w:t xml:space="preserve">     </w:t>
      </w:r>
      <w:r w:rsidRPr="000330BB">
        <w:rPr>
          <w:rFonts w:ascii="Angsana New" w:hAnsi="Angsana New"/>
          <w:sz w:val="30"/>
          <w:szCs w:val="30"/>
          <w:cs/>
        </w:rPr>
        <w:t>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 ค่าใช้จ่ายทางการเงินจะบันทึกโดยตรงในกำไรหรือขาดทุน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ต้นทุนที่เกิดขึ้นในภายหลัง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อาคารและอุปกรณ์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ชิ้นส่วนที่ถูกเปลี่ยนแทนจะถูกตัดจำหน่ายตามมูลค่าตามบัญชี ต้นทุนที่เกิดขึ้นในการซ่อมบำรุง</w:t>
      </w:r>
      <w:r w:rsidR="00154B3F" w:rsidRPr="000330BB">
        <w:rPr>
          <w:rFonts w:ascii="Angsana New" w:hAnsi="Angsana New"/>
          <w:sz w:val="30"/>
          <w:szCs w:val="30"/>
          <w:cs/>
        </w:rPr>
        <w:t xml:space="preserve">ที่ดิน </w:t>
      </w:r>
      <w:r w:rsidRPr="000330BB">
        <w:rPr>
          <w:rFonts w:ascii="Angsana New" w:hAnsi="Angsana New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:rsidR="00CC1651" w:rsidRPr="000330BB" w:rsidRDefault="00CC1651" w:rsidP="00CC16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ค่าเสื่อมราคา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ค่าเสื่อมราคาคำนวณจา</w:t>
      </w:r>
      <w:r w:rsidR="00882CE3" w:rsidRPr="000330BB">
        <w:rPr>
          <w:rFonts w:ascii="Angsana New" w:hAnsi="Angsana New"/>
          <w:sz w:val="30"/>
          <w:szCs w:val="30"/>
          <w:cs/>
        </w:rPr>
        <w:t>กมูลค่าเสื่อมสภาพของรายการอาคาร</w:t>
      </w:r>
      <w:r w:rsidRPr="000330BB">
        <w:rPr>
          <w:rFonts w:ascii="Angsana New" w:hAnsi="Angsana New"/>
          <w:sz w:val="30"/>
          <w:szCs w:val="30"/>
          <w:cs/>
        </w:rPr>
        <w:t xml:space="preserve">และอุปกรณ์ 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 </w:t>
      </w:r>
    </w:p>
    <w:p w:rsidR="0060279E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C6651" w:rsidRPr="000330BB" w:rsidRDefault="0060279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คำนวณโดยวิธีเส้นตรงตามเกณฑ์อายุการให้ประโยชน์โดยประมาณของส่วนประกอบของสินทรัพย์แต่ละรายการ ประมาณการอายุการให้ประโยชน์ของสินทรัพย์แสดงได้ดังนี้</w:t>
      </w:r>
    </w:p>
    <w:p w:rsidR="00BF6BAE" w:rsidRPr="000330BB" w:rsidRDefault="00BF6BAE" w:rsidP="00A9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72" w:type="dxa"/>
        <w:tblInd w:w="450" w:type="dxa"/>
        <w:tblLook w:val="0000"/>
      </w:tblPr>
      <w:tblGrid>
        <w:gridCol w:w="7218"/>
        <w:gridCol w:w="1073"/>
        <w:gridCol w:w="781"/>
      </w:tblGrid>
      <w:tr w:rsidR="00B84896" w:rsidRPr="000330BB" w:rsidTr="002C3D92">
        <w:tc>
          <w:tcPr>
            <w:tcW w:w="7218" w:type="dxa"/>
          </w:tcPr>
          <w:p w:rsidR="00B84896" w:rsidRPr="000330BB" w:rsidRDefault="00B84896" w:rsidP="004B3D0C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073" w:type="dxa"/>
          </w:tcPr>
          <w:p w:rsidR="00B84896" w:rsidRPr="000330BB" w:rsidRDefault="00B84896" w:rsidP="00266364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  <w:r w:rsidR="00266364" w:rsidRPr="000330B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781" w:type="dxa"/>
          </w:tcPr>
          <w:p w:rsidR="00B84896" w:rsidRPr="000330BB" w:rsidRDefault="00B84896" w:rsidP="0018541F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B84896" w:rsidRPr="000330BB" w:rsidTr="002C3D92">
        <w:tc>
          <w:tcPr>
            <w:tcW w:w="7218" w:type="dxa"/>
          </w:tcPr>
          <w:p w:rsidR="00B84896" w:rsidRPr="000330BB" w:rsidRDefault="00B84896" w:rsidP="004B3D0C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073" w:type="dxa"/>
          </w:tcPr>
          <w:p w:rsidR="00B84896" w:rsidRPr="000330BB" w:rsidRDefault="00B84896" w:rsidP="0018541F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781" w:type="dxa"/>
          </w:tcPr>
          <w:p w:rsidR="00B84896" w:rsidRPr="000330BB" w:rsidRDefault="00B84896" w:rsidP="0018541F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60279E" w:rsidRPr="000330BB" w:rsidTr="002C3D92">
        <w:tc>
          <w:tcPr>
            <w:tcW w:w="7218" w:type="dxa"/>
          </w:tcPr>
          <w:p w:rsidR="0060279E" w:rsidRPr="000330BB" w:rsidRDefault="007C6651" w:rsidP="004B3D0C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60279E"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  <w:t>โรงไฟฟ้าและระบบส่งพลังงานไฟฟ้า</w:t>
            </w:r>
          </w:p>
        </w:tc>
        <w:tc>
          <w:tcPr>
            <w:tcW w:w="1073" w:type="dxa"/>
          </w:tcPr>
          <w:p w:rsidR="0060279E" w:rsidRPr="000330BB" w:rsidRDefault="00524123" w:rsidP="00266364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</w:t>
            </w:r>
            <w:r w:rsidR="00266364" w:rsidRPr="000330B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="0060279E" w:rsidRPr="000330BB"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781" w:type="dxa"/>
          </w:tcPr>
          <w:p w:rsidR="0060279E" w:rsidRPr="000330BB" w:rsidRDefault="0060279E" w:rsidP="00146E57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B84896" w:rsidRPr="000330BB" w:rsidTr="002C3D92">
        <w:tc>
          <w:tcPr>
            <w:tcW w:w="7218" w:type="dxa"/>
          </w:tcPr>
          <w:p w:rsidR="00B84896" w:rsidRPr="000330BB" w:rsidRDefault="00B84896" w:rsidP="004B3D0C">
            <w:pPr>
              <w:tabs>
                <w:tab w:val="clear" w:pos="227"/>
                <w:tab w:val="left" w:pos="425"/>
                <w:tab w:val="left" w:pos="851"/>
                <w:tab w:val="left" w:pos="1134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เครื่องมือเครื่องใช้ในการผลิตและบำรุงรักษา</w:t>
            </w:r>
          </w:p>
        </w:tc>
        <w:tc>
          <w:tcPr>
            <w:tcW w:w="1073" w:type="dxa"/>
          </w:tcPr>
          <w:p w:rsidR="00B84896" w:rsidRPr="000330BB" w:rsidRDefault="00B84896" w:rsidP="00266364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:rsidR="00B84896" w:rsidRPr="000330BB" w:rsidRDefault="00B84896" w:rsidP="0018541F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60279E" w:rsidRPr="000330BB" w:rsidTr="002C3D92">
        <w:tc>
          <w:tcPr>
            <w:tcW w:w="7218" w:type="dxa"/>
          </w:tcPr>
          <w:p w:rsidR="0060279E" w:rsidRPr="000330BB" w:rsidRDefault="0060279E" w:rsidP="004B3D0C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073" w:type="dxa"/>
          </w:tcPr>
          <w:p w:rsidR="0060279E" w:rsidRPr="000330BB" w:rsidRDefault="0060279E" w:rsidP="00146E57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781" w:type="dxa"/>
          </w:tcPr>
          <w:p w:rsidR="0060279E" w:rsidRPr="000330BB" w:rsidRDefault="0060279E" w:rsidP="00146E57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60279E" w:rsidRPr="000330BB" w:rsidTr="002C3D92">
        <w:tc>
          <w:tcPr>
            <w:tcW w:w="7218" w:type="dxa"/>
          </w:tcPr>
          <w:p w:rsidR="0060279E" w:rsidRPr="000330BB" w:rsidRDefault="0060279E" w:rsidP="004B3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73" w:type="dxa"/>
          </w:tcPr>
          <w:p w:rsidR="0060279E" w:rsidRPr="000330BB" w:rsidRDefault="0060279E" w:rsidP="00146E57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:rsidR="0060279E" w:rsidRPr="000330BB" w:rsidRDefault="0060279E" w:rsidP="00146E57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:rsidR="004C76BE" w:rsidRDefault="004C76B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</w:pPr>
      <w:r>
        <w:rPr>
          <w:rFonts w:ascii="Angsana New" w:hAnsi="Angsana New"/>
          <w:i/>
          <w:iCs/>
          <w:sz w:val="30"/>
          <w:szCs w:val="30"/>
          <w:cs/>
          <w:lang w:val="en-GB"/>
        </w:rPr>
        <w:br w:type="page"/>
      </w:r>
    </w:p>
    <w:p w:rsidR="0060279E" w:rsidRPr="000330BB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lastRenderedPageBreak/>
        <w:t>สินทรัพย์ไม่มีตัวตน</w:t>
      </w:r>
    </w:p>
    <w:p w:rsidR="0060279E" w:rsidRPr="00EE49EC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ค่าความนิยม</w:t>
      </w:r>
    </w:p>
    <w:p w:rsidR="0060279E" w:rsidRPr="00EE49EC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ค่าความนิยมที่เกิดจากการซื้อกิจการของบริษัทย่อยรับรู้ในสินทรัพย์ไม่มีตัวตน การรับรู้มูลค่าเริ่มแรกของ</w:t>
      </w:r>
      <w:r w:rsidR="00CC1651" w:rsidRPr="000330BB">
        <w:rPr>
          <w:rFonts w:ascii="Angsana New" w:hAnsi="Angsana New"/>
          <w:sz w:val="30"/>
          <w:szCs w:val="30"/>
        </w:rPr>
        <w:t xml:space="preserve">               </w:t>
      </w:r>
      <w:r w:rsidRPr="000330BB">
        <w:rPr>
          <w:rFonts w:ascii="Angsana New" w:hAnsi="Angsana New"/>
          <w:sz w:val="30"/>
          <w:szCs w:val="30"/>
          <w:cs/>
        </w:rPr>
        <w:t>ค่าความนิยมได้อธิบายในหมายเหตุ</w:t>
      </w:r>
      <w:r w:rsidR="00154B3F" w:rsidRPr="000330BB">
        <w:rPr>
          <w:rFonts w:ascii="Angsana New" w:hAnsi="Angsana New"/>
          <w:sz w:val="30"/>
          <w:szCs w:val="30"/>
          <w:cs/>
        </w:rPr>
        <w:t>ข้อ</w:t>
      </w:r>
      <w:r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</w:rPr>
        <w:t>3</w:t>
      </w:r>
      <w:r w:rsidR="00266364"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(ก)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ภายหลังจากการรับรู้เริ่มแรก ค่าความนิยมจะถูกวัดมูลค่าด้วยวิธีราคาทุนหักผลขาดทุนจากการด้อยค่าสะสม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สินทรัพย์ไม่มีตัวตนอื่นๆ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สินทรัพย์ไม่มีตัวตนอื่นๆ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ที่กลุ่มบริษัทซื้อมาและมีอายุการใช้งานจำกัด </w:t>
      </w:r>
      <w:r w:rsidR="00F557FA" w:rsidRPr="000330BB">
        <w:rPr>
          <w:rFonts w:ascii="Angsana New" w:hAnsi="Angsana New"/>
          <w:sz w:val="30"/>
          <w:szCs w:val="30"/>
          <w:cs/>
        </w:rPr>
        <w:t>วัดมูลค่าด้วย</w:t>
      </w:r>
      <w:r w:rsidRPr="000330BB">
        <w:rPr>
          <w:rFonts w:ascii="Angsana New" w:hAnsi="Angsana New"/>
          <w:sz w:val="30"/>
          <w:szCs w:val="30"/>
          <w:cs/>
        </w:rPr>
        <w:t>ราคาทุนหักค่าตัดจำหน่ายสะสมและผลขาดทุนจากการด้อยค่าสะสม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รายจ่ายภายหลังการรับรู้รายการ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โดยรวมเป็นสินทรัพย์ที่สามารถระบุได้ที่เกี่ยวข้องนั้น ค่าใช้จ่ายอื่น รวมถึงค่าความนิยมและตราผลิตภัณฑ์ที่เกิดขึ้นภายในรับรู้ในกำไรหรือขาดทุนเมื่อเกิดขึ้น</w:t>
      </w:r>
    </w:p>
    <w:p w:rsidR="00F557FA" w:rsidRPr="00EE49EC" w:rsidRDefault="00F557FA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shd w:val="clear" w:color="auto" w:fill="E0E0E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ค่าตัดจำหน่าย 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CB1EDB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ค่าตัดจำหน่ายคำนวณจาก</w:t>
      </w:r>
      <w:r w:rsidR="0060279E" w:rsidRPr="000330BB">
        <w:rPr>
          <w:rFonts w:ascii="Angsana New" w:eastAsia="Calibri" w:hAnsi="Angsana New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ซึ่งไม่รวมค่าความนิยม โดยเริ่มตัดจำหน่ายสินทรัพย์ไม่มีตัวตนเมื่อสินทรัพย์นั้นพร้อมที่จะให้ประโยชน์</w:t>
      </w:r>
    </w:p>
    <w:p w:rsidR="0060279E" w:rsidRPr="00EE49EC" w:rsidRDefault="0060279E" w:rsidP="00BF6B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:rsidR="0060279E" w:rsidRPr="00EE49EC" w:rsidRDefault="0060279E" w:rsidP="00BF6B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0" w:type="auto"/>
        <w:tblInd w:w="360" w:type="dxa"/>
        <w:tblLook w:val="01E0"/>
      </w:tblPr>
      <w:tblGrid>
        <w:gridCol w:w="7488"/>
        <w:gridCol w:w="1023"/>
        <w:gridCol w:w="479"/>
      </w:tblGrid>
      <w:tr w:rsidR="000330BB" w:rsidRPr="000330BB" w:rsidTr="00ED5D7B">
        <w:tc>
          <w:tcPr>
            <w:tcW w:w="7488" w:type="dxa"/>
          </w:tcPr>
          <w:p w:rsidR="00C37678" w:rsidRPr="000330BB" w:rsidRDefault="00C37678" w:rsidP="00484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สิทธิในการเชื่อมโยงระบบจำหน่ายไฟฟ้า</w:t>
            </w:r>
          </w:p>
        </w:tc>
        <w:tc>
          <w:tcPr>
            <w:tcW w:w="1023" w:type="dxa"/>
          </w:tcPr>
          <w:p w:rsidR="00C37678" w:rsidRPr="000330BB" w:rsidRDefault="00C37678" w:rsidP="000E5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479" w:type="dxa"/>
          </w:tcPr>
          <w:p w:rsidR="00C37678" w:rsidRPr="000330BB" w:rsidRDefault="00C37678" w:rsidP="000E5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0330BB" w:rsidRPr="000330BB" w:rsidTr="00ED5D7B">
        <w:tc>
          <w:tcPr>
            <w:tcW w:w="7488" w:type="dxa"/>
          </w:tcPr>
          <w:p w:rsidR="0060279E" w:rsidRPr="000330BB" w:rsidRDefault="0060279E" w:rsidP="00484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1023" w:type="dxa"/>
          </w:tcPr>
          <w:p w:rsidR="0060279E" w:rsidRPr="000330BB" w:rsidRDefault="0060279E" w:rsidP="002663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 w:rsidR="00266364" w:rsidRPr="000330B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- </w:t>
            </w:r>
            <w:r w:rsidRPr="000330BB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479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0330BB" w:rsidRPr="000330BB" w:rsidTr="00ED5D7B">
        <w:tc>
          <w:tcPr>
            <w:tcW w:w="7488" w:type="dxa"/>
          </w:tcPr>
          <w:p w:rsidR="0060279E" w:rsidRPr="000330BB" w:rsidRDefault="00C37678" w:rsidP="00484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1023" w:type="dxa"/>
          </w:tcPr>
          <w:p w:rsidR="0060279E" w:rsidRPr="000330BB" w:rsidRDefault="00CE5C4C" w:rsidP="00CE5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479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0330BB" w:rsidRPr="000330BB" w:rsidTr="00ED5D7B">
        <w:tc>
          <w:tcPr>
            <w:tcW w:w="7488" w:type="dxa"/>
          </w:tcPr>
          <w:p w:rsidR="0060279E" w:rsidRPr="000330BB" w:rsidRDefault="0060279E" w:rsidP="00484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1023" w:type="dxa"/>
          </w:tcPr>
          <w:p w:rsidR="0060279E" w:rsidRPr="000330BB" w:rsidRDefault="0060279E" w:rsidP="002663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  <w:r w:rsidR="00266364"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479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:rsidR="0060279E" w:rsidRPr="000330BB" w:rsidRDefault="0060279E" w:rsidP="0060279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วิธีการตัดจำหน่าย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ระยะเวลาที่คาดว่าจะได้รับประโยชน์และมูลค่าคงเหลือ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จะได้รับการทบทวนทุกสิ้นรอบปีบัญชีและปรับปรุงตามความเหมาะสม</w:t>
      </w:r>
    </w:p>
    <w:p w:rsidR="007C6651" w:rsidRPr="000330BB" w:rsidRDefault="007C6651" w:rsidP="00BF6B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A8414F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A8414F">
        <w:rPr>
          <w:rFonts w:ascii="Angsana New" w:hAnsi="Angsana New"/>
          <w:i/>
          <w:iCs/>
          <w:sz w:val="30"/>
          <w:szCs w:val="30"/>
          <w:cs/>
          <w:lang w:val="en-GB"/>
        </w:rPr>
        <w:t>ค่าพัฒนาโครงการ</w:t>
      </w:r>
    </w:p>
    <w:p w:rsidR="000E5042" w:rsidRPr="00A8414F" w:rsidRDefault="000E5042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4B3D0C" w:rsidRPr="00A8414F" w:rsidRDefault="004B3D0C" w:rsidP="004B3D0C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8414F">
        <w:rPr>
          <w:sz w:val="30"/>
          <w:szCs w:val="30"/>
          <w:cs/>
        </w:rPr>
        <w:t>ค่าพัฒนาโครงการรับรู้ในกำไรหรือขาดทุนเมื่อเกิดขึ้น ต้นทุนค่าพัฒนาโครงการ</w:t>
      </w:r>
      <w:r w:rsidR="00266364" w:rsidRPr="00A8414F">
        <w:rPr>
          <w:rFonts w:hint="cs"/>
          <w:sz w:val="30"/>
          <w:szCs w:val="30"/>
          <w:cs/>
        </w:rPr>
        <w:t>จะ</w:t>
      </w:r>
      <w:r w:rsidRPr="00A8414F">
        <w:rPr>
          <w:sz w:val="30"/>
          <w:szCs w:val="30"/>
          <w:cs/>
        </w:rPr>
        <w:t>รับรู้เป็นสินทรัพย์ได้ก็ต่อเมื่อสามารถวัดมูลค่าของรายการต้นทุนการพัฒนาได้อย่างน่าเชื่อถือ</w:t>
      </w:r>
      <w:r w:rsidRPr="00A8414F">
        <w:rPr>
          <w:rFonts w:ascii="Angsana New" w:hAnsi="Angsana New"/>
          <w:sz w:val="30"/>
          <w:szCs w:val="30"/>
          <w:cs/>
        </w:rPr>
        <w:t xml:space="preserve"> </w:t>
      </w:r>
      <w:r w:rsidR="00266364" w:rsidRPr="00A8414F">
        <w:rPr>
          <w:rFonts w:ascii="Angsana New" w:hAnsi="Angsana New" w:hint="cs"/>
          <w:sz w:val="30"/>
          <w:szCs w:val="30"/>
          <w:cs/>
        </w:rPr>
        <w:t>และเมื่อ</w:t>
      </w:r>
      <w:r w:rsidRPr="00A8414F">
        <w:rPr>
          <w:sz w:val="30"/>
          <w:szCs w:val="30"/>
          <w:cs/>
        </w:rPr>
        <w:t>โครงการนั้นมีความเป็นไปได้ทางเทคนิคและทางการค้า ซึ่งมีความเป็นไปได้ที่จะก่อให้เกิดประโยชน์เชิงเศรษฐกิจในอนาคต และกลุ่มบริษัทมีความตั้งใจที่จะ</w:t>
      </w:r>
      <w:r w:rsidR="00266364" w:rsidRPr="00A8414F">
        <w:rPr>
          <w:rFonts w:hint="cs"/>
          <w:sz w:val="30"/>
          <w:szCs w:val="30"/>
          <w:cs/>
        </w:rPr>
        <w:t>นำ</w:t>
      </w:r>
      <w:r w:rsidRPr="00A8414F">
        <w:rPr>
          <w:sz w:val="30"/>
          <w:szCs w:val="30"/>
          <w:cs/>
        </w:rPr>
        <w:t>สินทรัพย์มาใช้ประโยชน์หรือนำมาขายได้ ต้นทุนการกู้ยืมสามารถนำมารวมเป็นส่วนหนึ่งของราคาทุนของสินทรัพย์ รายจ่ายค่าพัฒนาโครงการอื่นรับรู้ในกำไรหรือขาดทุนเมื่อเกิดขึ้น</w:t>
      </w:r>
    </w:p>
    <w:p w:rsidR="004B3D0C" w:rsidRPr="00A8414F" w:rsidRDefault="004B3D0C" w:rsidP="004B3D0C">
      <w:pPr>
        <w:pStyle w:val="BodyText"/>
        <w:tabs>
          <w:tab w:val="clear" w:pos="227"/>
          <w:tab w:val="clear" w:pos="454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4B3D0C" w:rsidRPr="00A8414F" w:rsidRDefault="004B3D0C" w:rsidP="004B3D0C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8414F">
        <w:rPr>
          <w:sz w:val="30"/>
          <w:szCs w:val="30"/>
          <w:cs/>
        </w:rPr>
        <w:t>ต้นทุนค่าพัฒนาโครงการซึ่งรับรู้เป็นสินทรัพย์วัดมูลค่าด้วยราคาทุน</w:t>
      </w:r>
      <w:r w:rsidR="00266364" w:rsidRPr="00A8414F">
        <w:rPr>
          <w:rFonts w:hint="cs"/>
          <w:sz w:val="30"/>
          <w:szCs w:val="30"/>
          <w:cs/>
        </w:rPr>
        <w:t>หักค่าตัดจำหน่ายสะสมและ</w:t>
      </w:r>
      <w:r w:rsidR="004A5FA9" w:rsidRPr="00A8414F">
        <w:rPr>
          <w:rFonts w:hint="cs"/>
          <w:sz w:val="30"/>
          <w:szCs w:val="30"/>
          <w:cs/>
        </w:rPr>
        <w:t>ผล</w:t>
      </w:r>
      <w:r w:rsidRPr="00A8414F">
        <w:rPr>
          <w:sz w:val="30"/>
          <w:szCs w:val="30"/>
          <w:cs/>
        </w:rPr>
        <w:t>ขาดทุนจากการด้อยค่า</w:t>
      </w:r>
      <w:r w:rsidR="00266364" w:rsidRPr="00A8414F">
        <w:rPr>
          <w:rFonts w:hint="cs"/>
          <w:sz w:val="30"/>
          <w:szCs w:val="30"/>
          <w:cs/>
        </w:rPr>
        <w:t>สะสม</w:t>
      </w:r>
      <w:r w:rsidRPr="00A8414F">
        <w:rPr>
          <w:sz w:val="30"/>
          <w:szCs w:val="30"/>
          <w:cs/>
        </w:rPr>
        <w:t xml:space="preserve"> ต้นทุนค่าพัฒนาโครงการที่รับรู้เป็นสินทรัพย์จะเริ่มตัดจำหน่ายเมื่อสินทรัพย์นั้นสามารถนำมาใช้ประโยชน์ได้ตาม</w:t>
      </w:r>
      <w:r w:rsidR="00266364" w:rsidRPr="00A8414F">
        <w:rPr>
          <w:rFonts w:hint="cs"/>
          <w:sz w:val="30"/>
          <w:szCs w:val="30"/>
          <w:cs/>
        </w:rPr>
        <w:t>วัตถุ</w:t>
      </w:r>
      <w:r w:rsidRPr="00A8414F">
        <w:rPr>
          <w:sz w:val="30"/>
          <w:szCs w:val="30"/>
          <w:cs/>
        </w:rPr>
        <w:t>ประสงค์</w:t>
      </w:r>
    </w:p>
    <w:p w:rsidR="004B3D0C" w:rsidRPr="00A8414F" w:rsidRDefault="004B3D0C" w:rsidP="004B3D0C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4B3D0C" w:rsidRPr="00A8414F" w:rsidRDefault="004B3D0C" w:rsidP="004B3D0C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8414F">
        <w:rPr>
          <w:rFonts w:ascii="Angsana New" w:hAnsi="Angsana New"/>
          <w:sz w:val="30"/>
          <w:szCs w:val="30"/>
          <w:cs/>
        </w:rPr>
        <w:t>ค่าตัดจำหน่ายรับรู้ในกำไรหรือขาดทุนโดยวิธีเส้นตรง</w:t>
      </w:r>
      <w:r w:rsidR="00921B62" w:rsidRPr="00A8414F">
        <w:rPr>
          <w:rFonts w:ascii="Angsana New" w:hAnsi="Angsana New"/>
          <w:sz w:val="30"/>
          <w:szCs w:val="30"/>
          <w:cs/>
        </w:rPr>
        <w:t>ตามเกณฑ์อายุการให้ประโยชน์โดยประมาณของสินทรัพย์</w:t>
      </w:r>
    </w:p>
    <w:p w:rsidR="004B3D0C" w:rsidRPr="000330BB" w:rsidRDefault="004B3D0C" w:rsidP="004B3D0C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การด้อยค่า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Pr="000330BB">
        <w:rPr>
          <w:rFonts w:ascii="Angsana New" w:hAnsi="Angsana New"/>
          <w:spacing w:val="-2"/>
          <w:sz w:val="30"/>
          <w:szCs w:val="30"/>
          <w:cs/>
        </w:rPr>
        <w:t>หรือไม่    ในกรณีที่มีข้อบ่งชี้จะทำการประมาณมูลค่าสินทรัพย์ที่คาดว่าจะได้รับคืน สำหรับค่าความนิยมและสินทรัพย์</w:t>
      </w:r>
      <w:r w:rsidRPr="000330BB">
        <w:rPr>
          <w:rFonts w:ascii="Angsana New" w:hAnsi="Angsana New"/>
          <w:sz w:val="30"/>
          <w:szCs w:val="30"/>
          <w:cs/>
        </w:rPr>
        <w:t>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 ในช่วงเวลาเดียวกัน</w:t>
      </w:r>
    </w:p>
    <w:p w:rsidR="00921B62" w:rsidRPr="000330BB" w:rsidRDefault="00921B62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pacing w:val="-4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เงินสด</w:t>
      </w:r>
      <w:r w:rsidRPr="000330BB">
        <w:rPr>
          <w:rFonts w:ascii="Angsana New" w:hAnsi="Angsana New"/>
          <w:sz w:val="30"/>
          <w:szCs w:val="30"/>
          <w:cs/>
        </w:rPr>
        <w:t>สูงกว่ามูลค่าที่คาดว่าจะได้รับคืน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ขาดทุนจากการด้อยค่าบันทึกในกำไรหรือขาดทุน</w:t>
      </w:r>
    </w:p>
    <w:p w:rsidR="0060279E" w:rsidRPr="000330BB" w:rsidRDefault="0060279E" w:rsidP="0060279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เมื่อมีการลดลงในมูลค่ายุติธรรมของสินทรัพย์ทางการเงินเผื่อขาย ซึ่งได้บันทึกในส่วนของผู้ถือหุ้น และมีความชัดเจนว่าสินทรัพย์ดังกล่าวมีการด้อยค่า ยอดขาดทุนซึ่งเคยบันทึกในส่วนของผู้ถือหุ้นจะถูกบันทึกในกำไรหรือขาดทุนโดยไม่ต้องปรับกับยอดสินทรัพย์ทางการเงินดังกล่าว ยอดขาดทุนที่บันทึกในกำไรหรือขาดทุนเป็นผลต่าง</w:t>
      </w:r>
      <w:r w:rsidRPr="000330BB">
        <w:rPr>
          <w:rFonts w:ascii="Angsana New" w:hAnsi="Angsana New"/>
          <w:spacing w:val="-2"/>
          <w:sz w:val="30"/>
          <w:szCs w:val="30"/>
          <w:cs/>
        </w:rPr>
        <w:t>ระหว่างราคาทุนที่ซื้อกับมูลค่ายุติธรรมในปัจจุบันของสินทรัพย์ หักขาดทุนจากการด้อยค่าของสินทรัพย์ทางการเงิน</w:t>
      </w:r>
      <w:r w:rsidRPr="000330BB">
        <w:rPr>
          <w:rFonts w:ascii="Angsana New" w:hAnsi="Angsana New"/>
          <w:sz w:val="30"/>
          <w:szCs w:val="30"/>
          <w:cs/>
        </w:rPr>
        <w:t>นั้นๆ ซึ่งเคยรับรู้แล้วในกำไรหรือขาดทุน</w:t>
      </w: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lastRenderedPageBreak/>
        <w:t>การคำนวณมูลค่าที่คาดว่าจะได้รับคืน</w:t>
      </w:r>
    </w:p>
    <w:p w:rsidR="0060279E" w:rsidRPr="00EE49EC" w:rsidRDefault="0060279E" w:rsidP="0060279E">
      <w:pPr>
        <w:spacing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trike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หลักทรัพย์ที่ถือไว้จนกว่าจะครบกำหนดที่บันทึกโดยวิธีราคาทุนตัดจำหน่าย คำนวณโดยการหามูลค่าปัจจุบันของประมาณการกระแสเงินสดที่จะได้รับในอนาคต คิดลดด้วยอัตราดอกเบี้ยที่แท้จริง</w:t>
      </w:r>
    </w:p>
    <w:p w:rsidR="00A96486" w:rsidRPr="000330BB" w:rsidRDefault="00A96486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40"/>
        <w:jc w:val="thaiDistribute"/>
        <w:rPr>
          <w:rFonts w:ascii="Angsana New" w:hAnsi="Angsana New"/>
          <w:iCs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มูลค่าที่คาดว่าจะได้รับคืนของสินทรัพย์ทางการเงินสำหรับหลักทรัพย์เผื่อขาย คำนวณโดยอ้างอิงถึงมูลค่ายุติธรรม</w:t>
      </w:r>
    </w:p>
    <w:p w:rsidR="00734128" w:rsidRPr="000330BB" w:rsidRDefault="00734128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:rsidR="004B3D0C" w:rsidRPr="000330BB" w:rsidRDefault="004B3D0C" w:rsidP="00A9648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การกลับรายการด้อยค่า</w:t>
      </w:r>
    </w:p>
    <w:p w:rsidR="0060279E" w:rsidRPr="000330BB" w:rsidRDefault="0060279E" w:rsidP="00A9648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 สำหรับสินทรัพย์ทางการเงินที่บันทึกโดยวิธีราคาทุนตัดจำหน่ายและตราสารหนี้ที่จัดประเภทเป็นหลักทรัพย์เผื่อขาย การกลับรายการจะถูกบันทึกในกำไรหรือขาดทุน ส่วนสินทรัพย์ทางการเงินที่เป็นตราสารทุนที่จัดประเภทเป็นหลักทรัพย์เผื่อขาย </w:t>
      </w:r>
      <w:r w:rsidR="00C63A10" w:rsidRPr="000330BB">
        <w:rPr>
          <w:rFonts w:ascii="Angsana New" w:hAnsi="Angsana New"/>
          <w:sz w:val="30"/>
          <w:szCs w:val="30"/>
        </w:rPr>
        <w:t xml:space="preserve">   </w:t>
      </w:r>
      <w:r w:rsidRPr="000330BB">
        <w:rPr>
          <w:rFonts w:ascii="Angsana New" w:hAnsi="Angsana New"/>
          <w:sz w:val="30"/>
          <w:szCs w:val="30"/>
          <w:cs/>
        </w:rPr>
        <w:t>การกลับรายการจะถูกรับรู้โดยตรงในกำไรขาดทุนเบ็ดเสร็จอื่น</w:t>
      </w:r>
    </w:p>
    <w:p w:rsidR="00454BDD" w:rsidRPr="000330BB" w:rsidRDefault="00454BDD" w:rsidP="00A9648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ขาดทุนจากการด้อยค่าของค่าความนิยมจะไม่มีการปรับปรุงกลับรายการ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 ที่เคยรับรู้ในงวดก่อนจะถูกประเมิน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</w:t>
      </w:r>
      <w:r w:rsidR="00C63A10" w:rsidRPr="000330BB">
        <w:rPr>
          <w:rFonts w:ascii="Angsana New" w:hAnsi="Angsana New"/>
          <w:sz w:val="30"/>
          <w:szCs w:val="30"/>
        </w:rPr>
        <w:t xml:space="preserve">    </w:t>
      </w:r>
      <w:r w:rsidRPr="000330BB">
        <w:rPr>
          <w:rFonts w:ascii="Angsana New" w:hAnsi="Angsana New"/>
          <w:sz w:val="30"/>
          <w:szCs w:val="30"/>
          <w:cs/>
        </w:rPr>
        <w:t>ด้อยค่ามาก่อน</w:t>
      </w: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</w:pPr>
      <w:r>
        <w:rPr>
          <w:rFonts w:ascii="Angsana New" w:hAnsi="Angsana New"/>
          <w:i/>
          <w:iCs/>
          <w:sz w:val="30"/>
          <w:szCs w:val="30"/>
          <w:cs/>
          <w:lang w:val="en-GB"/>
        </w:rPr>
        <w:br w:type="page"/>
      </w:r>
    </w:p>
    <w:p w:rsidR="0060279E" w:rsidRPr="000330BB" w:rsidRDefault="0060279E" w:rsidP="002C3D92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lastRenderedPageBreak/>
        <w:t>หนี้สินที่มีภาระดอกเบี้ย</w:t>
      </w: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หนี้สินที่มีภาระดอกเบี้ยบันทึกเริ่มแรกในมูลค่ายุติธรรมหักค่าใช้จ่ายที่เกี่ยวกับการเกิดหนี้สิน ภายหลังจากการบันทึกหนี้สินที่มีภาระดอกเบี้ยจะบันทึ</w:t>
      </w:r>
      <w:r w:rsidR="00921B62" w:rsidRPr="000330BB">
        <w:rPr>
          <w:rFonts w:ascii="Angsana New" w:hAnsi="Angsana New"/>
          <w:sz w:val="30"/>
          <w:szCs w:val="30"/>
          <w:cs/>
        </w:rPr>
        <w:t xml:space="preserve">กต่อมาโดยวิธีราคาทุนตัดจำหน่าย </w:t>
      </w:r>
      <w:r w:rsidRPr="000330BB">
        <w:rPr>
          <w:rFonts w:ascii="Angsana New" w:hAnsi="Angsana New"/>
          <w:sz w:val="30"/>
          <w:szCs w:val="30"/>
          <w:cs/>
        </w:rPr>
        <w:t>ผลต่างระหว่างยอดหนี้เริ่มแรกและยอดหนี้เมื่อครบกำหนดไถ่ถอนจะบันทึกในกำไรหรือขาดทุนตลอดอายุการกู้ยืมโดยใช้วิธีอัตราดอกเบี้ยที่แท้จริง</w:t>
      </w:r>
    </w:p>
    <w:p w:rsidR="00BF6BAE" w:rsidRPr="000330BB" w:rsidRDefault="00BF6BA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เจ้าหนี้การค้าและเจ้าหนี้อื่น</w:t>
      </w: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4B3D0C" w:rsidRPr="000330BB" w:rsidRDefault="004B3D0C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ผลประโยชน์ของพนักงาน</w:t>
      </w: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โครงการสมทบเงิน</w:t>
      </w:r>
    </w:p>
    <w:p w:rsidR="0071555E" w:rsidRPr="000330BB" w:rsidRDefault="0071555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โครงการสมทบเงินเป็นโครงการผลประโยชน์พนักงานหลังออกจากงาน ซึ่งกิจการจ่ายสมทบเป็นจำนวนเงินที่แน่นอนไปอีกกิจการหนึ่งแยกต่างหาก (</w:t>
      </w:r>
      <w:r w:rsidRPr="000330BB">
        <w:rPr>
          <w:rFonts w:ascii="Angsana New" w:hAnsi="Angsana New"/>
          <w:sz w:val="30"/>
          <w:szCs w:val="30"/>
        </w:rPr>
        <w:t>“</w:t>
      </w:r>
      <w:r w:rsidRPr="000330BB">
        <w:rPr>
          <w:rFonts w:ascii="Angsana New" w:hAnsi="Angsana New"/>
          <w:sz w:val="30"/>
          <w:szCs w:val="30"/>
          <w:cs/>
        </w:rPr>
        <w:t>กองทุนสำรองเลี้ยงชีพ</w:t>
      </w:r>
      <w:r w:rsidRPr="000330BB">
        <w:rPr>
          <w:rFonts w:ascii="Angsana New" w:hAnsi="Angsana New"/>
          <w:sz w:val="30"/>
          <w:szCs w:val="30"/>
        </w:rPr>
        <w:t>”</w:t>
      </w:r>
      <w:r w:rsidRPr="000330BB">
        <w:rPr>
          <w:rFonts w:ascii="Angsana New" w:hAnsi="Angsana New"/>
          <w:sz w:val="30"/>
          <w:szCs w:val="30"/>
          <w:cs/>
        </w:rPr>
        <w:t>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:rsidR="00D207DF" w:rsidRPr="000330BB" w:rsidRDefault="00D207DF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31673" w:rsidRPr="000330BB" w:rsidRDefault="00731673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:rsidR="00731673" w:rsidRPr="000330BB" w:rsidRDefault="00731673" w:rsidP="002C3D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31673" w:rsidRPr="000330BB" w:rsidRDefault="00731673" w:rsidP="002C3D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ผลประโยชน์ดังกล่าวได้มีการคิดลดกระแสเงินสดเพื่อให้เป็นมูลค่าปัจจุบัน</w:t>
      </w:r>
    </w:p>
    <w:p w:rsidR="00731673" w:rsidRPr="00EE49EC" w:rsidRDefault="00731673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731673" w:rsidRPr="000330BB" w:rsidRDefault="00731673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คำนวณภาระผูกพันของโครงการผลประโยชน์ที่กำหนดไว้นั้น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ผลจากการคำนวณอาจทำให้กลุ่มบริษัทมีสินทรัพย์เกิดขึ้น ซึ่งการรับรู้เป็นสินทรัพย์จะใช้มูลค่าปัจจุบันของประโยชน์เชิงเศรษฐกิจที่มีในรูปของการได้รับคืนในอนาคตจากโครงการหรือการหักการสมทบเข้าโครงการในอนาคต ในการคำนวณมูลค่าปัจจุบันของประโยชน์เชิงเศรษฐกิจได้มีการพิจารณาถึงความต้องการเงินทุนขั้นต่ำสำหรับโครงการต่างๆ ของกลุ่มบริษัท</w:t>
      </w:r>
    </w:p>
    <w:p w:rsidR="00731673" w:rsidRPr="00EE49EC" w:rsidRDefault="00731673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731673" w:rsidRPr="000330BB" w:rsidRDefault="00731673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 xml:space="preserve"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</w:t>
      </w:r>
      <w:r w:rsidR="00C63A10" w:rsidRPr="000330BB">
        <w:rPr>
          <w:rFonts w:ascii="Angsana New" w:hAnsi="Angsana New"/>
          <w:sz w:val="30"/>
          <w:szCs w:val="30"/>
        </w:rPr>
        <w:t xml:space="preserve">          </w:t>
      </w:r>
      <w:r w:rsidR="00C63A10" w:rsidRPr="000330BB">
        <w:rPr>
          <w:rFonts w:ascii="Angsana New" w:hAnsi="Angsana New"/>
          <w:sz w:val="30"/>
          <w:szCs w:val="30"/>
          <w:cs/>
        </w:rPr>
        <w:t>ณ</w:t>
      </w:r>
      <w:r w:rsidR="00C63A10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ต้นปี โดยคำนึงถึงการเปลี่ยนแปลงใดๆ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:rsidR="00731673" w:rsidRPr="000330BB" w:rsidRDefault="00731673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731673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</w:t>
      </w:r>
      <w:r w:rsidR="00030FFA" w:rsidRPr="000330BB">
        <w:rPr>
          <w:rFonts w:ascii="Angsana New" w:hAnsi="Angsana New"/>
          <w:sz w:val="30"/>
          <w:szCs w:val="30"/>
          <w:cs/>
        </w:rPr>
        <w:t>ี่ยวข้องกับการบริการในอดีต หรือ</w:t>
      </w:r>
      <w:r w:rsidRPr="000330BB">
        <w:rPr>
          <w:rFonts w:ascii="Angsana New" w:hAnsi="Angsana New"/>
          <w:sz w:val="30"/>
          <w:szCs w:val="30"/>
          <w:cs/>
        </w:rPr>
        <w:t>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:rsidR="00DB5850" w:rsidRPr="000330BB" w:rsidRDefault="00DB5850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F2BD5" w:rsidRPr="000330BB" w:rsidRDefault="00BF2BD5" w:rsidP="00BF2BD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ผลประโยชน์ระยะสั้นของพนักงาน</w:t>
      </w:r>
    </w:p>
    <w:p w:rsidR="00BF2BD5" w:rsidRPr="000330BB" w:rsidRDefault="00BF2BD5" w:rsidP="00BF2BD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:rsidR="00BF2BD5" w:rsidRPr="000330BB" w:rsidRDefault="00BF2BD5" w:rsidP="00BF2BD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0330BB">
        <w:rPr>
          <w:rFonts w:ascii="Angsana New" w:hAnsi="Angsana New"/>
          <w:i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sz w:val="30"/>
          <w:szCs w:val="30"/>
          <w:cs/>
        </w:rPr>
        <w:t>หนี้สินรับรู้ด้วยมูลค่าที่คาดว่าจะจ่าย</w:t>
      </w:r>
      <w:r w:rsidRPr="000330BB">
        <w:rPr>
          <w:rFonts w:ascii="Angsana New" w:hAnsi="Angsana New"/>
          <w:sz w:val="30"/>
          <w:szCs w:val="30"/>
          <w:cs/>
        </w:rPr>
        <w:t>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</w:t>
      </w:r>
      <w:r w:rsidRPr="000330BB">
        <w:rPr>
          <w:rFonts w:ascii="Angsana New" w:hAnsi="Angsana New"/>
          <w:i/>
          <w:sz w:val="30"/>
          <w:szCs w:val="30"/>
          <w:cs/>
        </w:rPr>
        <w:t>พนักงานได้ทำงานให้ในอดีตและภาระผูกพันนี้สามารถประมาณได้อย่างสมเหตุสมผล</w:t>
      </w:r>
    </w:p>
    <w:p w:rsidR="002C0C87" w:rsidRPr="000330BB" w:rsidRDefault="002C0C87" w:rsidP="007316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ประมาณการหนี้สิน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</w:t>
      </w:r>
      <w:r w:rsidR="003212C1" w:rsidRPr="000330BB">
        <w:rPr>
          <w:rFonts w:ascii="Angsana New" w:hAnsi="Angsana New"/>
          <w:sz w:val="30"/>
          <w:szCs w:val="30"/>
          <w:cs/>
        </w:rPr>
        <w:t>ผูกพัน</w:t>
      </w:r>
      <w:r w:rsidRPr="000330BB">
        <w:rPr>
          <w:rFonts w:ascii="Angsana New" w:hAnsi="Angsana New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</w:t>
      </w:r>
      <w:r w:rsidR="003212C1" w:rsidRPr="000330BB">
        <w:rPr>
          <w:rFonts w:ascii="Angsana New" w:hAnsi="Angsana New"/>
          <w:sz w:val="30"/>
          <w:szCs w:val="30"/>
          <w:cs/>
        </w:rPr>
        <w:t>ภาษีเงินได้</w:t>
      </w:r>
      <w:r w:rsidR="003212C1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:rsidR="00BF6BAE" w:rsidRPr="000330BB" w:rsidRDefault="00BF6BAE" w:rsidP="0060279E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รายได้</w:t>
      </w:r>
      <w:r w:rsidRPr="000330BB">
        <w:rPr>
          <w:rFonts w:ascii="Angsana New" w:hAnsi="Angsana New"/>
          <w:i/>
          <w:iCs/>
          <w:sz w:val="30"/>
          <w:szCs w:val="30"/>
          <w:lang w:val="en-GB"/>
        </w:rPr>
        <w:t xml:space="preserve">   </w:t>
      </w: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รายได้ที่รับรู้ไม่รวมภาษีมูลค่าเพิ่มและแสดงสุทธิจากส่วนลดการค้า</w:t>
      </w:r>
    </w:p>
    <w:p w:rsidR="003212C1" w:rsidRPr="000330BB" w:rsidRDefault="003212C1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Cs/>
          <w:sz w:val="30"/>
          <w:szCs w:val="30"/>
          <w:cs/>
        </w:rPr>
      </w:pPr>
      <w:r>
        <w:rPr>
          <w:rFonts w:ascii="Angsana New" w:hAnsi="Angsana New"/>
          <w:iCs/>
          <w:sz w:val="30"/>
          <w:szCs w:val="30"/>
          <w:cs/>
        </w:rPr>
        <w:br w:type="page"/>
      </w:r>
    </w:p>
    <w:p w:rsidR="003212C1" w:rsidRPr="000330BB" w:rsidRDefault="003212C1" w:rsidP="003212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lastRenderedPageBreak/>
        <w:t>รายได้จากการขายไฟฟ้า</w:t>
      </w:r>
    </w:p>
    <w:p w:rsidR="003212C1" w:rsidRPr="000330BB" w:rsidRDefault="003212C1" w:rsidP="003212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4B3D0C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รายได้จากการขายไฟฟ้ารับรู้ตามจำนวนหน่</w:t>
      </w:r>
      <w:r w:rsidR="00622F8C" w:rsidRPr="000330BB">
        <w:rPr>
          <w:rFonts w:ascii="Angsana New" w:hAnsi="Angsana New"/>
          <w:sz w:val="30"/>
          <w:szCs w:val="30"/>
          <w:cs/>
        </w:rPr>
        <w:t>วยวัดที่ส่งด้วยอัตราที่กำหนดไว้</w:t>
      </w:r>
    </w:p>
    <w:p w:rsidR="003212C1" w:rsidRPr="000330BB" w:rsidRDefault="003212C1" w:rsidP="003212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212C1" w:rsidRPr="000330BB" w:rsidRDefault="003212C1" w:rsidP="003212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รายได้จากการให้บริการ</w:t>
      </w:r>
    </w:p>
    <w:p w:rsidR="003212C1" w:rsidRPr="000330BB" w:rsidRDefault="003212C1" w:rsidP="003212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212C1" w:rsidRPr="000330BB" w:rsidRDefault="003212C1" w:rsidP="003212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รายได้จากการให้บริการรับรู้ในกำไรหรือขาดทุนเมื่อมีการให้บริการ</w:t>
      </w: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รายได้ตามสัญญาเช่าการเงิน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>รายได้ตามสัญญาเช่าการเงินรับรู้</w:t>
      </w:r>
      <w:r w:rsidR="00C8100E" w:rsidRPr="000330BB">
        <w:rPr>
          <w:rFonts w:ascii="Angsana New" w:hAnsi="Angsana New"/>
          <w:spacing w:val="2"/>
          <w:sz w:val="30"/>
          <w:szCs w:val="30"/>
          <w:cs/>
        </w:rPr>
        <w:t>ในกำไรหรือขาดทุนโดย</w:t>
      </w:r>
      <w:r w:rsidRPr="000330BB">
        <w:rPr>
          <w:rFonts w:ascii="Angsana New" w:hAnsi="Angsana New"/>
          <w:spacing w:val="2"/>
          <w:sz w:val="30"/>
          <w:szCs w:val="30"/>
          <w:cs/>
        </w:rPr>
        <w:t>วิธีอัตราดอกเบี้ยที่แท้จริง</w:t>
      </w:r>
      <w:r w:rsidR="00C8100E" w:rsidRPr="000330BB">
        <w:rPr>
          <w:rFonts w:ascii="Angsana New" w:hAnsi="Angsana New"/>
          <w:spacing w:val="2"/>
          <w:sz w:val="30"/>
          <w:szCs w:val="30"/>
          <w:cs/>
        </w:rPr>
        <w:t>ตลอดอายุสัญญาซื้อขายไฟฟ้า</w:t>
      </w:r>
    </w:p>
    <w:p w:rsidR="002C0C87" w:rsidRPr="000330BB" w:rsidRDefault="002C0C87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รายได้ค่าเช่า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รายได้ค่าเช่ารับรู้ในกำไรหรือขาดทุนโดยวิธีเส้นตรงตลอดอายุสัญญาเช่า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ค่าใช้จ่ายเริ่มแรกที่เกิดขึ้นเป็นการเฉพาะเพื่อให้เกิดสัญญาเช่ารับรู้เป็นส่วนหนึ่งของ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เงินปันผลรับ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เงินปันผลรับบันทึกในกำไรหรือขาดทุนในวันที่กลุ่มบริษัทมีสิทธิได้รับเงินปันผล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0330BB">
        <w:rPr>
          <w:rFonts w:ascii="Angsana New" w:hAnsi="Angsana New"/>
          <w:iCs/>
          <w:sz w:val="30"/>
          <w:szCs w:val="30"/>
          <w:cs/>
        </w:rPr>
        <w:t>ดอกเบี้ยรับและรายได้อื่น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ดอกเบี้ยรับและรายได้อื่นบันทึกในกำไรหรือขาดทุนตามเกณฑ์คงค้าง</w:t>
      </w:r>
    </w:p>
    <w:p w:rsidR="00622F8C" w:rsidRPr="000330BB" w:rsidRDefault="00622F8C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A4463D" w:rsidRPr="000330BB" w:rsidRDefault="00A4463D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ต้นทุนทางการเงิน</w:t>
      </w:r>
    </w:p>
    <w:p w:rsidR="00A4463D" w:rsidRPr="000330BB" w:rsidRDefault="00A4463D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A4463D" w:rsidRPr="000330BB" w:rsidRDefault="00A4463D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</w:p>
    <w:p w:rsidR="00030E6F" w:rsidRPr="000330BB" w:rsidRDefault="00030E6F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E6460D" w:rsidRPr="000330BB" w:rsidRDefault="00E6460D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ค่าธรรมเนียมการจัดหาเงินกู้ยืม</w:t>
      </w:r>
    </w:p>
    <w:p w:rsidR="00E6460D" w:rsidRPr="00EE49EC" w:rsidRDefault="00E6460D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firstLine="540"/>
        <w:jc w:val="thaiDistribute"/>
        <w:rPr>
          <w:rFonts w:ascii="Angsana New" w:hAnsi="Angsana New"/>
          <w:sz w:val="28"/>
          <w:szCs w:val="28"/>
        </w:rPr>
      </w:pPr>
    </w:p>
    <w:p w:rsidR="00E6460D" w:rsidRPr="000330BB" w:rsidRDefault="00E6460D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ค่าธรรมเนียมการจัดหาเงินกู้ยืมรับรู้รายการเมื่อเริ่มแรกด้วยราคาทุน</w:t>
      </w:r>
      <w:r w:rsidR="002C0C87" w:rsidRPr="000330BB">
        <w:rPr>
          <w:rFonts w:ascii="Angsana New" w:hAnsi="Angsana New"/>
          <w:sz w:val="30"/>
          <w:szCs w:val="30"/>
        </w:rPr>
        <w:t xml:space="preserve"> </w:t>
      </w:r>
      <w:r w:rsidR="002C0C87" w:rsidRPr="000330BB">
        <w:rPr>
          <w:rFonts w:ascii="Angsana New" w:hAnsi="Angsana New" w:hint="cs"/>
          <w:sz w:val="30"/>
          <w:szCs w:val="30"/>
          <w:cs/>
        </w:rPr>
        <w:t>และ</w:t>
      </w:r>
      <w:r w:rsidR="00140C04" w:rsidRPr="000330BB">
        <w:rPr>
          <w:rFonts w:ascii="Angsana New" w:hAnsi="Angsana New"/>
          <w:sz w:val="30"/>
          <w:szCs w:val="30"/>
          <w:cs/>
        </w:rPr>
        <w:t>แสดงเป็นค่าธรรมเนียมการจัดหาเงินกู้ยืมรอการตัดบัญชี</w:t>
      </w:r>
      <w:r w:rsidRPr="000330BB">
        <w:rPr>
          <w:rFonts w:ascii="Angsana New" w:hAnsi="Angsana New"/>
          <w:sz w:val="30"/>
          <w:szCs w:val="30"/>
          <w:cs/>
        </w:rPr>
        <w:t>และ</w:t>
      </w:r>
      <w:r w:rsidR="004C6646" w:rsidRPr="000330BB">
        <w:rPr>
          <w:rFonts w:ascii="Angsana New" w:hAnsi="Angsana New"/>
          <w:sz w:val="30"/>
          <w:szCs w:val="30"/>
          <w:cs/>
        </w:rPr>
        <w:t>ตัดจำหน่าย</w:t>
      </w:r>
      <w:r w:rsidRPr="000330BB">
        <w:rPr>
          <w:rFonts w:ascii="Angsana New" w:hAnsi="Angsana New"/>
          <w:sz w:val="30"/>
          <w:szCs w:val="30"/>
          <w:cs/>
        </w:rPr>
        <w:t>โดย</w:t>
      </w:r>
      <w:r w:rsidR="004C6646" w:rsidRPr="000330BB">
        <w:rPr>
          <w:rFonts w:ascii="Angsana New" w:hAnsi="Angsana New"/>
          <w:sz w:val="30"/>
          <w:szCs w:val="30"/>
          <w:cs/>
        </w:rPr>
        <w:t>ใช้</w:t>
      </w:r>
      <w:r w:rsidRPr="000330BB">
        <w:rPr>
          <w:rFonts w:ascii="Angsana New" w:hAnsi="Angsana New"/>
          <w:sz w:val="30"/>
          <w:szCs w:val="30"/>
          <w:cs/>
        </w:rPr>
        <w:t>วิธีอัตราดอกเบี้ยที่แท้จริงตลอดอายุของสัญญาเงินกู้ยืมระยะยาว โดยบันทึกเป็นต้นทุน</w:t>
      </w:r>
      <w:r w:rsidR="002F112D" w:rsidRPr="000330BB">
        <w:rPr>
          <w:rFonts w:ascii="Angsana New" w:hAnsi="Angsana New" w:hint="cs"/>
          <w:sz w:val="30"/>
          <w:szCs w:val="30"/>
          <w:cs/>
        </w:rPr>
        <w:t>ของสินทรัพย์</w:t>
      </w:r>
      <w:r w:rsidRPr="000330BB">
        <w:rPr>
          <w:rFonts w:ascii="Angsana New" w:hAnsi="Angsana New"/>
          <w:sz w:val="30"/>
          <w:szCs w:val="30"/>
          <w:cs/>
        </w:rPr>
        <w:t>ตลอดระยะเวลาการก่อสร้าง และบันทึกในกำไรหรือขาดทุนหลังจากการก่อสร้างสิ้นสุด ค่าธรรมเนียมการจัดหาเงินกู้ยืมถือเป็นส่วนหนึ่งของต้นทุนเงินกู้ยืมโดยแสดงเป็นรายการหักจากเงินกู้ยืมระยะยาว</w:t>
      </w:r>
    </w:p>
    <w:p w:rsidR="00E6460D" w:rsidRPr="00EE49EC" w:rsidRDefault="00E6460D" w:rsidP="00E646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A76AB9" w:rsidRPr="000330BB" w:rsidRDefault="00A76AB9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สัญญาเช่าดำเนินงาน</w:t>
      </w:r>
    </w:p>
    <w:p w:rsidR="00A76AB9" w:rsidRPr="00EE49EC" w:rsidRDefault="00A76AB9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A76AB9" w:rsidRPr="000330BB" w:rsidRDefault="00A76AB9" w:rsidP="004B3D0C">
      <w:pPr>
        <w:ind w:firstLine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รายจ่ายภายใต้สัญญาเช่าดำเนินงานบันทึกในกำไรหรือขาดทุนโดยวิธีเส้นตรงตลอดอายุสัญญาเช่า</w:t>
      </w:r>
    </w:p>
    <w:p w:rsidR="00A76AB9" w:rsidRPr="00EE49EC" w:rsidRDefault="00A76AB9" w:rsidP="004B3D0C">
      <w:pPr>
        <w:ind w:firstLine="540"/>
        <w:jc w:val="thaiDistribute"/>
        <w:rPr>
          <w:rFonts w:ascii="Angsana New" w:hAnsi="Angsana New"/>
          <w:sz w:val="28"/>
          <w:szCs w:val="28"/>
        </w:rPr>
      </w:pPr>
    </w:p>
    <w:p w:rsidR="00A76AB9" w:rsidRPr="000330BB" w:rsidRDefault="00A76AB9" w:rsidP="004B3D0C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</w:p>
    <w:p w:rsidR="00EA16D2" w:rsidRPr="00EE49EC" w:rsidRDefault="00EA16D2" w:rsidP="004B3D0C">
      <w:pPr>
        <w:ind w:firstLine="540"/>
        <w:jc w:val="thaiDistribute"/>
        <w:rPr>
          <w:rFonts w:ascii="Angsana New" w:hAnsi="Angsana New"/>
          <w:sz w:val="28"/>
          <w:szCs w:val="28"/>
        </w:rPr>
      </w:pPr>
    </w:p>
    <w:p w:rsidR="00A76AB9" w:rsidRPr="000330BB" w:rsidRDefault="00EA16D2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ค่าใช้จ่ายอื่น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ค่าใช้จ่ายอื่นบันทึกในกำไรหรือขาดทุนตามเกณฑ์คงค้าง</w:t>
      </w:r>
    </w:p>
    <w:p w:rsidR="00731673" w:rsidRPr="00EE49EC" w:rsidRDefault="00731673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ภาษีเงินได้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 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:rsidR="0060279E" w:rsidRPr="00EE49EC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ภาษีเงินได้ของงวดปัจจุบันได้แก่ภาษีที</w:t>
      </w:r>
      <w:r w:rsidR="00094B35" w:rsidRPr="000330BB">
        <w:rPr>
          <w:rFonts w:ascii="Angsana New" w:hAnsi="Angsana New"/>
          <w:sz w:val="30"/>
          <w:szCs w:val="30"/>
          <w:cs/>
        </w:rPr>
        <w:t>่คาดว่าจะจ่ายชำระหรือได้รับชำระ</w:t>
      </w:r>
      <w:r w:rsidR="00094B35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:rsidR="00EA16D2" w:rsidRPr="00EE49EC" w:rsidRDefault="00EA16D2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การรับรู้ค่าความนิยมในครั้งแรก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</w:t>
      </w:r>
      <w:r w:rsidR="00094B35" w:rsidRPr="000330BB">
        <w:rPr>
          <w:rFonts w:ascii="Angsana New" w:hAnsi="Angsana New"/>
          <w:sz w:val="30"/>
          <w:szCs w:val="30"/>
          <w:cs/>
        </w:rPr>
        <w:t>นทางบัญชีหรือทางภาษี</w:t>
      </w:r>
      <w:r w:rsidRPr="000330BB">
        <w:rPr>
          <w:rFonts w:ascii="Angsana New" w:hAnsi="Angsana New"/>
          <w:sz w:val="30"/>
          <w:szCs w:val="30"/>
          <w:cs/>
        </w:rPr>
        <w:t xml:space="preserve">และผลแตกต่างที่เกี่ยวข้องกับเงินลงทุนในบริษัทย่อย บริษัทร่วมและการร่วมค้าหากเป็นไปได้ว่าจะไม่มีการกลับรายการในอนาคตอันใกล้ </w:t>
      </w:r>
    </w:p>
    <w:p w:rsidR="0060279E" w:rsidRPr="000330BB" w:rsidRDefault="0060279E" w:rsidP="004B3D0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0330BB">
        <w:rPr>
          <w:rFonts w:ascii="Angsana New" w:hAnsi="Angsana New"/>
          <w:sz w:val="30"/>
          <w:szCs w:val="30"/>
        </w:rPr>
        <w:t xml:space="preserve">  </w:t>
      </w:r>
      <w:r w:rsidR="007A5C12" w:rsidRPr="000330BB">
        <w:rPr>
          <w:rFonts w:ascii="Angsana New" w:hAnsi="Angsana New"/>
          <w:sz w:val="30"/>
          <w:szCs w:val="30"/>
          <w:cs/>
        </w:rPr>
        <w:t xml:space="preserve">                             </w:t>
      </w:r>
      <w:r w:rsidRPr="000330BB">
        <w:rPr>
          <w:rFonts w:ascii="Angsana New" w:hAnsi="Angsana New"/>
          <w:sz w:val="30"/>
          <w:szCs w:val="30"/>
        </w:rPr>
        <w:t xml:space="preserve">       </w:t>
      </w:r>
      <w:r w:rsidRPr="000330BB">
        <w:rPr>
          <w:rFonts w:ascii="Angsana New" w:hAnsi="Angsana New"/>
          <w:sz w:val="30"/>
          <w:szCs w:val="30"/>
          <w:cs/>
        </w:rPr>
        <w:t xml:space="preserve"> 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:rsidR="0060279E" w:rsidRPr="000330BB" w:rsidRDefault="0060279E" w:rsidP="005C750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:rsidR="007C6651" w:rsidRPr="000330BB" w:rsidRDefault="007C6651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กลุ่มบริษัทต้องคำนึงถึงผล</w:t>
      </w:r>
      <w:r w:rsidR="00216F1B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กระทบของสถานการณ์ทางภาษีที่ไม่แน่นอนและอาจทำให้จำนวนภาษีที่ต้องจ่ายเพิ่</w:t>
      </w:r>
      <w:r w:rsidR="008C435C" w:rsidRPr="000330BB">
        <w:rPr>
          <w:rFonts w:ascii="Angsana New" w:hAnsi="Angsana New"/>
          <w:sz w:val="30"/>
          <w:szCs w:val="30"/>
          <w:cs/>
        </w:rPr>
        <w:t xml:space="preserve">มขึ้น และมีดอกเบี้ยที่ต้องชำระ </w:t>
      </w:r>
      <w:r w:rsidRPr="000330BB">
        <w:rPr>
          <w:rFonts w:ascii="Angsana New" w:hAnsi="Angsana New"/>
          <w:sz w:val="30"/>
          <w:szCs w:val="30"/>
          <w:cs/>
        </w:rPr>
        <w:t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รวมถึงการตีความทางกฏหมายภาษีและจากประสบการณ์ในอดีต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การประเมินนี้อยู่บนพื้นฐานการประมาณการและข้อสมมติ และอาจจะเกี่ยวข้องกับการตัดสินใจเกี่ยวกับเหตุการณ์ในอนาคต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ข้อมูลใหม่ๆ 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 </w:t>
      </w:r>
      <w:r w:rsidR="007A5C12" w:rsidRPr="000330BB">
        <w:rPr>
          <w:rFonts w:ascii="Angsana New" w:hAnsi="Angsana New"/>
          <w:sz w:val="30"/>
          <w:szCs w:val="30"/>
          <w:cs/>
        </w:rPr>
        <w:t xml:space="preserve">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     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216F1B" w:rsidRPr="000330BB" w:rsidRDefault="00216F1B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</w:t>
      </w:r>
      <w:r w:rsidR="00575918" w:rsidRPr="000330BB">
        <w:rPr>
          <w:rFonts w:ascii="Angsana New" w:hAnsi="Angsana New"/>
          <w:sz w:val="30"/>
          <w:szCs w:val="30"/>
        </w:rPr>
        <w:t xml:space="preserve">   </w:t>
      </w:r>
      <w:r w:rsidR="007A5C12" w:rsidRPr="000330BB">
        <w:rPr>
          <w:rFonts w:ascii="Angsana New" w:hAnsi="Angsana New"/>
          <w:sz w:val="30"/>
          <w:szCs w:val="30"/>
          <w:cs/>
        </w:rPr>
        <w:t xml:space="preserve">                          </w:t>
      </w:r>
      <w:r w:rsidR="00575918" w:rsidRPr="000330BB">
        <w:rPr>
          <w:rFonts w:ascii="Angsana New" w:hAnsi="Angsana New"/>
          <w:sz w:val="30"/>
          <w:szCs w:val="30"/>
        </w:rPr>
        <w:t xml:space="preserve">  </w:t>
      </w:r>
      <w:r w:rsidRPr="000330BB">
        <w:rPr>
          <w:rFonts w:ascii="Angsana New" w:hAnsi="Angsana New"/>
          <w:sz w:val="30"/>
          <w:szCs w:val="30"/>
          <w:cs/>
        </w:rPr>
        <w:t>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t>กำไรต่อหุ้นขั้นพื้นฐาน</w:t>
      </w:r>
    </w:p>
    <w:p w:rsidR="0060279E" w:rsidRPr="000330BB" w:rsidRDefault="0060279E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5C750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กลุ่มบริษัทแสดงกำไรต่อหุ้นขั้นพื้นฐานสำหรับหุ้นสามัญ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:rsidR="0060279E" w:rsidRPr="000330BB" w:rsidRDefault="0060279E" w:rsidP="005C750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E49EC" w:rsidRDefault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</w:pPr>
      <w:r>
        <w:rPr>
          <w:rFonts w:ascii="Angsana New" w:hAnsi="Angsana New"/>
          <w:i/>
          <w:iCs/>
          <w:sz w:val="30"/>
          <w:szCs w:val="30"/>
          <w:cs/>
          <w:lang w:val="en-GB"/>
        </w:rPr>
        <w:br w:type="page"/>
      </w:r>
    </w:p>
    <w:p w:rsidR="0060279E" w:rsidRPr="000330BB" w:rsidRDefault="0060279E" w:rsidP="00D30071">
      <w:pPr>
        <w:pStyle w:val="Heading2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0330BB">
        <w:rPr>
          <w:rFonts w:ascii="Angsana New" w:hAnsi="Angsana New"/>
          <w:i/>
          <w:iCs/>
          <w:sz w:val="30"/>
          <w:szCs w:val="30"/>
          <w:cs/>
          <w:lang w:val="en-GB"/>
        </w:rPr>
        <w:lastRenderedPageBreak/>
        <w:t>รายงานทางการเงินจำแนกตามส่วนงาน</w:t>
      </w:r>
    </w:p>
    <w:p w:rsidR="0060279E" w:rsidRPr="000330BB" w:rsidRDefault="0060279E" w:rsidP="005C750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5C750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:rsidR="004B3D0C" w:rsidRPr="000330BB" w:rsidRDefault="004B3D0C" w:rsidP="007C66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60279E" w:rsidRPr="000330BB" w:rsidRDefault="0060279E" w:rsidP="004B3D0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 หากกลุ่ม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หรือกลุ่มบริษัทอยู่ภายใต้</w:t>
      </w:r>
      <w:r w:rsidRPr="000330BB">
        <w:rPr>
          <w:rFonts w:ascii="Angsana New" w:hAnsi="Angsana New"/>
          <w:spacing w:val="4"/>
          <w:sz w:val="30"/>
          <w:szCs w:val="30"/>
        </w:rPr>
        <w:t xml:space="preserve">   </w:t>
      </w:r>
      <w:r w:rsidRPr="000330BB">
        <w:rPr>
          <w:rFonts w:ascii="Angsana New" w:hAnsi="Angsana New"/>
          <w:spacing w:val="4"/>
          <w:sz w:val="30"/>
          <w:szCs w:val="30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 การเกี่ยวข้องกันนี้อาจเป็นรายบุคคลหรือเป็นกิจการ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>ความสัมพันธ์</w:t>
      </w:r>
      <w:r w:rsidR="00685B96" w:rsidRPr="000330BB">
        <w:rPr>
          <w:rFonts w:ascii="Angsana New" w:hAnsi="Angsana New"/>
          <w:spacing w:val="4"/>
          <w:sz w:val="30"/>
          <w:szCs w:val="30"/>
          <w:cs/>
        </w:rPr>
        <w:t xml:space="preserve">ที่มีกับบริษัทย่อย บริษัทร่วม </w:t>
      </w:r>
      <w:r w:rsidRPr="000330BB">
        <w:rPr>
          <w:rFonts w:ascii="Angsana New" w:hAnsi="Angsana New"/>
          <w:spacing w:val="4"/>
          <w:sz w:val="30"/>
          <w:szCs w:val="30"/>
          <w:cs/>
        </w:rPr>
        <w:t>การร่วมค้า</w:t>
      </w:r>
      <w:r w:rsidRPr="000330BB">
        <w:rPr>
          <w:rFonts w:ascii="Angsana New" w:hAnsi="Angsana New"/>
          <w:spacing w:val="4"/>
          <w:sz w:val="30"/>
          <w:szCs w:val="30"/>
        </w:rPr>
        <w:t xml:space="preserve"> </w:t>
      </w:r>
      <w:r w:rsidRPr="000330BB">
        <w:rPr>
          <w:rFonts w:ascii="Angsana New" w:hAnsi="Angsana New"/>
          <w:spacing w:val="4"/>
          <w:sz w:val="30"/>
          <w:szCs w:val="30"/>
          <w:cs/>
        </w:rPr>
        <w:t xml:space="preserve">ผู้บริหารสำคัญและบุคคลหรือกิจการที่เกี่ยวข้องกันอื่น </w:t>
      </w:r>
      <w:r w:rsidR="00685B96" w:rsidRPr="000330BB">
        <w:rPr>
          <w:rFonts w:ascii="Angsana New" w:hAnsi="Angsana New" w:hint="cs"/>
          <w:spacing w:val="4"/>
          <w:sz w:val="30"/>
          <w:szCs w:val="30"/>
          <w:cs/>
        </w:rPr>
        <w:t xml:space="preserve">  </w:t>
      </w:r>
      <w:r w:rsidRPr="000330BB">
        <w:rPr>
          <w:rFonts w:ascii="Angsana New" w:hAnsi="Angsana New"/>
          <w:spacing w:val="4"/>
          <w:sz w:val="30"/>
          <w:szCs w:val="30"/>
          <w:cs/>
        </w:rPr>
        <w:t>มีดังนี้</w:t>
      </w:r>
    </w:p>
    <w:p w:rsidR="0060279E" w:rsidRPr="000330BB" w:rsidRDefault="0060279E" w:rsidP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831" w:type="dxa"/>
        <w:tblInd w:w="360" w:type="dxa"/>
        <w:tblLayout w:type="fixed"/>
        <w:tblLook w:val="0000"/>
      </w:tblPr>
      <w:tblGrid>
        <w:gridCol w:w="3877"/>
        <w:gridCol w:w="1701"/>
        <w:gridCol w:w="4253"/>
      </w:tblGrid>
      <w:tr w:rsidR="0060279E" w:rsidRPr="000330BB" w:rsidTr="00622F8C">
        <w:trPr>
          <w:trHeight w:val="20"/>
          <w:tblHeader/>
        </w:trPr>
        <w:tc>
          <w:tcPr>
            <w:tcW w:w="3877" w:type="dxa"/>
            <w:shd w:val="clear" w:color="auto" w:fill="auto"/>
          </w:tcPr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5A05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เป็นผู้ถือหุ้นรายใหญ่ และมีกรรมการร่วมกันกับบริษัท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0330B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0330BB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</w:t>
            </w:r>
            <w:r w:rsidR="00921B62" w:rsidRPr="000330BB">
              <w:rPr>
                <w:rFonts w:ascii="Angsana New" w:hAnsi="Angsana New"/>
                <w:sz w:val="30"/>
                <w:szCs w:val="30"/>
                <w:cs/>
              </w:rPr>
              <w:t>ิษัท อาร์เอช อินเตอร์เนชั่นแนล</w:t>
            </w:r>
          </w:p>
          <w:p w:rsidR="0060279E" w:rsidRPr="000330BB" w:rsidRDefault="0060279E" w:rsidP="00972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ไตร เอนเนอจี้ จำกัด</w:t>
            </w:r>
          </w:p>
          <w:p w:rsidR="0060279E" w:rsidRPr="000330BB" w:rsidRDefault="00E540FA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62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60279E" w:rsidRPr="000330BB">
              <w:rPr>
                <w:rFonts w:ascii="Angsana New" w:hAnsi="Angsana New"/>
                <w:sz w:val="30"/>
                <w:szCs w:val="30"/>
                <w:cs/>
              </w:rPr>
              <w:t>ชำระบัญชี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เสร็จสิ้นปี </w:t>
            </w: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  <w:r w:rsidR="0060279E"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(มอริเชียส)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100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lastRenderedPageBreak/>
              <w:t>บริษัท อาร์เอช อินเตอร์เนชั่นแนล</w:t>
            </w:r>
          </w:p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100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ออสเตรเลีย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80</w:t>
            </w:r>
            <w:r w:rsidR="008D2AEB" w:rsidRPr="000330BB">
              <w:rPr>
                <w:rFonts w:ascii="Angsana New" w:hAnsi="Angsana New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ฮ่องกง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อาร์อี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โซลาร์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ซีเอ็นไบโอแมส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60279E" w:rsidRPr="000330BB" w:rsidTr="00622F8C">
        <w:trPr>
          <w:trHeight w:val="8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พีบีไบโอแมส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แอลพีไบโอแมส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เป็นบริษัทร่วมทางตรง บริษัทถือหุ้นร้อยละ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เป็นบริษัทร่วมทางตรง บริษัทถือหุ้นร้อยละ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Perth Power Partnership (Kwinana)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เป็นบริษัทร่วมทางอ้อม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50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33.33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ไฟฟ้า น้ำงึม 3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25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firstLine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 บริษัทถือหุ้นร้อยละ 25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AF1F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25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ราชบุรีเวอลด์ โคเจนเนอเรชั่น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B011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</w:tbl>
    <w:p w:rsidR="00EE49EC" w:rsidRDefault="00EE49EC"/>
    <w:tbl>
      <w:tblPr>
        <w:tblW w:w="9831" w:type="dxa"/>
        <w:tblInd w:w="360" w:type="dxa"/>
        <w:tblLayout w:type="fixed"/>
        <w:tblLook w:val="0000"/>
      </w:tblPr>
      <w:tblGrid>
        <w:gridCol w:w="3877"/>
        <w:gridCol w:w="1701"/>
        <w:gridCol w:w="4253"/>
      </w:tblGrid>
      <w:tr w:rsidR="00EE49EC" w:rsidRPr="000330BB" w:rsidTr="00EE49EC">
        <w:trPr>
          <w:trHeight w:val="20"/>
          <w:tblHeader/>
        </w:trPr>
        <w:tc>
          <w:tcPr>
            <w:tcW w:w="3877" w:type="dxa"/>
            <w:shd w:val="clear" w:color="auto" w:fill="auto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01" w:type="dxa"/>
            <w:shd w:val="clear" w:color="auto" w:fill="auto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53" w:type="dxa"/>
            <w:shd w:val="clear" w:color="auto" w:fill="auto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3)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4)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7)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สงขลาไบโอ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สงขลาไบโอฟูเอล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เบิกไพร โคเจนเนอเรชั่น จำกัด</w:t>
            </w:r>
          </w:p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35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  <w:r w:rsidR="009C2F24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อาร์ไอซีไอ อินเตอร์เนชั่นแนล</w:t>
            </w:r>
          </w:p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อินเวสต์เมนต์ จำกัด</w:t>
            </w:r>
            <w:r w:rsidR="009C2F24" w:rsidRPr="000330BB">
              <w:rPr>
                <w:rFonts w:ascii="Angsana New" w:hAnsi="Angsana New"/>
                <w:spacing w:val="-4"/>
                <w:sz w:val="30"/>
                <w:szCs w:val="30"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40</w:t>
            </w:r>
            <w:r w:rsidR="0090537B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0537B" w:rsidRPr="000330BB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37.50</w:t>
            </w:r>
            <w:r w:rsidR="0090537B" w:rsidRPr="000330BB">
              <w:rPr>
                <w:rFonts w:ascii="Angsana New" w:hAnsi="Angsana New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EE3880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EE3880" w:rsidRPr="000330BB" w:rsidRDefault="007F1E00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br w:type="page"/>
            </w:r>
            <w:r w:rsidR="00EE3880" w:rsidRPr="000330BB">
              <w:rPr>
                <w:rFonts w:ascii="Angsana New" w:hAnsi="Angsana New"/>
                <w:sz w:val="30"/>
                <w:szCs w:val="30"/>
              </w:rPr>
              <w:t>PT Medco Ratch Power Riau</w:t>
            </w:r>
          </w:p>
        </w:tc>
        <w:tc>
          <w:tcPr>
            <w:tcW w:w="1701" w:type="dxa"/>
            <w:shd w:val="clear" w:color="auto" w:fill="auto"/>
          </w:tcPr>
          <w:p w:rsidR="00EE3880" w:rsidRPr="000330BB" w:rsidRDefault="00EE3880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สาธารณรัฐอินโดนีเซีย</w:t>
            </w:r>
          </w:p>
        </w:tc>
        <w:tc>
          <w:tcPr>
            <w:tcW w:w="4253" w:type="dxa"/>
            <w:shd w:val="clear" w:color="auto" w:fill="auto"/>
          </w:tcPr>
          <w:p w:rsidR="00EE3880" w:rsidRPr="000330BB" w:rsidRDefault="00EE3880" w:rsidP="00EE38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:rsidR="00EE3880" w:rsidRPr="000330BB" w:rsidRDefault="00EE3880" w:rsidP="00EE38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49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8" w:right="-17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ไฟฟ้าน้ำงึม 2 จำกัด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เป็นบริษ</w:t>
            </w:r>
            <w:r w:rsidR="00921B62" w:rsidRPr="000330BB">
              <w:rPr>
                <w:rFonts w:ascii="Angsana New" w:hAnsi="Angsana New"/>
                <w:sz w:val="30"/>
                <w:szCs w:val="30"/>
                <w:cs/>
              </w:rPr>
              <w:t>ัทย่อยของการร่วมค้าทางตรง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การร่วมค้าทางตรงถือหุ้นร้อยละ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75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2D6E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Broadspectrum Limited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-8"/>
                <w:sz w:val="30"/>
                <w:szCs w:val="30"/>
                <w:cs/>
              </w:rPr>
              <w:t>เป็นกิจการที่เกี่ยวข้องกันของบริษัทย่อยทางอ้อม</w:t>
            </w: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 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โดยถือหุ้นในบริษัทย่อยทางอ้อมร้อยละ 20</w:t>
            </w:r>
          </w:p>
        </w:tc>
      </w:tr>
    </w:tbl>
    <w:p w:rsidR="00EE49EC" w:rsidRDefault="00EE49EC"/>
    <w:p w:rsidR="00EE49EC" w:rsidRDefault="00EE49EC" w:rsidP="00EE49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9831" w:type="dxa"/>
        <w:tblInd w:w="360" w:type="dxa"/>
        <w:tblLayout w:type="fixed"/>
        <w:tblLook w:val="0000"/>
      </w:tblPr>
      <w:tblGrid>
        <w:gridCol w:w="3877"/>
        <w:gridCol w:w="1701"/>
        <w:gridCol w:w="4253"/>
      </w:tblGrid>
      <w:tr w:rsidR="00EE49EC" w:rsidRPr="000330BB" w:rsidTr="00EE49EC">
        <w:trPr>
          <w:trHeight w:val="20"/>
          <w:tblHeader/>
        </w:trPr>
        <w:tc>
          <w:tcPr>
            <w:tcW w:w="3877" w:type="dxa"/>
            <w:shd w:val="clear" w:color="auto" w:fill="auto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01" w:type="dxa"/>
            <w:shd w:val="clear" w:color="auto" w:fill="auto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53" w:type="dxa"/>
            <w:shd w:val="clear" w:color="auto" w:fill="auto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60279E" w:rsidRPr="000330BB" w:rsidTr="00622F8C">
        <w:trPr>
          <w:trHeight w:val="20"/>
        </w:trPr>
        <w:tc>
          <w:tcPr>
            <w:tcW w:w="3877" w:type="dxa"/>
            <w:shd w:val="clear" w:color="auto" w:fill="auto"/>
          </w:tcPr>
          <w:p w:rsidR="0060279E" w:rsidRPr="000330BB" w:rsidRDefault="0060279E" w:rsidP="00405D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01" w:type="dxa"/>
            <w:shd w:val="clear" w:color="auto" w:fill="auto"/>
          </w:tcPr>
          <w:p w:rsidR="0060279E" w:rsidRPr="000330BB" w:rsidRDefault="0060279E" w:rsidP="00EE38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7F1E00" w:rsidRPr="000330BB" w:rsidRDefault="007F1E00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60279E" w:rsidRPr="000330BB" w:rsidRDefault="00B01188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pacing w:val="-4"/>
          <w:sz w:val="30"/>
          <w:szCs w:val="30"/>
        </w:rPr>
        <w:t>*</w:t>
      </w:r>
      <w:r w:rsidRPr="000330BB">
        <w:rPr>
          <w:rFonts w:ascii="Angsana New" w:hAnsi="Angsana New"/>
          <w:spacing w:val="-4"/>
          <w:sz w:val="30"/>
          <w:szCs w:val="30"/>
          <w:cs/>
        </w:rPr>
        <w:t>กลุ่มบริษัทได้จำหน่ายเงินลงทุนดังกล่าวในระหว่างปี</w:t>
      </w:r>
      <w:r w:rsidRPr="000330BB">
        <w:rPr>
          <w:rFonts w:ascii="Angsana New" w:hAnsi="Angsana New"/>
          <w:spacing w:val="-4"/>
          <w:sz w:val="30"/>
          <w:szCs w:val="30"/>
        </w:rPr>
        <w:t xml:space="preserve"> 2560</w:t>
      </w:r>
    </w:p>
    <w:p w:rsidR="00B01188" w:rsidRPr="000330BB" w:rsidRDefault="00B01188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>นโยบายการกำหนดราคาสำหรับรายการแต่ละประเภทอธิบายได้ดังต่อไปนี้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0" w:type="auto"/>
        <w:tblInd w:w="450" w:type="dxa"/>
        <w:tblLook w:val="01E0"/>
      </w:tblPr>
      <w:tblGrid>
        <w:gridCol w:w="5307"/>
        <w:gridCol w:w="3738"/>
      </w:tblGrid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รายการ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นโยบายการกำหนดราคา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tLeast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รายได้ตามสัญญาเช่าการเงิน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071129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รายได้ค่าบริการเดินเครื่องและบำรุงรักษาโรงไฟฟ้า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ค่า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บริการการจัดการ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ซื้อสินค้า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/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วัตถุดิบ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ค่าปฏิบัติการและบำรุงรักษา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CF2C33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รายได้ดอกเบี้ย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รายได้อื่น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รายได้ค่าเช่าพื้นที่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60279E" w:rsidRPr="000330BB" w:rsidTr="00622F8C">
        <w:tc>
          <w:tcPr>
            <w:tcW w:w="5307" w:type="dxa"/>
            <w:vAlign w:val="center"/>
          </w:tcPr>
          <w:p w:rsidR="0060279E" w:rsidRPr="000330BB" w:rsidRDefault="0060279E" w:rsidP="00B01188">
            <w:pPr>
              <w:pStyle w:val="block"/>
              <w:spacing w:after="0" w:line="240" w:lineRule="auto"/>
              <w:ind w:left="-18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ดอกเบี้ยจ่าย</w:t>
            </w:r>
          </w:p>
        </w:tc>
        <w:tc>
          <w:tcPr>
            <w:tcW w:w="3738" w:type="dxa"/>
            <w:vAlign w:val="center"/>
          </w:tcPr>
          <w:p w:rsidR="0060279E" w:rsidRPr="000330BB" w:rsidRDefault="0060279E" w:rsidP="00146E57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</w:tbl>
    <w:p w:rsidR="008116A1" w:rsidRPr="000330BB" w:rsidRDefault="008116A1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7F1E00" w:rsidP="00B01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br w:type="page"/>
      </w:r>
      <w:r w:rsidR="0060279E" w:rsidRPr="000330BB">
        <w:rPr>
          <w:rFonts w:ascii="Angsana New" w:hAnsi="Angsana New"/>
          <w:spacing w:val="4"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="0060279E" w:rsidRPr="000330BB">
        <w:rPr>
          <w:rFonts w:ascii="Angsana New" w:hAnsi="Angsana New"/>
          <w:spacing w:val="4"/>
          <w:sz w:val="30"/>
          <w:szCs w:val="30"/>
        </w:rPr>
        <w:t xml:space="preserve">31 </w:t>
      </w:r>
      <w:r w:rsidR="0060279E" w:rsidRPr="000330BB">
        <w:rPr>
          <w:rFonts w:ascii="Angsana New" w:hAnsi="Angsana New"/>
          <w:spacing w:val="4"/>
          <w:sz w:val="30"/>
          <w:szCs w:val="30"/>
          <w:cs/>
        </w:rPr>
        <w:t>ธันวาคม</w:t>
      </w:r>
      <w:r w:rsidR="0060279E" w:rsidRPr="000330BB">
        <w:rPr>
          <w:rFonts w:ascii="Angsana New" w:hAnsi="Angsana New"/>
          <w:spacing w:val="4"/>
          <w:sz w:val="30"/>
          <w:szCs w:val="30"/>
        </w:rPr>
        <w:t xml:space="preserve"> </w:t>
      </w:r>
      <w:r w:rsidR="0060279E" w:rsidRPr="000330BB">
        <w:rPr>
          <w:rFonts w:ascii="Angsana New" w:hAnsi="Angsana New"/>
          <w:spacing w:val="4"/>
          <w:sz w:val="30"/>
          <w:szCs w:val="30"/>
          <w:cs/>
        </w:rPr>
        <w:t>สรุปได้ดังนี้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</w:p>
    <w:tbl>
      <w:tblPr>
        <w:tblW w:w="9330" w:type="dxa"/>
        <w:tblInd w:w="360" w:type="dxa"/>
        <w:tblLayout w:type="fixed"/>
        <w:tblLook w:val="0000"/>
      </w:tblPr>
      <w:tblGrid>
        <w:gridCol w:w="3801"/>
        <w:gridCol w:w="1164"/>
        <w:gridCol w:w="263"/>
        <w:gridCol w:w="1192"/>
        <w:gridCol w:w="267"/>
        <w:gridCol w:w="1163"/>
        <w:gridCol w:w="263"/>
        <w:gridCol w:w="1217"/>
      </w:tblGrid>
      <w:tr w:rsidR="0060279E" w:rsidRPr="000330BB" w:rsidTr="00622F8C">
        <w:tc>
          <w:tcPr>
            <w:tcW w:w="2037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4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vAlign w:val="bottom"/>
          </w:tcPr>
          <w:p w:rsidR="0060279E" w:rsidRPr="000330BB" w:rsidRDefault="0060279E" w:rsidP="00146E57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6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279E" w:rsidRPr="000330BB" w:rsidTr="00622F8C">
        <w:tc>
          <w:tcPr>
            <w:tcW w:w="2037" w:type="pct"/>
            <w:vAlign w:val="bottom"/>
          </w:tcPr>
          <w:p w:rsidR="0060279E" w:rsidRPr="000330BB" w:rsidRDefault="0060279E" w:rsidP="008116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3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60279E" w:rsidRPr="000330BB" w:rsidTr="00622F8C">
        <w:tc>
          <w:tcPr>
            <w:tcW w:w="2037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3" w:type="pct"/>
            <w:gridSpan w:val="7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0279E" w:rsidRPr="000330BB" w:rsidTr="00622F8C">
        <w:tc>
          <w:tcPr>
            <w:tcW w:w="2037" w:type="pct"/>
            <w:vAlign w:val="bottom"/>
          </w:tcPr>
          <w:p w:rsidR="0060279E" w:rsidRPr="000330BB" w:rsidRDefault="0060279E" w:rsidP="008116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4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8116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35,625,780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40,518,510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8116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3,995,454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4,491,341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ซื้อน้ำมันเชื้อเพลิง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58,821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204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404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B72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  <w:tab w:val="decimal" w:pos="10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193,336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1,239,799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1,345,265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2,128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2,136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9,947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1,907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7,287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1,163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รายได้ค่าบริการอื่น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50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877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50,159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C53B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D277F7" w:rsidP="001C788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  <w:r w:rsidR="001C7885" w:rsidRPr="000330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023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D277F7" w:rsidP="00D277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1E00" w:rsidRPr="000330BB" w:rsidTr="00622F8C">
        <w:tc>
          <w:tcPr>
            <w:tcW w:w="2037" w:type="pct"/>
            <w:vAlign w:val="bottom"/>
          </w:tcPr>
          <w:p w:rsidR="007F1E00" w:rsidRPr="000330BB" w:rsidRDefault="007F1E00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4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7F1E00" w:rsidRPr="000330BB" w:rsidRDefault="007F1E00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167</w:t>
            </w:r>
            <w:r w:rsidRPr="000330BB">
              <w:rPr>
                <w:rFonts w:ascii="Angsana New" w:hAnsi="Angsana New"/>
                <w:sz w:val="30"/>
                <w:szCs w:val="30"/>
              </w:rPr>
              <w:t>,78</w:t>
            </w:r>
            <w:r w:rsidR="00164AF2" w:rsidRPr="000330B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162,443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157</w:t>
            </w:r>
            <w:r w:rsidRPr="000330BB">
              <w:rPr>
                <w:rFonts w:ascii="Angsana New" w:hAnsi="Angsana New"/>
                <w:sz w:val="30"/>
                <w:szCs w:val="30"/>
              </w:rPr>
              <w:t>,998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360,321</w:t>
            </w:r>
          </w:p>
        </w:tc>
      </w:tr>
      <w:tr w:rsidR="001C7885" w:rsidRPr="000330BB" w:rsidTr="00622F8C">
        <w:tc>
          <w:tcPr>
            <w:tcW w:w="2037" w:type="pct"/>
            <w:vAlign w:val="bottom"/>
          </w:tcPr>
          <w:p w:rsidR="001C7885" w:rsidRPr="000330BB" w:rsidRDefault="001C7885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4" w:type="pct"/>
            <w:vAlign w:val="bottom"/>
          </w:tcPr>
          <w:p w:rsidR="001C7885" w:rsidRPr="000330BB" w:rsidRDefault="001C7885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1C7885" w:rsidRPr="000330BB" w:rsidRDefault="001C7885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4,107,13</w:t>
            </w:r>
            <w:r w:rsidR="00164AF2" w:rsidRPr="000330B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1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1C7885" w:rsidRPr="000330BB" w:rsidRDefault="001C7885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5,048,608</w:t>
            </w:r>
          </w:p>
        </w:tc>
      </w:tr>
      <w:tr w:rsidR="008D295F" w:rsidRPr="000330BB" w:rsidTr="00622F8C">
        <w:tc>
          <w:tcPr>
            <w:tcW w:w="2037" w:type="pct"/>
            <w:vAlign w:val="bottom"/>
          </w:tcPr>
          <w:p w:rsidR="008D295F" w:rsidRPr="000330BB" w:rsidRDefault="008D295F" w:rsidP="001C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ส่วนที่เกินกว่าเงินลงทุนจาก</w:t>
            </w:r>
          </w:p>
        </w:tc>
        <w:tc>
          <w:tcPr>
            <w:tcW w:w="624" w:type="pct"/>
            <w:vAlign w:val="bottom"/>
          </w:tcPr>
          <w:p w:rsidR="008D295F" w:rsidRPr="000330BB" w:rsidRDefault="008D295F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:rsidR="008D295F" w:rsidRPr="000330BB" w:rsidRDefault="008D295F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8D295F" w:rsidRPr="000330BB" w:rsidRDefault="008D295F" w:rsidP="00402F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8D295F" w:rsidRPr="000330BB" w:rsidRDefault="008D295F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8D295F" w:rsidRPr="000330BB" w:rsidRDefault="008D295F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8D295F" w:rsidRPr="000330BB" w:rsidRDefault="008D295F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8D295F" w:rsidRPr="000330BB" w:rsidRDefault="008D295F" w:rsidP="001C78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112D" w:rsidRPr="000330BB" w:rsidTr="00622F8C">
        <w:tc>
          <w:tcPr>
            <w:tcW w:w="2037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การเลิกกิจการของบริษัทย่อย</w:t>
            </w:r>
          </w:p>
        </w:tc>
        <w:tc>
          <w:tcPr>
            <w:tcW w:w="624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9,817</w:t>
            </w:r>
          </w:p>
        </w:tc>
        <w:tc>
          <w:tcPr>
            <w:tcW w:w="141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17,300</w:t>
            </w:r>
          </w:p>
        </w:tc>
      </w:tr>
      <w:tr w:rsidR="000264DA" w:rsidRPr="000330BB" w:rsidTr="00622F8C">
        <w:tc>
          <w:tcPr>
            <w:tcW w:w="2037" w:type="pct"/>
            <w:vAlign w:val="bottom"/>
          </w:tcPr>
          <w:p w:rsidR="000264DA" w:rsidRPr="000330BB" w:rsidRDefault="000264DA" w:rsidP="00782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0264DA" w:rsidRPr="000330BB" w:rsidRDefault="000264DA" w:rsidP="002F112D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64DA" w:rsidRPr="000330BB" w:rsidTr="00622F8C">
        <w:tc>
          <w:tcPr>
            <w:tcW w:w="2037" w:type="pct"/>
            <w:vAlign w:val="bottom"/>
          </w:tcPr>
          <w:p w:rsidR="000264DA" w:rsidRPr="000330BB" w:rsidRDefault="000264DA" w:rsidP="00782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4" w:type="pct"/>
            <w:vAlign w:val="bottom"/>
          </w:tcPr>
          <w:p w:rsidR="000264DA" w:rsidRPr="000330BB" w:rsidRDefault="000264DA" w:rsidP="002F112D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0264DA" w:rsidRPr="000330BB" w:rsidRDefault="000264DA" w:rsidP="00782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64DA" w:rsidRPr="000330BB" w:rsidTr="00622F8C">
        <w:tc>
          <w:tcPr>
            <w:tcW w:w="2037" w:type="pct"/>
            <w:vAlign w:val="bottom"/>
          </w:tcPr>
          <w:p w:rsidR="000264DA" w:rsidRPr="000330BB" w:rsidRDefault="000264DA" w:rsidP="00D84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24" w:type="pct"/>
            <w:vAlign w:val="bottom"/>
          </w:tcPr>
          <w:p w:rsidR="000264DA" w:rsidRPr="000330BB" w:rsidRDefault="000264DA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2,145</w:t>
            </w:r>
          </w:p>
        </w:tc>
        <w:tc>
          <w:tcPr>
            <w:tcW w:w="141" w:type="pct"/>
            <w:vAlign w:val="bottom"/>
          </w:tcPr>
          <w:p w:rsidR="000264DA" w:rsidRPr="000330BB" w:rsidRDefault="000264DA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0264DA" w:rsidRPr="000330BB" w:rsidRDefault="000264DA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2,073</w:t>
            </w:r>
          </w:p>
        </w:tc>
        <w:tc>
          <w:tcPr>
            <w:tcW w:w="143" w:type="pct"/>
            <w:vAlign w:val="bottom"/>
          </w:tcPr>
          <w:p w:rsidR="000264DA" w:rsidRPr="000330BB" w:rsidRDefault="000264DA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0264DA" w:rsidRPr="000330BB" w:rsidRDefault="000264DA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2,145</w:t>
            </w:r>
          </w:p>
        </w:tc>
        <w:tc>
          <w:tcPr>
            <w:tcW w:w="141" w:type="pct"/>
            <w:vAlign w:val="bottom"/>
          </w:tcPr>
          <w:p w:rsidR="000264DA" w:rsidRPr="000330BB" w:rsidRDefault="000264DA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0264DA" w:rsidRPr="000330BB" w:rsidRDefault="000264DA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2,073</w:t>
            </w:r>
          </w:p>
        </w:tc>
      </w:tr>
      <w:tr w:rsidR="002F112D" w:rsidRPr="000330BB" w:rsidTr="00622F8C">
        <w:tc>
          <w:tcPr>
            <w:tcW w:w="2037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4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316,000</w:t>
            </w:r>
          </w:p>
        </w:tc>
        <w:tc>
          <w:tcPr>
            <w:tcW w:w="141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143,000</w:t>
            </w:r>
          </w:p>
        </w:tc>
      </w:tr>
      <w:tr w:rsidR="00B01188" w:rsidRPr="000330BB" w:rsidTr="00622F8C">
        <w:tc>
          <w:tcPr>
            <w:tcW w:w="2037" w:type="pct"/>
            <w:vAlign w:val="bottom"/>
          </w:tcPr>
          <w:p w:rsidR="00B01188" w:rsidRPr="000330BB" w:rsidRDefault="00B01188" w:rsidP="00D84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4" w:type="pct"/>
            <w:vAlign w:val="bottom"/>
          </w:tcPr>
          <w:p w:rsidR="00B01188" w:rsidRPr="000330BB" w:rsidRDefault="00B01188" w:rsidP="002F112D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:rsidR="00B01188" w:rsidRPr="000330BB" w:rsidRDefault="00B01188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B01188" w:rsidRPr="000330BB" w:rsidRDefault="00B01188" w:rsidP="00402F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B01188" w:rsidRPr="000330BB" w:rsidRDefault="00B01188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B01188" w:rsidRPr="000330BB" w:rsidRDefault="00B01188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B01188" w:rsidRPr="000330BB" w:rsidRDefault="00B01188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B01188" w:rsidRPr="000330BB" w:rsidRDefault="00B01188" w:rsidP="000264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บำรุงรักษาโรงไฟฟ้า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191,123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1534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241,827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255,489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241,827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252,263</w:t>
            </w:r>
          </w:p>
        </w:tc>
      </w:tr>
      <w:tr w:rsidR="007F1E00" w:rsidRPr="000330BB" w:rsidTr="00622F8C">
        <w:tc>
          <w:tcPr>
            <w:tcW w:w="2037" w:type="pct"/>
            <w:vAlign w:val="bottom"/>
          </w:tcPr>
          <w:p w:rsidR="007F1E00" w:rsidRPr="000330BB" w:rsidRDefault="007F1E00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4" w:type="pct"/>
            <w:gridSpan w:val="3"/>
            <w:vAlign w:val="bottom"/>
          </w:tcPr>
          <w:p w:rsidR="007F1E00" w:rsidRPr="000330BB" w:rsidRDefault="007F1E00" w:rsidP="002401BF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vAlign w:val="bottom"/>
          </w:tcPr>
          <w:p w:rsidR="007F1E00" w:rsidRPr="000330BB" w:rsidRDefault="007F1E00" w:rsidP="002401BF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6" w:type="pct"/>
            <w:gridSpan w:val="3"/>
            <w:vAlign w:val="bottom"/>
          </w:tcPr>
          <w:p w:rsidR="007F1E00" w:rsidRPr="000330BB" w:rsidRDefault="007F1E00" w:rsidP="002401BF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1E00" w:rsidRPr="000330BB" w:rsidTr="00622F8C">
        <w:tc>
          <w:tcPr>
            <w:tcW w:w="2037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3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shd w:val="clear" w:color="auto" w:fill="auto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7F1E00" w:rsidRPr="000330BB" w:rsidTr="00622F8C">
        <w:tc>
          <w:tcPr>
            <w:tcW w:w="2037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3" w:type="pct"/>
            <w:gridSpan w:val="7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1E00" w:rsidRPr="000330BB" w:rsidTr="00622F8C">
        <w:tc>
          <w:tcPr>
            <w:tcW w:w="2037" w:type="pct"/>
            <w:vAlign w:val="bottom"/>
          </w:tcPr>
          <w:p w:rsidR="007F1E00" w:rsidRPr="000330BB" w:rsidRDefault="007F1E00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4" w:type="pct"/>
            <w:vAlign w:val="bottom"/>
          </w:tcPr>
          <w:p w:rsidR="007F1E00" w:rsidRPr="000330BB" w:rsidRDefault="007F1E00" w:rsidP="002401BF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1,742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15591C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2,393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1559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1,742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1559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1559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2,168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1559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275,045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1559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1559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651,417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12,068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12,025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1534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38,705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39,225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77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shd w:val="clear" w:color="auto" w:fill="auto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7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24" w:type="pct"/>
            <w:vAlign w:val="bottom"/>
          </w:tcPr>
          <w:p w:rsidR="00562FBB" w:rsidRPr="000330BB" w:rsidRDefault="001F0898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75,16</w:t>
            </w:r>
            <w:r w:rsidR="00D530CD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79,014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1534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62FBB" w:rsidRPr="000330BB" w:rsidTr="00622F8C">
        <w:trPr>
          <w:trHeight w:val="209"/>
        </w:trPr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45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7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167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,566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161,262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77,67</w:t>
            </w:r>
            <w:r w:rsidR="000D17B3" w:rsidRPr="000330B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71,511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7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24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12,091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9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9,619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23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5,635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2,447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7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2,807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6,374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1,477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3,797</w:t>
            </w:r>
          </w:p>
        </w:tc>
      </w:tr>
      <w:tr w:rsidR="00562FBB" w:rsidRPr="000330BB" w:rsidTr="00622F8C">
        <w:tc>
          <w:tcPr>
            <w:tcW w:w="2037" w:type="pct"/>
            <w:vAlign w:val="bottom"/>
          </w:tcPr>
          <w:p w:rsidR="00562FBB" w:rsidRPr="000330BB" w:rsidRDefault="00562FBB" w:rsidP="00C56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182,464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  <w:tab w:val="decimal" w:pos="1001"/>
              </w:tabs>
              <w:spacing w:after="0" w:line="240" w:lineRule="auto"/>
              <w:ind w:left="-108" w:right="-9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177,255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  <w:tab w:val="decimal" w:pos="1001"/>
              </w:tabs>
              <w:spacing w:after="0" w:line="240" w:lineRule="auto"/>
              <w:ind w:left="-108" w:right="-93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0D17B3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84,790</w:t>
            </w:r>
          </w:p>
        </w:tc>
        <w:tc>
          <w:tcPr>
            <w:tcW w:w="141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77,755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 xml:space="preserve">ยอดคงเหลือกับกิจการที่เกี่ยวข้องกัน ณ วันที่ </w:t>
      </w:r>
      <w:r w:rsidRPr="000330BB">
        <w:rPr>
          <w:rFonts w:ascii="Angsana New" w:hAnsi="Angsana New"/>
          <w:spacing w:val="4"/>
          <w:sz w:val="30"/>
          <w:szCs w:val="30"/>
        </w:rPr>
        <w:t xml:space="preserve">31 </w:t>
      </w:r>
      <w:r w:rsidRPr="000330BB">
        <w:rPr>
          <w:rFonts w:ascii="Angsana New" w:hAnsi="Angsana New"/>
          <w:spacing w:val="4"/>
          <w:sz w:val="30"/>
          <w:szCs w:val="30"/>
          <w:cs/>
        </w:rPr>
        <w:t>ธันวาคม</w:t>
      </w:r>
      <w:r w:rsidRPr="000330BB">
        <w:rPr>
          <w:rFonts w:ascii="Angsana New" w:hAnsi="Angsana New"/>
          <w:spacing w:val="4"/>
          <w:sz w:val="30"/>
          <w:szCs w:val="30"/>
        </w:rPr>
        <w:t xml:space="preserve"> </w:t>
      </w:r>
      <w:r w:rsidR="00E86560" w:rsidRPr="000330BB">
        <w:rPr>
          <w:rFonts w:ascii="Angsana New" w:hAnsi="Angsana New"/>
          <w:spacing w:val="4"/>
          <w:sz w:val="30"/>
          <w:szCs w:val="30"/>
          <w:cs/>
        </w:rPr>
        <w:t>มีดังนี้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323" w:type="dxa"/>
        <w:tblInd w:w="360" w:type="dxa"/>
        <w:tblLayout w:type="fixed"/>
        <w:tblLook w:val="0000"/>
      </w:tblPr>
      <w:tblGrid>
        <w:gridCol w:w="3792"/>
        <w:gridCol w:w="1187"/>
        <w:gridCol w:w="264"/>
        <w:gridCol w:w="1177"/>
        <w:gridCol w:w="269"/>
        <w:gridCol w:w="1190"/>
        <w:gridCol w:w="267"/>
        <w:gridCol w:w="1177"/>
      </w:tblGrid>
      <w:tr w:rsidR="002F112D" w:rsidRPr="000330BB" w:rsidTr="00622F8C">
        <w:tc>
          <w:tcPr>
            <w:tcW w:w="2034" w:type="pct"/>
            <w:vAlign w:val="bottom"/>
          </w:tcPr>
          <w:p w:rsidR="0060279E" w:rsidRPr="000330BB" w:rsidRDefault="0060279E" w:rsidP="00626EB3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 w:firstLine="108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066089"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-</w:t>
            </w:r>
            <w:r w:rsidR="00066089"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09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F112D" w:rsidRPr="000330BB" w:rsidTr="00622F8C">
        <w:tc>
          <w:tcPr>
            <w:tcW w:w="2034" w:type="pct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146F1" w:rsidRPr="000330BB" w:rsidTr="00622F8C">
        <w:tc>
          <w:tcPr>
            <w:tcW w:w="2034" w:type="pct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6" w:type="pct"/>
            <w:gridSpan w:val="7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146F1" w:rsidRPr="000330BB" w:rsidTr="00622F8C">
        <w:tc>
          <w:tcPr>
            <w:tcW w:w="2034" w:type="pct"/>
            <w:vAlign w:val="bottom"/>
          </w:tcPr>
          <w:p w:rsidR="000146F1" w:rsidRPr="000330BB" w:rsidRDefault="000146F1" w:rsidP="00626E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2966" w:type="pct"/>
            <w:gridSpan w:val="7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2F112D" w:rsidRPr="000330BB" w:rsidTr="00622F8C">
        <w:tc>
          <w:tcPr>
            <w:tcW w:w="2034" w:type="pct"/>
            <w:vAlign w:val="bottom"/>
          </w:tcPr>
          <w:p w:rsidR="00562FBB" w:rsidRPr="000330BB" w:rsidRDefault="00562FBB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37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6,731,131</w:t>
            </w:r>
          </w:p>
        </w:tc>
        <w:tc>
          <w:tcPr>
            <w:tcW w:w="142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4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7,369,137</w:t>
            </w:r>
          </w:p>
        </w:tc>
        <w:tc>
          <w:tcPr>
            <w:tcW w:w="144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F112D" w:rsidRPr="00BC2698" w:rsidTr="00622F8C">
        <w:tc>
          <w:tcPr>
            <w:tcW w:w="2034" w:type="pct"/>
            <w:vAlign w:val="bottom"/>
          </w:tcPr>
          <w:p w:rsidR="00562FBB" w:rsidRPr="00BC2698" w:rsidRDefault="00562FBB" w:rsidP="00626E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8" w:right="-131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7" w:type="pct"/>
            <w:tcBorders>
              <w:top w:val="single" w:sz="4" w:space="0" w:color="auto"/>
            </w:tcBorders>
            <w:vAlign w:val="bottom"/>
          </w:tcPr>
          <w:p w:rsidR="00562FBB" w:rsidRPr="00BC2698" w:rsidRDefault="00562FBB" w:rsidP="002F112D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6,731,131</w:t>
            </w:r>
          </w:p>
        </w:tc>
        <w:tc>
          <w:tcPr>
            <w:tcW w:w="142" w:type="pct"/>
            <w:vAlign w:val="bottom"/>
          </w:tcPr>
          <w:p w:rsidR="00562FBB" w:rsidRPr="00BC2698" w:rsidRDefault="00562FBB" w:rsidP="000146F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  <w:vAlign w:val="bottom"/>
          </w:tcPr>
          <w:p w:rsidR="00562FBB" w:rsidRPr="00BC2698" w:rsidRDefault="00562FBB" w:rsidP="002F112D">
            <w:pPr>
              <w:pStyle w:val="acctfourfigures"/>
              <w:tabs>
                <w:tab w:val="clear" w:pos="765"/>
                <w:tab w:val="decimal" w:pos="94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44" w:type="pct"/>
            <w:vAlign w:val="bottom"/>
          </w:tcPr>
          <w:p w:rsidR="00562FBB" w:rsidRPr="00BC2698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  <w:vAlign w:val="bottom"/>
          </w:tcPr>
          <w:p w:rsidR="00562FBB" w:rsidRPr="00BC2698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562FBB" w:rsidRPr="00BC2698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  <w:vAlign w:val="bottom"/>
          </w:tcPr>
          <w:p w:rsidR="00562FBB" w:rsidRPr="00BC2698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2F112D" w:rsidRPr="000330BB" w:rsidTr="00622F8C">
        <w:tc>
          <w:tcPr>
            <w:tcW w:w="2034" w:type="pct"/>
            <w:vAlign w:val="bottom"/>
          </w:tcPr>
          <w:p w:rsidR="00562FBB" w:rsidRPr="000330BB" w:rsidRDefault="00562FBB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(59,646)</w:t>
            </w:r>
          </w:p>
        </w:tc>
        <w:tc>
          <w:tcPr>
            <w:tcW w:w="14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F112D" w:rsidRPr="000330BB" w:rsidTr="00622F8C">
        <w:tc>
          <w:tcPr>
            <w:tcW w:w="2034" w:type="pct"/>
            <w:vAlign w:val="bottom"/>
          </w:tcPr>
          <w:p w:rsidR="00562FBB" w:rsidRPr="000330BB" w:rsidRDefault="00562FBB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6,671,485</w:t>
            </w:r>
          </w:p>
        </w:tc>
        <w:tc>
          <w:tcPr>
            <w:tcW w:w="142" w:type="pct"/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0146F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44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2F112D" w:rsidRPr="000330BB" w:rsidTr="00622F8C">
        <w:tc>
          <w:tcPr>
            <w:tcW w:w="2034" w:type="pct"/>
            <w:vAlign w:val="bottom"/>
          </w:tcPr>
          <w:p w:rsidR="00B01188" w:rsidRPr="000330BB" w:rsidRDefault="00B01188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7" w:type="pct"/>
            <w:tcBorders>
              <w:top w:val="single" w:sz="4" w:space="0" w:color="auto"/>
            </w:tcBorders>
            <w:vAlign w:val="bottom"/>
          </w:tcPr>
          <w:p w:rsidR="00B01188" w:rsidRPr="000330BB" w:rsidRDefault="00B01188" w:rsidP="007F7BA7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B01188" w:rsidRPr="000330BB" w:rsidRDefault="00B01188" w:rsidP="000146F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  <w:vAlign w:val="bottom"/>
          </w:tcPr>
          <w:p w:rsidR="00B01188" w:rsidRPr="000330BB" w:rsidRDefault="00B01188" w:rsidP="000146F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:rsidR="00B01188" w:rsidRPr="000330BB" w:rsidRDefault="00B01188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  <w:vAlign w:val="bottom"/>
          </w:tcPr>
          <w:p w:rsidR="00B01188" w:rsidRPr="000330BB" w:rsidRDefault="00B01188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B01188" w:rsidRPr="000330BB" w:rsidRDefault="00B01188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  <w:vAlign w:val="bottom"/>
          </w:tcPr>
          <w:p w:rsidR="00B01188" w:rsidRPr="000330BB" w:rsidRDefault="00B01188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F112D" w:rsidRPr="000330BB" w:rsidTr="00622F8C">
        <w:tc>
          <w:tcPr>
            <w:tcW w:w="2034" w:type="pct"/>
            <w:vAlign w:val="bottom"/>
          </w:tcPr>
          <w:p w:rsidR="00562FBB" w:rsidRPr="000330BB" w:rsidRDefault="00562FBB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หนี้สูญและหนี้สงสัยจะสูญสำหรับปี</w:t>
            </w:r>
          </w:p>
        </w:tc>
        <w:tc>
          <w:tcPr>
            <w:tcW w:w="637" w:type="pct"/>
            <w:tcBorders>
              <w:bottom w:val="double" w:sz="4" w:space="0" w:color="auto"/>
            </w:tcBorders>
            <w:vAlign w:val="bottom"/>
          </w:tcPr>
          <w:p w:rsidR="00562FBB" w:rsidRPr="00BC2698" w:rsidRDefault="00EE3420" w:rsidP="002C0C87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55,</w:t>
            </w:r>
            <w:r w:rsidR="00BC269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940</w:t>
            </w:r>
          </w:p>
        </w:tc>
        <w:tc>
          <w:tcPr>
            <w:tcW w:w="142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562FBB" w:rsidRPr="000330BB" w:rsidRDefault="00562FBB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  <w:vAlign w:val="bottom"/>
          </w:tcPr>
          <w:p w:rsidR="00562FBB" w:rsidRPr="000330BB" w:rsidRDefault="00562FBB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E86560" w:rsidRPr="000330BB" w:rsidRDefault="00E86560" w:rsidP="00B01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286" w:type="dxa"/>
        <w:tblInd w:w="360" w:type="dxa"/>
        <w:tblLayout w:type="fixed"/>
        <w:tblLook w:val="0000"/>
      </w:tblPr>
      <w:tblGrid>
        <w:gridCol w:w="3798"/>
        <w:gridCol w:w="1170"/>
        <w:gridCol w:w="290"/>
        <w:gridCol w:w="1183"/>
        <w:gridCol w:w="240"/>
        <w:gridCol w:w="1168"/>
        <w:gridCol w:w="273"/>
        <w:gridCol w:w="1164"/>
      </w:tblGrid>
      <w:tr w:rsidR="007225DE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เงินปันผลค้างรับ</w:t>
            </w:r>
          </w:p>
        </w:tc>
        <w:tc>
          <w:tcPr>
            <w:tcW w:w="1423" w:type="pct"/>
            <w:gridSpan w:val="3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3" w:type="pct"/>
            <w:gridSpan w:val="3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F112D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56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9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4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7225DE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5" w:type="pct"/>
            <w:gridSpan w:val="7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F112D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30" w:type="pct"/>
            <w:vAlign w:val="bottom"/>
          </w:tcPr>
          <w:p w:rsidR="007225DE" w:rsidRPr="000330BB" w:rsidRDefault="007225DE" w:rsidP="007376F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112D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30" w:type="pct"/>
            <w:vAlign w:val="bottom"/>
          </w:tcPr>
          <w:p w:rsidR="007225DE" w:rsidRPr="000330BB" w:rsidRDefault="000F3457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36,000</w:t>
            </w:r>
          </w:p>
        </w:tc>
        <w:tc>
          <w:tcPr>
            <w:tcW w:w="156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7225DE" w:rsidRPr="000330BB" w:rsidRDefault="007225DE" w:rsidP="00FC0523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24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22,000</w:t>
            </w:r>
          </w:p>
        </w:tc>
        <w:tc>
          <w:tcPr>
            <w:tcW w:w="129" w:type="pct"/>
            <w:vAlign w:val="bottom"/>
          </w:tcPr>
          <w:p w:rsidR="007225DE" w:rsidRPr="000330BB" w:rsidRDefault="007225DE" w:rsidP="007376F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29" w:type="pct"/>
            <w:vAlign w:val="bottom"/>
          </w:tcPr>
          <w:p w:rsidR="007225DE" w:rsidRPr="000330BB" w:rsidRDefault="00FC4450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36</w:t>
            </w:r>
            <w:r w:rsidR="000F3457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4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7225DE" w:rsidRPr="000330BB" w:rsidRDefault="007225DE" w:rsidP="002F112D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22,000</w:t>
            </w:r>
          </w:p>
        </w:tc>
      </w:tr>
      <w:tr w:rsidR="002F112D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 w:rsidRPr="000330BB">
              <w:rPr>
                <w:rFonts w:ascii="Angsana New" w:hAnsi="Angsana New"/>
                <w:sz w:val="30"/>
                <w:szCs w:val="30"/>
              </w:rPr>
              <w:t>.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 w:rsidRPr="000330BB">
              <w:rPr>
                <w:rFonts w:ascii="Angsana New" w:hAnsi="Angsana New"/>
                <w:sz w:val="30"/>
                <w:szCs w:val="30"/>
              </w:rPr>
              <w:t>.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30" w:type="pct"/>
            <w:vAlign w:val="bottom"/>
          </w:tcPr>
          <w:p w:rsidR="007225DE" w:rsidRPr="000330BB" w:rsidRDefault="000F3457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33,400</w:t>
            </w:r>
          </w:p>
        </w:tc>
        <w:tc>
          <w:tcPr>
            <w:tcW w:w="156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7225DE" w:rsidRPr="000330BB" w:rsidRDefault="007225DE" w:rsidP="007376F4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24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19,000</w:t>
            </w:r>
          </w:p>
        </w:tc>
        <w:tc>
          <w:tcPr>
            <w:tcW w:w="129" w:type="pct"/>
            <w:vAlign w:val="bottom"/>
          </w:tcPr>
          <w:p w:rsidR="007225DE" w:rsidRPr="000330BB" w:rsidRDefault="007225DE" w:rsidP="007376F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29" w:type="pct"/>
            <w:vAlign w:val="bottom"/>
          </w:tcPr>
          <w:p w:rsidR="007225DE" w:rsidRPr="000330BB" w:rsidRDefault="00FC4450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33</w:t>
            </w:r>
            <w:r w:rsidR="000F3457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400</w:t>
            </w:r>
          </w:p>
        </w:tc>
        <w:tc>
          <w:tcPr>
            <w:tcW w:w="14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7225DE" w:rsidRPr="000330BB" w:rsidRDefault="007225DE" w:rsidP="002F112D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19,000</w:t>
            </w:r>
          </w:p>
        </w:tc>
      </w:tr>
      <w:tr w:rsidR="002F112D" w:rsidRPr="000330BB" w:rsidTr="00622F8C">
        <w:tc>
          <w:tcPr>
            <w:tcW w:w="2045" w:type="pct"/>
            <w:vAlign w:val="bottom"/>
          </w:tcPr>
          <w:p w:rsidR="007225DE" w:rsidRPr="000330BB" w:rsidRDefault="007225DE" w:rsidP="00626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225DE" w:rsidRPr="000330BB" w:rsidRDefault="000F3457" w:rsidP="002F112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69,400</w:t>
            </w:r>
          </w:p>
        </w:tc>
        <w:tc>
          <w:tcPr>
            <w:tcW w:w="156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225DE" w:rsidRPr="000330BB" w:rsidRDefault="007225DE" w:rsidP="007376F4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24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41,000</w:t>
            </w:r>
          </w:p>
        </w:tc>
        <w:tc>
          <w:tcPr>
            <w:tcW w:w="129" w:type="pct"/>
            <w:vAlign w:val="bottom"/>
          </w:tcPr>
          <w:p w:rsidR="007225DE" w:rsidRPr="000330BB" w:rsidRDefault="007225DE" w:rsidP="007376F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225DE" w:rsidRPr="000330BB" w:rsidRDefault="000F3457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 w:line="240" w:lineRule="auto"/>
              <w:ind w:left="-108" w:right="-26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69,400</w:t>
            </w:r>
          </w:p>
        </w:tc>
        <w:tc>
          <w:tcPr>
            <w:tcW w:w="147" w:type="pct"/>
            <w:vAlign w:val="bottom"/>
          </w:tcPr>
          <w:p w:rsidR="007225DE" w:rsidRPr="000330BB" w:rsidRDefault="007225DE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225DE" w:rsidRPr="000330BB" w:rsidRDefault="007225DE" w:rsidP="002F112D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41,000</w:t>
            </w:r>
          </w:p>
        </w:tc>
      </w:tr>
    </w:tbl>
    <w:p w:rsidR="007225DE" w:rsidRPr="000330BB" w:rsidRDefault="007225DE" w:rsidP="00B01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289" w:type="dxa"/>
        <w:tblInd w:w="360" w:type="dxa"/>
        <w:tblLayout w:type="fixed"/>
        <w:tblLook w:val="0000"/>
      </w:tblPr>
      <w:tblGrid>
        <w:gridCol w:w="3797"/>
        <w:gridCol w:w="1170"/>
        <w:gridCol w:w="290"/>
        <w:gridCol w:w="1183"/>
        <w:gridCol w:w="240"/>
        <w:gridCol w:w="1169"/>
        <w:gridCol w:w="271"/>
        <w:gridCol w:w="1169"/>
      </w:tblGrid>
      <w:tr w:rsidR="002F112D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1423" w:type="pct"/>
            <w:gridSpan w:val="3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4" w:type="pct"/>
            <w:gridSpan w:val="3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2F112D" w:rsidRPr="000330BB" w:rsidTr="00622F8C">
        <w:tc>
          <w:tcPr>
            <w:tcW w:w="2044" w:type="pct"/>
            <w:vAlign w:val="bottom"/>
          </w:tcPr>
          <w:p w:rsidR="002F112D" w:rsidRPr="000330BB" w:rsidRDefault="002F112D" w:rsidP="00AB4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6" w:type="pct"/>
            <w:gridSpan w:val="7"/>
            <w:vAlign w:val="bottom"/>
          </w:tcPr>
          <w:p w:rsidR="002F112D" w:rsidRPr="000330BB" w:rsidRDefault="002F112D" w:rsidP="00AB4C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109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199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943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573</w:t>
            </w: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-246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1,873</w:t>
            </w: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F112D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112D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112D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28,205</w:t>
            </w: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71,263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2F112D" w:rsidRPr="000330BB" w:rsidRDefault="002F112D" w:rsidP="002F11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30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238</w:t>
            </w:r>
          </w:p>
        </w:tc>
        <w:tc>
          <w:tcPr>
            <w:tcW w:w="146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2F112D" w:rsidRPr="000330BB" w:rsidRDefault="002F112D" w:rsidP="002F11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48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E26890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AE2C5F" w:rsidRPr="000330BB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963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642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128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128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08" w:right="-11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E26890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="00AE2C5F" w:rsidRPr="000330BB">
              <w:rPr>
                <w:rFonts w:ascii="Angsana New" w:hAnsi="Angsana New"/>
                <w:sz w:val="30"/>
                <w:szCs w:val="30"/>
                <w:cs/>
              </w:rPr>
              <w:t xml:space="preserve"> (สิงคโปร์) คอร์ปอเรชั่น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43,898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28,453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6" w:right="-290" w:firstLine="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08" w:right="-11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6" w:right="-290" w:firstLine="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08" w:right="-11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96" w:right="-290" w:firstLine="2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25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915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913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915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913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F3561F" w:rsidP="00F3561F">
            <w:pPr>
              <w:pStyle w:val="acctfourfigures"/>
              <w:tabs>
                <w:tab w:val="clear" w:pos="76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         </w:t>
            </w:r>
            <w:r w:rsidR="00AE2C5F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270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252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F3561F" w:rsidP="00F356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="00AE2C5F" w:rsidRPr="000330BB">
              <w:rPr>
                <w:rFonts w:ascii="Angsana New" w:hAnsi="Angsana New"/>
                <w:sz w:val="30"/>
                <w:szCs w:val="30"/>
                <w:cs/>
              </w:rPr>
              <w:t>270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252</w:t>
            </w:r>
          </w:p>
        </w:tc>
      </w:tr>
      <w:tr w:rsidR="007F1E00" w:rsidRPr="000330BB" w:rsidTr="00622F8C">
        <w:tc>
          <w:tcPr>
            <w:tcW w:w="2044" w:type="pct"/>
            <w:vAlign w:val="bottom"/>
          </w:tcPr>
          <w:p w:rsidR="007F1E00" w:rsidRPr="000330BB" w:rsidRDefault="007F1E00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เงินจ่ายล่วงหน้าและลูกหนี้หมุนเวียนอื่น</w:t>
            </w:r>
          </w:p>
        </w:tc>
        <w:tc>
          <w:tcPr>
            <w:tcW w:w="1423" w:type="pct"/>
            <w:gridSpan w:val="3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4" w:type="pct"/>
            <w:gridSpan w:val="3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1E00" w:rsidRPr="000330BB" w:rsidTr="00622F8C">
        <w:tc>
          <w:tcPr>
            <w:tcW w:w="2044" w:type="pct"/>
            <w:vAlign w:val="bottom"/>
          </w:tcPr>
          <w:p w:rsidR="007F1E00" w:rsidRPr="000330BB" w:rsidRDefault="007F1E00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630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56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46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7F1E00" w:rsidRPr="000330BB" w:rsidTr="00622F8C">
        <w:tc>
          <w:tcPr>
            <w:tcW w:w="2044" w:type="pct"/>
            <w:vAlign w:val="bottom"/>
          </w:tcPr>
          <w:p w:rsidR="007F1E00" w:rsidRPr="000330BB" w:rsidRDefault="007F1E00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6" w:type="pct"/>
            <w:gridSpan w:val="7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1E00" w:rsidRPr="000330BB" w:rsidTr="00622F8C">
        <w:tc>
          <w:tcPr>
            <w:tcW w:w="2044" w:type="pct"/>
            <w:vAlign w:val="bottom"/>
          </w:tcPr>
          <w:p w:rsidR="007F1E00" w:rsidRPr="000330BB" w:rsidRDefault="007F1E00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30" w:type="pct"/>
            <w:vAlign w:val="bottom"/>
          </w:tcPr>
          <w:p w:rsidR="007F1E00" w:rsidRPr="000330BB" w:rsidRDefault="007F1E00" w:rsidP="002401BF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96" w:right="-290" w:firstLine="2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6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7F1E00" w:rsidRPr="000330BB" w:rsidRDefault="007F1E00" w:rsidP="002401BF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25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:rsidR="007F1E00" w:rsidRPr="000330BB" w:rsidRDefault="007F1E00" w:rsidP="002401B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7F1E00" w:rsidRPr="000330BB" w:rsidRDefault="007F1E00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ไฟฟ้า เซเปียน</w:t>
            </w: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11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150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12,111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F3561F" w:rsidP="00F356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</w:t>
            </w:r>
            <w:r w:rsidR="00AE2C5F" w:rsidRPr="000330BB">
              <w:rPr>
                <w:rFonts w:ascii="Angsana New" w:hAnsi="Angsana New"/>
                <w:sz w:val="30"/>
                <w:szCs w:val="30"/>
                <w:cs/>
              </w:rPr>
              <w:t>11</w:t>
            </w:r>
            <w:r w:rsidR="00AE2C5F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AE2C5F" w:rsidRPr="000330BB">
              <w:rPr>
                <w:rFonts w:ascii="Angsana New" w:hAnsi="Angsana New"/>
                <w:sz w:val="30"/>
                <w:szCs w:val="30"/>
                <w:cs/>
              </w:rPr>
              <w:t>150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12,111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58"/>
                <w:tab w:val="decimal" w:pos="1040"/>
              </w:tabs>
              <w:spacing w:after="0"/>
              <w:ind w:left="-1098" w:right="2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2C0C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12,868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58"/>
                <w:tab w:val="decimal" w:pos="1040"/>
              </w:tabs>
              <w:spacing w:after="0"/>
              <w:ind w:left="-1098" w:right="2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12,469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4,257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4,257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สงขลาไบโอ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1,610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1,536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1,610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1,536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725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725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-4"/>
                <w:sz w:val="30"/>
                <w:szCs w:val="30"/>
              </w:rPr>
              <w:t>PT Medco Ratch Power Riau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57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  <w:tab w:val="decimal" w:pos="892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บริษัทย่อยของการร่วมค้าทางตรง</w:t>
            </w:r>
          </w:p>
        </w:tc>
        <w:tc>
          <w:tcPr>
            <w:tcW w:w="630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ไฟฟ้าน้ำงึม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196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2C5F" w:rsidRPr="000330BB" w:rsidTr="00622F8C">
        <w:tc>
          <w:tcPr>
            <w:tcW w:w="2044" w:type="pct"/>
            <w:vAlign w:val="bottom"/>
          </w:tcPr>
          <w:p w:rsidR="00AE2C5F" w:rsidRPr="000330BB" w:rsidRDefault="00AE2C5F" w:rsidP="00AE2C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34,091</w:t>
            </w:r>
          </w:p>
        </w:tc>
        <w:tc>
          <w:tcPr>
            <w:tcW w:w="15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36,363</w:t>
            </w:r>
          </w:p>
        </w:tc>
        <w:tc>
          <w:tcPr>
            <w:tcW w:w="129" w:type="pct"/>
            <w:vAlign w:val="bottom"/>
          </w:tcPr>
          <w:p w:rsidR="00AE2C5F" w:rsidRPr="000330BB" w:rsidRDefault="00AE2C5F" w:rsidP="00AE2C5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93,025</w:t>
            </w:r>
          </w:p>
        </w:tc>
        <w:tc>
          <w:tcPr>
            <w:tcW w:w="146" w:type="pct"/>
            <w:vAlign w:val="bottom"/>
          </w:tcPr>
          <w:p w:rsidR="00AE2C5F" w:rsidRPr="000330BB" w:rsidRDefault="00AE2C5F" w:rsidP="00AE2C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E2C5F" w:rsidRPr="000330BB" w:rsidRDefault="00AE2C5F" w:rsidP="002C0C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122,359</w:t>
            </w:r>
          </w:p>
        </w:tc>
      </w:tr>
    </w:tbl>
    <w:p w:rsidR="00B54E95" w:rsidRPr="000330BB" w:rsidRDefault="00B54E95" w:rsidP="00CC16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10153" w:type="dxa"/>
        <w:tblInd w:w="198" w:type="dxa"/>
        <w:tblBorders>
          <w:bottom w:val="single" w:sz="4" w:space="0" w:color="auto"/>
        </w:tblBorders>
        <w:tblLayout w:type="fixed"/>
        <w:tblLook w:val="0000"/>
      </w:tblPr>
      <w:tblGrid>
        <w:gridCol w:w="2962"/>
        <w:gridCol w:w="990"/>
        <w:gridCol w:w="238"/>
        <w:gridCol w:w="977"/>
        <w:gridCol w:w="246"/>
        <w:gridCol w:w="995"/>
        <w:gridCol w:w="274"/>
        <w:gridCol w:w="1019"/>
        <w:gridCol w:w="236"/>
        <w:gridCol w:w="989"/>
        <w:gridCol w:w="236"/>
        <w:gridCol w:w="991"/>
      </w:tblGrid>
      <w:tr w:rsidR="00A34691" w:rsidRPr="000330BB" w:rsidTr="00AE2C5F">
        <w:tc>
          <w:tcPr>
            <w:tcW w:w="1459" w:type="pct"/>
            <w:vAlign w:val="bottom"/>
          </w:tcPr>
          <w:p w:rsidR="00A34691" w:rsidRPr="000330BB" w:rsidRDefault="007F65D2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="00A34691"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="00A34691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</w:t>
            </w:r>
          </w:p>
        </w:tc>
        <w:tc>
          <w:tcPr>
            <w:tcW w:w="1086" w:type="pct"/>
            <w:gridSpan w:val="3"/>
            <w:shd w:val="clear" w:color="auto" w:fill="auto"/>
            <w:vAlign w:val="bottom"/>
          </w:tcPr>
          <w:p w:rsidR="00A34691" w:rsidRPr="000330BB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1" w:type="pct"/>
            <w:tcBorders>
              <w:top w:val="nil"/>
            </w:tcBorders>
            <w:shd w:val="clear" w:color="auto" w:fill="auto"/>
            <w:vAlign w:val="bottom"/>
          </w:tcPr>
          <w:p w:rsidR="00A34691" w:rsidRPr="000330BB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7" w:type="pct"/>
            <w:gridSpan w:val="3"/>
            <w:tcBorders>
              <w:top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tcBorders>
              <w:top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pct"/>
            <w:gridSpan w:val="3"/>
            <w:tcBorders>
              <w:top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4691" w:rsidRPr="000330BB" w:rsidTr="00AE2C5F">
        <w:tc>
          <w:tcPr>
            <w:tcW w:w="1459" w:type="pct"/>
            <w:vAlign w:val="bottom"/>
          </w:tcPr>
          <w:p w:rsidR="00A34691" w:rsidRPr="000330BB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5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A34691" w:rsidRPr="000330BB" w:rsidTr="00AE2C5F">
        <w:tc>
          <w:tcPr>
            <w:tcW w:w="1459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pct"/>
            <w:gridSpan w:val="3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4" w:type="pct"/>
            <w:gridSpan w:val="7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34691" w:rsidRPr="000330BB" w:rsidTr="00AE2C5F">
        <w:tc>
          <w:tcPr>
            <w:tcW w:w="1459" w:type="pct"/>
            <w:vAlign w:val="bottom"/>
          </w:tcPr>
          <w:p w:rsidR="00A34691" w:rsidRPr="000330BB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34691" w:rsidRPr="000330BB" w:rsidTr="00AE2C5F">
        <w:trPr>
          <w:trHeight w:val="245"/>
        </w:trPr>
        <w:tc>
          <w:tcPr>
            <w:tcW w:w="1459" w:type="pct"/>
            <w:vAlign w:val="bottom"/>
          </w:tcPr>
          <w:p w:rsidR="00A34691" w:rsidRPr="000330BB" w:rsidRDefault="00A34691" w:rsidP="00A3469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34691" w:rsidRPr="000330BB" w:rsidTr="00AE2C5F">
        <w:tc>
          <w:tcPr>
            <w:tcW w:w="1459" w:type="pct"/>
            <w:vAlign w:val="bottom"/>
          </w:tcPr>
          <w:p w:rsidR="00A34691" w:rsidRPr="000330BB" w:rsidRDefault="00A34691" w:rsidP="00A34691">
            <w:pPr>
              <w:spacing w:line="240" w:lineRule="auto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ผลิตไฟฟ้าราชบุรี จำกัด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0330BB" w:rsidRDefault="00A34691" w:rsidP="00A3469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2.45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และ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A34691" w:rsidRPr="000330BB" w:rsidRDefault="00A34691" w:rsidP="00A3469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2.45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และ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  <w:tab w:val="decimal" w:pos="822"/>
              </w:tabs>
              <w:spacing w:after="0"/>
              <w:ind w:right="-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34691" w:rsidRPr="000330BB" w:rsidTr="00AE2C5F">
        <w:tc>
          <w:tcPr>
            <w:tcW w:w="1459" w:type="pct"/>
            <w:vAlign w:val="bottom"/>
          </w:tcPr>
          <w:p w:rsidR="00A34691" w:rsidRPr="000330BB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0330BB" w:rsidRDefault="00A34691" w:rsidP="00A3469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0330BB">
              <w:rPr>
                <w:rFonts w:ascii="Angsana New" w:hAnsi="Angsana New"/>
                <w:sz w:val="30"/>
                <w:szCs w:val="30"/>
              </w:rPr>
              <w:t>.48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A34691" w:rsidRPr="000330BB" w:rsidRDefault="00A34691" w:rsidP="00A3469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4.50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A34691" w:rsidRPr="000330BB" w:rsidRDefault="00A34691" w:rsidP="003067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A34691" w:rsidRPr="000330BB" w:rsidRDefault="00A34691" w:rsidP="003067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730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00</w:t>
            </w:r>
            <w:r w:rsidRPr="000330BB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16" w:type="pct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  <w:tab w:val="decimal" w:pos="822"/>
              </w:tabs>
              <w:spacing w:after="0"/>
              <w:ind w:right="-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vAlign w:val="bottom"/>
          </w:tcPr>
          <w:p w:rsidR="00A34691" w:rsidRPr="000330BB" w:rsidRDefault="00A34691" w:rsidP="008F22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</w:tr>
      <w:tr w:rsidR="00A34691" w:rsidRPr="00BC2698" w:rsidTr="00AE2C5F">
        <w:tc>
          <w:tcPr>
            <w:tcW w:w="1459" w:type="pct"/>
            <w:vAlign w:val="bottom"/>
          </w:tcPr>
          <w:p w:rsidR="00A34691" w:rsidRPr="00BC2698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730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000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nil"/>
            </w:tcBorders>
            <w:vAlign w:val="bottom"/>
          </w:tcPr>
          <w:p w:rsidR="00A34691" w:rsidRPr="00BC2698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5,400,000</w:t>
            </w:r>
          </w:p>
        </w:tc>
      </w:tr>
      <w:tr w:rsidR="00A34691" w:rsidRPr="000330BB" w:rsidTr="00AE2C5F">
        <w:tc>
          <w:tcPr>
            <w:tcW w:w="1459" w:type="pct"/>
            <w:tcBorders>
              <w:bottom w:val="nil"/>
            </w:tcBorders>
            <w:vAlign w:val="bottom"/>
          </w:tcPr>
          <w:p w:rsidR="00A34691" w:rsidRPr="000330BB" w:rsidRDefault="00A34691" w:rsidP="00A346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" w:type="pct"/>
            <w:tcBorders>
              <w:bottom w:val="nil"/>
            </w:tcBorders>
            <w:shd w:val="clear" w:color="auto" w:fill="auto"/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nil"/>
              <w:bottom w:val="single" w:sz="4" w:space="0" w:color="auto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  <w:bottom w:val="single" w:sz="4" w:space="0" w:color="auto"/>
            </w:tcBorders>
            <w:vAlign w:val="bottom"/>
          </w:tcPr>
          <w:p w:rsidR="00A34691" w:rsidRPr="000330BB" w:rsidRDefault="00A34691" w:rsidP="003067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  <w:tcBorders>
              <w:top w:val="nil"/>
              <w:bottom w:val="single" w:sz="4" w:space="0" w:color="auto"/>
            </w:tcBorders>
            <w:vAlign w:val="bottom"/>
          </w:tcPr>
          <w:p w:rsidR="00A34691" w:rsidRPr="000330BB" w:rsidRDefault="00A34691" w:rsidP="00040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34691" w:rsidRPr="000330BB" w:rsidTr="00AE2C5F">
        <w:tc>
          <w:tcPr>
            <w:tcW w:w="2666" w:type="pct"/>
            <w:gridSpan w:val="5"/>
            <w:tcBorders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730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000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9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34691" w:rsidRPr="000330BB" w:rsidRDefault="00A34691" w:rsidP="00A346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5,400,000</w:t>
            </w:r>
          </w:p>
        </w:tc>
      </w:tr>
    </w:tbl>
    <w:p w:rsidR="00B54E95" w:rsidRPr="000330BB" w:rsidRDefault="00B54E95" w:rsidP="006A38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4"/>
          <w:szCs w:val="24"/>
        </w:rPr>
      </w:pPr>
    </w:p>
    <w:p w:rsidR="00B54E95" w:rsidRPr="000330BB" w:rsidRDefault="00B54E95" w:rsidP="006A38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4"/>
          <w:szCs w:val="24"/>
        </w:rPr>
      </w:pPr>
    </w:p>
    <w:p w:rsidR="00B54E95" w:rsidRPr="000330BB" w:rsidRDefault="00B54E95" w:rsidP="006A38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4"/>
          <w:szCs w:val="24"/>
        </w:rPr>
      </w:pPr>
    </w:p>
    <w:tbl>
      <w:tblPr>
        <w:tblW w:w="10153" w:type="dxa"/>
        <w:tblInd w:w="198" w:type="dxa"/>
        <w:tblBorders>
          <w:bottom w:val="single" w:sz="4" w:space="0" w:color="auto"/>
        </w:tblBorders>
        <w:tblLayout w:type="fixed"/>
        <w:tblLook w:val="0000"/>
      </w:tblPr>
      <w:tblGrid>
        <w:gridCol w:w="2962"/>
        <w:gridCol w:w="6"/>
        <w:gridCol w:w="984"/>
        <w:gridCol w:w="9"/>
        <w:gridCol w:w="229"/>
        <w:gridCol w:w="6"/>
        <w:gridCol w:w="975"/>
        <w:gridCol w:w="246"/>
        <w:gridCol w:w="995"/>
        <w:gridCol w:w="274"/>
        <w:gridCol w:w="1021"/>
        <w:gridCol w:w="236"/>
        <w:gridCol w:w="989"/>
        <w:gridCol w:w="238"/>
        <w:gridCol w:w="983"/>
      </w:tblGrid>
      <w:tr w:rsidR="000330BB" w:rsidRPr="000330BB" w:rsidTr="00E26890">
        <w:tc>
          <w:tcPr>
            <w:tcW w:w="1459" w:type="pct"/>
            <w:vAlign w:val="bottom"/>
          </w:tcPr>
          <w:p w:rsidR="00B54E95" w:rsidRPr="000330BB" w:rsidRDefault="00B54E95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</w:t>
            </w:r>
          </w:p>
        </w:tc>
        <w:tc>
          <w:tcPr>
            <w:tcW w:w="1088" w:type="pct"/>
            <w:gridSpan w:val="6"/>
            <w:shd w:val="clear" w:color="auto" w:fill="auto"/>
            <w:vAlign w:val="bottom"/>
          </w:tcPr>
          <w:p w:rsidR="00B54E95" w:rsidRPr="000330BB" w:rsidRDefault="00B54E95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1" w:type="pct"/>
            <w:tcBorders>
              <w:top w:val="nil"/>
            </w:tcBorders>
            <w:shd w:val="clear" w:color="auto" w:fill="auto"/>
            <w:vAlign w:val="bottom"/>
          </w:tcPr>
          <w:p w:rsidR="00B54E95" w:rsidRPr="000330BB" w:rsidRDefault="00B54E95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pct"/>
            <w:gridSpan w:val="3"/>
            <w:tcBorders>
              <w:top w:val="nil"/>
            </w:tcBorders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tcBorders>
              <w:top w:val="nil"/>
            </w:tcBorders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8" w:type="pct"/>
            <w:gridSpan w:val="3"/>
            <w:tcBorders>
              <w:top w:val="nil"/>
            </w:tcBorders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E26890">
        <w:tc>
          <w:tcPr>
            <w:tcW w:w="1459" w:type="pct"/>
            <w:vAlign w:val="bottom"/>
          </w:tcPr>
          <w:p w:rsidR="00B54E95" w:rsidRPr="000330BB" w:rsidRDefault="00B54E95" w:rsidP="00240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7" w:type="pct"/>
            <w:gridSpan w:val="2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3" w:type="pct"/>
            <w:gridSpan w:val="2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5" w:type="pct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16" w:type="pct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7" w:type="pct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330BB" w:rsidRPr="000330BB" w:rsidTr="00E26890">
        <w:tc>
          <w:tcPr>
            <w:tcW w:w="1459" w:type="pct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pct"/>
            <w:gridSpan w:val="6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2" w:type="pct"/>
            <w:gridSpan w:val="7"/>
            <w:shd w:val="clear" w:color="auto" w:fill="auto"/>
            <w:vAlign w:val="bottom"/>
          </w:tcPr>
          <w:p w:rsidR="00B54E95" w:rsidRPr="000330BB" w:rsidRDefault="00B54E95" w:rsidP="002401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654C61" w:rsidRPr="000330BB" w:rsidRDefault="00B54E95" w:rsidP="00737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4"/>
                <w:sz w:val="30"/>
                <w:szCs w:val="30"/>
              </w:rPr>
              <w:br w:type="page"/>
            </w:r>
            <w:r w:rsidR="00654C61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vAlign w:val="bottom"/>
          </w:tcPr>
          <w:p w:rsidR="00654C61" w:rsidRPr="000330BB" w:rsidRDefault="00654C61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3" w:type="pct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" w:type="pct"/>
            <w:vAlign w:val="bottom"/>
          </w:tcPr>
          <w:p w:rsidR="00654C61" w:rsidRPr="000330BB" w:rsidRDefault="00654C61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4" w:type="pct"/>
            <w:vAlign w:val="bottom"/>
          </w:tcPr>
          <w:p w:rsidR="00654C61" w:rsidRPr="000330BB" w:rsidRDefault="00654C61" w:rsidP="00654C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ราชบุรีพลังงาน จำกัด</w:t>
            </w: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C835A8" w:rsidRPr="000330BB" w:rsidRDefault="00C835A8" w:rsidP="00C835A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4.00</w:t>
            </w: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C835A8" w:rsidRPr="000330BB" w:rsidRDefault="00C835A8" w:rsidP="00C835A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4.00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vAlign w:val="bottom"/>
          </w:tcPr>
          <w:p w:rsidR="00C835A8" w:rsidRPr="000330BB" w:rsidRDefault="00C835A8" w:rsidP="003807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vAlign w:val="bottom"/>
          </w:tcPr>
          <w:p w:rsidR="00C835A8" w:rsidRPr="000330BB" w:rsidRDefault="00C835A8" w:rsidP="00622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203,000</w:t>
            </w:r>
          </w:p>
        </w:tc>
        <w:tc>
          <w:tcPr>
            <w:tcW w:w="117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vAlign w:val="bottom"/>
          </w:tcPr>
          <w:p w:rsidR="00C835A8" w:rsidRPr="000330BB" w:rsidRDefault="00C835A8" w:rsidP="00282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325,000</w:t>
            </w: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ราช-ลาว เซอร์วิส จำกัด</w:t>
            </w: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C835A8" w:rsidRPr="000330BB" w:rsidRDefault="00C835A8" w:rsidP="00C835A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3.65</w:t>
            </w: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C835A8" w:rsidRPr="000330BB" w:rsidRDefault="00C835A8" w:rsidP="00C835A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3.65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C835A8" w:rsidRPr="000330BB" w:rsidRDefault="00C835A8" w:rsidP="00C835A8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vAlign w:val="bottom"/>
          </w:tcPr>
          <w:p w:rsidR="00C835A8" w:rsidRPr="000330BB" w:rsidRDefault="00C835A8" w:rsidP="00622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1,062,077</w:t>
            </w:r>
          </w:p>
        </w:tc>
        <w:tc>
          <w:tcPr>
            <w:tcW w:w="117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vAlign w:val="bottom"/>
          </w:tcPr>
          <w:p w:rsidR="00C835A8" w:rsidRPr="000330BB" w:rsidRDefault="00C835A8" w:rsidP="00C835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1,256,210</w:t>
            </w: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F70589" w:rsidRPr="000330BB" w:rsidRDefault="00F70589" w:rsidP="00654C6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5" w:type="pct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16" w:type="pct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vAlign w:val="bottom"/>
          </w:tcPr>
          <w:p w:rsidR="00F70589" w:rsidRPr="000330BB" w:rsidRDefault="00F70589" w:rsidP="00622F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vAlign w:val="bottom"/>
          </w:tcPr>
          <w:p w:rsidR="00F70589" w:rsidRPr="000330BB" w:rsidRDefault="00F70589" w:rsidP="00654C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vAlign w:val="bottom"/>
          </w:tcPr>
          <w:p w:rsidR="00F70589" w:rsidRPr="000330BB" w:rsidRDefault="00F70589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3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4" w:type="pct"/>
            <w:vAlign w:val="bottom"/>
          </w:tcPr>
          <w:p w:rsidR="00F70589" w:rsidRPr="000330BB" w:rsidRDefault="00F70589" w:rsidP="00921710">
            <w:pPr>
              <w:tabs>
                <w:tab w:val="decimal" w:pos="788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330BB" w:rsidRPr="000330BB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F70589" w:rsidRPr="000330BB" w:rsidRDefault="00F70589" w:rsidP="00654C61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บริษัท ไฟฟ้า เซเปียน- </w:t>
            </w:r>
          </w:p>
          <w:p w:rsidR="00F70589" w:rsidRPr="000330BB" w:rsidRDefault="00F70589" w:rsidP="00654C61">
            <w:pPr>
              <w:spacing w:line="240" w:lineRule="auto"/>
              <w:ind w:left="139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เซน้ำน้อย จำกัด</w:t>
            </w: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F70589" w:rsidRPr="000330BB" w:rsidRDefault="00C835A8" w:rsidP="004508D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5.67</w:t>
            </w: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F70589" w:rsidRPr="000330BB" w:rsidRDefault="004508D1" w:rsidP="00654C6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5.00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vAlign w:val="bottom"/>
          </w:tcPr>
          <w:p w:rsidR="00F70589" w:rsidRPr="000330BB" w:rsidRDefault="00F70589" w:rsidP="00950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42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813</w:t>
            </w:r>
          </w:p>
        </w:tc>
        <w:tc>
          <w:tcPr>
            <w:tcW w:w="135" w:type="pct"/>
            <w:vAlign w:val="bottom"/>
          </w:tcPr>
          <w:p w:rsidR="00F70589" w:rsidRPr="000330BB" w:rsidRDefault="00F70589" w:rsidP="00654C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bottom"/>
          </w:tcPr>
          <w:p w:rsidR="00F70589" w:rsidRPr="000330BB" w:rsidRDefault="00F70589" w:rsidP="00656DE1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after="0"/>
              <w:ind w:left="-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16" w:type="pct"/>
            <w:vAlign w:val="bottom"/>
          </w:tcPr>
          <w:p w:rsidR="00F70589" w:rsidRPr="000330BB" w:rsidRDefault="00F70589" w:rsidP="00654C61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:rsidR="00F70589" w:rsidRPr="000330BB" w:rsidRDefault="00F70589" w:rsidP="00622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42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813</w:t>
            </w:r>
          </w:p>
        </w:tc>
        <w:tc>
          <w:tcPr>
            <w:tcW w:w="117" w:type="pct"/>
            <w:vAlign w:val="bottom"/>
          </w:tcPr>
          <w:p w:rsidR="00F70589" w:rsidRPr="000330BB" w:rsidRDefault="00F70589" w:rsidP="00654C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:rsidR="00F70589" w:rsidRPr="000330BB" w:rsidRDefault="00F70589" w:rsidP="00EB24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</w:tr>
      <w:tr w:rsidR="000330BB" w:rsidRPr="00BC2698" w:rsidTr="00E26890">
        <w:tblPrEx>
          <w:tblBorders>
            <w:bottom w:val="none" w:sz="0" w:space="0" w:color="auto"/>
          </w:tblBorders>
        </w:tblPrEx>
        <w:tc>
          <w:tcPr>
            <w:tcW w:w="1462" w:type="pct"/>
            <w:gridSpan w:val="2"/>
            <w:vAlign w:val="bottom"/>
          </w:tcPr>
          <w:p w:rsidR="00F70589" w:rsidRPr="00BC2698" w:rsidRDefault="00F70589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9" w:type="pct"/>
            <w:gridSpan w:val="2"/>
            <w:shd w:val="clear" w:color="auto" w:fill="auto"/>
            <w:vAlign w:val="bottom"/>
          </w:tcPr>
          <w:p w:rsidR="00F70589" w:rsidRPr="00BC2698" w:rsidRDefault="00F70589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:rsidR="00F70589" w:rsidRPr="00BC2698" w:rsidRDefault="00F70589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shd w:val="clear" w:color="auto" w:fill="auto"/>
            <w:vAlign w:val="bottom"/>
          </w:tcPr>
          <w:p w:rsidR="00F70589" w:rsidRPr="00BC2698" w:rsidRDefault="00F70589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F70589" w:rsidRPr="00BC2698" w:rsidRDefault="00F70589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tcBorders>
              <w:top w:val="single" w:sz="4" w:space="0" w:color="auto"/>
            </w:tcBorders>
            <w:vAlign w:val="bottom"/>
          </w:tcPr>
          <w:p w:rsidR="00F70589" w:rsidRPr="00BC2698" w:rsidRDefault="00F70589" w:rsidP="00FF21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BC2698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42,813</w:t>
            </w:r>
          </w:p>
        </w:tc>
        <w:tc>
          <w:tcPr>
            <w:tcW w:w="135" w:type="pct"/>
            <w:vAlign w:val="bottom"/>
          </w:tcPr>
          <w:p w:rsidR="00F70589" w:rsidRPr="00BC2698" w:rsidRDefault="00F70589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bottom"/>
          </w:tcPr>
          <w:p w:rsidR="00F70589" w:rsidRPr="00BC2698" w:rsidRDefault="00F70589" w:rsidP="0012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590"/>
              </w:tabs>
              <w:spacing w:after="0"/>
              <w:ind w:left="-12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16" w:type="pct"/>
            <w:vAlign w:val="bottom"/>
          </w:tcPr>
          <w:p w:rsidR="00F70589" w:rsidRPr="00BC2698" w:rsidRDefault="00F70589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753"/>
              </w:tabs>
              <w:spacing w:after="0"/>
              <w:ind w:left="-126" w:right="-3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:rsidR="00F70589" w:rsidRPr="00BC2698" w:rsidRDefault="00F70589" w:rsidP="00622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1,307,89</w:t>
            </w:r>
            <w:r w:rsidR="006E086E" w:rsidRPr="00BC2698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17" w:type="pct"/>
            <w:vAlign w:val="bottom"/>
          </w:tcPr>
          <w:p w:rsidR="00F70589" w:rsidRPr="00BC2698" w:rsidRDefault="00F70589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:rsidR="00F70589" w:rsidRPr="00BC2698" w:rsidRDefault="00F70589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1,628,15</w:t>
            </w:r>
            <w:r w:rsidR="006E086E" w:rsidRPr="00BC2698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646C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5E77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5E77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BC2698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24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  <w:bottom w:val="single" w:sz="4" w:space="0" w:color="auto"/>
            </w:tcBorders>
            <w:vAlign w:val="bottom"/>
          </w:tcPr>
          <w:p w:rsidR="00367C3C" w:rsidRPr="000330BB" w:rsidRDefault="00367C3C" w:rsidP="00CB14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tcBorders>
              <w:top w:val="nil"/>
              <w:bottom w:val="single" w:sz="4" w:space="0" w:color="auto"/>
            </w:tcBorders>
            <w:vAlign w:val="bottom"/>
          </w:tcPr>
          <w:p w:rsidR="00367C3C" w:rsidRPr="000330BB" w:rsidRDefault="00367C3C" w:rsidP="005E77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BC2698">
        <w:tc>
          <w:tcPr>
            <w:tcW w:w="2668" w:type="pct"/>
            <w:gridSpan w:val="8"/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เงินให้กู้ยืมระยะยาวแก่กิจการที่เกี่ยวข้องกัน</w:t>
            </w:r>
            <w:r w:rsidR="00EE3DAC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EE3DAC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  <w:r w:rsidR="00EE3DAC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7C3C" w:rsidRPr="000330BB" w:rsidRDefault="00367C3C" w:rsidP="00FF21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42,</w:t>
            </w: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813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7C3C" w:rsidRPr="000330BB" w:rsidRDefault="00367C3C" w:rsidP="0012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590"/>
              </w:tabs>
              <w:spacing w:after="0"/>
              <w:ind w:left="-12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7C3C" w:rsidRPr="000330BB" w:rsidRDefault="00367C3C" w:rsidP="001E2F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1,307,89</w:t>
            </w:r>
            <w:r w:rsidR="006E086E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7C3C" w:rsidRPr="000330BB" w:rsidRDefault="00367C3C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1,628,15</w:t>
            </w:r>
            <w:r w:rsidR="006E086E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0330BB" w:rsidRPr="000330BB" w:rsidTr="00BC2698">
        <w:tc>
          <w:tcPr>
            <w:tcW w:w="2668" w:type="pct"/>
            <w:gridSpan w:val="8"/>
            <w:vAlign w:val="bottom"/>
          </w:tcPr>
          <w:p w:rsidR="00E26890" w:rsidRPr="000330BB" w:rsidRDefault="00E26890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FF21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92171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12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590"/>
              </w:tabs>
              <w:spacing w:after="0"/>
              <w:ind w:left="-12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1E2F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4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92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i/>
                <w:iCs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br w:type="page"/>
            </w:r>
            <w:r w:rsidRPr="000330BB">
              <w:rPr>
                <w:rFonts w:ascii="Angsana New" w:eastAsia="Cordia New" w:hAnsi="Angsana New"/>
                <w:b/>
                <w:bCs/>
                <w:i/>
                <w:iCs/>
                <w:snapToGrid w:val="0"/>
                <w:spacing w:val="-6"/>
                <w:sz w:val="30"/>
                <w:szCs w:val="30"/>
                <w:cs/>
                <w:lang w:eastAsia="th-TH"/>
              </w:rPr>
              <w:t>สรุปเงินให้กู้ยืมแก่กิจการที่เกี่ยวข้องกัน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4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2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730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00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t>0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nil"/>
              <w:bottom w:val="nil"/>
            </w:tcBorders>
            <w:vAlign w:val="bottom"/>
          </w:tcPr>
          <w:p w:rsidR="00E26890" w:rsidRPr="000330BB" w:rsidRDefault="00F3561F" w:rsidP="00F356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E26890" w:rsidRPr="000330BB">
              <w:rPr>
                <w:rFonts w:ascii="Angsana New" w:hAnsi="Angsana New"/>
                <w:sz w:val="30"/>
                <w:szCs w:val="30"/>
              </w:rPr>
              <w:t>5,40</w:t>
            </w:r>
            <w:r w:rsidR="00E26890" w:rsidRPr="000330BB">
              <w:rPr>
                <w:rFonts w:ascii="Angsana New" w:hAnsi="Angsana New"/>
                <w:sz w:val="30"/>
                <w:szCs w:val="30"/>
                <w:cs/>
              </w:rPr>
              <w:t>0</w:t>
            </w:r>
            <w:r w:rsidR="00E26890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E26890" w:rsidRPr="000330BB">
              <w:rPr>
                <w:rFonts w:ascii="Angsana New" w:hAnsi="Angsana New"/>
                <w:sz w:val="30"/>
                <w:szCs w:val="30"/>
                <w:cs/>
              </w:rPr>
              <w:t>000</w:t>
            </w: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t>42,813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after="0"/>
              <w:ind w:left="-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  <w:t>1,307,890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1,628,157</w:t>
            </w:r>
          </w:p>
        </w:tc>
      </w:tr>
      <w:tr w:rsidR="000330BB" w:rsidRPr="00BC2698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BC2698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bottom"/>
          </w:tcPr>
          <w:p w:rsidR="00E26890" w:rsidRPr="00BC2698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BC2698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42,813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BC2698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vAlign w:val="bottom"/>
          </w:tcPr>
          <w:p w:rsidR="00E26890" w:rsidRPr="00BC2698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after="0"/>
              <w:ind w:left="-12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BC2698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vAlign w:val="bottom"/>
          </w:tcPr>
          <w:p w:rsidR="00E26890" w:rsidRPr="00BC2698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BC2698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4,037,890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BC2698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nil"/>
            </w:tcBorders>
            <w:vAlign w:val="bottom"/>
          </w:tcPr>
          <w:p w:rsidR="00E26890" w:rsidRPr="00BC2698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7,028,157</w:t>
            </w: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330BB">
              <w:rPr>
                <w:rFonts w:ascii="Angsana New" w:eastAsia="Cordia New" w:hAnsi="Angsana New"/>
                <w:i/>
                <w:iCs/>
                <w:snapToGrid w:val="0"/>
                <w:spacing w:val="-6"/>
                <w:sz w:val="30"/>
                <w:szCs w:val="30"/>
                <w:cs/>
                <w:lang w:eastAsia="th-TH"/>
              </w:rPr>
              <w:t>หัก</w:t>
            </w: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ค่าเผื่อหนี้สงสัยจะสูญ</w:t>
            </w: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nil"/>
              <w:bottom w:val="sing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>เงินให้กู้ยืมแก่กิจการที่เกี่ยวข้องกัน</w:t>
            </w: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>-</w:t>
            </w: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42,813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after="0"/>
              <w:ind w:left="-12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0330BB"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4,037,890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7,028,157</w:t>
            </w:r>
          </w:p>
        </w:tc>
      </w:tr>
      <w:tr w:rsidR="000330BB" w:rsidRPr="000330BB" w:rsidTr="00E26890">
        <w:tc>
          <w:tcPr>
            <w:tcW w:w="2668" w:type="pct"/>
            <w:gridSpan w:val="8"/>
            <w:vAlign w:val="bottom"/>
          </w:tcPr>
          <w:p w:rsidR="00E26890" w:rsidRPr="000330BB" w:rsidRDefault="00E26890" w:rsidP="00E26890">
            <w:pPr>
              <w:spacing w:line="240" w:lineRule="auto"/>
              <w:jc w:val="both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after="0"/>
              <w:ind w:left="-1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E26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double" w:sz="4" w:space="0" w:color="auto"/>
              <w:bottom w:val="nil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E26890">
        <w:tc>
          <w:tcPr>
            <w:tcW w:w="2668" w:type="pct"/>
            <w:gridSpan w:val="8"/>
            <w:tcBorders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jc w:val="both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330BB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หนี้สูญและหนี้สงสัยจะสูญสำหรับปี</w:t>
            </w:r>
          </w:p>
        </w:tc>
        <w:tc>
          <w:tcPr>
            <w:tcW w:w="490" w:type="pct"/>
            <w:tcBorders>
              <w:top w:val="nil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tcBorders>
              <w:top w:val="nil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7" w:type="pct"/>
            <w:tcBorders>
              <w:top w:val="nil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7" w:type="pct"/>
            <w:tcBorders>
              <w:top w:val="nil"/>
              <w:bottom w:val="nil"/>
            </w:tcBorders>
            <w:vAlign w:val="bottom"/>
          </w:tcPr>
          <w:p w:rsidR="00E26890" w:rsidRPr="000330BB" w:rsidRDefault="00E26890" w:rsidP="00E26890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4" w:type="pct"/>
            <w:tcBorders>
              <w:top w:val="nil"/>
              <w:bottom w:val="double" w:sz="4" w:space="0" w:color="auto"/>
            </w:tcBorders>
            <w:vAlign w:val="bottom"/>
          </w:tcPr>
          <w:p w:rsidR="00E26890" w:rsidRPr="000330BB" w:rsidRDefault="00E26890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B54E95" w:rsidRPr="000330BB" w:rsidRDefault="00B54E95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br w:type="page"/>
      </w:r>
    </w:p>
    <w:p w:rsidR="0060279E" w:rsidRPr="000330BB" w:rsidRDefault="0060279E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lastRenderedPageBreak/>
        <w:t xml:space="preserve">รายการเคลื่อนไหวของเงินให้กู้ยืมแก่กิจการที่เกี่ยวข้องกันสำหรับแต่ละปีสิ้นสุดวันที่ </w:t>
      </w:r>
      <w:r w:rsidRPr="000330BB">
        <w:rPr>
          <w:rFonts w:ascii="Angsana New" w:hAnsi="Angsana New"/>
          <w:spacing w:val="4"/>
          <w:sz w:val="30"/>
          <w:szCs w:val="30"/>
        </w:rPr>
        <w:t xml:space="preserve">31 </w:t>
      </w:r>
      <w:r w:rsidRPr="000330BB">
        <w:rPr>
          <w:rFonts w:ascii="Angsana New" w:hAnsi="Angsana New"/>
          <w:spacing w:val="4"/>
          <w:sz w:val="30"/>
          <w:szCs w:val="30"/>
          <w:cs/>
        </w:rPr>
        <w:t>ธันวาคม มีดังนี้</w:t>
      </w:r>
    </w:p>
    <w:p w:rsidR="00B54E95" w:rsidRPr="000330BB" w:rsidRDefault="00B54E95" w:rsidP="00622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183" w:type="dxa"/>
        <w:tblInd w:w="450" w:type="dxa"/>
        <w:tblLayout w:type="fixed"/>
        <w:tblLook w:val="0000"/>
      </w:tblPr>
      <w:tblGrid>
        <w:gridCol w:w="3420"/>
        <w:gridCol w:w="1256"/>
        <w:gridCol w:w="272"/>
        <w:gridCol w:w="1269"/>
        <w:gridCol w:w="272"/>
        <w:gridCol w:w="1256"/>
        <w:gridCol w:w="272"/>
        <w:gridCol w:w="1166"/>
      </w:tblGrid>
      <w:tr w:rsidR="0060279E" w:rsidRPr="000330BB" w:rsidTr="00622F8C">
        <w:tc>
          <w:tcPr>
            <w:tcW w:w="3420" w:type="dxa"/>
            <w:vAlign w:val="bottom"/>
          </w:tcPr>
          <w:p w:rsidR="0060279E" w:rsidRPr="000330BB" w:rsidRDefault="00B54E9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4"/>
                <w:sz w:val="30"/>
                <w:szCs w:val="30"/>
              </w:rPr>
              <w:br w:type="page"/>
            </w:r>
            <w:r w:rsidR="0060279E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2797" w:type="dxa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:rsidR="0060279E" w:rsidRPr="000330BB" w:rsidRDefault="000146F1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60279E" w:rsidRPr="000330BB" w:rsidTr="00622F8C">
        <w:tc>
          <w:tcPr>
            <w:tcW w:w="3420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3" w:type="dxa"/>
            <w:gridSpan w:val="7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256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56" w:type="dxa"/>
            <w:vAlign w:val="bottom"/>
          </w:tcPr>
          <w:p w:rsidR="000146F1" w:rsidRPr="000330BB" w:rsidRDefault="003D4D3E" w:rsidP="003D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0146F1" w:rsidRPr="000330BB" w:rsidRDefault="000146F1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7,600</w:t>
            </w:r>
          </w:p>
        </w:tc>
        <w:tc>
          <w:tcPr>
            <w:tcW w:w="272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0146F1" w:rsidRPr="000330BB" w:rsidRDefault="00F3561F" w:rsidP="00F3561F">
            <w:pPr>
              <w:pStyle w:val="a2"/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  </w:t>
            </w:r>
            <w:r w:rsidR="00935F3F"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5</w:t>
            </w:r>
            <w:r w:rsidR="00935F3F"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935F3F"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400</w:t>
            </w:r>
            <w:r w:rsidR="00935F3F"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935F3F"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000</w:t>
            </w:r>
          </w:p>
        </w:tc>
        <w:tc>
          <w:tcPr>
            <w:tcW w:w="272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0146F1" w:rsidRPr="000330BB" w:rsidRDefault="000146F1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9,810,000</w:t>
            </w: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56" w:type="dxa"/>
            <w:vAlign w:val="bottom"/>
          </w:tcPr>
          <w:p w:rsidR="00CB1485" w:rsidRPr="000330BB" w:rsidRDefault="00CB1485" w:rsidP="00CB14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CB1485" w:rsidRPr="000330BB" w:rsidRDefault="00CB1485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F3561F" w:rsidP="00F3561F">
            <w:pPr>
              <w:pStyle w:val="a2"/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="00CB1485" w:rsidRPr="000330BB">
              <w:rPr>
                <w:rFonts w:ascii="Angsana New" w:hAnsi="Angsana New"/>
                <w:sz w:val="30"/>
                <w:szCs w:val="30"/>
                <w:lang w:val="en-US"/>
              </w:rPr>
              <w:t>10,850,</w:t>
            </w:r>
            <w:r w:rsidR="00CB1485"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000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10,810,000</w:t>
            </w:r>
          </w:p>
        </w:tc>
      </w:tr>
      <w:tr w:rsidR="000330BB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56" w:type="dxa"/>
            <w:vAlign w:val="bottom"/>
          </w:tcPr>
          <w:p w:rsidR="00CB1485" w:rsidRPr="000330BB" w:rsidRDefault="00CB1485" w:rsidP="003D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(7,600)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F3561F" w:rsidP="00F3561F">
            <w:pPr>
              <w:pStyle w:val="a2"/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</w:t>
            </w:r>
            <w:r w:rsidR="00CB1485" w:rsidRPr="000330BB">
              <w:rPr>
                <w:rFonts w:ascii="Angsana New" w:hAnsi="Angsana New"/>
                <w:sz w:val="30"/>
                <w:szCs w:val="30"/>
                <w:lang w:val="en-US"/>
              </w:rPr>
              <w:t>(13,520,</w:t>
            </w:r>
            <w:r w:rsidR="00CB1485"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000</w:t>
            </w:r>
            <w:r w:rsidR="00CB1485" w:rsidRPr="000330BB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674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(15,220,000)</w:t>
            </w:r>
          </w:p>
        </w:tc>
      </w:tr>
      <w:tr w:rsidR="000330BB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2,730,000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5,400,000</w:t>
            </w: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CB1485" w:rsidRPr="000330BB" w:rsidRDefault="00CB1485" w:rsidP="00752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256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CB148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CB1485" w:rsidRPr="000330BB" w:rsidRDefault="00CB148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5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46,947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47,295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1,628,157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2,164,461</w:t>
            </w:r>
          </w:p>
        </w:tc>
      </w:tr>
      <w:tr w:rsidR="005F7495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56" w:type="dxa"/>
            <w:vAlign w:val="bottom"/>
          </w:tcPr>
          <w:p w:rsidR="00CB1485" w:rsidRPr="000330BB" w:rsidRDefault="00CB1485" w:rsidP="00CB14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vAlign w:val="bottom"/>
          </w:tcPr>
          <w:p w:rsidR="00CB1485" w:rsidRPr="000330BB" w:rsidRDefault="00CB1485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(213,580)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9F74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  <w:tab w:val="decimal" w:pos="106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(526,649)</w:t>
            </w:r>
          </w:p>
        </w:tc>
      </w:tr>
      <w:tr w:rsidR="000330BB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(4,134)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(348)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(106,687)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(9,655)</w:t>
            </w:r>
          </w:p>
        </w:tc>
      </w:tr>
      <w:tr w:rsidR="000330BB" w:rsidRPr="000330BB" w:rsidTr="00622F8C">
        <w:tc>
          <w:tcPr>
            <w:tcW w:w="3420" w:type="dxa"/>
            <w:vAlign w:val="bottom"/>
          </w:tcPr>
          <w:p w:rsidR="00CB1485" w:rsidRPr="000330BB" w:rsidRDefault="00CB1485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42,813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46,947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1,307,890</w:t>
            </w:r>
          </w:p>
        </w:tc>
        <w:tc>
          <w:tcPr>
            <w:tcW w:w="272" w:type="dxa"/>
            <w:vAlign w:val="bottom"/>
          </w:tcPr>
          <w:p w:rsidR="00CB1485" w:rsidRPr="000330BB" w:rsidRDefault="00CB1485" w:rsidP="00E268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1485" w:rsidRPr="000330BB" w:rsidRDefault="00CB1485" w:rsidP="00E26890">
            <w:pPr>
              <w:pStyle w:val="a2"/>
              <w:tabs>
                <w:tab w:val="decimal" w:pos="95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1,628,157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183" w:type="dxa"/>
        <w:tblInd w:w="450" w:type="dxa"/>
        <w:tblLayout w:type="fixed"/>
        <w:tblLook w:val="0000"/>
      </w:tblPr>
      <w:tblGrid>
        <w:gridCol w:w="3420"/>
        <w:gridCol w:w="1267"/>
        <w:gridCol w:w="268"/>
        <w:gridCol w:w="1256"/>
        <w:gridCol w:w="268"/>
        <w:gridCol w:w="1256"/>
        <w:gridCol w:w="274"/>
        <w:gridCol w:w="1174"/>
      </w:tblGrid>
      <w:tr w:rsidR="0060279E" w:rsidRPr="000330BB" w:rsidTr="00622F8C">
        <w:tc>
          <w:tcPr>
            <w:tcW w:w="1862" w:type="pct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520" w:type="pct"/>
            <w:gridSpan w:val="3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2" w:type="pct"/>
            <w:gridSpan w:val="3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5F7495" w:rsidRPr="000330BB" w:rsidTr="00622F8C">
        <w:tc>
          <w:tcPr>
            <w:tcW w:w="1862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690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6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4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6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4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0146F1" w:rsidRPr="000330BB" w:rsidTr="00622F8C">
        <w:tc>
          <w:tcPr>
            <w:tcW w:w="1862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38" w:type="pct"/>
            <w:gridSpan w:val="7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F7495" w:rsidRPr="000330BB" w:rsidTr="00622F8C">
        <w:tc>
          <w:tcPr>
            <w:tcW w:w="1862" w:type="pct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90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</w:tcPr>
          <w:p w:rsidR="000146F1" w:rsidRPr="000330BB" w:rsidRDefault="000146F1" w:rsidP="000146F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9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F7495" w:rsidRPr="000330BB" w:rsidTr="00622F8C">
        <w:trPr>
          <w:trHeight w:val="434"/>
        </w:trPr>
        <w:tc>
          <w:tcPr>
            <w:tcW w:w="1862" w:type="pct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90" w:type="pct"/>
            <w:tcBorders>
              <w:bottom w:val="double" w:sz="4" w:space="0" w:color="auto"/>
            </w:tcBorders>
          </w:tcPr>
          <w:p w:rsidR="000146F1" w:rsidRPr="000330BB" w:rsidRDefault="008438BB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21,225,19</w:t>
            </w:r>
            <w:r w:rsidR="008C4E0E"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6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  <w:tcBorders>
              <w:bottom w:val="double" w:sz="4" w:space="0" w:color="auto"/>
            </w:tcBorders>
          </w:tcPr>
          <w:p w:rsidR="000146F1" w:rsidRPr="000330BB" w:rsidRDefault="000146F1" w:rsidP="00E26890">
            <w:pPr>
              <w:pStyle w:val="a2"/>
              <w:tabs>
                <w:tab w:val="decimal" w:pos="1040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24,995,245</w:t>
            </w:r>
          </w:p>
        </w:tc>
        <w:tc>
          <w:tcPr>
            <w:tcW w:w="146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" w:type="pct"/>
            <w:tcBorders>
              <w:bottom w:val="double" w:sz="4" w:space="0" w:color="auto"/>
            </w:tcBorders>
          </w:tcPr>
          <w:p w:rsidR="000146F1" w:rsidRPr="000330BB" w:rsidRDefault="000C7F81" w:rsidP="00B93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</w:tcPr>
          <w:p w:rsidR="000146F1" w:rsidRPr="000330BB" w:rsidRDefault="000146F1" w:rsidP="00B93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5F7495" w:rsidRPr="000330BB" w:rsidRDefault="005F7495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pPr w:leftFromText="180" w:rightFromText="180" w:vertAnchor="text" w:horzAnchor="margin" w:tblpY="31"/>
        <w:tblW w:w="10422" w:type="dxa"/>
        <w:tblLayout w:type="fixed"/>
        <w:tblLook w:val="0000"/>
      </w:tblPr>
      <w:tblGrid>
        <w:gridCol w:w="2802"/>
        <w:gridCol w:w="996"/>
        <w:gridCol w:w="236"/>
        <w:gridCol w:w="10"/>
        <w:gridCol w:w="987"/>
        <w:gridCol w:w="236"/>
        <w:gridCol w:w="1132"/>
        <w:gridCol w:w="236"/>
        <w:gridCol w:w="1114"/>
        <w:gridCol w:w="236"/>
        <w:gridCol w:w="1114"/>
        <w:gridCol w:w="243"/>
        <w:gridCol w:w="1080"/>
      </w:tblGrid>
      <w:tr w:rsidR="0060279E" w:rsidRPr="000330BB" w:rsidTr="005F7495">
        <w:tc>
          <w:tcPr>
            <w:tcW w:w="2802" w:type="dxa"/>
            <w:vAlign w:val="bottom"/>
          </w:tcPr>
          <w:p w:rsidR="0060279E" w:rsidRPr="000330BB" w:rsidRDefault="003262FC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17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4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7620" w:type="dxa"/>
            <w:gridSpan w:val="1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0279E" w:rsidRPr="000330BB" w:rsidTr="005F7495">
        <w:tc>
          <w:tcPr>
            <w:tcW w:w="280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9" w:type="dxa"/>
            <w:gridSpan w:val="4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2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0279E" w:rsidRPr="000330BB" w:rsidTr="005F7495">
        <w:tc>
          <w:tcPr>
            <w:tcW w:w="280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9" w:type="dxa"/>
            <w:gridSpan w:val="4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2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997" w:type="dxa"/>
            <w:gridSpan w:val="2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36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14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36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43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vAlign w:val="bottom"/>
          </w:tcPr>
          <w:p w:rsidR="000146F1" w:rsidRPr="000330BB" w:rsidRDefault="000146F1" w:rsidP="000146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20" w:type="dxa"/>
            <w:gridSpan w:val="12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ลูกหนี้ตามสัญญาเ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t>ช่าการเงิน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0146F1" w:rsidRPr="000330BB" w:rsidRDefault="00142019" w:rsidP="00142019">
            <w:pPr>
              <w:pStyle w:val="a2"/>
              <w:tabs>
                <w:tab w:val="decimal" w:pos="317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6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642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/>
              </w:rPr>
              <w:t>158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:rsidR="000146F1" w:rsidRPr="000330BB" w:rsidRDefault="00142019" w:rsidP="00142019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</w:p>
        </w:tc>
        <w:tc>
          <w:tcPr>
            <w:tcW w:w="987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78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7,420,728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2" w:type="dxa"/>
            <w:shd w:val="clear" w:color="auto" w:fill="auto"/>
            <w:vAlign w:val="bottom"/>
          </w:tcPr>
          <w:p w:rsidR="000146F1" w:rsidRPr="000330BB" w:rsidRDefault="00142019" w:rsidP="000146F1">
            <w:pPr>
              <w:pStyle w:val="a2"/>
              <w:tabs>
                <w:tab w:val="decimal" w:pos="916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29,098,300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916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35,740,458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0146F1" w:rsidRPr="000330BB" w:rsidRDefault="00142019" w:rsidP="000146F1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35,740,458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89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46F1" w:rsidRPr="000330BB" w:rsidRDefault="000146F1" w:rsidP="00CC30CE">
            <w:pPr>
              <w:pStyle w:val="a2"/>
              <w:tabs>
                <w:tab w:val="decimal" w:pos="86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43,161,186</w:t>
            </w: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  <w:tab/>
            </w:r>
            <w:r w:rsidRPr="000330BB">
              <w:rPr>
                <w:rFonts w:ascii="Angsana New" w:hAnsi="Angsana New"/>
                <w:spacing w:val="-6"/>
                <w:sz w:val="30"/>
                <w:szCs w:val="30"/>
                <w:cs/>
              </w:rPr>
              <w:t>ดอกเบี้ยที่ยังไม่ถือเป็นรายได้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142019" w:rsidP="00691947">
            <w:pPr>
              <w:pStyle w:val="a2"/>
              <w:tabs>
                <w:tab w:val="decimal" w:pos="79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 xml:space="preserve"> (3,087,475)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F97A31">
            <w:pPr>
              <w:pStyle w:val="a2"/>
              <w:tabs>
                <w:tab w:val="decimal" w:pos="77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(3,650,680)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8C4E0E" w:rsidP="00F97A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(11,427,785</w:t>
            </w:r>
            <w:r w:rsidR="00142019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(14,515,261)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8C4E0E" w:rsidP="00945EE5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(14,515,260</w:t>
            </w:r>
            <w:r w:rsidR="00D10C14" w:rsidRPr="000330BB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CC30CE">
            <w:pPr>
              <w:pStyle w:val="a2"/>
              <w:tabs>
                <w:tab w:val="decimal" w:pos="86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(18,165,941)</w:t>
            </w:r>
          </w:p>
        </w:tc>
      </w:tr>
      <w:tr w:rsidR="000146F1" w:rsidRPr="00BC2698" w:rsidTr="005F7495">
        <w:tc>
          <w:tcPr>
            <w:tcW w:w="2802" w:type="dxa"/>
            <w:vAlign w:val="bottom"/>
          </w:tcPr>
          <w:p w:rsidR="000146F1" w:rsidRPr="00BC2698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6F1" w:rsidRPr="00BC2698" w:rsidRDefault="00142019" w:rsidP="00FE79D8">
            <w:pPr>
              <w:pStyle w:val="a2"/>
              <w:tabs>
                <w:tab w:val="decimal" w:pos="317"/>
              </w:tabs>
              <w:ind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554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683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:rsidR="000146F1" w:rsidRPr="00BC2698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6F1" w:rsidRPr="00BC2698" w:rsidRDefault="000146F1" w:rsidP="000146F1">
            <w:pPr>
              <w:pStyle w:val="a2"/>
              <w:tabs>
                <w:tab w:val="decimal" w:pos="78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3,770,048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BC2698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6F1" w:rsidRPr="00BC2698" w:rsidRDefault="00142019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17,670,51</w:t>
            </w:r>
            <w:r w:rsidR="008C4E0E" w:rsidRPr="00BC269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BC2698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6F1" w:rsidRPr="00BC2698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21,225,197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BC2698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6F1" w:rsidRPr="00BC2698" w:rsidRDefault="00D10C14" w:rsidP="000146F1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21,225,19</w:t>
            </w:r>
            <w:r w:rsidR="008C4E0E" w:rsidRPr="00BC269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0146F1" w:rsidRPr="00BC2698" w:rsidRDefault="000146F1" w:rsidP="000146F1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6F1" w:rsidRPr="00BC2698" w:rsidRDefault="000146F1" w:rsidP="00CC30CE">
            <w:pPr>
              <w:pStyle w:val="a2"/>
              <w:tabs>
                <w:tab w:val="decimal" w:pos="864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24,995,245</w:t>
            </w: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หัก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tab/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142019" w:rsidP="00C81DFA">
            <w:pPr>
              <w:pStyle w:val="a2"/>
              <w:tabs>
                <w:tab w:val="decimal" w:pos="45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C81DFA">
            <w:pPr>
              <w:pStyle w:val="a2"/>
              <w:tabs>
                <w:tab w:val="decimal" w:pos="45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142019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D10C14" w:rsidP="000146F1">
            <w:pPr>
              <w:pStyle w:val="a2"/>
              <w:tabs>
                <w:tab w:val="decimal" w:pos="565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565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646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646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146F1" w:rsidRPr="000330BB" w:rsidTr="005F7495">
        <w:tc>
          <w:tcPr>
            <w:tcW w:w="2802" w:type="dxa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46F1" w:rsidRPr="000330BB" w:rsidRDefault="00142019" w:rsidP="00D347E4">
            <w:pPr>
              <w:pStyle w:val="a2"/>
              <w:tabs>
                <w:tab w:val="decimal" w:pos="317"/>
              </w:tabs>
              <w:ind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554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,683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3,770,048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46F1" w:rsidRPr="000330BB" w:rsidRDefault="00142019" w:rsidP="008C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17,670,51</w:t>
            </w:r>
            <w:r w:rsidR="008C4E0E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21,225,197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146F1" w:rsidRPr="000330BB" w:rsidRDefault="000146F1" w:rsidP="00014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46F1" w:rsidRPr="000330BB" w:rsidRDefault="00D10C14" w:rsidP="00D26B1F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21,225,19</w:t>
            </w:r>
            <w:r w:rsidR="008C4E0E"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0146F1" w:rsidRPr="000330BB" w:rsidRDefault="000146F1" w:rsidP="000146F1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46F1" w:rsidRPr="000330BB" w:rsidRDefault="000146F1" w:rsidP="00CC30CE">
            <w:pPr>
              <w:pStyle w:val="a2"/>
              <w:tabs>
                <w:tab w:val="decimal" w:pos="864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24,995,245</w:t>
            </w:r>
          </w:p>
        </w:tc>
      </w:tr>
    </w:tbl>
    <w:p w:rsidR="00622F8C" w:rsidRPr="000330BB" w:rsidRDefault="00622F8C" w:rsidP="008C4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60279E" w:rsidP="008C4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4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>ณ วันที่ 31 ธันวาคม 25</w:t>
      </w:r>
      <w:r w:rsidR="007F0F19" w:rsidRPr="000330BB">
        <w:rPr>
          <w:rFonts w:ascii="Angsana New" w:hAnsi="Angsana New"/>
          <w:spacing w:val="4"/>
          <w:sz w:val="30"/>
          <w:szCs w:val="30"/>
          <w:cs/>
        </w:rPr>
        <w:t xml:space="preserve">60 </w:t>
      </w:r>
      <w:r w:rsidRPr="000330BB">
        <w:rPr>
          <w:rFonts w:ascii="Angsana New" w:hAnsi="Angsana New"/>
          <w:spacing w:val="4"/>
          <w:sz w:val="30"/>
          <w:szCs w:val="30"/>
          <w:cs/>
        </w:rPr>
        <w:t>และ 255</w:t>
      </w:r>
      <w:r w:rsidR="007F0F19" w:rsidRPr="000330BB">
        <w:rPr>
          <w:rFonts w:ascii="Angsana New" w:hAnsi="Angsana New"/>
          <w:spacing w:val="4"/>
          <w:sz w:val="30"/>
          <w:szCs w:val="30"/>
          <w:cs/>
        </w:rPr>
        <w:t xml:space="preserve">9 </w:t>
      </w:r>
      <w:r w:rsidRPr="000330BB">
        <w:rPr>
          <w:rFonts w:ascii="Angsana New" w:hAnsi="Angsana New"/>
          <w:spacing w:val="4"/>
          <w:sz w:val="30"/>
          <w:szCs w:val="30"/>
          <w:cs/>
        </w:rPr>
        <w:t>ผลรวมของลูกหนี้และผลตอบแทนตามสัญญาเช่าการเงินแสดงได้ดังนี้</w:t>
      </w:r>
    </w:p>
    <w:p w:rsidR="0060279E" w:rsidRPr="000330BB" w:rsidRDefault="0060279E" w:rsidP="00622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468" w:type="dxa"/>
        <w:tblInd w:w="360" w:type="dxa"/>
        <w:tblLayout w:type="fixed"/>
        <w:tblLook w:val="0000"/>
      </w:tblPr>
      <w:tblGrid>
        <w:gridCol w:w="3186"/>
        <w:gridCol w:w="1332"/>
        <w:gridCol w:w="265"/>
        <w:gridCol w:w="1355"/>
        <w:gridCol w:w="273"/>
        <w:gridCol w:w="1406"/>
        <w:gridCol w:w="265"/>
        <w:gridCol w:w="1386"/>
      </w:tblGrid>
      <w:tr w:rsidR="0060279E" w:rsidRPr="000330BB" w:rsidTr="00CC1651">
        <w:tc>
          <w:tcPr>
            <w:tcW w:w="3186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3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ลูกหนี้และ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ผลตอบแทน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  <w:p w:rsidR="007F0F19" w:rsidRPr="000330BB" w:rsidRDefault="00E1397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8C4E0E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F0F19" w:rsidRPr="000330B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ลูกหนี้และ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ผลตอบแทน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  <w:p w:rsidR="007F0F19" w:rsidRPr="000330BB" w:rsidRDefault="00E1397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8C4E0E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F0F19" w:rsidRPr="000330B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E1397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0F19" w:rsidRPr="000330BB" w:rsidRDefault="00D10C14" w:rsidP="00503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6,642,158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7F0F19" w:rsidRPr="000330BB" w:rsidRDefault="0074434B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3,554,683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7F0F19" w:rsidRPr="000330BB" w:rsidRDefault="007F0F19" w:rsidP="00B01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7,420,728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7F0F19" w:rsidRPr="000330BB" w:rsidRDefault="007F0F19" w:rsidP="00B01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3,770,048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E13976" w:rsidRPr="000330BB" w:rsidRDefault="00E13976" w:rsidP="00E13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ส่วนที่ครบกำหนดชำระหลังจาก</w:t>
            </w:r>
          </w:p>
          <w:p w:rsidR="007F0F19" w:rsidRPr="000330BB" w:rsidRDefault="00E13976" w:rsidP="00E13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0F19" w:rsidRPr="000330BB" w:rsidRDefault="00D10C1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18,373,611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7F0F19" w:rsidRPr="000330BB" w:rsidRDefault="0074434B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9,915,207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7F0F19" w:rsidRPr="000330BB" w:rsidRDefault="007F0F19" w:rsidP="0076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20,718,562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7F0F19" w:rsidRPr="000330BB" w:rsidRDefault="007F0F19" w:rsidP="0076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10,661,475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E1397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ส่วนที่ครบกำหนดชำระหลังจากห้าปี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D10C1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10,724,689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74434B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7,755,30</w:t>
            </w:r>
            <w:r w:rsidR="008C4E0E" w:rsidRPr="000330B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503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15,021,896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10,563,722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19" w:rsidRPr="000330BB" w:rsidRDefault="00DE6FBA" w:rsidP="0076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35,740,458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4434B" w:rsidP="00765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21,225,19</w:t>
            </w:r>
            <w:r w:rsidR="008C4E0E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503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43,161,186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5038FD" w:rsidP="008C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D10C14" w:rsidRPr="000330BB">
              <w:rPr>
                <w:rFonts w:ascii="Angsana New" w:hAnsi="Angsana New"/>
                <w:sz w:val="30"/>
                <w:szCs w:val="30"/>
              </w:rPr>
              <w:t>14,515,26</w:t>
            </w:r>
            <w:r w:rsidR="008C4E0E" w:rsidRPr="000330BB">
              <w:rPr>
                <w:rFonts w:ascii="Angsana New" w:hAnsi="Angsana New"/>
                <w:sz w:val="30"/>
                <w:szCs w:val="30"/>
              </w:rPr>
              <w:t>0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503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(18,165,941)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F0F19" w:rsidRPr="000330BB" w:rsidTr="00CC1651">
        <w:tc>
          <w:tcPr>
            <w:tcW w:w="31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  <w:r w:rsidR="00DE6FBA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014395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  <w:r w:rsidR="00DE6FBA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D10C14" w:rsidP="00503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21,225,19</w:t>
            </w:r>
            <w:r w:rsidR="008C4E0E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503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0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5F7495" w:rsidRPr="000330BB" w:rsidRDefault="005F7495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22F8C" w:rsidRPr="000330BB" w:rsidRDefault="00622F8C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</w:p>
    <w:tbl>
      <w:tblPr>
        <w:tblW w:w="9128" w:type="dxa"/>
        <w:tblInd w:w="450" w:type="dxa"/>
        <w:tblLayout w:type="fixed"/>
        <w:tblLook w:val="0000"/>
      </w:tblPr>
      <w:tblGrid>
        <w:gridCol w:w="3888"/>
        <w:gridCol w:w="1170"/>
        <w:gridCol w:w="237"/>
        <w:gridCol w:w="1134"/>
        <w:gridCol w:w="270"/>
        <w:gridCol w:w="1081"/>
        <w:gridCol w:w="256"/>
        <w:gridCol w:w="1092"/>
      </w:tblGrid>
      <w:tr w:rsidR="0060279E" w:rsidRPr="000330BB" w:rsidTr="00622F8C">
        <w:tc>
          <w:tcPr>
            <w:tcW w:w="2130" w:type="pct"/>
            <w:vAlign w:val="bottom"/>
          </w:tcPr>
          <w:p w:rsidR="0060279E" w:rsidRPr="000330BB" w:rsidRDefault="00E13976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  <w:r w:rsidRPr="000330BB">
              <w:rPr>
                <w:rFonts w:ascii="Angsana New" w:hAnsi="Angsana New"/>
                <w:spacing w:val="4"/>
                <w:sz w:val="30"/>
                <w:szCs w:val="30"/>
                <w:cs/>
              </w:rPr>
              <w:lastRenderedPageBreak/>
              <w:br w:type="page"/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  <w:r w:rsidR="00D62C07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-</w:t>
            </w:r>
            <w:r w:rsidR="00D62C07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92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7F0F19" w:rsidRPr="000330BB" w:rsidTr="00622F8C">
        <w:tc>
          <w:tcPr>
            <w:tcW w:w="213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598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622F8C">
        <w:tc>
          <w:tcPr>
            <w:tcW w:w="213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70" w:type="pct"/>
            <w:gridSpan w:val="7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622F8C">
        <w:tc>
          <w:tcPr>
            <w:tcW w:w="2130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41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200E9" w:rsidRPr="000330BB" w:rsidTr="00622F8C">
        <w:tc>
          <w:tcPr>
            <w:tcW w:w="2130" w:type="pct"/>
            <w:vAlign w:val="bottom"/>
          </w:tcPr>
          <w:p w:rsidR="00C200E9" w:rsidRPr="000330BB" w:rsidRDefault="00C200E9" w:rsidP="00B82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41" w:type="pct"/>
            <w:vAlign w:val="bottom"/>
          </w:tcPr>
          <w:p w:rsidR="00C200E9" w:rsidRPr="000330BB" w:rsidRDefault="00C200E9" w:rsidP="0075267C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:rsidR="00C200E9" w:rsidRPr="000330BB" w:rsidRDefault="00C200E9" w:rsidP="0075267C">
            <w:pPr>
              <w:pStyle w:val="a2"/>
              <w:tabs>
                <w:tab w:val="decimal" w:pos="5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1,077</w:t>
            </w:r>
          </w:p>
        </w:tc>
        <w:tc>
          <w:tcPr>
            <w:tcW w:w="14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29,294</w:t>
            </w:r>
          </w:p>
        </w:tc>
      </w:tr>
      <w:tr w:rsidR="00C200E9" w:rsidRPr="000330BB" w:rsidTr="00622F8C">
        <w:trPr>
          <w:trHeight w:val="245"/>
        </w:trPr>
        <w:tc>
          <w:tcPr>
            <w:tcW w:w="2130" w:type="pct"/>
            <w:vAlign w:val="bottom"/>
          </w:tcPr>
          <w:p w:rsidR="00C200E9" w:rsidRPr="000330BB" w:rsidRDefault="00C200E9" w:rsidP="00B82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41" w:type="pct"/>
            <w:vAlign w:val="bottom"/>
          </w:tcPr>
          <w:p w:rsidR="00C200E9" w:rsidRPr="000330BB" w:rsidRDefault="00C200E9" w:rsidP="0075267C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:rsidR="00C200E9" w:rsidRPr="000330BB" w:rsidRDefault="00C200E9" w:rsidP="0075267C">
            <w:pPr>
              <w:pStyle w:val="a2"/>
              <w:tabs>
                <w:tab w:val="decimal" w:pos="5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4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3,090</w:t>
            </w:r>
          </w:p>
        </w:tc>
      </w:tr>
      <w:tr w:rsidR="00C200E9" w:rsidRPr="000330BB" w:rsidTr="00622F8C">
        <w:tc>
          <w:tcPr>
            <w:tcW w:w="2130" w:type="pct"/>
            <w:vAlign w:val="bottom"/>
          </w:tcPr>
          <w:p w:rsidR="00C200E9" w:rsidRPr="000330BB" w:rsidRDefault="00C200E9" w:rsidP="00B82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200E9" w:rsidRPr="000330BB" w:rsidTr="00622F8C">
        <w:tc>
          <w:tcPr>
            <w:tcW w:w="2130" w:type="pct"/>
            <w:vAlign w:val="bottom"/>
          </w:tcPr>
          <w:p w:rsidR="00C200E9" w:rsidRPr="000330BB" w:rsidRDefault="00C200E9" w:rsidP="00B82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41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200E9" w:rsidRPr="000330BB" w:rsidTr="00622F8C">
        <w:tc>
          <w:tcPr>
            <w:tcW w:w="2130" w:type="pct"/>
            <w:vAlign w:val="bottom"/>
          </w:tcPr>
          <w:p w:rsidR="00C200E9" w:rsidRPr="000330BB" w:rsidRDefault="00C200E9" w:rsidP="00B82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ไฟฟ้า เซเปียน</w:t>
            </w: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7,30</w:t>
            </w:r>
            <w:r w:rsidR="00364724" w:rsidRPr="000330B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5,560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7,30</w:t>
            </w:r>
            <w:r w:rsidR="00364724" w:rsidRPr="000330B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5,560</w:t>
            </w:r>
          </w:p>
        </w:tc>
      </w:tr>
      <w:tr w:rsidR="00C200E9" w:rsidRPr="000330BB" w:rsidTr="00622F8C">
        <w:tc>
          <w:tcPr>
            <w:tcW w:w="2130" w:type="pct"/>
            <w:vAlign w:val="bottom"/>
          </w:tcPr>
          <w:p w:rsidR="00C200E9" w:rsidRPr="000330BB" w:rsidRDefault="00C200E9" w:rsidP="00B82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200E9" w:rsidRPr="000330BB" w:rsidRDefault="00364724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7,301</w:t>
            </w:r>
          </w:p>
        </w:tc>
        <w:tc>
          <w:tcPr>
            <w:tcW w:w="13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5,560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8,46</w:t>
            </w:r>
            <w:r w:rsidR="00364724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0" w:type="pct"/>
            <w:vAlign w:val="bottom"/>
          </w:tcPr>
          <w:p w:rsidR="00C200E9" w:rsidRPr="000330BB" w:rsidRDefault="00C200E9" w:rsidP="00B82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200E9" w:rsidRPr="000330BB" w:rsidRDefault="00C200E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37,944</w:t>
            </w:r>
          </w:p>
        </w:tc>
      </w:tr>
    </w:tbl>
    <w:p w:rsidR="0060279E" w:rsidRPr="000330BB" w:rsidRDefault="0060279E" w:rsidP="0060279E">
      <w:pPr>
        <w:spacing w:line="240" w:lineRule="auto"/>
        <w:rPr>
          <w:rFonts w:ascii="Angsana New" w:hAnsi="Angsana New"/>
          <w:sz w:val="2"/>
          <w:szCs w:val="2"/>
        </w:rPr>
      </w:pPr>
    </w:p>
    <w:p w:rsidR="0060279E" w:rsidRPr="000330BB" w:rsidRDefault="0060279E" w:rsidP="0060279E">
      <w:pPr>
        <w:spacing w:line="240" w:lineRule="auto"/>
        <w:rPr>
          <w:rFonts w:ascii="Angsana New" w:hAnsi="Angsana New"/>
          <w:sz w:val="2"/>
          <w:szCs w:val="2"/>
        </w:rPr>
      </w:pPr>
    </w:p>
    <w:p w:rsidR="00B54E95" w:rsidRPr="000330BB" w:rsidRDefault="00B54E95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110" w:type="dxa"/>
        <w:tblInd w:w="450" w:type="dxa"/>
        <w:tblLayout w:type="fixed"/>
        <w:tblLook w:val="0000"/>
      </w:tblPr>
      <w:tblGrid>
        <w:gridCol w:w="3867"/>
        <w:gridCol w:w="1170"/>
        <w:gridCol w:w="270"/>
        <w:gridCol w:w="1100"/>
        <w:gridCol w:w="271"/>
        <w:gridCol w:w="1080"/>
        <w:gridCol w:w="270"/>
        <w:gridCol w:w="1082"/>
      </w:tblGrid>
      <w:tr w:rsidR="0060279E" w:rsidRPr="000330BB" w:rsidTr="00622F8C">
        <w:tc>
          <w:tcPr>
            <w:tcW w:w="2122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="00BB1F06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="00BB1F06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94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622F8C">
        <w:tc>
          <w:tcPr>
            <w:tcW w:w="2122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604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622F8C">
        <w:tc>
          <w:tcPr>
            <w:tcW w:w="212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78" w:type="pct"/>
            <w:gridSpan w:val="7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622F8C">
        <w:tc>
          <w:tcPr>
            <w:tcW w:w="2122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82975" w:rsidRPr="000330BB" w:rsidTr="00622F8C">
        <w:tc>
          <w:tcPr>
            <w:tcW w:w="2122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42" w:type="pct"/>
            <w:tcBorders>
              <w:bottom w:val="double" w:sz="4" w:space="0" w:color="auto"/>
            </w:tcBorders>
            <w:vAlign w:val="bottom"/>
          </w:tcPr>
          <w:p w:rsidR="00B82975" w:rsidRPr="000330BB" w:rsidRDefault="00B82975" w:rsidP="001A1FAE">
            <w:pPr>
              <w:pStyle w:val="a2"/>
              <w:tabs>
                <w:tab w:val="decimal" w:pos="63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double" w:sz="4" w:space="0" w:color="auto"/>
            </w:tcBorders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1,003</w:t>
            </w:r>
          </w:p>
        </w:tc>
        <w:tc>
          <w:tcPr>
            <w:tcW w:w="149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915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vAlign w:val="bottom"/>
          </w:tcPr>
          <w:p w:rsidR="00B82975" w:rsidRPr="000330BB" w:rsidRDefault="00B82975" w:rsidP="001A1FAE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792"/>
              </w:tabs>
              <w:spacing w:after="0" w:line="360" w:lineRule="exact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double" w:sz="4" w:space="0" w:color="auto"/>
            </w:tcBorders>
            <w:vAlign w:val="bottom"/>
          </w:tcPr>
          <w:p w:rsidR="00B82975" w:rsidRPr="000330BB" w:rsidRDefault="00B82975" w:rsidP="00616737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107" w:type="dxa"/>
        <w:tblInd w:w="450" w:type="dxa"/>
        <w:tblLayout w:type="fixed"/>
        <w:tblLook w:val="0000"/>
      </w:tblPr>
      <w:tblGrid>
        <w:gridCol w:w="3870"/>
        <w:gridCol w:w="1171"/>
        <w:gridCol w:w="273"/>
        <w:gridCol w:w="1093"/>
        <w:gridCol w:w="268"/>
        <w:gridCol w:w="1084"/>
        <w:gridCol w:w="250"/>
        <w:gridCol w:w="1098"/>
      </w:tblGrid>
      <w:tr w:rsidR="0060279E" w:rsidRPr="000330BB" w:rsidTr="00622F8C">
        <w:tc>
          <w:tcPr>
            <w:tcW w:w="2125" w:type="pct"/>
            <w:vAlign w:val="bottom"/>
          </w:tcPr>
          <w:p w:rsidR="0060279E" w:rsidRPr="000330BB" w:rsidRDefault="007728C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  <w:r w:rsidR="00BB1F06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-</w:t>
            </w:r>
            <w:r w:rsidR="00BB1F06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93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622F8C">
        <w:tc>
          <w:tcPr>
            <w:tcW w:w="2125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5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622F8C">
        <w:tc>
          <w:tcPr>
            <w:tcW w:w="2125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75" w:type="pct"/>
            <w:gridSpan w:val="7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622F8C">
        <w:tc>
          <w:tcPr>
            <w:tcW w:w="2125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43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0F19" w:rsidRPr="000330BB" w:rsidTr="00622F8C">
        <w:tc>
          <w:tcPr>
            <w:tcW w:w="2125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43" w:type="pct"/>
            <w:vAlign w:val="bottom"/>
          </w:tcPr>
          <w:p w:rsidR="007F0F19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69,017</w:t>
            </w:r>
          </w:p>
        </w:tc>
        <w:tc>
          <w:tcPr>
            <w:tcW w:w="15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7F0F19" w:rsidRPr="000330BB" w:rsidRDefault="007F0F1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63,949</w:t>
            </w:r>
          </w:p>
        </w:tc>
        <w:tc>
          <w:tcPr>
            <w:tcW w:w="14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7F0F19" w:rsidRPr="000330BB" w:rsidRDefault="000C7F81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7F0F19" w:rsidRPr="000330BB" w:rsidRDefault="007F0F1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700</w:t>
            </w:r>
          </w:p>
        </w:tc>
      </w:tr>
      <w:tr w:rsidR="007F0F19" w:rsidRPr="000330BB" w:rsidTr="00622F8C">
        <w:tc>
          <w:tcPr>
            <w:tcW w:w="2125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3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7F0F19" w:rsidRPr="000330BB" w:rsidRDefault="007F0F1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7F0F19" w:rsidRPr="000330BB" w:rsidRDefault="007F0F1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0F19" w:rsidRPr="000330BB" w:rsidTr="00622F8C">
        <w:tc>
          <w:tcPr>
            <w:tcW w:w="2125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43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7F0F19" w:rsidRPr="000330BB" w:rsidRDefault="007F0F1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7F0F19" w:rsidRPr="000330BB" w:rsidRDefault="007F0F19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7495" w:rsidRPr="000330BB" w:rsidTr="00622F8C">
        <w:tc>
          <w:tcPr>
            <w:tcW w:w="2125" w:type="pct"/>
            <w:vAlign w:val="bottom"/>
          </w:tcPr>
          <w:p w:rsidR="005F7495" w:rsidRPr="000330BB" w:rsidRDefault="005F7495" w:rsidP="005F7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43" w:type="pct"/>
            <w:vAlign w:val="bottom"/>
          </w:tcPr>
          <w:p w:rsidR="005F7495" w:rsidRPr="000330BB" w:rsidRDefault="005F7495" w:rsidP="005F7495">
            <w:pPr>
              <w:pStyle w:val="a2"/>
              <w:tabs>
                <w:tab w:val="decimal" w:pos="629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  <w:vAlign w:val="bottom"/>
          </w:tcPr>
          <w:p w:rsidR="005F7495" w:rsidRPr="000330BB" w:rsidRDefault="005F749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5F7495" w:rsidRPr="000330BB" w:rsidRDefault="005F7495" w:rsidP="005F7495">
            <w:pPr>
              <w:pStyle w:val="a2"/>
              <w:tabs>
                <w:tab w:val="decimal" w:pos="62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5F7495" w:rsidRPr="000330BB" w:rsidRDefault="005F749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5F7495" w:rsidRPr="000330BB" w:rsidRDefault="005F749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137" w:type="pct"/>
            <w:vAlign w:val="bottom"/>
          </w:tcPr>
          <w:p w:rsidR="005F7495" w:rsidRPr="000330BB" w:rsidRDefault="005F749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5F7495" w:rsidRPr="000330BB" w:rsidRDefault="005F749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340</w:t>
            </w: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43" w:type="pct"/>
            <w:vAlign w:val="bottom"/>
          </w:tcPr>
          <w:p w:rsidR="00B82975" w:rsidRPr="000330BB" w:rsidRDefault="00B82975" w:rsidP="00364724">
            <w:pPr>
              <w:pStyle w:val="a2"/>
              <w:tabs>
                <w:tab w:val="decimal" w:pos="629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  <w:vAlign w:val="bottom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3C2AB3">
            <w:pPr>
              <w:pStyle w:val="a2"/>
              <w:tabs>
                <w:tab w:val="decimal" w:pos="62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2,387</w:t>
            </w:r>
          </w:p>
        </w:tc>
        <w:tc>
          <w:tcPr>
            <w:tcW w:w="137" w:type="pct"/>
            <w:vAlign w:val="bottom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5267C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4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0330BB">
              <w:rPr>
                <w:rFonts w:ascii="Angsana New" w:hAnsi="Angsana New"/>
                <w:spacing w:val="2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(สิงคโปร์) </w:t>
            </w:r>
          </w:p>
        </w:tc>
        <w:tc>
          <w:tcPr>
            <w:tcW w:w="64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7495" w:rsidRPr="000330BB" w:rsidTr="00622F8C">
        <w:tc>
          <w:tcPr>
            <w:tcW w:w="2125" w:type="pct"/>
            <w:vAlign w:val="bottom"/>
          </w:tcPr>
          <w:p w:rsidR="005F7495" w:rsidRPr="000330BB" w:rsidRDefault="005F7495" w:rsidP="005F7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643" w:type="pct"/>
            <w:vAlign w:val="bottom"/>
          </w:tcPr>
          <w:p w:rsidR="005F7495" w:rsidRPr="000330BB" w:rsidRDefault="005F7495" w:rsidP="005F7495">
            <w:pPr>
              <w:pStyle w:val="a2"/>
              <w:tabs>
                <w:tab w:val="decimal" w:pos="629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  <w:vAlign w:val="bottom"/>
          </w:tcPr>
          <w:p w:rsidR="005F7495" w:rsidRPr="000330BB" w:rsidRDefault="005F749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5F7495" w:rsidRPr="000330BB" w:rsidRDefault="005F7495" w:rsidP="005F7495">
            <w:pPr>
              <w:pStyle w:val="a2"/>
              <w:tabs>
                <w:tab w:val="decimal" w:pos="62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:rsidR="005F7495" w:rsidRPr="000330BB" w:rsidRDefault="005F749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5F7495" w:rsidRPr="000330BB" w:rsidRDefault="005F749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2,978</w:t>
            </w:r>
          </w:p>
        </w:tc>
        <w:tc>
          <w:tcPr>
            <w:tcW w:w="137" w:type="pct"/>
            <w:vAlign w:val="bottom"/>
          </w:tcPr>
          <w:p w:rsidR="005F7495" w:rsidRPr="000330BB" w:rsidRDefault="005F7495" w:rsidP="005F7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5F7495" w:rsidRPr="000330BB" w:rsidRDefault="005F749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3,276</w:t>
            </w: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64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3BF8" w:rsidRPr="000330BB" w:rsidTr="00622F8C">
        <w:tc>
          <w:tcPr>
            <w:tcW w:w="2125" w:type="pct"/>
            <w:vAlign w:val="bottom"/>
          </w:tcPr>
          <w:p w:rsidR="00B53BF8" w:rsidRPr="000330BB" w:rsidRDefault="00B53BF8" w:rsidP="00B53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เจ้าหนี้หมุนเวียนอื่น - กิจการที่เกี่ยวข้องกัน</w:t>
            </w:r>
          </w:p>
        </w:tc>
        <w:tc>
          <w:tcPr>
            <w:tcW w:w="1393" w:type="pct"/>
            <w:gridSpan w:val="3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pct"/>
            <w:gridSpan w:val="3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53BF8" w:rsidRPr="000330BB" w:rsidTr="00622F8C">
        <w:tc>
          <w:tcPr>
            <w:tcW w:w="2125" w:type="pct"/>
            <w:vAlign w:val="bottom"/>
          </w:tcPr>
          <w:p w:rsidR="00B53BF8" w:rsidRPr="000330BB" w:rsidRDefault="00B53BF8" w:rsidP="00B53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3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50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7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B53BF8" w:rsidRPr="000330BB" w:rsidTr="00B53BF8">
        <w:tc>
          <w:tcPr>
            <w:tcW w:w="2125" w:type="pct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75" w:type="pct"/>
            <w:gridSpan w:val="7"/>
            <w:vAlign w:val="bottom"/>
          </w:tcPr>
          <w:p w:rsidR="00B53BF8" w:rsidRPr="000330BB" w:rsidRDefault="00B53BF8" w:rsidP="00B53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4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43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15,194</w:t>
            </w: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16,007</w:t>
            </w: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13,686</w:t>
            </w: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14,499</w:t>
            </w: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43" w:type="pct"/>
            <w:vAlign w:val="bottom"/>
          </w:tcPr>
          <w:p w:rsidR="00B82975" w:rsidRPr="000330BB" w:rsidRDefault="00B82975" w:rsidP="003D3C48">
            <w:pPr>
              <w:pStyle w:val="a2"/>
              <w:tabs>
                <w:tab w:val="decimal" w:pos="629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:rsidR="00B82975" w:rsidRPr="000330BB" w:rsidRDefault="00616472" w:rsidP="006164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="00B82975" w:rsidRPr="000330BB">
              <w:rPr>
                <w:rFonts w:ascii="Angsana New" w:hAnsi="Angsana New"/>
                <w:sz w:val="30"/>
                <w:szCs w:val="30"/>
                <w:cs/>
              </w:rPr>
              <w:t>254</w:t>
            </w: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75267C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" w:type="pct"/>
            <w:vAlign w:val="bottom"/>
          </w:tcPr>
          <w:p w:rsidR="00B82975" w:rsidRPr="000330BB" w:rsidRDefault="00616472" w:rsidP="006164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="00B82975" w:rsidRPr="000330BB">
              <w:rPr>
                <w:rFonts w:ascii="Angsana New" w:hAnsi="Angsana New"/>
                <w:sz w:val="30"/>
                <w:szCs w:val="30"/>
                <w:cs/>
              </w:rPr>
              <w:t>254</w:t>
            </w:r>
          </w:p>
        </w:tc>
      </w:tr>
      <w:tr w:rsidR="00B82975" w:rsidRPr="000330BB" w:rsidTr="00622F8C">
        <w:tc>
          <w:tcPr>
            <w:tcW w:w="2125" w:type="pct"/>
            <w:vAlign w:val="bottom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84,211</w:t>
            </w:r>
          </w:p>
        </w:tc>
        <w:tc>
          <w:tcPr>
            <w:tcW w:w="150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80,210</w:t>
            </w:r>
          </w:p>
        </w:tc>
        <w:tc>
          <w:tcPr>
            <w:tcW w:w="14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2975" w:rsidRPr="000330BB" w:rsidRDefault="00FE731F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19,474</w:t>
            </w:r>
          </w:p>
        </w:tc>
        <w:tc>
          <w:tcPr>
            <w:tcW w:w="137" w:type="pct"/>
            <w:vAlign w:val="bottom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19,069</w:t>
            </w:r>
          </w:p>
        </w:tc>
      </w:tr>
    </w:tbl>
    <w:p w:rsidR="007C1E98" w:rsidRPr="000330BB" w:rsidRDefault="007C1E98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104" w:type="dxa"/>
        <w:tblInd w:w="450" w:type="dxa"/>
        <w:tblLayout w:type="fixed"/>
        <w:tblLook w:val="0000"/>
      </w:tblPr>
      <w:tblGrid>
        <w:gridCol w:w="3870"/>
        <w:gridCol w:w="1173"/>
        <w:gridCol w:w="260"/>
        <w:gridCol w:w="1105"/>
        <w:gridCol w:w="262"/>
        <w:gridCol w:w="1083"/>
        <w:gridCol w:w="271"/>
        <w:gridCol w:w="1080"/>
      </w:tblGrid>
      <w:tr w:rsidR="000330BB" w:rsidRPr="000330BB" w:rsidTr="00B53BF8">
        <w:tc>
          <w:tcPr>
            <w:tcW w:w="2125" w:type="pct"/>
          </w:tcPr>
          <w:p w:rsidR="0060279E" w:rsidRPr="000330BB" w:rsidRDefault="007728C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เจ้าหนี้ไม่หมุนเวียนอื่น</w:t>
            </w:r>
            <w:r w:rsidR="00106D23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-</w:t>
            </w:r>
            <w:r w:rsidR="00106D23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94" w:type="pct"/>
            <w:gridSpan w:val="3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4" w:type="pct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7" w:type="pct"/>
            <w:gridSpan w:val="3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B53BF8">
        <w:tc>
          <w:tcPr>
            <w:tcW w:w="2125" w:type="pct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3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4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0330BB" w:rsidRPr="000330BB" w:rsidTr="00B53BF8">
        <w:tc>
          <w:tcPr>
            <w:tcW w:w="2125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75" w:type="pct"/>
            <w:gridSpan w:val="7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B53BF8">
        <w:tc>
          <w:tcPr>
            <w:tcW w:w="2125" w:type="pct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44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330BB" w:rsidRPr="000330BB" w:rsidTr="00B53BF8">
        <w:tc>
          <w:tcPr>
            <w:tcW w:w="2125" w:type="pct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44" w:type="pct"/>
            <w:vAlign w:val="bottom"/>
          </w:tcPr>
          <w:p w:rsidR="00B82975" w:rsidRPr="000330BB" w:rsidRDefault="00B82975" w:rsidP="00973619">
            <w:pPr>
              <w:pStyle w:val="a2"/>
              <w:tabs>
                <w:tab w:val="decimal" w:pos="63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1,884</w:t>
            </w:r>
          </w:p>
        </w:tc>
        <w:tc>
          <w:tcPr>
            <w:tcW w:w="144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B82975" w:rsidRPr="000330BB" w:rsidRDefault="00B82975" w:rsidP="003D3C48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9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:rsidR="00B82975" w:rsidRPr="000330BB" w:rsidRDefault="00B82975" w:rsidP="00973619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330BB" w:rsidRPr="000330BB" w:rsidTr="00B53BF8">
        <w:tc>
          <w:tcPr>
            <w:tcW w:w="2125" w:type="pct"/>
          </w:tcPr>
          <w:p w:rsidR="00B82975" w:rsidRPr="000330BB" w:rsidRDefault="00B8297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4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</w:tcPr>
          <w:p w:rsidR="00B82975" w:rsidRPr="000330BB" w:rsidRDefault="00B82975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B53BF8">
        <w:tc>
          <w:tcPr>
            <w:tcW w:w="2125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44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B53BF8">
        <w:tc>
          <w:tcPr>
            <w:tcW w:w="2125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Broadspectrum Limited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150,380</w:t>
            </w:r>
          </w:p>
        </w:tc>
        <w:tc>
          <w:tcPr>
            <w:tcW w:w="143" w:type="pct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78,046</w:t>
            </w:r>
          </w:p>
        </w:tc>
        <w:tc>
          <w:tcPr>
            <w:tcW w:w="144" w:type="pct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B82975" w:rsidRPr="000330BB" w:rsidRDefault="00B82975" w:rsidP="00055CFD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9" w:type="pct"/>
          </w:tcPr>
          <w:p w:rsidR="00B82975" w:rsidRPr="000330BB" w:rsidRDefault="00B82975" w:rsidP="007376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B82975" w:rsidRPr="000330BB" w:rsidRDefault="00B82975" w:rsidP="009736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B53BF8">
        <w:tc>
          <w:tcPr>
            <w:tcW w:w="2125" w:type="pct"/>
          </w:tcPr>
          <w:p w:rsidR="00B82975" w:rsidRPr="000330BB" w:rsidRDefault="00B82975" w:rsidP="007728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150,380</w:t>
            </w:r>
          </w:p>
        </w:tc>
        <w:tc>
          <w:tcPr>
            <w:tcW w:w="143" w:type="pct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</w:tcPr>
          <w:p w:rsidR="00B82975" w:rsidRPr="000330BB" w:rsidRDefault="00B82975" w:rsidP="007526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79,930</w:t>
            </w:r>
          </w:p>
        </w:tc>
        <w:tc>
          <w:tcPr>
            <w:tcW w:w="144" w:type="pct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2975" w:rsidRPr="000330BB" w:rsidRDefault="00B82975" w:rsidP="00055CFD">
            <w:pPr>
              <w:pStyle w:val="a2"/>
              <w:tabs>
                <w:tab w:val="decimal" w:pos="54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9" w:type="pct"/>
          </w:tcPr>
          <w:p w:rsidR="00B82975" w:rsidRPr="000330BB" w:rsidRDefault="00B82975" w:rsidP="007728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</w:tcPr>
          <w:p w:rsidR="00B82975" w:rsidRPr="000330BB" w:rsidRDefault="00B82975" w:rsidP="00872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7728C5" w:rsidRPr="000330BB" w:rsidRDefault="007728C5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558" w:type="dxa"/>
        <w:tblInd w:w="450" w:type="dxa"/>
        <w:tblLayout w:type="fixed"/>
        <w:tblLook w:val="0000"/>
      </w:tblPr>
      <w:tblGrid>
        <w:gridCol w:w="2631"/>
        <w:gridCol w:w="856"/>
        <w:gridCol w:w="254"/>
        <w:gridCol w:w="738"/>
        <w:gridCol w:w="249"/>
        <w:gridCol w:w="1086"/>
        <w:gridCol w:w="279"/>
        <w:gridCol w:w="990"/>
        <w:gridCol w:w="271"/>
        <w:gridCol w:w="948"/>
        <w:gridCol w:w="268"/>
        <w:gridCol w:w="988"/>
      </w:tblGrid>
      <w:tr w:rsidR="007F0F19" w:rsidRPr="000330BB" w:rsidTr="00B93C59">
        <w:tc>
          <w:tcPr>
            <w:tcW w:w="1376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เงินกู้ยืมระยะยาวจาก</w:t>
            </w:r>
          </w:p>
        </w:tc>
        <w:tc>
          <w:tcPr>
            <w:tcW w:w="967" w:type="pct"/>
            <w:gridSpan w:val="3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1" w:type="pct"/>
            <w:gridSpan w:val="3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4" w:type="pct"/>
            <w:gridSpan w:val="3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B93C59">
        <w:tc>
          <w:tcPr>
            <w:tcW w:w="1376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</w:t>
            </w:r>
            <w:r w:rsidRPr="000330BB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48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3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6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6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0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B93C59">
        <w:tc>
          <w:tcPr>
            <w:tcW w:w="137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7" w:type="pct"/>
            <w:gridSpan w:val="3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7" w:type="pct"/>
            <w:gridSpan w:val="7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B93C59">
        <w:tc>
          <w:tcPr>
            <w:tcW w:w="1376" w:type="pct"/>
            <w:vAlign w:val="bottom"/>
          </w:tcPr>
          <w:p w:rsidR="007F0F19" w:rsidRPr="000330BB" w:rsidRDefault="007F0F19" w:rsidP="007F0F19">
            <w:pPr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Broadspectrum Limited</w:t>
            </w:r>
          </w:p>
        </w:tc>
        <w:tc>
          <w:tcPr>
            <w:tcW w:w="448" w:type="pct"/>
            <w:shd w:val="clear" w:color="auto" w:fill="auto"/>
            <w:vAlign w:val="bottom"/>
          </w:tcPr>
          <w:p w:rsidR="007F0F19" w:rsidRPr="000330BB" w:rsidRDefault="00F46D99" w:rsidP="00D30D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7.15</w:t>
            </w:r>
          </w:p>
        </w:tc>
        <w:tc>
          <w:tcPr>
            <w:tcW w:w="13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6" w:type="pct"/>
            <w:shd w:val="clear" w:color="auto" w:fill="auto"/>
            <w:vAlign w:val="bottom"/>
          </w:tcPr>
          <w:p w:rsidR="007F0F19" w:rsidRPr="000330BB" w:rsidRDefault="007F0F19" w:rsidP="00D30D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after="0"/>
              <w:ind w:right="-9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7.</w:t>
            </w:r>
            <w:r w:rsidR="00F46D99" w:rsidRPr="000330BB">
              <w:rPr>
                <w:rFonts w:ascii="Angsana New" w:hAnsi="Angsana New"/>
                <w:sz w:val="30"/>
                <w:szCs w:val="30"/>
              </w:rPr>
              <w:t>41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8" w:type="pct"/>
            <w:vAlign w:val="bottom"/>
          </w:tcPr>
          <w:p w:rsidR="007F0F19" w:rsidRPr="000330BB" w:rsidRDefault="00A706E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1,013,80</w:t>
            </w:r>
            <w:r w:rsidR="00B82975" w:rsidRPr="000330B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vAlign w:val="bottom"/>
          </w:tcPr>
          <w:p w:rsidR="007F0F19" w:rsidRPr="000330BB" w:rsidRDefault="007F0F19" w:rsidP="00C14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126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  <w:vAlign w:val="bottom"/>
          </w:tcPr>
          <w:p w:rsidR="007F0F19" w:rsidRPr="000330BB" w:rsidRDefault="00A706E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vAlign w:val="bottom"/>
          </w:tcPr>
          <w:p w:rsidR="007F0F19" w:rsidRPr="000330BB" w:rsidRDefault="007F0F19" w:rsidP="00D30D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0F19" w:rsidRPr="000330BB" w:rsidTr="00B93C59">
        <w:tc>
          <w:tcPr>
            <w:tcW w:w="137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ส่วนที่ถึงกำหนดชำระ</w:t>
            </w:r>
          </w:p>
        </w:tc>
        <w:tc>
          <w:tcPr>
            <w:tcW w:w="448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6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left="-126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vAlign w:val="bottom"/>
          </w:tcPr>
          <w:p w:rsidR="007F0F19" w:rsidRPr="000330BB" w:rsidRDefault="007F0F19" w:rsidP="00D30D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0F19" w:rsidRPr="000330BB" w:rsidTr="00B93C59">
        <w:tc>
          <w:tcPr>
            <w:tcW w:w="1376" w:type="pct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162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448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6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:rsidR="007F0F19" w:rsidRPr="000330BB" w:rsidRDefault="00A706E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1B6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left="-126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vAlign w:val="bottom"/>
          </w:tcPr>
          <w:p w:rsidR="007F0F19" w:rsidRPr="000330BB" w:rsidRDefault="00A706E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D30D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0F19" w:rsidRPr="000330BB" w:rsidTr="00B93C59">
        <w:tc>
          <w:tcPr>
            <w:tcW w:w="2343" w:type="pct"/>
            <w:gridSpan w:val="4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  <w:r w:rsidR="001B69F0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1B69F0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-</w:t>
            </w:r>
            <w:r w:rsidR="001B69F0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8" w:type="pct"/>
            <w:tcBorders>
              <w:bottom w:val="double" w:sz="4" w:space="0" w:color="auto"/>
            </w:tcBorders>
            <w:vAlign w:val="bottom"/>
          </w:tcPr>
          <w:p w:rsidR="007F0F19" w:rsidRPr="000330BB" w:rsidRDefault="00A706E7" w:rsidP="00192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1,013,80</w:t>
            </w:r>
            <w:r w:rsidR="00B82975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46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192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1,029,085</w:t>
            </w:r>
          </w:p>
        </w:tc>
        <w:tc>
          <w:tcPr>
            <w:tcW w:w="142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left="-126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6" w:type="pct"/>
            <w:tcBorders>
              <w:bottom w:val="double" w:sz="4" w:space="0" w:color="auto"/>
            </w:tcBorders>
            <w:vAlign w:val="bottom"/>
          </w:tcPr>
          <w:p w:rsidR="007F0F19" w:rsidRPr="000330BB" w:rsidRDefault="00A706E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D30D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B53BF8" w:rsidRPr="000330BB" w:rsidRDefault="00B53BF8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br w:type="page"/>
      </w:r>
    </w:p>
    <w:p w:rsidR="0060279E" w:rsidRPr="000330BB" w:rsidRDefault="0060279E" w:rsidP="005F74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lastRenderedPageBreak/>
        <w:t>รายการเคลื่อนไหวของเงินกู้ยืมระยา</w:t>
      </w:r>
      <w:r w:rsidR="008C3ADB" w:rsidRPr="000330BB">
        <w:rPr>
          <w:rFonts w:ascii="Angsana New" w:hAnsi="Angsana New"/>
          <w:spacing w:val="4"/>
          <w:sz w:val="30"/>
          <w:szCs w:val="30"/>
          <w:cs/>
        </w:rPr>
        <w:t>วจากกิจการที่เกี่ยวข้องกัน</w:t>
      </w:r>
      <w:r w:rsidR="000E0D04" w:rsidRPr="000330BB">
        <w:rPr>
          <w:rFonts w:ascii="Angsana New" w:hAnsi="Angsana New"/>
          <w:spacing w:val="4"/>
          <w:sz w:val="30"/>
          <w:szCs w:val="30"/>
          <w:cs/>
        </w:rPr>
        <w:t>สำหรับแต่ละ</w:t>
      </w:r>
      <w:r w:rsidRPr="000330BB">
        <w:rPr>
          <w:rFonts w:ascii="Angsana New" w:hAnsi="Angsana New"/>
          <w:spacing w:val="4"/>
          <w:sz w:val="30"/>
          <w:szCs w:val="30"/>
          <w:cs/>
        </w:rPr>
        <w:t xml:space="preserve">ปีสิ้นสุดวันที่ </w:t>
      </w:r>
      <w:r w:rsidRPr="000330BB">
        <w:rPr>
          <w:rFonts w:ascii="Angsana New" w:hAnsi="Angsana New"/>
          <w:spacing w:val="4"/>
          <w:sz w:val="30"/>
          <w:szCs w:val="30"/>
        </w:rPr>
        <w:t xml:space="preserve">31 </w:t>
      </w:r>
      <w:r w:rsidRPr="000330BB">
        <w:rPr>
          <w:rFonts w:ascii="Angsana New" w:hAnsi="Angsana New"/>
          <w:spacing w:val="4"/>
          <w:sz w:val="30"/>
          <w:szCs w:val="30"/>
          <w:cs/>
        </w:rPr>
        <w:t>ธันวาคม มีดังนี้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104" w:type="dxa"/>
        <w:tblInd w:w="360" w:type="dxa"/>
        <w:tblLayout w:type="fixed"/>
        <w:tblLook w:val="0000"/>
      </w:tblPr>
      <w:tblGrid>
        <w:gridCol w:w="3870"/>
        <w:gridCol w:w="1173"/>
        <w:gridCol w:w="260"/>
        <w:gridCol w:w="1105"/>
        <w:gridCol w:w="262"/>
        <w:gridCol w:w="1083"/>
        <w:gridCol w:w="271"/>
        <w:gridCol w:w="1080"/>
      </w:tblGrid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94" w:type="pct"/>
            <w:gridSpan w:val="3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4" w:type="pct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7" w:type="pct"/>
            <w:gridSpan w:val="3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3" w:type="pct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4" w:type="pct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shd w:val="clear" w:color="auto" w:fill="auto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75" w:type="pct"/>
            <w:gridSpan w:val="7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44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43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1,071,599</w:t>
            </w:r>
          </w:p>
        </w:tc>
        <w:tc>
          <w:tcPr>
            <w:tcW w:w="144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644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952CC6" w:rsidRPr="000330BB" w:rsidRDefault="00470F4D" w:rsidP="00470F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9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="00952CC6" w:rsidRPr="000330BB">
              <w:rPr>
                <w:rFonts w:ascii="Angsana New" w:hAnsi="Angsana New"/>
                <w:sz w:val="30"/>
                <w:szCs w:val="30"/>
                <w:cs/>
              </w:rPr>
              <w:t>(26,177)</w:t>
            </w:r>
          </w:p>
        </w:tc>
        <w:tc>
          <w:tcPr>
            <w:tcW w:w="144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(15,282)</w:t>
            </w:r>
          </w:p>
        </w:tc>
        <w:tc>
          <w:tcPr>
            <w:tcW w:w="143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(16,337)</w:t>
            </w:r>
          </w:p>
        </w:tc>
        <w:tc>
          <w:tcPr>
            <w:tcW w:w="144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CC30CE">
        <w:tc>
          <w:tcPr>
            <w:tcW w:w="2125" w:type="pct"/>
            <w:vAlign w:val="bottom"/>
          </w:tcPr>
          <w:p w:rsidR="00952CC6" w:rsidRPr="000330BB" w:rsidRDefault="00952CC6" w:rsidP="00952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1,013,803</w:t>
            </w:r>
          </w:p>
        </w:tc>
        <w:tc>
          <w:tcPr>
            <w:tcW w:w="143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1,029,085</w:t>
            </w:r>
          </w:p>
        </w:tc>
        <w:tc>
          <w:tcPr>
            <w:tcW w:w="144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2CC6" w:rsidRPr="000330BB" w:rsidRDefault="00952CC6" w:rsidP="00952C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right="-2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952CC6" w:rsidRPr="000330BB" w:rsidRDefault="00952CC6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pacing w:val="4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pacing w:val="4"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pacing w:val="4"/>
          <w:sz w:val="30"/>
          <w:szCs w:val="30"/>
          <w:cs/>
        </w:rPr>
        <w:t xml:space="preserve">สัญญาสำคัญที่ทำกับบุคคลหรือกิจการที่เกี่ยวข้องกัน  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pacing w:val="4"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pacing w:val="4"/>
          <w:sz w:val="30"/>
          <w:szCs w:val="30"/>
          <w:cs/>
        </w:rPr>
        <w:t>สัญญาเงินให้กู้ยืมระยะสั้น</w:t>
      </w:r>
    </w:p>
    <w:p w:rsidR="007376F4" w:rsidRPr="000330BB" w:rsidRDefault="007376F4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376F4" w:rsidRPr="000330BB" w:rsidRDefault="00CE6C36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>31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ธันวาค</w:t>
      </w:r>
      <w:r w:rsidRPr="000330BB">
        <w:rPr>
          <w:rFonts w:ascii="Angsana New" w:hAnsi="Angsana New"/>
          <w:sz w:val="30"/>
          <w:szCs w:val="30"/>
          <w:cs/>
        </w:rPr>
        <w:t xml:space="preserve">ม </w:t>
      </w:r>
      <w:r w:rsidRPr="000330BB">
        <w:rPr>
          <w:rFonts w:ascii="Angsana New" w:hAnsi="Angsana New"/>
          <w:sz w:val="30"/>
          <w:szCs w:val="30"/>
        </w:rPr>
        <w:t>2560</w:t>
      </w:r>
      <w:r w:rsidR="007376F4" w:rsidRPr="000330BB">
        <w:rPr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บริษัทมีเงินให้กู้ยืมคงเหลือแก่ บริษัท ผลิตไฟฟ้าราชบุรี จำกัด ซึ่งเป็นบริษัทย่อยทางตรง                                 เป็นจำนวนเงิน </w:t>
      </w:r>
      <w:r w:rsidR="007376F4" w:rsidRPr="000330BB">
        <w:rPr>
          <w:rFonts w:ascii="Angsana New" w:hAnsi="Angsana New"/>
          <w:sz w:val="30"/>
          <w:szCs w:val="30"/>
        </w:rPr>
        <w:t>2,</w:t>
      </w:r>
      <w:r w:rsidR="00614D6A" w:rsidRPr="000330BB">
        <w:rPr>
          <w:rFonts w:ascii="Angsana New" w:hAnsi="Angsana New"/>
          <w:sz w:val="30"/>
          <w:szCs w:val="30"/>
        </w:rPr>
        <w:t>730</w:t>
      </w:r>
      <w:r w:rsidR="007376F4" w:rsidRPr="000330BB">
        <w:rPr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โดยมีอัตราดอกเบี้ยร้อยละ </w:t>
      </w:r>
      <w:r w:rsidR="007376F4" w:rsidRPr="000330BB">
        <w:rPr>
          <w:rFonts w:ascii="Angsana New" w:hAnsi="Angsana New"/>
          <w:sz w:val="30"/>
          <w:szCs w:val="30"/>
        </w:rPr>
        <w:t>2.4</w:t>
      </w:r>
      <w:r w:rsidR="00614D6A" w:rsidRPr="000330BB">
        <w:rPr>
          <w:rFonts w:ascii="Angsana New" w:hAnsi="Angsana New"/>
          <w:sz w:val="30"/>
          <w:szCs w:val="30"/>
        </w:rPr>
        <w:t>5</w:t>
      </w:r>
      <w:r w:rsidR="007376F4" w:rsidRPr="000330BB">
        <w:rPr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และร้อยละ </w:t>
      </w:r>
      <w:r w:rsidR="007376F4" w:rsidRPr="000330BB">
        <w:rPr>
          <w:rFonts w:ascii="Angsana New" w:hAnsi="Angsana New"/>
          <w:sz w:val="30"/>
          <w:szCs w:val="30"/>
        </w:rPr>
        <w:t>2.4</w:t>
      </w:r>
      <w:r w:rsidR="00284072" w:rsidRPr="000330BB">
        <w:rPr>
          <w:rFonts w:ascii="Angsana New" w:hAnsi="Angsana New"/>
          <w:sz w:val="30"/>
          <w:szCs w:val="30"/>
        </w:rPr>
        <w:t>8</w:t>
      </w:r>
      <w:r w:rsidR="007376F4" w:rsidRPr="000330BB">
        <w:rPr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ต่อปี มีกำหนดชำระคืนภายใน                         ไตรมาส </w:t>
      </w:r>
      <w:r w:rsidR="007376F4" w:rsidRPr="000330BB">
        <w:rPr>
          <w:rFonts w:ascii="Angsana New" w:hAnsi="Angsana New"/>
          <w:sz w:val="30"/>
          <w:szCs w:val="30"/>
        </w:rPr>
        <w:t xml:space="preserve">1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ปี </w:t>
      </w:r>
      <w:r w:rsidR="007376F4" w:rsidRPr="000330BB">
        <w:rPr>
          <w:rFonts w:ascii="Angsana New" w:hAnsi="Angsana New"/>
          <w:sz w:val="30"/>
          <w:szCs w:val="30"/>
        </w:rPr>
        <w:t>2561</w:t>
      </w:r>
    </w:p>
    <w:p w:rsidR="0038398B" w:rsidRPr="000330BB" w:rsidRDefault="0038398B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สัญญาเงินให้กู้ยืมระยะยาว</w:t>
      </w:r>
    </w:p>
    <w:p w:rsidR="0060279E" w:rsidRPr="000330BB" w:rsidRDefault="0060279E" w:rsidP="005B40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7376F4" w:rsidRPr="000330BB" w:rsidRDefault="00DB6451" w:rsidP="00737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0330BB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pacing w:val="-2"/>
          <w:sz w:val="30"/>
          <w:szCs w:val="30"/>
        </w:rPr>
        <w:t>31</w:t>
      </w:r>
      <w:r w:rsidR="00284072" w:rsidRPr="000330BB">
        <w:rPr>
          <w:rFonts w:ascii="Angsana New" w:hAnsi="Angsana New"/>
          <w:spacing w:val="-2"/>
          <w:sz w:val="30"/>
          <w:szCs w:val="30"/>
          <w:cs/>
        </w:rPr>
        <w:t xml:space="preserve"> ธันวาคม </w:t>
      </w:r>
      <w:r w:rsidR="00284072" w:rsidRPr="000330BB">
        <w:rPr>
          <w:rFonts w:ascii="Angsana New" w:hAnsi="Angsana New"/>
          <w:spacing w:val="-2"/>
          <w:sz w:val="30"/>
          <w:szCs w:val="30"/>
        </w:rPr>
        <w:t>25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60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บริษัทมีเงินให้กู้ยืมคงเหลือแก่ บริษัท ราชบุรีพลังงาน จำกัด ซึ่งเป็นบริษัทย่อยทางตรง           </w:t>
      </w:r>
      <w:r w:rsidR="00D30DA0" w:rsidRPr="000330BB">
        <w:rPr>
          <w:rFonts w:ascii="Angsana New" w:hAnsi="Angsana New"/>
          <w:spacing w:val="-2"/>
          <w:sz w:val="30"/>
          <w:szCs w:val="30"/>
        </w:rPr>
        <w:t xml:space="preserve">                    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     เป็นจำนวนเงิน </w:t>
      </w:r>
      <w:r w:rsidR="007376F4" w:rsidRPr="000330BB">
        <w:rPr>
          <w:rFonts w:ascii="Angsana New" w:hAnsi="Angsana New"/>
          <w:spacing w:val="-2"/>
          <w:sz w:val="30"/>
          <w:szCs w:val="30"/>
        </w:rPr>
        <w:t>2</w:t>
      </w:r>
      <w:r w:rsidR="00CF7B4B" w:rsidRPr="000330BB">
        <w:rPr>
          <w:rFonts w:ascii="Angsana New" w:hAnsi="Angsana New"/>
          <w:spacing w:val="-2"/>
          <w:sz w:val="30"/>
          <w:szCs w:val="30"/>
        </w:rPr>
        <w:t>03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 ล้านบาท โดยมีอัตราดอกเบี้ยร้อยละ </w:t>
      </w:r>
      <w:r w:rsidR="007376F4" w:rsidRPr="000330BB">
        <w:rPr>
          <w:rFonts w:ascii="Angsana New" w:hAnsi="Angsana New"/>
          <w:spacing w:val="-2"/>
          <w:sz w:val="30"/>
          <w:szCs w:val="30"/>
        </w:rPr>
        <w:t>4.</w:t>
      </w:r>
      <w:r w:rsidR="00CF7B4B" w:rsidRPr="000330BB">
        <w:rPr>
          <w:rFonts w:ascii="Angsana New" w:hAnsi="Angsana New"/>
          <w:spacing w:val="-2"/>
          <w:sz w:val="30"/>
          <w:szCs w:val="30"/>
        </w:rPr>
        <w:t>00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 ต่อปี มีกำหนดชำระคืนเมื่อทวงถาม ทั้งนี้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 </w:t>
      </w:r>
    </w:p>
    <w:p w:rsidR="007376F4" w:rsidRPr="000330BB" w:rsidRDefault="007376F4" w:rsidP="00737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7376F4" w:rsidRPr="000330BB" w:rsidRDefault="001B6B22" w:rsidP="00737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0330BB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pacing w:val="-2"/>
          <w:sz w:val="30"/>
          <w:szCs w:val="30"/>
        </w:rPr>
        <w:t>31</w:t>
      </w:r>
      <w:r w:rsidRPr="000330BB">
        <w:rPr>
          <w:rFonts w:ascii="Angsana New" w:hAnsi="Angsana New"/>
          <w:spacing w:val="-2"/>
          <w:sz w:val="30"/>
          <w:szCs w:val="30"/>
          <w:cs/>
        </w:rPr>
        <w:t xml:space="preserve"> ธันวาคม </w:t>
      </w:r>
      <w:r w:rsidRPr="000330BB">
        <w:rPr>
          <w:rFonts w:ascii="Angsana New" w:hAnsi="Angsana New"/>
          <w:spacing w:val="-2"/>
          <w:sz w:val="30"/>
          <w:szCs w:val="30"/>
        </w:rPr>
        <w:t>2560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บริษัทมีเงินให้กู้ยืมคงเหลือแก่ บริษัท ราช-ลาว เซอร์วิส จำกัด ซึ่งเป็นบริษัทย่อยทางตรง เป็นจำนวนเงิน </w:t>
      </w:r>
      <w:r w:rsidR="007376F4" w:rsidRPr="000330BB">
        <w:rPr>
          <w:rFonts w:ascii="Angsana New" w:hAnsi="Angsana New"/>
          <w:spacing w:val="-2"/>
          <w:sz w:val="30"/>
          <w:szCs w:val="30"/>
        </w:rPr>
        <w:t>32.</w:t>
      </w:r>
      <w:r w:rsidR="00D9309B" w:rsidRPr="000330BB">
        <w:rPr>
          <w:rFonts w:ascii="Angsana New" w:hAnsi="Angsana New"/>
          <w:spacing w:val="-2"/>
          <w:sz w:val="30"/>
          <w:szCs w:val="30"/>
        </w:rPr>
        <w:t>75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ล้านเหรียญสหรัฐอเมริกา หรือเทียบเท่า </w:t>
      </w:r>
      <w:r w:rsidR="007376F4" w:rsidRPr="000330BB">
        <w:rPr>
          <w:rFonts w:ascii="Angsana New" w:hAnsi="Angsana New"/>
          <w:spacing w:val="-2"/>
          <w:sz w:val="30"/>
          <w:szCs w:val="30"/>
        </w:rPr>
        <w:t>1,0</w:t>
      </w:r>
      <w:r w:rsidR="00821D5D" w:rsidRPr="000330BB">
        <w:rPr>
          <w:rFonts w:ascii="Angsana New" w:hAnsi="Angsana New"/>
          <w:spacing w:val="-2"/>
          <w:sz w:val="30"/>
          <w:szCs w:val="30"/>
        </w:rPr>
        <w:t>62</w:t>
      </w:r>
      <w:r w:rsidR="007376F4" w:rsidRPr="000330BB">
        <w:rPr>
          <w:rFonts w:ascii="Angsana New" w:hAnsi="Angsana New"/>
          <w:spacing w:val="-2"/>
          <w:sz w:val="30"/>
          <w:szCs w:val="30"/>
        </w:rPr>
        <w:t>.</w:t>
      </w:r>
      <w:r w:rsidR="00D9309B" w:rsidRPr="000330BB">
        <w:rPr>
          <w:rFonts w:ascii="Angsana New" w:hAnsi="Angsana New"/>
          <w:spacing w:val="-2"/>
          <w:sz w:val="30"/>
          <w:szCs w:val="30"/>
        </w:rPr>
        <w:t>0</w:t>
      </w:r>
      <w:r w:rsidR="00821D5D" w:rsidRPr="000330BB">
        <w:rPr>
          <w:rFonts w:ascii="Angsana New" w:hAnsi="Angsana New"/>
          <w:spacing w:val="-2"/>
          <w:sz w:val="30"/>
          <w:szCs w:val="30"/>
        </w:rPr>
        <w:t>8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 xml:space="preserve">ล้านบาท โดยมีอัตราดอกเบี้ยร้อยละ 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3.65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>ต่อปี และมีกำหนดชำระคืนเงินต้นและดอกเบี้ยตามที่ระบุไว้ในสัญญา ทั้งนี้บริษัทไม่มีความตั้งใจที่จะเรียกชำระคืนเงิน</w:t>
      </w:r>
      <w:r w:rsidR="007A5C12" w:rsidRPr="000330BB">
        <w:rPr>
          <w:rFonts w:ascii="Angsana New" w:hAnsi="Angsana New"/>
          <w:spacing w:val="-2"/>
          <w:sz w:val="30"/>
          <w:szCs w:val="30"/>
        </w:rPr>
        <w:t xml:space="preserve">               </w:t>
      </w:r>
      <w:r w:rsidR="00D30DA0" w:rsidRPr="000330BB">
        <w:rPr>
          <w:rFonts w:ascii="Angsana New" w:hAnsi="Angsana New"/>
          <w:spacing w:val="-2"/>
          <w:sz w:val="30"/>
          <w:szCs w:val="30"/>
        </w:rPr>
        <w:t xml:space="preserve">           </w:t>
      </w:r>
      <w:r w:rsidR="007A5C12" w:rsidRPr="000330BB">
        <w:rPr>
          <w:rFonts w:ascii="Angsana New" w:hAnsi="Angsana New"/>
          <w:spacing w:val="-2"/>
          <w:sz w:val="30"/>
          <w:szCs w:val="30"/>
        </w:rPr>
        <w:t xml:space="preserve">            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   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>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</w:t>
      </w:r>
      <w:r w:rsidR="007376F4" w:rsidRPr="000330BB">
        <w:rPr>
          <w:rFonts w:ascii="Angsana New" w:hAnsi="Angsana New"/>
          <w:spacing w:val="-2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pacing w:val="-2"/>
          <w:sz w:val="30"/>
          <w:szCs w:val="30"/>
          <w:cs/>
        </w:rPr>
        <w:t>ระยะยาว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A20E25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>31</w:t>
      </w:r>
      <w:r w:rsidRPr="000330BB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0330BB">
        <w:rPr>
          <w:rFonts w:ascii="Angsana New" w:hAnsi="Angsana New"/>
          <w:sz w:val="30"/>
          <w:szCs w:val="30"/>
        </w:rPr>
        <w:t>2560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บริษัทมีเงินให้กู้ยืมคงเหลือแก่บริษัท ไฟฟ้า เซเปียน-เซน้ำน้อย จำกัด ซึ่</w:t>
      </w:r>
      <w:r w:rsidR="002972D5" w:rsidRPr="000330BB">
        <w:rPr>
          <w:rFonts w:ascii="Angsana New" w:hAnsi="Angsana New"/>
          <w:sz w:val="30"/>
          <w:szCs w:val="30"/>
          <w:cs/>
        </w:rPr>
        <w:t xml:space="preserve">งเป็นการร่วมค้าทางตรง </w:t>
      </w:r>
      <w:r w:rsidR="007376F4" w:rsidRPr="000330BB">
        <w:rPr>
          <w:rFonts w:ascii="Angsana New" w:hAnsi="Angsana New"/>
          <w:sz w:val="30"/>
          <w:szCs w:val="30"/>
          <w:cs/>
        </w:rPr>
        <w:t>ตามสัดส่วนการลงทุ</w:t>
      </w:r>
      <w:r w:rsidRPr="000330BB">
        <w:rPr>
          <w:rFonts w:ascii="Angsana New" w:hAnsi="Angsana New"/>
          <w:sz w:val="30"/>
          <w:szCs w:val="30"/>
          <w:cs/>
        </w:rPr>
        <w:t xml:space="preserve">นร้อยละ </w:t>
      </w:r>
      <w:r w:rsidRPr="000330BB">
        <w:rPr>
          <w:rFonts w:ascii="Angsana New" w:hAnsi="Angsana New"/>
          <w:sz w:val="30"/>
          <w:szCs w:val="30"/>
        </w:rPr>
        <w:t>25</w:t>
      </w:r>
      <w:r w:rsidRPr="000330BB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 w:rsidRPr="000330BB">
        <w:rPr>
          <w:rFonts w:ascii="Angsana New" w:hAnsi="Angsana New"/>
          <w:sz w:val="30"/>
          <w:szCs w:val="30"/>
        </w:rPr>
        <w:t>1</w:t>
      </w:r>
      <w:r w:rsidRPr="000330BB">
        <w:rPr>
          <w:rFonts w:ascii="Angsana New" w:hAnsi="Angsana New"/>
          <w:sz w:val="30"/>
          <w:szCs w:val="30"/>
          <w:cs/>
        </w:rPr>
        <w:t>.</w:t>
      </w:r>
      <w:r w:rsidRPr="000330BB">
        <w:rPr>
          <w:rFonts w:ascii="Angsana New" w:hAnsi="Angsana New"/>
          <w:sz w:val="30"/>
          <w:szCs w:val="30"/>
        </w:rPr>
        <w:t>32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หรือเทียบเท่า 4</w:t>
      </w:r>
      <w:r w:rsidR="00FA54E7" w:rsidRPr="000330BB">
        <w:rPr>
          <w:rFonts w:ascii="Angsana New" w:hAnsi="Angsana New"/>
          <w:sz w:val="30"/>
          <w:szCs w:val="30"/>
          <w:cs/>
        </w:rPr>
        <w:t>2</w:t>
      </w:r>
      <w:r w:rsidR="007376F4" w:rsidRPr="000330BB">
        <w:rPr>
          <w:rFonts w:ascii="Angsana New" w:hAnsi="Angsana New"/>
          <w:sz w:val="30"/>
          <w:szCs w:val="30"/>
          <w:cs/>
        </w:rPr>
        <w:t>.</w:t>
      </w:r>
      <w:r w:rsidR="00FA54E7" w:rsidRPr="000330BB">
        <w:rPr>
          <w:rFonts w:ascii="Angsana New" w:hAnsi="Angsana New"/>
          <w:sz w:val="30"/>
          <w:szCs w:val="30"/>
          <w:cs/>
        </w:rPr>
        <w:t>81</w:t>
      </w:r>
      <w:r w:rsidR="00CC30CE" w:rsidRPr="000330BB">
        <w:rPr>
          <w:rFonts w:ascii="Angsana New" w:hAnsi="Angsana New"/>
          <w:sz w:val="30"/>
          <w:szCs w:val="30"/>
        </w:rPr>
        <w:t xml:space="preserve">       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โดยมีอัตราดอกเบี้ยอ้างอิงจาก </w:t>
      </w:r>
      <w:r w:rsidR="007376F4" w:rsidRPr="000330BB">
        <w:rPr>
          <w:rFonts w:ascii="Angsana New" w:hAnsi="Angsana New"/>
          <w:sz w:val="30"/>
          <w:szCs w:val="30"/>
        </w:rPr>
        <w:t xml:space="preserve">London Interbank Offered Rates (LIBOR) </w:t>
      </w:r>
      <w:r w:rsidRPr="000330BB">
        <w:rPr>
          <w:rFonts w:ascii="Angsana New" w:hAnsi="Angsana New"/>
          <w:sz w:val="30"/>
          <w:szCs w:val="30"/>
        </w:rPr>
        <w:t>3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เดือน</w:t>
      </w:r>
      <w:r w:rsidR="008949DB" w:rsidRPr="000330BB">
        <w:rPr>
          <w:rFonts w:ascii="Angsana New" w:hAnsi="Angsana New"/>
          <w:sz w:val="30"/>
          <w:szCs w:val="30"/>
          <w:cs/>
        </w:rPr>
        <w:t xml:space="preserve"> บวกด้วยอัตราร้อยละคงที่ต่อปี โดย</w:t>
      </w:r>
      <w:r w:rsidR="007376F4" w:rsidRPr="000330BB">
        <w:rPr>
          <w:rFonts w:ascii="Angsana New" w:hAnsi="Angsana New"/>
          <w:sz w:val="30"/>
          <w:szCs w:val="30"/>
          <w:cs/>
        </w:rPr>
        <w:t>มีกำหนดช</w:t>
      </w:r>
      <w:r w:rsidRPr="000330BB">
        <w:rPr>
          <w:rFonts w:ascii="Angsana New" w:hAnsi="Angsana New"/>
          <w:sz w:val="30"/>
          <w:szCs w:val="30"/>
          <w:cs/>
        </w:rPr>
        <w:t xml:space="preserve">ำระคืนเงินต้นและดอกเบี้ยภายใน </w:t>
      </w:r>
      <w:r w:rsidRPr="000330BB">
        <w:rPr>
          <w:rFonts w:ascii="Angsana New" w:hAnsi="Angsana New"/>
          <w:sz w:val="30"/>
          <w:szCs w:val="30"/>
        </w:rPr>
        <w:t>27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ปี นับจากวันที่การร่วมค้าดังกล่าวได้เบิกเงินกู้ยืมคร</w:t>
      </w:r>
      <w:r w:rsidRPr="000330BB">
        <w:rPr>
          <w:rFonts w:ascii="Angsana New" w:hAnsi="Angsana New"/>
          <w:sz w:val="30"/>
          <w:szCs w:val="30"/>
          <w:cs/>
        </w:rPr>
        <w:t xml:space="preserve">ั้งแรกจากสถาบันการเงิน (วันที่ </w:t>
      </w:r>
      <w:r w:rsidRPr="000330BB">
        <w:rPr>
          <w:rFonts w:ascii="Angsana New" w:hAnsi="Angsana New"/>
          <w:sz w:val="30"/>
          <w:szCs w:val="30"/>
        </w:rPr>
        <w:t>5</w:t>
      </w:r>
      <w:r w:rsidRPr="000330BB">
        <w:rPr>
          <w:rFonts w:ascii="Angsana New" w:hAnsi="Angsana New"/>
          <w:sz w:val="30"/>
          <w:szCs w:val="30"/>
          <w:cs/>
        </w:rPr>
        <w:t xml:space="preserve"> กุมภาพันธ์ </w:t>
      </w:r>
      <w:r w:rsidRPr="000330BB">
        <w:rPr>
          <w:rFonts w:ascii="Angsana New" w:hAnsi="Angsana New"/>
          <w:sz w:val="30"/>
          <w:szCs w:val="30"/>
        </w:rPr>
        <w:t>2557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) และเมื่อ </w:t>
      </w:r>
      <w:r w:rsidR="007376F4" w:rsidRPr="000330BB">
        <w:rPr>
          <w:rFonts w:ascii="Angsana New" w:hAnsi="Angsana New"/>
          <w:sz w:val="30"/>
          <w:szCs w:val="30"/>
        </w:rPr>
        <w:t xml:space="preserve">Lao Holding State Enterprise </w:t>
      </w:r>
      <w:r w:rsidR="007376F4" w:rsidRPr="000330BB">
        <w:rPr>
          <w:rFonts w:ascii="Angsana New" w:hAnsi="Angsana New"/>
          <w:sz w:val="30"/>
          <w:szCs w:val="30"/>
          <w:cs/>
        </w:rPr>
        <w:t>ซึ่งเป็นผู้ถือหุ้นในการร่วมค้าดังกล่าวได้จ่ายชำระค่าหุ้นเต็มจำนวน</w:t>
      </w:r>
    </w:p>
    <w:p w:rsidR="00952CC6" w:rsidRPr="000330BB" w:rsidRDefault="00952CC6" w:rsidP="00952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952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สัญญาเงินกู้ยืมระยะยาว</w:t>
      </w:r>
    </w:p>
    <w:p w:rsidR="007376F4" w:rsidRPr="000330BB" w:rsidRDefault="007376F4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376F4" w:rsidRPr="000330BB" w:rsidRDefault="0096019C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>31</w:t>
      </w:r>
      <w:r w:rsidRPr="000330BB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0330BB">
        <w:rPr>
          <w:rFonts w:ascii="Angsana New" w:hAnsi="Angsana New"/>
          <w:sz w:val="30"/>
          <w:szCs w:val="30"/>
        </w:rPr>
        <w:t>2560</w:t>
      </w:r>
      <w:r w:rsidR="007376F4" w:rsidRPr="000330BB">
        <w:rPr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บริษัท ราช-ออสเตรเลีย คอร์ปอเรชั่น จำกัด ซึ่งเป็นบริษัทย่อยทางอ้อม มีเงินกู้ยืมระยะยาวจากกิจการอื่นที่เกี่ยวข้องกันในประเทศออสเตรเลียคงเหลือเป็นจำนวนเงิน </w:t>
      </w:r>
      <w:r w:rsidR="007376F4" w:rsidRPr="000330BB">
        <w:rPr>
          <w:rFonts w:ascii="Angsana New" w:hAnsi="Angsana New"/>
          <w:sz w:val="30"/>
          <w:szCs w:val="30"/>
        </w:rPr>
        <w:t xml:space="preserve">39.74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ล้านเหรียญออสเตรเลียหรือเทียบเท่า </w:t>
      </w:r>
      <w:r w:rsidR="007376F4" w:rsidRPr="000330BB">
        <w:rPr>
          <w:rFonts w:ascii="Angsana New" w:hAnsi="Angsana New"/>
          <w:sz w:val="30"/>
          <w:szCs w:val="30"/>
        </w:rPr>
        <w:t>1,0</w:t>
      </w:r>
      <w:r w:rsidR="00941AFF" w:rsidRPr="000330BB">
        <w:rPr>
          <w:rFonts w:ascii="Angsana New" w:hAnsi="Angsana New"/>
          <w:sz w:val="30"/>
          <w:szCs w:val="30"/>
        </w:rPr>
        <w:t>13.80</w:t>
      </w:r>
      <w:r w:rsidR="007376F4" w:rsidRPr="000330BB">
        <w:rPr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โดยมีอัตราดอกเบี้ยอ้างอิงจาก </w:t>
      </w:r>
      <w:r w:rsidR="007376F4" w:rsidRPr="000330BB">
        <w:rPr>
          <w:rFonts w:ascii="Angsana New" w:hAnsi="Angsana New"/>
          <w:sz w:val="30"/>
          <w:szCs w:val="30"/>
        </w:rPr>
        <w:t xml:space="preserve">Bank Bill Swap Bid Rate (BBSY)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ซึ่งเป็นอัตราดอกเบี้ยลอยตัวเสนอซื้อของออสเตรเลียที่ประกาศโดย </w:t>
      </w:r>
      <w:r w:rsidR="007376F4" w:rsidRPr="000330BB">
        <w:rPr>
          <w:rFonts w:ascii="Angsana New" w:hAnsi="Angsana New"/>
          <w:sz w:val="30"/>
          <w:szCs w:val="30"/>
        </w:rPr>
        <w:t xml:space="preserve">Reuters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บวกด้วยอัตราร้อยละคงที่ต่อปี โดยมีกำหนดชำระคืนเมื่อทวงถามหลังจากระยะเวลา </w:t>
      </w:r>
      <w:r w:rsidR="007376F4" w:rsidRPr="000330BB">
        <w:rPr>
          <w:rFonts w:ascii="Angsana New" w:hAnsi="Angsana New"/>
          <w:sz w:val="30"/>
          <w:szCs w:val="30"/>
        </w:rPr>
        <w:t xml:space="preserve">10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ปี นับจากวันที่ในสัญญากู้ยืมเงิน (วันที่ </w:t>
      </w:r>
      <w:r w:rsidR="007376F4" w:rsidRPr="000330BB">
        <w:rPr>
          <w:rFonts w:ascii="Angsana New" w:hAnsi="Angsana New"/>
          <w:sz w:val="30"/>
          <w:szCs w:val="30"/>
        </w:rPr>
        <w:t xml:space="preserve">2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พฤษภาคม </w:t>
      </w:r>
      <w:r w:rsidR="007376F4" w:rsidRPr="000330BB">
        <w:rPr>
          <w:rFonts w:ascii="Angsana New" w:hAnsi="Angsana New"/>
          <w:sz w:val="30"/>
          <w:szCs w:val="30"/>
        </w:rPr>
        <w:t xml:space="preserve">2554) </w:t>
      </w:r>
      <w:r w:rsidR="007376F4" w:rsidRPr="000330BB">
        <w:rPr>
          <w:rFonts w:ascii="Angsana New" w:hAnsi="Angsana New"/>
          <w:sz w:val="30"/>
          <w:szCs w:val="30"/>
          <w:cs/>
        </w:rPr>
        <w:t>ดังนั้นกลุ่มบริษัทจึงจัดประเภทเงินกู้ยืมดังกล่าวเป็นเงินกู้ยืมระยะยาว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สัญญาซื้อขายไฟฟ้า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376F4" w:rsidRPr="000330BB" w:rsidRDefault="000D0517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>9</w:t>
      </w:r>
      <w:r w:rsidRPr="000330BB">
        <w:rPr>
          <w:rFonts w:ascii="Angsana New" w:hAnsi="Angsana New"/>
          <w:sz w:val="30"/>
          <w:szCs w:val="30"/>
          <w:cs/>
        </w:rPr>
        <w:t xml:space="preserve"> ตุลาคม </w:t>
      </w:r>
      <w:r w:rsidRPr="000330BB">
        <w:rPr>
          <w:rFonts w:ascii="Angsana New" w:hAnsi="Angsana New"/>
          <w:sz w:val="30"/>
          <w:szCs w:val="30"/>
        </w:rPr>
        <w:t>2543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ซึ่งเป็นบริษัทย่อยทางตรงได้ทำสัญญาซื้อ</w:t>
      </w:r>
      <w:r w:rsidRPr="000330BB">
        <w:rPr>
          <w:rFonts w:ascii="Angsana New" w:hAnsi="Angsana New"/>
          <w:sz w:val="30"/>
          <w:szCs w:val="30"/>
          <w:cs/>
        </w:rPr>
        <w:t xml:space="preserve">ขายไฟฟ้ากับ กฟผ. เป็นระยะเวลา </w:t>
      </w:r>
      <w:r w:rsidRPr="000330BB">
        <w:rPr>
          <w:rFonts w:ascii="Angsana New" w:hAnsi="Angsana New"/>
          <w:sz w:val="30"/>
          <w:szCs w:val="30"/>
        </w:rPr>
        <w:t>25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ปี ซึ่งบริษัทย่อยดังกล่าวจะส่งไฟฟ้าสุทธิที่ผลิตได้จากโรงไฟฟ้าพลังความร้อนเครื่องที่ </w:t>
      </w:r>
      <w:r w:rsidRPr="000330BB">
        <w:rPr>
          <w:rFonts w:ascii="Angsana New" w:hAnsi="Angsana New"/>
          <w:sz w:val="30"/>
          <w:szCs w:val="30"/>
        </w:rPr>
        <w:t>1</w:t>
      </w:r>
      <w:r w:rsidRPr="000330BB">
        <w:rPr>
          <w:rFonts w:ascii="Angsana New" w:hAnsi="Angsana New"/>
          <w:sz w:val="30"/>
          <w:szCs w:val="30"/>
          <w:cs/>
        </w:rPr>
        <w:t xml:space="preserve"> และ </w:t>
      </w:r>
      <w:r w:rsidRPr="000330BB">
        <w:rPr>
          <w:rFonts w:ascii="Angsana New" w:hAnsi="Angsana New"/>
          <w:sz w:val="30"/>
          <w:szCs w:val="30"/>
        </w:rPr>
        <w:t>2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และที่ผลิตได้จาก</w:t>
      </w:r>
      <w:r w:rsidRPr="000330BB">
        <w:rPr>
          <w:rFonts w:ascii="Angsana New" w:hAnsi="Angsana New"/>
          <w:sz w:val="30"/>
          <w:szCs w:val="30"/>
          <w:cs/>
        </w:rPr>
        <w:t xml:space="preserve">โรงไฟฟ้าพลังความร้อนร่วมชุดที่ </w:t>
      </w:r>
      <w:r w:rsidRPr="000330BB">
        <w:rPr>
          <w:rFonts w:ascii="Angsana New" w:hAnsi="Angsana New"/>
          <w:sz w:val="30"/>
          <w:szCs w:val="30"/>
        </w:rPr>
        <w:t>1</w:t>
      </w:r>
      <w:r w:rsidR="007376F4" w:rsidRPr="000330BB">
        <w:rPr>
          <w:rFonts w:ascii="Angsana New" w:hAnsi="Angsana New"/>
          <w:sz w:val="30"/>
          <w:szCs w:val="30"/>
        </w:rPr>
        <w:t xml:space="preserve">, </w:t>
      </w:r>
      <w:r w:rsidRPr="000330BB">
        <w:rPr>
          <w:rFonts w:ascii="Angsana New" w:hAnsi="Angsana New"/>
          <w:sz w:val="30"/>
          <w:szCs w:val="30"/>
        </w:rPr>
        <w:t>2</w:t>
      </w:r>
      <w:r w:rsidRPr="000330BB">
        <w:rPr>
          <w:rFonts w:ascii="Angsana New" w:hAnsi="Angsana New"/>
          <w:sz w:val="30"/>
          <w:szCs w:val="30"/>
          <w:cs/>
        </w:rPr>
        <w:t xml:space="preserve"> และ </w:t>
      </w:r>
      <w:r w:rsidRPr="000330BB">
        <w:rPr>
          <w:rFonts w:ascii="Angsana New" w:hAnsi="Angsana New"/>
          <w:sz w:val="30"/>
          <w:szCs w:val="30"/>
        </w:rPr>
        <w:t>3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ให้แก่ กฟผ. ตามเงื่อนไขที่ตกลงกันภายใต้สัญญาซื้อขายไฟฟ้า บริษัทย่อยดังกล่าวจะได้รับรายได้จาก กฟผ. ซึ่งประกอบด้วยค่าความพร้อมจ่ายพลังไฟฟ้าและค่าพลังงานไฟฟ้า ค่าความพร้อมจ่ายพลังไฟฟ้าครอบคลุมการชำระคืนเงินต้นและดอกเบี้ยเงินกู้ ผลตอบแทนการลงทุนแก่ผู้ถือหุ้น ค่าใช้จ่ายคงที่ในการเดินเครื่องและบำรุงรักษา และค่าใช้จ่ายในการบริหาร โดยค่าใช้จ่ายดังกล่าวจะมีการปรับเพื่อให้เป็นไปตามการเปลี่ยนแปลงของอัตราดอกเบี้ย ดัชนีราคาผู้บริโภคและอัตราแลกเปลี่ยนค่าพลังงานไฟฟ้าครอบคลุมค่าใช้จ่ายในการผลิตซึ่งประกอบด้วยค่าเชื้อเพลิง ค่าใช้จ่ายผันแปรในการเดินเครื่องและบำรุงรักษา โดยค่าใช้จ่ายดังกล่าวสามารถปรับได้ตามราคาเชื้อเพลิง อัตราส่วนค่าประสิทธิภาพและดัชนีราคาผู้บริโภค</w:t>
      </w:r>
    </w:p>
    <w:p w:rsidR="007376F4" w:rsidRPr="000330BB" w:rsidRDefault="007376F4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376F4" w:rsidRDefault="000D0517" w:rsidP="002D4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>22</w:t>
      </w:r>
      <w:r w:rsidRPr="000330BB">
        <w:rPr>
          <w:rFonts w:ascii="Angsana New" w:hAnsi="Angsana New"/>
          <w:sz w:val="30"/>
          <w:szCs w:val="30"/>
          <w:cs/>
        </w:rPr>
        <w:t xml:space="preserve"> พฤษภาคม </w:t>
      </w:r>
      <w:r w:rsidRPr="000330BB">
        <w:rPr>
          <w:rFonts w:ascii="Angsana New" w:hAnsi="Angsana New"/>
          <w:sz w:val="30"/>
          <w:szCs w:val="30"/>
        </w:rPr>
        <w:t>2540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 ไตร เอนเนอจี้ จำกัด ซึ่งเป็นบริษัทย่อยทางตรงได้ทำสัญญาซื้อ</w:t>
      </w:r>
      <w:r w:rsidRPr="000330BB">
        <w:rPr>
          <w:rFonts w:ascii="Angsana New" w:hAnsi="Angsana New"/>
          <w:sz w:val="30"/>
          <w:szCs w:val="30"/>
          <w:cs/>
        </w:rPr>
        <w:t xml:space="preserve">ขายไฟฟ้ากับ กฟผ. เป็นระยะเวลา </w:t>
      </w:r>
      <w:r w:rsidRPr="000330BB">
        <w:rPr>
          <w:rFonts w:ascii="Angsana New" w:hAnsi="Angsana New"/>
          <w:sz w:val="30"/>
          <w:szCs w:val="30"/>
        </w:rPr>
        <w:t>20</w:t>
      </w:r>
      <w:r w:rsidRPr="000330BB">
        <w:rPr>
          <w:rFonts w:ascii="Angsana New" w:hAnsi="Angsana New"/>
          <w:sz w:val="30"/>
          <w:szCs w:val="30"/>
          <w:cs/>
        </w:rPr>
        <w:t xml:space="preserve"> ปี ต่อมาเมื่อวันที่ </w:t>
      </w:r>
      <w:r w:rsidRPr="000330BB">
        <w:rPr>
          <w:rFonts w:ascii="Angsana New" w:hAnsi="Angsana New"/>
          <w:sz w:val="30"/>
          <w:szCs w:val="30"/>
        </w:rPr>
        <w:t>1</w:t>
      </w:r>
      <w:r w:rsidRPr="000330BB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0330BB">
        <w:rPr>
          <w:rFonts w:ascii="Angsana New" w:hAnsi="Angsana New"/>
          <w:sz w:val="30"/>
          <w:szCs w:val="30"/>
        </w:rPr>
        <w:t>2557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บริษัทย่อยทางตรงดังกล่าวได้โอนกิจการทั้งหมด รวมทั้งสิทธิในส</w:t>
      </w:r>
      <w:r w:rsidR="00B85EDF" w:rsidRPr="000330BB">
        <w:rPr>
          <w:rFonts w:ascii="Angsana New" w:hAnsi="Angsana New"/>
          <w:sz w:val="30"/>
          <w:szCs w:val="30"/>
          <w:cs/>
        </w:rPr>
        <w:t>ัญญาซื้อขายไฟฟ้ากับ กฟผ. ให้กับ</w:t>
      </w:r>
      <w:r w:rsidR="007376F4" w:rsidRPr="000330BB">
        <w:rPr>
          <w:rFonts w:ascii="Angsana New" w:hAnsi="Angsana New"/>
          <w:sz w:val="30"/>
          <w:szCs w:val="30"/>
          <w:cs/>
        </w:rPr>
        <w:t>บริษัท ผลิตไฟฟ้าราชบุรี จำกัด</w:t>
      </w:r>
    </w:p>
    <w:p w:rsidR="002D4594" w:rsidRDefault="002D4594" w:rsidP="002D4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  <w:r w:rsidRPr="002D4594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สัญญาปฏิบัติการเดินเครื่องและบำรุงรักษาโรงไฟฟ้า</w:t>
      </w:r>
    </w:p>
    <w:p w:rsidR="002D4594" w:rsidRPr="002D4594" w:rsidRDefault="002D4594" w:rsidP="002D4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8D04D9" w:rsidP="002D4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>7</w:t>
      </w:r>
      <w:r w:rsidRPr="000330BB">
        <w:rPr>
          <w:rFonts w:ascii="Angsana New" w:hAnsi="Angsana New"/>
          <w:sz w:val="30"/>
          <w:szCs w:val="30"/>
          <w:cs/>
        </w:rPr>
        <w:t xml:space="preserve"> มกราคม </w:t>
      </w:r>
      <w:r w:rsidRPr="000330BB">
        <w:rPr>
          <w:rFonts w:ascii="Angsana New" w:hAnsi="Angsana New"/>
          <w:sz w:val="30"/>
          <w:szCs w:val="30"/>
        </w:rPr>
        <w:t>2552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ซึ่งเป็นบริษัทย่อยทางตรงได้ทำสัญญาปฏิบัติการเดินเครื่องและบำรุงรักษาโรงไฟฟ้ากับ กฟผ.</w:t>
      </w:r>
      <w:r w:rsidRPr="000330BB">
        <w:rPr>
          <w:rFonts w:ascii="Angsana New" w:hAnsi="Angsana New"/>
          <w:sz w:val="30"/>
          <w:szCs w:val="30"/>
          <w:cs/>
        </w:rPr>
        <w:t xml:space="preserve"> โดยมีผลบังคับใช้ตั้งแต่วันที่ </w:t>
      </w:r>
      <w:r w:rsidRPr="000330BB">
        <w:rPr>
          <w:rFonts w:ascii="Angsana New" w:hAnsi="Angsana New"/>
          <w:sz w:val="30"/>
          <w:szCs w:val="30"/>
        </w:rPr>
        <w:t>1</w:t>
      </w:r>
      <w:r w:rsidRPr="000330BB">
        <w:rPr>
          <w:rFonts w:ascii="Angsana New" w:hAnsi="Angsana New"/>
          <w:sz w:val="30"/>
          <w:szCs w:val="30"/>
          <w:cs/>
        </w:rPr>
        <w:t xml:space="preserve"> มกราคม </w:t>
      </w:r>
      <w:r w:rsidRPr="000330BB">
        <w:rPr>
          <w:rFonts w:ascii="Angsana New" w:hAnsi="Angsana New"/>
          <w:sz w:val="30"/>
          <w:szCs w:val="30"/>
        </w:rPr>
        <w:t>2552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จนถึงวันสิ้นสุดสัญญาซื้อขายไฟฟ้าของโรงไฟฟ้าพลังความร้อนและโรงไฟฟ้าพลังความร้อนร่วม โดย กฟผ. จะปฏิบัติการเดินเครื่องและบำรุงรักษาปกติ รวมทั้งดำเนินการบำรุงรักษาหลักตามรอบการใช้งานให้แก่บริษัทย่อยทางตรงดังกล่าว ค่าบริการเดินเครื่องและบำรุงรักษาปกติ และค่าบำรุงรักษาหลักตามรอบการใช้งาน มีมูลค่าเริ่มต้น</w:t>
      </w:r>
      <w:r w:rsidRPr="000330BB">
        <w:rPr>
          <w:rFonts w:ascii="Angsana New" w:hAnsi="Angsana New"/>
          <w:sz w:val="30"/>
          <w:szCs w:val="30"/>
          <w:cs/>
        </w:rPr>
        <w:t xml:space="preserve">ตลอดอายุสัญญารวมประมาณ </w:t>
      </w:r>
      <w:r w:rsidRPr="000330BB">
        <w:rPr>
          <w:rFonts w:ascii="Angsana New" w:hAnsi="Angsana New"/>
          <w:sz w:val="30"/>
          <w:szCs w:val="30"/>
        </w:rPr>
        <w:t>16,608.16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ล้านบาท ซึ่งจะมีการปรับเพิ่มตามอัตราค่าดัชนีราคาผู้บริโภครายปี</w:t>
      </w:r>
    </w:p>
    <w:p w:rsidR="00CC30CE" w:rsidRPr="000330BB" w:rsidRDefault="00CC30C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สัญญาบริการจัดการเชื้อเพลิง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7376F4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8D04D9" w:rsidRPr="000330BB">
        <w:rPr>
          <w:rFonts w:ascii="Angsana New" w:hAnsi="Angsana New"/>
          <w:sz w:val="30"/>
          <w:szCs w:val="30"/>
        </w:rPr>
        <w:t>1</w:t>
      </w:r>
      <w:r w:rsidR="008D04D9" w:rsidRPr="000330BB">
        <w:rPr>
          <w:rFonts w:ascii="Angsana New" w:hAnsi="Angsana New"/>
          <w:sz w:val="30"/>
          <w:szCs w:val="30"/>
          <w:cs/>
        </w:rPr>
        <w:t xml:space="preserve"> กรกฎาคม </w:t>
      </w:r>
      <w:r w:rsidR="008D04D9" w:rsidRPr="000330BB">
        <w:rPr>
          <w:rFonts w:ascii="Angsana New" w:hAnsi="Angsana New"/>
          <w:sz w:val="30"/>
          <w:szCs w:val="30"/>
        </w:rPr>
        <w:t>2555</w:t>
      </w:r>
      <w:r w:rsidRPr="000330BB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ซึ่งเป็นบริษัทย่อยทางตรงได้ทำสัญญาบริการจัดการเชื้อเพลิงกับ กฟผ. โดย กฟผ. จะประสานการจัดหาและจัดส่งเชื้อเพลิงประเภทน้ำมันเตา ตามความต้องการของ    บริษัทย่อยดังกล่าวและสอดคล้องกับแผนการผลิตไฟฟ้าของ กฟผ. สัญญาดังกล่าวมีผลบังคับใช้ตั้งแต่วันที่ </w:t>
      </w:r>
      <w:r w:rsidR="008D04D9" w:rsidRPr="000330BB">
        <w:rPr>
          <w:rFonts w:ascii="Angsana New" w:hAnsi="Angsana New"/>
          <w:sz w:val="30"/>
          <w:szCs w:val="30"/>
        </w:rPr>
        <w:t xml:space="preserve">                1</w:t>
      </w:r>
      <w:r w:rsidR="008D04D9" w:rsidRPr="000330BB">
        <w:rPr>
          <w:rFonts w:ascii="Angsana New" w:hAnsi="Angsana New"/>
          <w:sz w:val="30"/>
          <w:szCs w:val="30"/>
          <w:cs/>
        </w:rPr>
        <w:t xml:space="preserve"> กรกฎาคม </w:t>
      </w:r>
      <w:r w:rsidR="008D04D9" w:rsidRPr="000330BB">
        <w:rPr>
          <w:rFonts w:ascii="Angsana New" w:hAnsi="Angsana New"/>
          <w:sz w:val="30"/>
          <w:szCs w:val="30"/>
        </w:rPr>
        <w:t>2555</w:t>
      </w:r>
      <w:r w:rsidR="008D04D9" w:rsidRPr="000330BB">
        <w:rPr>
          <w:rFonts w:ascii="Angsana New" w:hAnsi="Angsana New"/>
          <w:sz w:val="30"/>
          <w:szCs w:val="30"/>
          <w:cs/>
        </w:rPr>
        <w:t xml:space="preserve"> จนถึงวันที่ </w:t>
      </w:r>
      <w:r w:rsidR="008D04D9" w:rsidRPr="000330BB">
        <w:rPr>
          <w:rFonts w:ascii="Angsana New" w:hAnsi="Angsana New"/>
          <w:sz w:val="30"/>
          <w:szCs w:val="30"/>
        </w:rPr>
        <w:t>30</w:t>
      </w:r>
      <w:r w:rsidR="008D04D9" w:rsidRPr="000330BB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8D04D9" w:rsidRPr="000330BB">
        <w:rPr>
          <w:rFonts w:ascii="Angsana New" w:hAnsi="Angsana New"/>
          <w:sz w:val="30"/>
          <w:szCs w:val="30"/>
        </w:rPr>
        <w:t>2556</w:t>
      </w:r>
      <w:r w:rsidRPr="000330BB">
        <w:rPr>
          <w:rFonts w:ascii="Angsana New" w:hAnsi="Angsana New"/>
          <w:sz w:val="30"/>
          <w:szCs w:val="30"/>
          <w:cs/>
        </w:rPr>
        <w:t xml:space="preserve"> และจะขยายอายุของสัญญาอย่างต่อเนื่องครั้งละ </w:t>
      </w:r>
      <w:r w:rsidR="008D04D9" w:rsidRPr="000330BB">
        <w:rPr>
          <w:rFonts w:ascii="Angsana New" w:hAnsi="Angsana New"/>
          <w:sz w:val="30"/>
          <w:szCs w:val="30"/>
        </w:rPr>
        <w:t>1</w:t>
      </w:r>
      <w:r w:rsidRPr="000330BB">
        <w:rPr>
          <w:rFonts w:ascii="Angsana New" w:hAnsi="Angsana New"/>
          <w:sz w:val="30"/>
          <w:szCs w:val="30"/>
          <w:cs/>
        </w:rPr>
        <w:t xml:space="preserve"> ปีโดยมีค่าบริการตามที่ระบุไว้ในสัญญา</w:t>
      </w:r>
    </w:p>
    <w:p w:rsidR="007376F4" w:rsidRPr="000330BB" w:rsidRDefault="007376F4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สัญญาให้เช่าที่ดินและให้บริการด้านสาธารณูปโภค</w:t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376F4" w:rsidRPr="000330BB" w:rsidRDefault="0039412D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>7</w:t>
      </w:r>
      <w:r w:rsidRPr="000330BB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0330BB">
        <w:rPr>
          <w:rFonts w:ascii="Angsana New" w:hAnsi="Angsana New"/>
          <w:sz w:val="30"/>
          <w:szCs w:val="30"/>
        </w:rPr>
        <w:t>2547</w:t>
      </w:r>
      <w:r w:rsidRPr="000330BB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Pr="000330BB">
        <w:rPr>
          <w:rFonts w:ascii="Angsana New" w:hAnsi="Angsana New"/>
          <w:sz w:val="30"/>
          <w:szCs w:val="30"/>
        </w:rPr>
        <w:t>21</w:t>
      </w:r>
      <w:r w:rsidRPr="000330BB">
        <w:rPr>
          <w:rFonts w:ascii="Angsana New" w:hAnsi="Angsana New"/>
          <w:sz w:val="30"/>
          <w:szCs w:val="30"/>
          <w:cs/>
        </w:rPr>
        <w:t xml:space="preserve"> ตุลาคม </w:t>
      </w:r>
      <w:r w:rsidRPr="000330BB">
        <w:rPr>
          <w:rFonts w:ascii="Angsana New" w:hAnsi="Angsana New"/>
          <w:sz w:val="30"/>
          <w:szCs w:val="30"/>
        </w:rPr>
        <w:t>2548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ซึ่งเป็นบริษัทย่อยทางตรงได้</w:t>
      </w:r>
      <w:r w:rsidRPr="000330BB">
        <w:rPr>
          <w:rFonts w:ascii="Angsana New" w:hAnsi="Angsana New"/>
          <w:sz w:val="30"/>
          <w:szCs w:val="30"/>
          <w:cs/>
        </w:rPr>
        <w:t xml:space="preserve">ทำสัญญาให้เช่าที่ดินจำนวนรวม </w:t>
      </w:r>
      <w:r w:rsidRPr="000330BB">
        <w:rPr>
          <w:rFonts w:ascii="Angsana New" w:hAnsi="Angsana New"/>
          <w:sz w:val="30"/>
          <w:szCs w:val="30"/>
        </w:rPr>
        <w:t>145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ไร่ แก่บริษัท ราชบุรีเพาเวอร์ จำกัด ซึ่งเป็นการร่วมค้าทางอ้อม ในที่ดินบริเวณเดียวกันกั</w:t>
      </w:r>
      <w:r w:rsidRPr="000330BB">
        <w:rPr>
          <w:rFonts w:ascii="Angsana New" w:hAnsi="Angsana New"/>
          <w:sz w:val="30"/>
          <w:szCs w:val="30"/>
          <w:cs/>
        </w:rPr>
        <w:t xml:space="preserve">บโรงไฟฟ้าราชบุรี เป็นระยะเวลา </w:t>
      </w:r>
      <w:r w:rsidRPr="000330BB">
        <w:rPr>
          <w:rFonts w:ascii="Angsana New" w:hAnsi="Angsana New"/>
          <w:sz w:val="30"/>
          <w:szCs w:val="30"/>
        </w:rPr>
        <w:t>25</w:t>
      </w:r>
      <w:r w:rsidRPr="000330BB">
        <w:rPr>
          <w:rFonts w:ascii="Angsana New" w:hAnsi="Angsana New"/>
          <w:sz w:val="30"/>
          <w:szCs w:val="30"/>
          <w:cs/>
        </w:rPr>
        <w:t xml:space="preserve"> ปี </w:t>
      </w:r>
      <w:r w:rsidRPr="000330BB">
        <w:rPr>
          <w:rFonts w:ascii="Angsana New" w:hAnsi="Angsana New"/>
          <w:sz w:val="30"/>
          <w:szCs w:val="30"/>
        </w:rPr>
        <w:t>3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เดือน นับจากวันเริ่มดำเนินการเชิงพาณิชย์ของบริษัท ราชบุรีเพาเวอร์ จำกัด</w:t>
      </w:r>
    </w:p>
    <w:p w:rsidR="007376F4" w:rsidRPr="000330BB" w:rsidRDefault="007376F4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</w:p>
    <w:p w:rsidR="005C7500" w:rsidRPr="000330BB" w:rsidRDefault="003F18FF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0330BB">
        <w:rPr>
          <w:rStyle w:val="PageNumber"/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Style w:val="PageNumber"/>
          <w:rFonts w:ascii="Angsana New" w:hAnsi="Angsana New"/>
          <w:sz w:val="30"/>
          <w:szCs w:val="30"/>
        </w:rPr>
        <w:t>25</w:t>
      </w:r>
      <w:r w:rsidRPr="000330BB">
        <w:rPr>
          <w:rStyle w:val="PageNumber"/>
          <w:rFonts w:ascii="Angsana New" w:hAnsi="Angsana New"/>
          <w:sz w:val="30"/>
          <w:szCs w:val="30"/>
          <w:cs/>
        </w:rPr>
        <w:t xml:space="preserve"> พฤศจิกายน </w:t>
      </w:r>
      <w:r w:rsidRPr="000330BB">
        <w:rPr>
          <w:rStyle w:val="PageNumber"/>
          <w:rFonts w:ascii="Angsana New" w:hAnsi="Angsana New"/>
          <w:sz w:val="30"/>
          <w:szCs w:val="30"/>
        </w:rPr>
        <w:t>2548</w:t>
      </w:r>
      <w:r w:rsidR="007376F4" w:rsidRPr="000330BB">
        <w:rPr>
          <w:rStyle w:val="PageNumber"/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ซึ่งเป็นบริษัทย่อยทางตรงได้ทำสัญญาให้บริการด้านสาธารณูปโภค แก่บริษัท ราชบุรีเพาเวอร์ จำกัด ซึ่งเป็นการร่วมค้าทางอ้อม โดยบริษัทย่อยดังกล่าวจะทำการจัดหา สิ่งอำนวยความสะดวกสาธารณูปโภค บริการและให้สิทธิในการใช้และการเข้าถึงสาธารณูปโภคต่างๆ</w:t>
      </w:r>
      <w:r w:rsidR="007376F4" w:rsidRPr="000330BB">
        <w:rPr>
          <w:rStyle w:val="PageNumber"/>
          <w:rFonts w:ascii="Angsana New" w:hAnsi="Angsana New"/>
          <w:sz w:val="30"/>
          <w:szCs w:val="30"/>
        </w:rPr>
        <w:t xml:space="preserve"> </w:t>
      </w:r>
      <w:r w:rsidR="007376F4" w:rsidRPr="000330BB">
        <w:rPr>
          <w:rStyle w:val="PageNumber"/>
          <w:rFonts w:ascii="Angsana New" w:hAnsi="Angsana New"/>
          <w:sz w:val="30"/>
          <w:szCs w:val="30"/>
          <w:cs/>
        </w:rPr>
        <w:t>ที่เกี่ยวข้องกับการก่อสร้างและการดำเนินงานแก่บริษัท ราชบุรีเพาเวอร์ จำกัด ตามข้อตกลงในสัญญา ซึ่งมีผลบังคับใช้ตั้งแต่วันที่ลงนามในสัญญาจนถึงวันที่สิ้น</w:t>
      </w:r>
      <w:r w:rsidRPr="000330BB">
        <w:rPr>
          <w:rStyle w:val="PageNumber"/>
          <w:rFonts w:ascii="Angsana New" w:hAnsi="Angsana New"/>
          <w:sz w:val="30"/>
          <w:szCs w:val="30"/>
          <w:cs/>
        </w:rPr>
        <w:t xml:space="preserve">สุดสัญญาเช่าที่ดินฉบับลงวันที่ </w:t>
      </w:r>
      <w:r w:rsidRPr="000330BB">
        <w:rPr>
          <w:rStyle w:val="PageNumber"/>
          <w:rFonts w:ascii="Angsana New" w:hAnsi="Angsana New"/>
          <w:sz w:val="30"/>
          <w:szCs w:val="30"/>
        </w:rPr>
        <w:t>7</w:t>
      </w:r>
      <w:r w:rsidRPr="000330BB">
        <w:rPr>
          <w:rStyle w:val="PageNumber"/>
          <w:rFonts w:ascii="Angsana New" w:hAnsi="Angsana New"/>
          <w:sz w:val="30"/>
          <w:szCs w:val="30"/>
          <w:cs/>
        </w:rPr>
        <w:t xml:space="preserve"> มิถุนายน </w:t>
      </w:r>
      <w:r w:rsidRPr="000330BB">
        <w:rPr>
          <w:rStyle w:val="PageNumber"/>
          <w:rFonts w:ascii="Angsana New" w:hAnsi="Angsana New"/>
          <w:sz w:val="30"/>
          <w:szCs w:val="30"/>
        </w:rPr>
        <w:t>2547</w:t>
      </w:r>
    </w:p>
    <w:p w:rsidR="00CC30CE" w:rsidRPr="000330BB" w:rsidRDefault="00CC30CE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br w:type="page"/>
      </w:r>
    </w:p>
    <w:p w:rsidR="0060279E" w:rsidRPr="000330BB" w:rsidRDefault="007376F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สัญญาให้บริการการจัดการ</w:t>
      </w:r>
    </w:p>
    <w:p w:rsidR="007376F4" w:rsidRPr="000330BB" w:rsidRDefault="007376F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56276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>27</w:t>
      </w:r>
      <w:r w:rsidRPr="000330BB">
        <w:rPr>
          <w:rFonts w:ascii="Angsana New" w:hAnsi="Angsana New"/>
          <w:sz w:val="30"/>
          <w:szCs w:val="30"/>
          <w:cs/>
        </w:rPr>
        <w:t xml:space="preserve"> กุมภาพันธ์ </w:t>
      </w:r>
      <w:r w:rsidRPr="000330BB">
        <w:rPr>
          <w:rFonts w:ascii="Angsana New" w:hAnsi="Angsana New"/>
          <w:sz w:val="30"/>
          <w:szCs w:val="30"/>
        </w:rPr>
        <w:t>2547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บริษัทได้ทำสัญญาให้บริการการจัดการกับบริษัท ราชบุรีเพาเวอร์ จำกัด ซึ่งเป็น </w:t>
      </w:r>
      <w:r w:rsidR="008C4E0E" w:rsidRPr="000330BB">
        <w:rPr>
          <w:rFonts w:ascii="Angsana New" w:hAnsi="Angsana New"/>
          <w:sz w:val="30"/>
          <w:szCs w:val="30"/>
        </w:rPr>
        <w:t xml:space="preserve">                                   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     การร่วมค้าทางอ้อม โดยบริษัทจะได้รับค่าธรรมเนียม</w:t>
      </w:r>
      <w:r w:rsidRPr="000330BB">
        <w:rPr>
          <w:rFonts w:ascii="Angsana New" w:hAnsi="Angsana New"/>
          <w:sz w:val="30"/>
          <w:szCs w:val="30"/>
          <w:cs/>
        </w:rPr>
        <w:t xml:space="preserve">บริการการจัดการเป็นจำนวนเงิน </w:t>
      </w:r>
      <w:r w:rsidRPr="000330BB">
        <w:rPr>
          <w:rFonts w:ascii="Angsana New" w:hAnsi="Angsana New"/>
          <w:sz w:val="30"/>
          <w:szCs w:val="30"/>
        </w:rPr>
        <w:t>2.5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ล้านเหรียญสหร</w:t>
      </w:r>
      <w:r w:rsidRPr="000330BB">
        <w:rPr>
          <w:rFonts w:ascii="Angsana New" w:hAnsi="Angsana New"/>
          <w:sz w:val="30"/>
          <w:szCs w:val="30"/>
          <w:cs/>
        </w:rPr>
        <w:t xml:space="preserve">ัฐอเมริกา </w:t>
      </w:r>
      <w:r w:rsidR="008C4E0E" w:rsidRPr="000330BB">
        <w:rPr>
          <w:rFonts w:ascii="Angsana New" w:hAnsi="Angsana New"/>
          <w:sz w:val="30"/>
          <w:szCs w:val="30"/>
        </w:rPr>
        <w:t xml:space="preserve">          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 ต่อปี เป็นระยะเวลา </w:t>
      </w:r>
      <w:r w:rsidRPr="000330BB">
        <w:rPr>
          <w:rFonts w:ascii="Angsana New" w:hAnsi="Angsana New"/>
          <w:sz w:val="30"/>
          <w:szCs w:val="30"/>
        </w:rPr>
        <w:t>25</w:t>
      </w:r>
      <w:r w:rsidRPr="000330BB">
        <w:rPr>
          <w:rFonts w:ascii="Angsana New" w:hAnsi="Angsana New"/>
          <w:sz w:val="30"/>
          <w:szCs w:val="30"/>
          <w:cs/>
        </w:rPr>
        <w:t xml:space="preserve"> ปี </w:t>
      </w:r>
      <w:r w:rsidRPr="000330BB">
        <w:rPr>
          <w:rFonts w:ascii="Angsana New" w:hAnsi="Angsana New"/>
          <w:sz w:val="30"/>
          <w:szCs w:val="30"/>
        </w:rPr>
        <w:t>3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เดือน นับจากวันเริ่มดำเนินการเชิงพาณิชย์ของโรงไฟฟ้าหน่วยที่ 1 ของ                                                       บริษัท ราชบุรีเพาเวอร์ จำกัด โดยมีค่าบริการก</w:t>
      </w:r>
      <w:r w:rsidRPr="000330BB">
        <w:rPr>
          <w:rFonts w:ascii="Angsana New" w:hAnsi="Angsana New"/>
          <w:sz w:val="30"/>
          <w:szCs w:val="30"/>
          <w:cs/>
        </w:rPr>
        <w:t xml:space="preserve">ารจัดการตามสัญญาเป็นจำนวนเงิน </w:t>
      </w:r>
      <w:r w:rsidRPr="000330BB">
        <w:rPr>
          <w:rFonts w:ascii="Angsana New" w:hAnsi="Angsana New"/>
          <w:sz w:val="30"/>
          <w:szCs w:val="30"/>
        </w:rPr>
        <w:t>63</w:t>
      </w:r>
      <w:r w:rsidRPr="000330BB">
        <w:rPr>
          <w:rFonts w:ascii="Angsana New" w:hAnsi="Angsana New"/>
          <w:sz w:val="30"/>
          <w:szCs w:val="30"/>
          <w:cs/>
        </w:rPr>
        <w:t>.</w:t>
      </w:r>
      <w:r w:rsidRPr="000330BB">
        <w:rPr>
          <w:rFonts w:ascii="Angsana New" w:hAnsi="Angsana New"/>
          <w:sz w:val="30"/>
          <w:szCs w:val="30"/>
        </w:rPr>
        <w:t>12</w:t>
      </w:r>
      <w:r w:rsidR="007376F4" w:rsidRPr="000330BB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</w:t>
      </w:r>
    </w:p>
    <w:p w:rsidR="007376F4" w:rsidRPr="000330BB" w:rsidRDefault="007376F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7376F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สัญญาที่เกี่ยวข้องกับเงินลงทุนในบริษัท ชูบุราชบุรี อีเลคทริคเซอร์วิส จำกัด</w:t>
      </w:r>
    </w:p>
    <w:p w:rsidR="007376F4" w:rsidRPr="000330BB" w:rsidRDefault="007376F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AD1328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pacing w:val="2"/>
          <w:sz w:val="30"/>
          <w:szCs w:val="30"/>
        </w:rPr>
        <w:t>29</w:t>
      </w:r>
      <w:r w:rsidR="007376F4" w:rsidRPr="000330BB">
        <w:rPr>
          <w:rFonts w:ascii="Angsana New" w:hAnsi="Angsana New"/>
          <w:spacing w:val="2"/>
          <w:sz w:val="30"/>
          <w:szCs w:val="30"/>
          <w:cs/>
        </w:rPr>
        <w:t xml:space="preserve"> กันยายน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pacing w:val="2"/>
          <w:sz w:val="30"/>
          <w:szCs w:val="30"/>
        </w:rPr>
        <w:t>2548</w:t>
      </w:r>
      <w:r w:rsidR="007376F4" w:rsidRPr="000330BB">
        <w:rPr>
          <w:rFonts w:ascii="Angsana New" w:hAnsi="Angsana New"/>
          <w:spacing w:val="2"/>
          <w:sz w:val="30"/>
          <w:szCs w:val="30"/>
          <w:cs/>
        </w:rPr>
        <w:t xml:space="preserve"> บริษัทและบริษัท ชูบุ อีเลคทริค พาวเวอร์ (ประเทศไทย) จำกัด ได้ลงนามในสัญญาระหว่างผู้ถือหุ้นเพื่อจัดตั้งบริษัท ชูบุราชบุรี อีเลคทริคเซอร์วิส จำกัด ซึ่งเป็นการร่วมค้าทางตรง ตามสัญญาระหว่างผู้ถือหุ้นดังกล่าว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</w:t>
      </w:r>
      <w:r w:rsidR="008C4E0E" w:rsidRPr="000330BB">
        <w:rPr>
          <w:rFonts w:ascii="Angsana New" w:hAnsi="Angsana New"/>
          <w:spacing w:val="2"/>
          <w:sz w:val="30"/>
          <w:szCs w:val="30"/>
        </w:rPr>
        <w:t xml:space="preserve">                                      </w:t>
      </w:r>
      <w:r w:rsidR="007376F4" w:rsidRPr="000330BB">
        <w:rPr>
          <w:rFonts w:ascii="Angsana New" w:hAnsi="Angsana New"/>
          <w:spacing w:val="2"/>
          <w:sz w:val="30"/>
          <w:szCs w:val="30"/>
          <w:cs/>
        </w:rPr>
        <w:t>ทุนจดทะเบียนของ บริษัท ชูบุราชบุรี อีเลคทริคเซอร์วิส จำกัด บริษัทตกลงที่จะให้ความช่วยเหลือทางการเงินในรูปของเงินกู้ผู้ถือหุ้น หรือการค้ำประกันใ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ดๆ ตามสัดส่วนการถือหุ้นร้อยละ </w:t>
      </w:r>
      <w:r w:rsidRPr="000330BB">
        <w:rPr>
          <w:rFonts w:ascii="Angsana New" w:hAnsi="Angsana New"/>
          <w:spacing w:val="2"/>
          <w:sz w:val="30"/>
          <w:szCs w:val="30"/>
        </w:rPr>
        <w:t>50</w:t>
      </w:r>
      <w:r w:rsidR="007376F4" w:rsidRPr="000330BB">
        <w:rPr>
          <w:rFonts w:ascii="Angsana New" w:hAnsi="Angsana New"/>
          <w:spacing w:val="2"/>
          <w:sz w:val="30"/>
          <w:szCs w:val="30"/>
          <w:cs/>
        </w:rPr>
        <w:t xml:space="preserve"> ทั้งนี้สัญญาดังกล่าวไม่ได้กำหนดวงเงินในการให้ความช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่วยเหลือทางการเงินนี้ ณ วันที่ </w:t>
      </w:r>
      <w:r w:rsidRPr="000330BB">
        <w:rPr>
          <w:rFonts w:ascii="Angsana New" w:hAnsi="Angsana New"/>
          <w:spacing w:val="2"/>
          <w:sz w:val="30"/>
          <w:szCs w:val="30"/>
        </w:rPr>
        <w:t>3</w:t>
      </w:r>
      <w:r w:rsidR="007376F4" w:rsidRPr="000330BB">
        <w:rPr>
          <w:rFonts w:ascii="Angsana New" w:hAnsi="Angsana New"/>
          <w:spacing w:val="2"/>
          <w:sz w:val="30"/>
          <w:szCs w:val="30"/>
        </w:rPr>
        <w:t xml:space="preserve">1 </w:t>
      </w:r>
      <w:r w:rsidR="007376F4" w:rsidRPr="000330BB">
        <w:rPr>
          <w:rFonts w:ascii="Angsana New" w:hAnsi="Angsana New"/>
          <w:spacing w:val="2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pacing w:val="2"/>
          <w:sz w:val="30"/>
          <w:szCs w:val="30"/>
        </w:rPr>
        <w:t>2560</w:t>
      </w:r>
      <w:r w:rsidR="007376F4" w:rsidRPr="000330BB">
        <w:rPr>
          <w:rFonts w:ascii="Angsana New" w:hAnsi="Angsana New"/>
          <w:spacing w:val="2"/>
          <w:sz w:val="30"/>
          <w:szCs w:val="30"/>
          <w:cs/>
        </w:rPr>
        <w:t xml:space="preserve"> บริษัทยังไม่ได้ให้เงินกู้ผู้ถือหุ้นหรือการค้ำประกันใดๆ ตามสัญญา</w:t>
      </w:r>
    </w:p>
    <w:p w:rsidR="00D564A4" w:rsidRPr="000330BB" w:rsidRDefault="00D564A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D564A4" w:rsidRPr="000330BB" w:rsidRDefault="00685B96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สัญญาสนับสนุนทางการเงินแก่</w:t>
      </w:r>
      <w:r w:rsidR="00D564A4"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บริษัท นอร์ทเทิร์น บางกอกโมโนเรล จำกัด และบริษัท อีสเทิร์น บางกอกโมโนเรล จำกัด</w:t>
      </w:r>
    </w:p>
    <w:p w:rsidR="00D564A4" w:rsidRPr="000330BB" w:rsidRDefault="00D564A4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D564A4" w:rsidRPr="000330BB" w:rsidRDefault="00D564A4" w:rsidP="006B62A6">
      <w:pPr>
        <w:tabs>
          <w:tab w:val="left" w:pos="720"/>
        </w:tabs>
        <w:ind w:left="540" w:right="47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เมื่อวันที่ 9 ตุลาคม 2560 บริษัทได้ลงนามในสัญญาสนับสนุนทางการเงินแก่บริษัท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โดยบริษัทตกลงที่จะให้                       การสนับสนุนทางการเงินในรูปของเงินกู้ผู้ถือหุ้น หรือการค้ำประกันใดๆ ตามสัดส่วนการถือหุ้นร้อยละ 10 ทั้งนี้                            สัญญาดังกล่าวไม่ได้กำหนดจำนวนเงินในการสนับสนุนทางการเงินนี้ ณ วันที่ 31 ธันวาคม 2560 บริษัทยังไม่ได้ให้เงินกู้ผู้ถือหุ้นหรือการค้ำประกันใดๆ ตามสัญญา</w:t>
      </w:r>
    </w:p>
    <w:p w:rsidR="0060279E" w:rsidRPr="000330BB" w:rsidRDefault="0060279E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52CC6" w:rsidRPr="000330BB" w:rsidRDefault="00952CC6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:rsidR="0060279E" w:rsidRPr="000330BB" w:rsidRDefault="009B342B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</w:t>
      </w:r>
      <w:r w:rsidR="0060279E"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ให้บริการเดินเครื่องและบำรุงรักษา</w:t>
      </w:r>
    </w:p>
    <w:p w:rsidR="0060279E" w:rsidRPr="000330BB" w:rsidRDefault="0060279E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072950" w:rsidRPr="000330BB" w:rsidRDefault="00AD1328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pacing w:val="2"/>
          <w:sz w:val="30"/>
          <w:szCs w:val="30"/>
        </w:rPr>
        <w:t>10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กันยายน </w:t>
      </w:r>
      <w:r w:rsidRPr="000330BB">
        <w:rPr>
          <w:rFonts w:ascii="Angsana New" w:hAnsi="Angsana New"/>
          <w:spacing w:val="2"/>
          <w:sz w:val="30"/>
          <w:szCs w:val="30"/>
        </w:rPr>
        <w:t>2556</w:t>
      </w:r>
      <w:r w:rsidR="00B764ED" w:rsidRPr="000330BB">
        <w:rPr>
          <w:rFonts w:ascii="Angsana New" w:hAnsi="Angsana New"/>
          <w:spacing w:val="2"/>
          <w:sz w:val="30"/>
          <w:szCs w:val="30"/>
          <w:cs/>
        </w:rPr>
        <w:t xml:space="preserve"> บริษัท ราช-ลาว เซอร์วิส จำกัด ซึ่งเป็นบริษัทย่อยทางตรง ได้ทำสัญญาให้บริการจัดหาบุคลากรเข้าปฏิบัติงานเดินเครื่องและบำรุงรักษากับ กฟผ. โดยบริษัทย่อยดังกล่าวจะดำเนินการสรรหาและคัดเลือกบุคลากรตามจำนวนและคุณสมบัติที่กำหนดไว้ในสัญญาเพื่อเข้าปฏิบัติงานเดินเครื่องและบำรุงรักษาโรงไฟฟ้าพลังความร้อนหงสา ซึ่งอยู่ใ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นพื้นที่ สปป.ลาว </w:t>
      </w:r>
      <w:r w:rsidR="00177EFF" w:rsidRPr="000330BB">
        <w:rPr>
          <w:rFonts w:ascii="Angsana New" w:hAnsi="Angsana New"/>
          <w:spacing w:val="2"/>
          <w:sz w:val="30"/>
          <w:szCs w:val="30"/>
          <w:cs/>
        </w:rPr>
        <w:t>ต่อมา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เมื่อวันที่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22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พฤศจิกายน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2560 </w:t>
      </w:r>
      <w:r w:rsidR="00177EFF" w:rsidRPr="000330BB">
        <w:rPr>
          <w:rFonts w:ascii="Angsana New" w:hAnsi="Angsana New"/>
          <w:spacing w:val="2"/>
          <w:sz w:val="30"/>
          <w:szCs w:val="30"/>
          <w:cs/>
        </w:rPr>
        <w:t>บริษัท ราช-ลาว เซอร์วิส จำกัด</w:t>
      </w:r>
      <w:r w:rsidR="008C4E0E"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ได้มีการลงน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>ามสัญญาให้บริการเดินเครื่องและบำ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รุงรักษาโรงไฟฟ้า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>พลังความร้อน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หงสา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>กับ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กฟผ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.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ฉบับใหม่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>โดย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มีผลตั้งแต่วันที่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1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ธันวาคม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2560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ถึง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 xml:space="preserve">วันที่ 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31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ตุลาคม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2563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โดยมี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>ค่าบริการตามสัญญาเป็น</w:t>
      </w:r>
      <w:r w:rsidR="00D21DA6" w:rsidRPr="000330BB">
        <w:rPr>
          <w:rFonts w:ascii="Angsana New" w:hAnsi="Angsana New"/>
          <w:spacing w:val="2"/>
          <w:sz w:val="30"/>
          <w:szCs w:val="30"/>
          <w:cs/>
        </w:rPr>
        <w:t xml:space="preserve">    </w:t>
      </w:r>
      <w:r w:rsidR="007A5C12" w:rsidRPr="000330BB">
        <w:rPr>
          <w:rFonts w:ascii="Angsana New" w:hAnsi="Angsana New"/>
          <w:spacing w:val="2"/>
          <w:sz w:val="30"/>
          <w:szCs w:val="30"/>
        </w:rPr>
        <w:t xml:space="preserve">                                  </w:t>
      </w:r>
      <w:r w:rsidR="00D21DA6" w:rsidRPr="000330BB">
        <w:rPr>
          <w:rFonts w:ascii="Angsana New" w:hAnsi="Angsana New"/>
          <w:spacing w:val="2"/>
          <w:sz w:val="30"/>
          <w:szCs w:val="30"/>
          <w:cs/>
        </w:rPr>
        <w:t xml:space="preserve">   </w:t>
      </w:r>
      <w:r w:rsidR="00A51160" w:rsidRPr="000330BB">
        <w:rPr>
          <w:rFonts w:ascii="Angsana New" w:hAnsi="Angsana New"/>
          <w:spacing w:val="2"/>
          <w:sz w:val="30"/>
          <w:szCs w:val="30"/>
          <w:cs/>
        </w:rPr>
        <w:t>จำนวนเงิน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135 </w:t>
      </w:r>
      <w:r w:rsidR="00072950" w:rsidRPr="000330BB">
        <w:rPr>
          <w:rFonts w:ascii="Angsana New" w:hAnsi="Angsana New"/>
          <w:spacing w:val="2"/>
          <w:sz w:val="30"/>
          <w:szCs w:val="30"/>
          <w:cs/>
        </w:rPr>
        <w:t>ล้านบาท</w:t>
      </w:r>
      <w:r w:rsidR="00072950" w:rsidRPr="000330BB">
        <w:rPr>
          <w:rFonts w:ascii="Angsana New" w:hAnsi="Angsana New"/>
          <w:spacing w:val="2"/>
          <w:sz w:val="30"/>
          <w:szCs w:val="30"/>
        </w:rPr>
        <w:t xml:space="preserve"> </w:t>
      </w:r>
    </w:p>
    <w:p w:rsidR="00B93C59" w:rsidRPr="000330BB" w:rsidRDefault="00B93C59" w:rsidP="00952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0330BB" w:rsidRDefault="00B764ED" w:rsidP="00952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สัญญาให้บริการควบคุมงานก่อสร้างโรงไฟฟ้า</w:t>
      </w:r>
    </w:p>
    <w:p w:rsidR="00B764ED" w:rsidRPr="000330BB" w:rsidRDefault="00B764ED" w:rsidP="00952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B764ED" w:rsidRPr="000330BB" w:rsidRDefault="00674337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pacing w:val="2"/>
          <w:sz w:val="30"/>
          <w:szCs w:val="30"/>
        </w:rPr>
        <w:t>28</w:t>
      </w:r>
      <w:r w:rsidR="00255371" w:rsidRPr="000330BB">
        <w:rPr>
          <w:rFonts w:ascii="Angsana New" w:hAnsi="Angsana New"/>
          <w:spacing w:val="2"/>
          <w:sz w:val="30"/>
          <w:szCs w:val="30"/>
          <w:cs/>
        </w:rPr>
        <w:t xml:space="preserve"> พฤศจิกายน </w:t>
      </w:r>
      <w:r w:rsidR="00255371" w:rsidRPr="000330BB">
        <w:rPr>
          <w:rFonts w:ascii="Angsana New" w:hAnsi="Angsana New"/>
          <w:spacing w:val="2"/>
          <w:sz w:val="30"/>
          <w:szCs w:val="30"/>
        </w:rPr>
        <w:t>2556</w:t>
      </w:r>
      <w:r w:rsidR="00B764ED" w:rsidRPr="000330BB">
        <w:rPr>
          <w:rFonts w:ascii="Angsana New" w:hAnsi="Angsana New"/>
          <w:spacing w:val="2"/>
          <w:sz w:val="30"/>
          <w:szCs w:val="30"/>
          <w:cs/>
        </w:rPr>
        <w:t xml:space="preserve"> บริษัทได้ทำสัญญาให้บริการควบคุมงานก่อสร้างโรงไฟฟ้า (</w:t>
      </w:r>
      <w:r w:rsidR="00B764ED" w:rsidRPr="000330BB">
        <w:rPr>
          <w:rFonts w:ascii="Angsana New" w:hAnsi="Angsana New"/>
          <w:spacing w:val="2"/>
          <w:sz w:val="30"/>
          <w:szCs w:val="30"/>
        </w:rPr>
        <w:t xml:space="preserve">Construction Supervision Contractor Service Agreement) </w:t>
      </w:r>
      <w:r w:rsidR="00B764ED" w:rsidRPr="000330BB">
        <w:rPr>
          <w:rFonts w:ascii="Angsana New" w:hAnsi="Angsana New"/>
          <w:spacing w:val="2"/>
          <w:sz w:val="30"/>
          <w:szCs w:val="30"/>
          <w:cs/>
        </w:rPr>
        <w:t>กับบริษัท ไฟฟ้า เซเปียน-เซน้ำน้อย จำกัด ซึ่งเป็นการร่วมค้าทางตรง เพื่อให้บริการควบคุมและบริหารงานก่อสร้างโรงไฟฟ้าพลังน้ำเซเปียน-เซน้ำน้อย ซึ่งอยู่ในพื้นที่แขวงจำปาสัก และแขวงอ</w:t>
      </w:r>
      <w:r w:rsidR="00255371" w:rsidRPr="000330BB">
        <w:rPr>
          <w:rFonts w:ascii="Angsana New" w:hAnsi="Angsana New"/>
          <w:spacing w:val="2"/>
          <w:sz w:val="30"/>
          <w:szCs w:val="30"/>
          <w:cs/>
        </w:rPr>
        <w:t xml:space="preserve">ัตตะปือ สปป. ลาว เป็นระยะเวลา </w:t>
      </w:r>
      <w:r w:rsidR="00255371" w:rsidRPr="000330BB">
        <w:rPr>
          <w:rFonts w:ascii="Angsana New" w:hAnsi="Angsana New"/>
          <w:spacing w:val="2"/>
          <w:sz w:val="30"/>
          <w:szCs w:val="30"/>
        </w:rPr>
        <w:t>64</w:t>
      </w:r>
      <w:r w:rsidR="00B764ED" w:rsidRPr="000330BB">
        <w:rPr>
          <w:rFonts w:ascii="Angsana New" w:hAnsi="Angsana New"/>
          <w:spacing w:val="2"/>
          <w:sz w:val="30"/>
          <w:szCs w:val="30"/>
          <w:cs/>
        </w:rPr>
        <w:t xml:space="preserve"> เดือน นับแต่วันเริ่มงานโดยมีค่าบ</w:t>
      </w:r>
      <w:r w:rsidR="00255371" w:rsidRPr="000330BB">
        <w:rPr>
          <w:rFonts w:ascii="Angsana New" w:hAnsi="Angsana New"/>
          <w:spacing w:val="2"/>
          <w:sz w:val="30"/>
          <w:szCs w:val="30"/>
          <w:cs/>
        </w:rPr>
        <w:t>ริการตามสัญญาเป็นจำนวนเงิน 10</w:t>
      </w:r>
      <w:r w:rsidR="00255371" w:rsidRPr="000330BB">
        <w:rPr>
          <w:rFonts w:ascii="Angsana New" w:hAnsi="Angsana New"/>
          <w:spacing w:val="2"/>
          <w:sz w:val="30"/>
          <w:szCs w:val="30"/>
        </w:rPr>
        <w:t>.96</w:t>
      </w:r>
      <w:r w:rsidR="00B764ED" w:rsidRPr="000330BB">
        <w:rPr>
          <w:rFonts w:ascii="Angsana New" w:hAnsi="Angsana New"/>
          <w:spacing w:val="2"/>
          <w:sz w:val="30"/>
          <w:szCs w:val="30"/>
          <w:cs/>
        </w:rPr>
        <w:t xml:space="preserve"> ล้านเหรียญสหรัฐอเมริกา</w:t>
      </w:r>
    </w:p>
    <w:p w:rsidR="00B764ED" w:rsidRPr="000330BB" w:rsidRDefault="00B764ED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0330BB" w:rsidRDefault="0060279E" w:rsidP="0060279E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:rsidR="00B764ED" w:rsidRPr="000330BB" w:rsidRDefault="00B764ED" w:rsidP="00B93C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342" w:type="dxa"/>
        <w:tblInd w:w="360" w:type="dxa"/>
        <w:tblLook w:val="01E0"/>
      </w:tblPr>
      <w:tblGrid>
        <w:gridCol w:w="3618"/>
        <w:gridCol w:w="1260"/>
        <w:gridCol w:w="263"/>
        <w:gridCol w:w="1235"/>
        <w:gridCol w:w="234"/>
        <w:gridCol w:w="1234"/>
        <w:gridCol w:w="263"/>
        <w:gridCol w:w="1235"/>
      </w:tblGrid>
      <w:tr w:rsidR="0060279E" w:rsidRPr="000330BB" w:rsidTr="00952CC6">
        <w:tc>
          <w:tcPr>
            <w:tcW w:w="3618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58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32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279E" w:rsidRPr="000330BB" w:rsidTr="00952CC6">
        <w:tc>
          <w:tcPr>
            <w:tcW w:w="361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7F0F19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63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:rsidR="0060279E" w:rsidRPr="000330BB" w:rsidRDefault="007F0F19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3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34" w:type="dxa"/>
            <w:shd w:val="clear" w:color="auto" w:fill="auto"/>
            <w:vAlign w:val="bottom"/>
          </w:tcPr>
          <w:p w:rsidR="0060279E" w:rsidRPr="000330BB" w:rsidRDefault="007F0F19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63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:rsidR="0060279E" w:rsidRPr="000330BB" w:rsidRDefault="007F0F19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60279E" w:rsidRPr="000330BB" w:rsidTr="00952CC6">
        <w:tc>
          <w:tcPr>
            <w:tcW w:w="361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24" w:type="dxa"/>
            <w:gridSpan w:val="7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952CC6">
        <w:tc>
          <w:tcPr>
            <w:tcW w:w="3618" w:type="dxa"/>
            <w:vAlign w:val="bottom"/>
          </w:tcPr>
          <w:p w:rsidR="007F0F19" w:rsidRPr="000330BB" w:rsidRDefault="007F0F19" w:rsidP="00797CF6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0" w:type="dxa"/>
            <w:vAlign w:val="bottom"/>
          </w:tcPr>
          <w:p w:rsidR="007F0F19" w:rsidRPr="000330BB" w:rsidRDefault="00072950" w:rsidP="0098158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27</w:t>
            </w:r>
            <w:r w:rsidR="0098158B" w:rsidRPr="000330BB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bottom"/>
          </w:tcPr>
          <w:p w:rsidR="007F0F19" w:rsidRPr="000330BB" w:rsidRDefault="007F0F19" w:rsidP="00EB5ED4">
            <w:pPr>
              <w:pStyle w:val="acctfourfigures"/>
              <w:tabs>
                <w:tab w:val="clear" w:pos="765"/>
                <w:tab w:val="decimal" w:pos="1019"/>
              </w:tabs>
              <w:spacing w:line="240" w:lineRule="auto"/>
              <w:ind w:left="-107" w:right="-23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379</w:t>
            </w:r>
          </w:p>
        </w:tc>
        <w:tc>
          <w:tcPr>
            <w:tcW w:w="23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vAlign w:val="bottom"/>
          </w:tcPr>
          <w:p w:rsidR="007F0F19" w:rsidRPr="000330BB" w:rsidRDefault="00616472" w:rsidP="00616472">
            <w:pPr>
              <w:pStyle w:val="acctfourfigures"/>
              <w:tabs>
                <w:tab w:val="clear" w:pos="765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        </w:t>
            </w:r>
            <w:r w:rsidR="00072950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30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7F0F19" w:rsidRPr="000330BB" w:rsidRDefault="007F0F19" w:rsidP="006A2271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7F0F19" w:rsidRPr="000330BB" w:rsidTr="00952CC6">
        <w:tc>
          <w:tcPr>
            <w:tcW w:w="3618" w:type="dxa"/>
            <w:vAlign w:val="bottom"/>
          </w:tcPr>
          <w:p w:rsidR="007F0F19" w:rsidRPr="000330BB" w:rsidRDefault="007F0F19" w:rsidP="00797CF6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260" w:type="dxa"/>
            <w:vAlign w:val="bottom"/>
          </w:tcPr>
          <w:p w:rsidR="007F0F19" w:rsidRPr="000330BB" w:rsidRDefault="004B2352" w:rsidP="0098158B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3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342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,076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bottom"/>
          </w:tcPr>
          <w:p w:rsidR="007F0F19" w:rsidRPr="000330BB" w:rsidRDefault="007F0F19" w:rsidP="00EB5ED4">
            <w:pPr>
              <w:pStyle w:val="acctfourfigures"/>
              <w:tabs>
                <w:tab w:val="clear" w:pos="765"/>
                <w:tab w:val="decimal" w:pos="1019"/>
              </w:tabs>
              <w:spacing w:line="240" w:lineRule="auto"/>
              <w:ind w:left="-107" w:right="-23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4,966,883</w:t>
            </w:r>
          </w:p>
        </w:tc>
        <w:tc>
          <w:tcPr>
            <w:tcW w:w="23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vAlign w:val="bottom"/>
          </w:tcPr>
          <w:p w:rsidR="007F0F19" w:rsidRPr="000330BB" w:rsidRDefault="00E111AE" w:rsidP="00EB5ED4">
            <w:pPr>
              <w:pStyle w:val="acctfourfigures"/>
              <w:tabs>
                <w:tab w:val="clear" w:pos="765"/>
                <w:tab w:val="decimal" w:pos="101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55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920</w:t>
            </w:r>
          </w:p>
        </w:tc>
      </w:tr>
      <w:tr w:rsidR="007F0F19" w:rsidRPr="000330BB" w:rsidTr="00952CC6">
        <w:tc>
          <w:tcPr>
            <w:tcW w:w="3618" w:type="dxa"/>
            <w:vAlign w:val="bottom"/>
          </w:tcPr>
          <w:p w:rsidR="007F0F19" w:rsidRPr="000330BB" w:rsidRDefault="007F0F19" w:rsidP="00797CF6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260" w:type="dxa"/>
            <w:vAlign w:val="bottom"/>
          </w:tcPr>
          <w:p w:rsidR="007F0F19" w:rsidRPr="000330BB" w:rsidRDefault="00AA5DD4" w:rsidP="00055CFD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1,490,103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7F0F19" w:rsidRPr="000330BB" w:rsidRDefault="007F0F19" w:rsidP="00EB5ED4">
            <w:pPr>
              <w:pStyle w:val="acctfourfigures"/>
              <w:tabs>
                <w:tab w:val="clear" w:pos="765"/>
                <w:tab w:val="decimal" w:pos="1019"/>
              </w:tabs>
              <w:spacing w:line="240" w:lineRule="auto"/>
              <w:ind w:left="-107" w:right="-23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951,950</w:t>
            </w:r>
          </w:p>
        </w:tc>
        <w:tc>
          <w:tcPr>
            <w:tcW w:w="23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vAlign w:val="bottom"/>
          </w:tcPr>
          <w:p w:rsidR="007F0F19" w:rsidRPr="000330BB" w:rsidRDefault="00E111AE" w:rsidP="00EB5ED4">
            <w:pPr>
              <w:pStyle w:val="acctfourfigures"/>
              <w:tabs>
                <w:tab w:val="clear" w:pos="765"/>
                <w:tab w:val="decimal" w:pos="1018"/>
              </w:tabs>
              <w:spacing w:line="240" w:lineRule="auto"/>
              <w:ind w:left="-107" w:right="-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625,739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215,408</w:t>
            </w:r>
          </w:p>
        </w:tc>
      </w:tr>
      <w:tr w:rsidR="007F0F19" w:rsidRPr="000330BB" w:rsidTr="00952CC6">
        <w:tc>
          <w:tcPr>
            <w:tcW w:w="3618" w:type="dxa"/>
            <w:vAlign w:val="bottom"/>
          </w:tcPr>
          <w:p w:rsidR="007F0F19" w:rsidRPr="000330BB" w:rsidRDefault="007F0F19" w:rsidP="00797CF6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505BD7" w:rsidP="00505BD7">
            <w:pPr>
              <w:pStyle w:val="acctfourfigures"/>
              <w:tabs>
                <w:tab w:val="clear" w:pos="765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</w:t>
            </w:r>
            <w:r w:rsidR="004B2352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</w:t>
            </w:r>
            <w:r w:rsidR="004B2352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B2352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455</w:t>
            </w:r>
            <w:r w:rsidR="004B2352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B2352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000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EB5ED4">
            <w:pPr>
              <w:pStyle w:val="acctfourfigures"/>
              <w:tabs>
                <w:tab w:val="clear" w:pos="765"/>
                <w:tab w:val="decimal" w:pos="1019"/>
              </w:tabs>
              <w:spacing w:line="240" w:lineRule="auto"/>
              <w:ind w:left="-107" w:right="-23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3,500,000</w:t>
            </w:r>
          </w:p>
        </w:tc>
        <w:tc>
          <w:tcPr>
            <w:tcW w:w="23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4B2352" w:rsidP="00EB5ED4">
            <w:pPr>
              <w:pStyle w:val="acctfourfigures"/>
              <w:tabs>
                <w:tab w:val="clear" w:pos="765"/>
                <w:tab w:val="decimal" w:pos="1018"/>
              </w:tabs>
              <w:spacing w:line="240" w:lineRule="auto"/>
              <w:ind w:left="-107" w:right="-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3,615,000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2,890,000</w:t>
            </w:r>
          </w:p>
        </w:tc>
      </w:tr>
      <w:tr w:rsidR="007F0F19" w:rsidRPr="000330BB" w:rsidTr="00952CC6">
        <w:tc>
          <w:tcPr>
            <w:tcW w:w="3618" w:type="dxa"/>
            <w:vAlign w:val="bottom"/>
          </w:tcPr>
          <w:p w:rsidR="007F0F19" w:rsidRPr="000330BB" w:rsidRDefault="007F0F19" w:rsidP="00797CF6">
            <w:pPr>
              <w:spacing w:line="240" w:lineRule="auto"/>
              <w:ind w:left="-18" w:right="274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เงินสดและรายการเทียบเท่าเงินสดใน</w:t>
            </w:r>
          </w:p>
          <w:p w:rsidR="007F0F19" w:rsidRPr="000330BB" w:rsidRDefault="007F0F19" w:rsidP="00797CF6">
            <w:pPr>
              <w:tabs>
                <w:tab w:val="clear" w:pos="227"/>
                <w:tab w:val="left" w:pos="162"/>
              </w:tabs>
              <w:spacing w:line="240" w:lineRule="auto"/>
              <w:ind w:left="162" w:right="274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7F0F19" w:rsidRPr="000330BB" w:rsidRDefault="00AA5DD4" w:rsidP="006A2271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9,287,45</w:t>
            </w:r>
            <w:r w:rsidR="0098158B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EB5ED4">
            <w:pPr>
              <w:pStyle w:val="acctfourfigures"/>
              <w:tabs>
                <w:tab w:val="clear" w:pos="765"/>
                <w:tab w:val="decimal" w:pos="1019"/>
              </w:tabs>
              <w:spacing w:line="240" w:lineRule="auto"/>
              <w:ind w:left="-107" w:right="-23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9,419,212</w:t>
            </w:r>
          </w:p>
        </w:tc>
        <w:tc>
          <w:tcPr>
            <w:tcW w:w="23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:rsidR="007F0F19" w:rsidRPr="000330BB" w:rsidRDefault="00AA5DD4" w:rsidP="00EB5ED4">
            <w:pPr>
              <w:pStyle w:val="acctfourfigures"/>
              <w:tabs>
                <w:tab w:val="clear" w:pos="765"/>
                <w:tab w:val="decimal" w:pos="1018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4,240,824</w:t>
            </w:r>
          </w:p>
        </w:tc>
        <w:tc>
          <w:tcPr>
            <w:tcW w:w="26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3,106,428</w:t>
            </w:r>
          </w:p>
        </w:tc>
      </w:tr>
      <w:tr w:rsidR="005A6364" w:rsidRPr="000330BB" w:rsidTr="00952CC6">
        <w:tc>
          <w:tcPr>
            <w:tcW w:w="3618" w:type="dxa"/>
            <w:vAlign w:val="bottom"/>
          </w:tcPr>
          <w:p w:rsidR="005A05C0" w:rsidRPr="000330BB" w:rsidRDefault="005A6364" w:rsidP="00FC228F">
            <w:pPr>
              <w:tabs>
                <w:tab w:val="clear" w:pos="227"/>
                <w:tab w:val="left" w:pos="360"/>
              </w:tabs>
              <w:spacing w:line="240" w:lineRule="auto"/>
              <w:ind w:left="270" w:right="27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เงินเบิกเกินบัญชีที่มีไว้เพื่อการ</w:t>
            </w:r>
          </w:p>
          <w:p w:rsidR="005A6364" w:rsidRPr="000330BB" w:rsidRDefault="005A6364" w:rsidP="005A05C0">
            <w:pPr>
              <w:tabs>
                <w:tab w:val="clear" w:pos="227"/>
                <w:tab w:val="left" w:pos="360"/>
              </w:tabs>
              <w:spacing w:line="240" w:lineRule="auto"/>
              <w:ind w:left="270" w:right="27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บริหารเงินสด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5A6364" w:rsidRPr="000330BB" w:rsidRDefault="006A2271" w:rsidP="006A227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  <w:vAlign w:val="bottom"/>
          </w:tcPr>
          <w:p w:rsidR="005A6364" w:rsidRPr="000330BB" w:rsidRDefault="005A636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bottom"/>
          </w:tcPr>
          <w:p w:rsidR="005A6364" w:rsidRPr="000330BB" w:rsidRDefault="006A2271" w:rsidP="00EB5ED4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07" w:right="-23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4" w:type="dxa"/>
            <w:vAlign w:val="bottom"/>
          </w:tcPr>
          <w:p w:rsidR="005A6364" w:rsidRPr="000330BB" w:rsidRDefault="005A636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5A6364" w:rsidRPr="000330BB" w:rsidRDefault="006A2271" w:rsidP="00EB5ED4">
            <w:pPr>
              <w:pStyle w:val="acctfourfigures"/>
              <w:tabs>
                <w:tab w:val="clear" w:pos="765"/>
                <w:tab w:val="decimal" w:pos="680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  <w:vAlign w:val="bottom"/>
          </w:tcPr>
          <w:p w:rsidR="005A6364" w:rsidRPr="000330BB" w:rsidRDefault="005A636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bottom"/>
          </w:tcPr>
          <w:p w:rsidR="005A6364" w:rsidRPr="000330BB" w:rsidRDefault="006A2271" w:rsidP="006A2271">
            <w:pPr>
              <w:pStyle w:val="acctfourfigures"/>
              <w:tabs>
                <w:tab w:val="clear" w:pos="765"/>
                <w:tab w:val="decimal" w:pos="713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A2271" w:rsidRPr="000330BB" w:rsidTr="00952CC6">
        <w:tc>
          <w:tcPr>
            <w:tcW w:w="3618" w:type="dxa"/>
            <w:vAlign w:val="bottom"/>
          </w:tcPr>
          <w:p w:rsidR="006A2271" w:rsidRPr="000330BB" w:rsidRDefault="006A2271" w:rsidP="00BD4B70">
            <w:pPr>
              <w:ind w:left="144" w:hanging="5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เงินสดและรายการเทียบเท่าเงินสดใน</w:t>
            </w:r>
          </w:p>
          <w:p w:rsidR="006A2271" w:rsidRPr="000330BB" w:rsidRDefault="006A2271" w:rsidP="00BD4B70">
            <w:pPr>
              <w:tabs>
                <w:tab w:val="clear" w:pos="227"/>
                <w:tab w:val="left" w:pos="162"/>
              </w:tabs>
              <w:spacing w:line="240" w:lineRule="auto"/>
              <w:ind w:left="162" w:right="274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งบกระแสเงินสด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2271" w:rsidRPr="000330BB" w:rsidRDefault="006A2271" w:rsidP="006A2271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9,287,458</w:t>
            </w:r>
          </w:p>
        </w:tc>
        <w:tc>
          <w:tcPr>
            <w:tcW w:w="263" w:type="dxa"/>
            <w:tcBorders>
              <w:bottom w:val="nil"/>
            </w:tcBorders>
            <w:vAlign w:val="bottom"/>
          </w:tcPr>
          <w:p w:rsidR="006A2271" w:rsidRPr="000330BB" w:rsidRDefault="006A2271" w:rsidP="006A2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2271" w:rsidRPr="000330BB" w:rsidRDefault="006A2271" w:rsidP="00EB5ED4">
            <w:pPr>
              <w:pStyle w:val="acctfourfigures"/>
              <w:tabs>
                <w:tab w:val="clear" w:pos="765"/>
                <w:tab w:val="decimal" w:pos="1019"/>
              </w:tabs>
              <w:spacing w:line="240" w:lineRule="auto"/>
              <w:ind w:left="-107" w:right="-23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9,419,212</w:t>
            </w:r>
          </w:p>
        </w:tc>
        <w:tc>
          <w:tcPr>
            <w:tcW w:w="234" w:type="dxa"/>
            <w:tcBorders>
              <w:bottom w:val="nil"/>
            </w:tcBorders>
            <w:vAlign w:val="bottom"/>
          </w:tcPr>
          <w:p w:rsidR="006A2271" w:rsidRPr="000330BB" w:rsidRDefault="006A2271" w:rsidP="006A2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2271" w:rsidRPr="000330BB" w:rsidRDefault="006A2271" w:rsidP="00EB5ED4">
            <w:pPr>
              <w:pStyle w:val="acctfourfigures"/>
              <w:tabs>
                <w:tab w:val="clear" w:pos="765"/>
                <w:tab w:val="decimal" w:pos="1018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4,240,824</w:t>
            </w:r>
          </w:p>
        </w:tc>
        <w:tc>
          <w:tcPr>
            <w:tcW w:w="263" w:type="dxa"/>
            <w:tcBorders>
              <w:bottom w:val="nil"/>
            </w:tcBorders>
            <w:vAlign w:val="bottom"/>
          </w:tcPr>
          <w:p w:rsidR="006A2271" w:rsidRPr="000330BB" w:rsidRDefault="006A2271" w:rsidP="006A2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2271" w:rsidRPr="000330BB" w:rsidRDefault="006A2271" w:rsidP="006A2271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3,106,428</w:t>
            </w:r>
          </w:p>
        </w:tc>
      </w:tr>
    </w:tbl>
    <w:p w:rsidR="0060279E" w:rsidRPr="000330BB" w:rsidRDefault="0060279E" w:rsidP="00FB27F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เงินลงทุนอื่น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tbl>
      <w:tblPr>
        <w:tblW w:w="9241" w:type="dxa"/>
        <w:tblInd w:w="360" w:type="dxa"/>
        <w:tblLook w:val="01E0"/>
      </w:tblPr>
      <w:tblGrid>
        <w:gridCol w:w="3690"/>
        <w:gridCol w:w="1260"/>
        <w:gridCol w:w="266"/>
        <w:gridCol w:w="1174"/>
        <w:gridCol w:w="262"/>
        <w:gridCol w:w="1176"/>
        <w:gridCol w:w="252"/>
        <w:gridCol w:w="1161"/>
      </w:tblGrid>
      <w:tr w:rsidR="0060279E" w:rsidRPr="000330BB" w:rsidTr="002A0BD8">
        <w:tc>
          <w:tcPr>
            <w:tcW w:w="36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8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89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66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6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51" w:type="dxa"/>
            <w:gridSpan w:val="7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0E1112">
            <w:pPr>
              <w:spacing w:line="240" w:lineRule="auto"/>
              <w:ind w:left="-18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26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0E1112">
            <w:pPr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เงินฝากระยะสั้นกับสถาบันการเงิน</w:t>
            </w:r>
          </w:p>
        </w:tc>
        <w:tc>
          <w:tcPr>
            <w:tcW w:w="1260" w:type="dxa"/>
            <w:vAlign w:val="bottom"/>
          </w:tcPr>
          <w:p w:rsidR="007F0F19" w:rsidRPr="000330BB" w:rsidRDefault="00AA5DD4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200,000</w:t>
            </w:r>
          </w:p>
        </w:tc>
        <w:tc>
          <w:tcPr>
            <w:tcW w:w="26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:rsidR="007F0F19" w:rsidRPr="000330BB" w:rsidRDefault="007F0F19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2,670,000</w:t>
            </w:r>
          </w:p>
        </w:tc>
        <w:tc>
          <w:tcPr>
            <w:tcW w:w="26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7F0F19" w:rsidRPr="000330BB" w:rsidRDefault="00AA5DD4" w:rsidP="00D95B7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200,000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7F0F19" w:rsidRPr="000330BB" w:rsidRDefault="00FF666F" w:rsidP="009E10E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7F0F19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2,500,000</w:t>
            </w: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3A7298">
            <w:pPr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vAlign w:val="bottom"/>
          </w:tcPr>
          <w:p w:rsidR="007F0F19" w:rsidRPr="000330BB" w:rsidRDefault="00AA5DD4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493,082</w:t>
            </w:r>
          </w:p>
        </w:tc>
        <w:tc>
          <w:tcPr>
            <w:tcW w:w="26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:rsidR="007F0F19" w:rsidRPr="000330BB" w:rsidRDefault="00B764ED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482,47</w:t>
            </w:r>
            <w:r w:rsidR="000E1112" w:rsidRPr="000330BB">
              <w:rPr>
                <w:rFonts w:ascii="Angsana New" w:hAnsi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26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7F0F19" w:rsidRPr="000330BB" w:rsidRDefault="00AA5DD4" w:rsidP="00D95B7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461,018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7F0F19" w:rsidRPr="000330BB" w:rsidRDefault="007F0F19" w:rsidP="00C44A3F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447,856</w:t>
            </w: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3A7298">
            <w:pPr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AA5DD4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30,000</w:t>
            </w:r>
          </w:p>
        </w:tc>
        <w:tc>
          <w:tcPr>
            <w:tcW w:w="26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23,000</w:t>
            </w:r>
          </w:p>
        </w:tc>
        <w:tc>
          <w:tcPr>
            <w:tcW w:w="26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:rsidR="007F0F19" w:rsidRPr="000330BB" w:rsidRDefault="00AA5DD4" w:rsidP="007F0F19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30,000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C44A3F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23,000</w:t>
            </w:r>
          </w:p>
        </w:tc>
      </w:tr>
      <w:tr w:rsidR="007F0F19" w:rsidRPr="000330BB" w:rsidTr="002A0BD8">
        <w:tc>
          <w:tcPr>
            <w:tcW w:w="3690" w:type="dxa"/>
            <w:vAlign w:val="bottom"/>
          </w:tcPr>
          <w:p w:rsidR="007F0F19" w:rsidRPr="000330BB" w:rsidRDefault="007F0F19" w:rsidP="007F0F19">
            <w:pPr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7B5123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723,082</w:t>
            </w:r>
          </w:p>
        </w:tc>
        <w:tc>
          <w:tcPr>
            <w:tcW w:w="26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B764ED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3,175,47</w:t>
            </w:r>
            <w:r w:rsidR="000E1112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26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7B5123" w:rsidP="007F0F19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691,018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7F0F19" w:rsidP="00C44A3F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2,970,856</w:t>
            </w:r>
          </w:p>
        </w:tc>
      </w:tr>
      <w:tr w:rsidR="003A7298" w:rsidRPr="000330BB" w:rsidTr="002A0BD8">
        <w:tc>
          <w:tcPr>
            <w:tcW w:w="3690" w:type="dxa"/>
            <w:vAlign w:val="bottom"/>
          </w:tcPr>
          <w:p w:rsidR="003A7298" w:rsidRPr="000330BB" w:rsidRDefault="003A7298" w:rsidP="00E532C2">
            <w:pPr>
              <w:spacing w:line="240" w:lineRule="auto"/>
              <w:ind w:left="-18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260" w:type="dxa"/>
            <w:vAlign w:val="bottom"/>
          </w:tcPr>
          <w:p w:rsidR="003A7298" w:rsidRPr="000330BB" w:rsidRDefault="003A7298" w:rsidP="00CC4C14">
            <w:pPr>
              <w:pStyle w:val="acctfourfigures"/>
              <w:tabs>
                <w:tab w:val="clear" w:pos="765"/>
                <w:tab w:val="decimal" w:pos="962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:rsidR="003A7298" w:rsidRPr="000330BB" w:rsidRDefault="003A7298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A7298" w:rsidRPr="000330BB" w:rsidRDefault="003A7298" w:rsidP="003A729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3A7298" w:rsidRPr="000330BB" w:rsidRDefault="003A7298" w:rsidP="003A729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3A7298" w:rsidRPr="000330BB" w:rsidTr="002A0BD8">
        <w:tc>
          <w:tcPr>
            <w:tcW w:w="3690" w:type="dxa"/>
            <w:vAlign w:val="bottom"/>
          </w:tcPr>
          <w:p w:rsidR="003A7298" w:rsidRPr="000330BB" w:rsidRDefault="003A7298" w:rsidP="00E532C2">
            <w:pPr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0" w:type="dxa"/>
            <w:vAlign w:val="bottom"/>
          </w:tcPr>
          <w:p w:rsidR="003A7298" w:rsidRPr="000330BB" w:rsidRDefault="003A7298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3,195,527</w:t>
            </w:r>
          </w:p>
        </w:tc>
        <w:tc>
          <w:tcPr>
            <w:tcW w:w="266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:rsidR="003A7298" w:rsidRPr="000330BB" w:rsidRDefault="003A7298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6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A7298" w:rsidRPr="000330BB" w:rsidRDefault="003A7298" w:rsidP="00C44A3F">
            <w:pPr>
              <w:pStyle w:val="acctfourfigures"/>
              <w:tabs>
                <w:tab w:val="clear" w:pos="765"/>
                <w:tab w:val="decimal" w:pos="66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3A7298" w:rsidRPr="000330BB" w:rsidRDefault="003A7298" w:rsidP="00C44A3F">
            <w:pPr>
              <w:pStyle w:val="acctfourfigures"/>
              <w:tabs>
                <w:tab w:val="clear" w:pos="765"/>
                <w:tab w:val="decimal" w:pos="66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A7298" w:rsidRPr="000330BB" w:rsidTr="002A0BD8">
        <w:tc>
          <w:tcPr>
            <w:tcW w:w="3690" w:type="dxa"/>
            <w:vAlign w:val="bottom"/>
          </w:tcPr>
          <w:p w:rsidR="003A7298" w:rsidRPr="000330BB" w:rsidRDefault="003A7298" w:rsidP="00E532C2">
            <w:pPr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3A7298" w:rsidRPr="000330BB" w:rsidRDefault="003A7298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386,922</w:t>
            </w:r>
          </w:p>
        </w:tc>
        <w:tc>
          <w:tcPr>
            <w:tcW w:w="266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:rsidR="003A7298" w:rsidRPr="000330BB" w:rsidRDefault="003A7298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434,300</w:t>
            </w:r>
          </w:p>
        </w:tc>
        <w:tc>
          <w:tcPr>
            <w:tcW w:w="26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:rsidR="003A7298" w:rsidRPr="000330BB" w:rsidRDefault="003A7298" w:rsidP="003A729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383,000</w:t>
            </w:r>
          </w:p>
        </w:tc>
        <w:tc>
          <w:tcPr>
            <w:tcW w:w="25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:rsidR="003A7298" w:rsidRPr="000330BB" w:rsidRDefault="003A7298" w:rsidP="00D95B7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</w:tr>
      <w:tr w:rsidR="003A7298" w:rsidRPr="000330BB" w:rsidTr="002A0BD8">
        <w:tc>
          <w:tcPr>
            <w:tcW w:w="3690" w:type="dxa"/>
            <w:vAlign w:val="bottom"/>
          </w:tcPr>
          <w:p w:rsidR="003A7298" w:rsidRPr="000330BB" w:rsidRDefault="003A7298" w:rsidP="00E532C2">
            <w:pPr>
              <w:spacing w:line="240" w:lineRule="auto"/>
              <w:ind w:left="-18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7298" w:rsidRPr="000330BB" w:rsidRDefault="003A7298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3,582,449</w:t>
            </w:r>
          </w:p>
        </w:tc>
        <w:tc>
          <w:tcPr>
            <w:tcW w:w="266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7298" w:rsidRPr="000330BB" w:rsidRDefault="003A7298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4,164,580</w:t>
            </w:r>
          </w:p>
        </w:tc>
        <w:tc>
          <w:tcPr>
            <w:tcW w:w="26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7298" w:rsidRPr="000330BB" w:rsidRDefault="003A7298" w:rsidP="003A729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383,000</w:t>
            </w:r>
          </w:p>
        </w:tc>
        <w:tc>
          <w:tcPr>
            <w:tcW w:w="25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7298" w:rsidRPr="000330BB" w:rsidRDefault="003A7298" w:rsidP="00D95B7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430,000</w:t>
            </w:r>
          </w:p>
        </w:tc>
      </w:tr>
      <w:tr w:rsidR="003A7298" w:rsidRPr="000330BB" w:rsidTr="002A0BD8">
        <w:tc>
          <w:tcPr>
            <w:tcW w:w="3690" w:type="dxa"/>
            <w:vAlign w:val="bottom"/>
          </w:tcPr>
          <w:p w:rsidR="003A7298" w:rsidRPr="000330BB" w:rsidRDefault="003A7298" w:rsidP="00E532C2">
            <w:pPr>
              <w:spacing w:line="240" w:lineRule="auto"/>
              <w:ind w:left="-18" w:firstLine="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3A7298" w:rsidRPr="000330BB" w:rsidRDefault="003A7298" w:rsidP="00CC4C1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4,305,531</w:t>
            </w:r>
          </w:p>
        </w:tc>
        <w:tc>
          <w:tcPr>
            <w:tcW w:w="266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A7298" w:rsidRPr="000330BB" w:rsidRDefault="003A7298" w:rsidP="006B62A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7" w:right="-15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7,340,05</w:t>
            </w:r>
            <w:r w:rsidR="009467BB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26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A7298" w:rsidRPr="000330BB" w:rsidRDefault="003A7298" w:rsidP="003A729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1,074,018</w:t>
            </w:r>
          </w:p>
        </w:tc>
        <w:tc>
          <w:tcPr>
            <w:tcW w:w="252" w:type="dxa"/>
            <w:vAlign w:val="bottom"/>
          </w:tcPr>
          <w:p w:rsidR="003A7298" w:rsidRPr="000330BB" w:rsidRDefault="003A7298" w:rsidP="003A7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bottom"/>
          </w:tcPr>
          <w:p w:rsidR="003A7298" w:rsidRPr="000330BB" w:rsidRDefault="003A7298" w:rsidP="00D95B7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3,400,856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60279E" w:rsidRPr="000330BB" w:rsidRDefault="007F32A0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pacing w:val="2"/>
          <w:sz w:val="30"/>
          <w:szCs w:val="30"/>
        </w:rPr>
        <w:t>31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ธันวาคม </w:t>
      </w:r>
      <w:r w:rsidRPr="000330BB">
        <w:rPr>
          <w:rFonts w:ascii="Angsana New" w:hAnsi="Angsana New"/>
          <w:spacing w:val="2"/>
          <w:sz w:val="30"/>
          <w:szCs w:val="30"/>
        </w:rPr>
        <w:t>2560</w:t>
      </w:r>
      <w:r w:rsidR="00314FF2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C8066D" w:rsidRPr="000330BB">
        <w:rPr>
          <w:rFonts w:ascii="Angsana New" w:hAnsi="Angsana New"/>
          <w:spacing w:val="2"/>
          <w:sz w:val="30"/>
          <w:szCs w:val="30"/>
          <w:cs/>
        </w:rPr>
        <w:t>ตราสารหนี้</w:t>
      </w:r>
      <w:r w:rsidR="00586BAB" w:rsidRPr="000330BB">
        <w:rPr>
          <w:rFonts w:ascii="Angsana New" w:hAnsi="Angsana New"/>
          <w:spacing w:val="2"/>
          <w:sz w:val="30"/>
          <w:szCs w:val="30"/>
          <w:cs/>
        </w:rPr>
        <w:t>อื่นที่จะถือจนครบกำหนด</w:t>
      </w:r>
      <w:r w:rsidR="00DC76B4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8D5C70" w:rsidRPr="000330BB">
        <w:rPr>
          <w:rFonts w:ascii="Angsana New" w:hAnsi="Angsana New"/>
          <w:spacing w:val="2"/>
          <w:sz w:val="30"/>
          <w:szCs w:val="30"/>
          <w:cs/>
        </w:rPr>
        <w:t>-</w:t>
      </w:r>
      <w:r w:rsidR="00DC76B4"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="00DC76B4" w:rsidRPr="000330BB">
        <w:rPr>
          <w:rFonts w:ascii="Angsana New" w:hAnsi="Angsana New"/>
          <w:spacing w:val="2"/>
          <w:sz w:val="30"/>
          <w:szCs w:val="30"/>
          <w:cs/>
        </w:rPr>
        <w:t>ระยะยาว</w:t>
      </w:r>
      <w:r w:rsidR="000451FD" w:rsidRPr="000330BB">
        <w:rPr>
          <w:rFonts w:ascii="Angsana New" w:hAnsi="Angsana New"/>
          <w:spacing w:val="2"/>
          <w:sz w:val="30"/>
          <w:szCs w:val="30"/>
          <w:cs/>
        </w:rPr>
        <w:t xml:space="preserve"> มีมูลค่าตามบัญชี</w:t>
      </w:r>
      <w:r w:rsidR="008D5C70" w:rsidRPr="000330BB">
        <w:rPr>
          <w:rFonts w:ascii="Angsana New" w:hAnsi="Angsana New"/>
          <w:spacing w:val="2"/>
          <w:sz w:val="30"/>
          <w:szCs w:val="30"/>
          <w:cs/>
        </w:rPr>
        <w:t>เป็น</w:t>
      </w:r>
      <w:r w:rsidR="000451FD" w:rsidRPr="000330BB">
        <w:rPr>
          <w:rFonts w:ascii="Angsana New" w:hAnsi="Angsana New"/>
          <w:spacing w:val="2"/>
          <w:sz w:val="30"/>
          <w:szCs w:val="30"/>
          <w:cs/>
        </w:rPr>
        <w:t xml:space="preserve">จำนวนเงิน </w:t>
      </w:r>
      <w:r w:rsidR="004508D1">
        <w:rPr>
          <w:rFonts w:ascii="Angsana New" w:hAnsi="Angsana New"/>
          <w:spacing w:val="2"/>
          <w:sz w:val="30"/>
          <w:szCs w:val="30"/>
        </w:rPr>
        <w:t>386</w:t>
      </w:r>
      <w:r w:rsidR="008C4E0E" w:rsidRPr="000330BB">
        <w:rPr>
          <w:rFonts w:ascii="Angsana New" w:hAnsi="Angsana New"/>
          <w:spacing w:val="2"/>
          <w:sz w:val="30"/>
          <w:szCs w:val="30"/>
        </w:rPr>
        <w:t>.92</w:t>
      </w:r>
      <w:r w:rsidR="003A634E" w:rsidRPr="000330BB">
        <w:rPr>
          <w:rFonts w:ascii="Angsana New" w:hAnsi="Angsana New"/>
          <w:spacing w:val="2"/>
          <w:sz w:val="30"/>
          <w:szCs w:val="30"/>
          <w:cs/>
        </w:rPr>
        <w:t xml:space="preserve"> ล้านบาท </w:t>
      </w:r>
      <w:r w:rsidR="00F520A1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(</w:t>
      </w:r>
      <w:r w:rsidR="00F520A1" w:rsidRPr="000330BB">
        <w:rPr>
          <w:rFonts w:ascii="Angsana New" w:hAnsi="Angsana New"/>
          <w:i/>
          <w:iCs/>
          <w:spacing w:val="2"/>
          <w:sz w:val="30"/>
          <w:szCs w:val="30"/>
        </w:rPr>
        <w:t>2559</w:t>
      </w:r>
      <w:r w:rsidR="003A634E" w:rsidRPr="000330BB">
        <w:rPr>
          <w:rFonts w:ascii="Angsana New" w:hAnsi="Angsana New"/>
          <w:i/>
          <w:iCs/>
          <w:spacing w:val="2"/>
          <w:sz w:val="30"/>
          <w:szCs w:val="30"/>
        </w:rPr>
        <w:t>:</w:t>
      </w:r>
      <w:r w:rsidR="00F62370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 </w:t>
      </w:r>
      <w:r w:rsidR="00F520A1" w:rsidRPr="000330BB">
        <w:rPr>
          <w:rFonts w:ascii="Angsana New" w:hAnsi="Angsana New"/>
          <w:i/>
          <w:iCs/>
          <w:spacing w:val="2"/>
          <w:sz w:val="30"/>
          <w:szCs w:val="30"/>
        </w:rPr>
        <w:t>434</w:t>
      </w:r>
      <w:r w:rsidR="008C4E0E" w:rsidRPr="000330BB">
        <w:rPr>
          <w:rFonts w:ascii="Angsana New" w:hAnsi="Angsana New"/>
          <w:i/>
          <w:iCs/>
          <w:spacing w:val="2"/>
          <w:sz w:val="30"/>
          <w:szCs w:val="30"/>
        </w:rPr>
        <w:t>.30</w:t>
      </w:r>
      <w:r w:rsidR="003A634E" w:rsidRPr="000330BB">
        <w:rPr>
          <w:rFonts w:ascii="Angsana New" w:hAnsi="Angsana New"/>
          <w:i/>
          <w:iCs/>
          <w:spacing w:val="2"/>
          <w:sz w:val="30"/>
          <w:szCs w:val="30"/>
        </w:rPr>
        <w:t xml:space="preserve"> </w:t>
      </w:r>
      <w:r w:rsidR="003A634E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ล้านบาท) </w:t>
      </w:r>
      <w:r w:rsidR="00586BAB" w:rsidRPr="000330BB">
        <w:rPr>
          <w:rFonts w:ascii="Angsana New" w:hAnsi="Angsana New"/>
          <w:spacing w:val="2"/>
          <w:sz w:val="30"/>
          <w:szCs w:val="30"/>
          <w:cs/>
        </w:rPr>
        <w:t>มีอัตราดอกเบี้ย</w:t>
      </w:r>
      <w:r w:rsidR="003A634E" w:rsidRPr="000330BB">
        <w:rPr>
          <w:rFonts w:ascii="Angsana New" w:hAnsi="Angsana New"/>
          <w:spacing w:val="2"/>
          <w:sz w:val="30"/>
          <w:szCs w:val="30"/>
          <w:cs/>
        </w:rPr>
        <w:t>ร้อยละ</w:t>
      </w:r>
      <w:r w:rsidR="00F62370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F520A1" w:rsidRPr="000330BB">
        <w:rPr>
          <w:rFonts w:ascii="Angsana New" w:hAnsi="Angsana New"/>
          <w:spacing w:val="2"/>
          <w:sz w:val="30"/>
          <w:szCs w:val="30"/>
        </w:rPr>
        <w:t xml:space="preserve">0.5 </w:t>
      </w:r>
      <w:r w:rsidR="00F520A1" w:rsidRPr="000330BB">
        <w:rPr>
          <w:rFonts w:ascii="Angsana New" w:hAnsi="Angsana New"/>
          <w:spacing w:val="2"/>
          <w:sz w:val="30"/>
          <w:szCs w:val="30"/>
          <w:cs/>
        </w:rPr>
        <w:t xml:space="preserve">ถึงร้อยละ </w:t>
      </w:r>
      <w:r w:rsidR="000451FD" w:rsidRPr="000330BB">
        <w:rPr>
          <w:rFonts w:ascii="Angsana New" w:hAnsi="Angsana New"/>
          <w:spacing w:val="2"/>
          <w:sz w:val="30"/>
          <w:szCs w:val="30"/>
        </w:rPr>
        <w:t>5</w:t>
      </w:r>
      <w:r w:rsidR="000451FD" w:rsidRPr="000330BB">
        <w:rPr>
          <w:rFonts w:ascii="Angsana New" w:hAnsi="Angsana New"/>
          <w:spacing w:val="2"/>
          <w:sz w:val="30"/>
          <w:szCs w:val="30"/>
          <w:cs/>
        </w:rPr>
        <w:t>.</w:t>
      </w:r>
      <w:r w:rsidR="000732BF" w:rsidRPr="000330BB">
        <w:rPr>
          <w:rFonts w:ascii="Angsana New" w:hAnsi="Angsana New"/>
          <w:spacing w:val="2"/>
          <w:sz w:val="30"/>
          <w:szCs w:val="30"/>
        </w:rPr>
        <w:t>2</w:t>
      </w:r>
      <w:r w:rsidR="003A634E" w:rsidRPr="000330BB">
        <w:rPr>
          <w:rFonts w:ascii="Angsana New" w:hAnsi="Angsana New"/>
          <w:spacing w:val="2"/>
          <w:sz w:val="30"/>
          <w:szCs w:val="30"/>
          <w:cs/>
        </w:rPr>
        <w:t xml:space="preserve"> ต่อปี</w:t>
      </w:r>
      <w:r w:rsidR="00F62370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F520A1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(2559</w:t>
      </w:r>
      <w:r w:rsidR="00F62370" w:rsidRPr="000330BB">
        <w:rPr>
          <w:rFonts w:ascii="Angsana New" w:hAnsi="Angsana New"/>
          <w:i/>
          <w:iCs/>
          <w:spacing w:val="2"/>
          <w:sz w:val="30"/>
          <w:szCs w:val="30"/>
        </w:rPr>
        <w:t>:</w:t>
      </w:r>
      <w:r w:rsidR="00F62370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 ร้อยละ </w:t>
      </w:r>
      <w:r w:rsidR="000732BF" w:rsidRPr="000330BB">
        <w:rPr>
          <w:rFonts w:ascii="Angsana New" w:hAnsi="Angsana New"/>
          <w:i/>
          <w:iCs/>
          <w:spacing w:val="2"/>
          <w:sz w:val="30"/>
          <w:szCs w:val="30"/>
        </w:rPr>
        <w:t xml:space="preserve">0.5 </w:t>
      </w:r>
      <w:r w:rsidR="000732BF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ถึงร้อยละ </w:t>
      </w:r>
      <w:r w:rsidR="000732BF" w:rsidRPr="000330BB">
        <w:rPr>
          <w:rFonts w:ascii="Angsana New" w:hAnsi="Angsana New"/>
          <w:i/>
          <w:iCs/>
          <w:spacing w:val="2"/>
          <w:sz w:val="30"/>
          <w:szCs w:val="30"/>
        </w:rPr>
        <w:t>5</w:t>
      </w:r>
      <w:r w:rsidR="000732BF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.</w:t>
      </w:r>
      <w:r w:rsidR="000732BF" w:rsidRPr="000330BB">
        <w:rPr>
          <w:rFonts w:ascii="Angsana New" w:hAnsi="Angsana New"/>
          <w:i/>
          <w:iCs/>
          <w:spacing w:val="2"/>
          <w:sz w:val="30"/>
          <w:szCs w:val="30"/>
        </w:rPr>
        <w:t>2</w:t>
      </w:r>
      <w:r w:rsidR="000732BF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 ต่อปี</w:t>
      </w:r>
      <w:r w:rsidR="00F62370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)</w:t>
      </w:r>
      <w:r w:rsidR="00414080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0732BF" w:rsidRPr="000330BB">
        <w:rPr>
          <w:rFonts w:ascii="Angsana New" w:hAnsi="Angsana New"/>
          <w:spacing w:val="2"/>
          <w:sz w:val="30"/>
          <w:szCs w:val="30"/>
          <w:cs/>
        </w:rPr>
        <w:t>และถึงกำหนดรับชำระ</w:t>
      </w:r>
      <w:r w:rsidR="00CC7118" w:rsidRPr="000330BB">
        <w:rPr>
          <w:rFonts w:ascii="Angsana New" w:hAnsi="Angsana New"/>
          <w:spacing w:val="2"/>
          <w:sz w:val="30"/>
          <w:szCs w:val="30"/>
          <w:cs/>
        </w:rPr>
        <w:t xml:space="preserve">ภายใน </w:t>
      </w:r>
      <w:r w:rsidR="00CC7118" w:rsidRPr="000330BB">
        <w:rPr>
          <w:rFonts w:ascii="Angsana New" w:hAnsi="Angsana New"/>
          <w:spacing w:val="2"/>
          <w:sz w:val="30"/>
          <w:szCs w:val="30"/>
        </w:rPr>
        <w:t xml:space="preserve">2 </w:t>
      </w:r>
      <w:r w:rsidR="00CC7118" w:rsidRPr="000330BB">
        <w:rPr>
          <w:rFonts w:ascii="Angsana New" w:hAnsi="Angsana New"/>
          <w:spacing w:val="2"/>
          <w:sz w:val="30"/>
          <w:szCs w:val="30"/>
          <w:cs/>
        </w:rPr>
        <w:t xml:space="preserve">ถึง </w:t>
      </w:r>
      <w:r w:rsidR="00CC7118" w:rsidRPr="000330BB">
        <w:rPr>
          <w:rFonts w:ascii="Angsana New" w:hAnsi="Angsana New"/>
          <w:spacing w:val="2"/>
          <w:sz w:val="30"/>
          <w:szCs w:val="30"/>
        </w:rPr>
        <w:t xml:space="preserve">4 </w:t>
      </w:r>
      <w:r w:rsidR="00CC7118" w:rsidRPr="000330BB">
        <w:rPr>
          <w:rFonts w:ascii="Angsana New" w:hAnsi="Angsana New"/>
          <w:spacing w:val="2"/>
          <w:sz w:val="30"/>
          <w:szCs w:val="30"/>
          <w:cs/>
        </w:rPr>
        <w:t>ปี</w:t>
      </w:r>
      <w:r w:rsidR="003A634E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952CC6" w:rsidRPr="000330BB" w:rsidRDefault="00952CC6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br w:type="page"/>
      </w: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lastRenderedPageBreak/>
        <w:t xml:space="preserve">รายการเคลื่อนไหวในระหว่างปีสิ้นสุดวันที่ </w:t>
      </w:r>
      <w:r w:rsidRPr="000330BB">
        <w:rPr>
          <w:rFonts w:ascii="Angsana New" w:hAnsi="Angsana New"/>
          <w:spacing w:val="2"/>
          <w:sz w:val="30"/>
          <w:szCs w:val="30"/>
        </w:rPr>
        <w:t>31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ธันวาคม ของตราสารทุนและตราสารหนี้ที่อยู่ในความต้องการของตลาดมีดังนี้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tbl>
      <w:tblPr>
        <w:tblW w:w="9267" w:type="dxa"/>
        <w:tblInd w:w="360" w:type="dxa"/>
        <w:tblLayout w:type="fixed"/>
        <w:tblLook w:val="01E0"/>
      </w:tblPr>
      <w:tblGrid>
        <w:gridCol w:w="3800"/>
        <w:gridCol w:w="1171"/>
        <w:gridCol w:w="270"/>
        <w:gridCol w:w="1180"/>
        <w:gridCol w:w="236"/>
        <w:gridCol w:w="1170"/>
        <w:gridCol w:w="270"/>
        <w:gridCol w:w="1170"/>
      </w:tblGrid>
      <w:tr w:rsidR="0060279E" w:rsidRPr="000330BB" w:rsidTr="002A0BD8">
        <w:tc>
          <w:tcPr>
            <w:tcW w:w="380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8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21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67" w:type="dxa"/>
            <w:gridSpan w:val="7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E82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firstLine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171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Cs/>
                <w:sz w:val="30"/>
                <w:szCs w:val="30"/>
              </w:rPr>
            </w:pP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3232E" w:rsidP="00E82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 w:firstLine="9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171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Cs/>
                <w:sz w:val="30"/>
                <w:szCs w:val="30"/>
              </w:rPr>
            </w:pP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E82714">
            <w:pPr>
              <w:spacing w:line="240" w:lineRule="auto"/>
              <w:ind w:left="-1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1" w:type="dxa"/>
            <w:vAlign w:val="bottom"/>
          </w:tcPr>
          <w:p w:rsidR="007F0F19" w:rsidRPr="000330BB" w:rsidRDefault="00120BCF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482,475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7F0F19" w:rsidRPr="000330BB" w:rsidRDefault="007F0F19" w:rsidP="006B62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418,295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120BCF" w:rsidP="004141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447,856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2C0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411,627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E82714">
            <w:pPr>
              <w:spacing w:line="240" w:lineRule="auto"/>
              <w:ind w:left="-1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ซื้อระหว่างปี</w:t>
            </w:r>
          </w:p>
        </w:tc>
        <w:tc>
          <w:tcPr>
            <w:tcW w:w="1171" w:type="dxa"/>
            <w:vAlign w:val="bottom"/>
          </w:tcPr>
          <w:p w:rsidR="007F0F19" w:rsidRPr="000330BB" w:rsidRDefault="006F26CD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181,654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7F0F19" w:rsidRPr="000330BB" w:rsidRDefault="007F0F19" w:rsidP="006B62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545,281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6F26CD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181,654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2C0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510,882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E82714">
            <w:pPr>
              <w:spacing w:line="240" w:lineRule="auto"/>
              <w:ind w:left="-1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ขายระหว่างปี</w:t>
            </w:r>
          </w:p>
        </w:tc>
        <w:tc>
          <w:tcPr>
            <w:tcW w:w="1171" w:type="dxa"/>
            <w:vAlign w:val="bottom"/>
          </w:tcPr>
          <w:p w:rsidR="007F0F19" w:rsidRPr="000330BB" w:rsidRDefault="006F26CD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(173,903)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7F0F19" w:rsidRPr="000330BB" w:rsidRDefault="007F0F19" w:rsidP="006B62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(476,336)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6F26CD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(170,918)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2C0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(469,954)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E82714">
            <w:pPr>
              <w:spacing w:line="240" w:lineRule="auto"/>
              <w:ind w:left="-1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171" w:type="dxa"/>
            <w:vAlign w:val="bottom"/>
          </w:tcPr>
          <w:p w:rsidR="007F0F19" w:rsidRPr="000330BB" w:rsidRDefault="006F26CD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2,856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7F0F19" w:rsidRPr="000330BB" w:rsidRDefault="007F0F19" w:rsidP="006B62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(4,765)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6F26CD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2,426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CA4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1043"/>
              </w:tabs>
              <w:spacing w:line="240" w:lineRule="auto"/>
              <w:ind w:left="-108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2C0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(4,699)</w:t>
            </w:r>
          </w:p>
        </w:tc>
      </w:tr>
      <w:tr w:rsidR="007F0F19" w:rsidRPr="000330BB" w:rsidTr="002A0BD8">
        <w:tc>
          <w:tcPr>
            <w:tcW w:w="3800" w:type="dxa"/>
            <w:vAlign w:val="bottom"/>
          </w:tcPr>
          <w:p w:rsidR="007F0F19" w:rsidRPr="000330BB" w:rsidRDefault="007F0F19" w:rsidP="00E82714">
            <w:pPr>
              <w:spacing w:line="240" w:lineRule="auto"/>
              <w:ind w:left="-18"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120BCF" w:rsidP="00B93C59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493,082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6B62A6">
            <w:pPr>
              <w:pStyle w:val="acctfourfigures"/>
              <w:tabs>
                <w:tab w:val="clear" w:pos="765"/>
                <w:tab w:val="decimal" w:pos="964"/>
              </w:tabs>
              <w:spacing w:line="240" w:lineRule="auto"/>
              <w:ind w:left="-126" w:right="-2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482,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475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120BCF" w:rsidP="00B609A7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  <w:t>461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  <w:t>018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2C0890">
            <w:pPr>
              <w:pStyle w:val="acctfourfigures"/>
              <w:tabs>
                <w:tab w:val="clear" w:pos="765"/>
                <w:tab w:val="decimal" w:pos="959"/>
              </w:tabs>
              <w:spacing w:line="240" w:lineRule="auto"/>
              <w:ind w:left="-126" w:right="-32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447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,856</w:t>
            </w:r>
          </w:p>
        </w:tc>
      </w:tr>
    </w:tbl>
    <w:p w:rsidR="00843F5B" w:rsidRPr="000330BB" w:rsidRDefault="00843F5B" w:rsidP="00952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tbl>
      <w:tblPr>
        <w:tblW w:w="9267" w:type="dxa"/>
        <w:tblInd w:w="360" w:type="dxa"/>
        <w:tblLayout w:type="fixed"/>
        <w:tblLook w:val="01E0"/>
      </w:tblPr>
      <w:tblGrid>
        <w:gridCol w:w="3800"/>
        <w:gridCol w:w="1171"/>
        <w:gridCol w:w="270"/>
        <w:gridCol w:w="1180"/>
        <w:gridCol w:w="236"/>
        <w:gridCol w:w="1170"/>
        <w:gridCol w:w="270"/>
        <w:gridCol w:w="1170"/>
      </w:tblGrid>
      <w:tr w:rsidR="002A0BD8" w:rsidRPr="000330BB" w:rsidTr="00D77CC3">
        <w:tc>
          <w:tcPr>
            <w:tcW w:w="3800" w:type="dxa"/>
            <w:vAlign w:val="bottom"/>
          </w:tcPr>
          <w:p w:rsidR="002A0BD8" w:rsidRPr="000330BB" w:rsidRDefault="002A0BD8" w:rsidP="002A0BD8">
            <w:pPr>
              <w:spacing w:line="240" w:lineRule="auto"/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171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2A0BD8" w:rsidRPr="000330BB" w:rsidTr="00D77CC3">
        <w:tc>
          <w:tcPr>
            <w:tcW w:w="380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171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2A0BD8" w:rsidRPr="000330BB" w:rsidTr="00D77CC3">
        <w:tc>
          <w:tcPr>
            <w:tcW w:w="3800" w:type="dxa"/>
            <w:vAlign w:val="bottom"/>
          </w:tcPr>
          <w:p w:rsidR="002A0BD8" w:rsidRPr="000330BB" w:rsidRDefault="002A0BD8" w:rsidP="002A0BD8">
            <w:pPr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1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730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280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4,270,193</w:t>
            </w:r>
          </w:p>
        </w:tc>
        <w:tc>
          <w:tcPr>
            <w:tcW w:w="236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A0BD8" w:rsidRPr="000330BB" w:rsidTr="00D77CC3">
        <w:tc>
          <w:tcPr>
            <w:tcW w:w="3800" w:type="dxa"/>
            <w:vAlign w:val="bottom"/>
          </w:tcPr>
          <w:p w:rsidR="002A0BD8" w:rsidRPr="000330BB" w:rsidRDefault="002A0BD8" w:rsidP="002A0BD8">
            <w:pPr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ซื้อระหว่างปี</w:t>
            </w:r>
          </w:p>
        </w:tc>
        <w:tc>
          <w:tcPr>
            <w:tcW w:w="1171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117,314</w:t>
            </w:r>
          </w:p>
        </w:tc>
        <w:tc>
          <w:tcPr>
            <w:tcW w:w="236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A0BD8" w:rsidRPr="000330BB" w:rsidTr="00D77CC3">
        <w:tc>
          <w:tcPr>
            <w:tcW w:w="3800" w:type="dxa"/>
            <w:vAlign w:val="bottom"/>
          </w:tcPr>
          <w:p w:rsidR="002A0BD8" w:rsidRPr="000330BB" w:rsidRDefault="002A0BD8" w:rsidP="002A0BD8">
            <w:pPr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171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(534,753)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(657,227)</w:t>
            </w:r>
          </w:p>
        </w:tc>
        <w:tc>
          <w:tcPr>
            <w:tcW w:w="236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A0BD8" w:rsidRPr="000330BB" w:rsidTr="00D77CC3">
        <w:tc>
          <w:tcPr>
            <w:tcW w:w="3800" w:type="dxa"/>
            <w:vAlign w:val="bottom"/>
          </w:tcPr>
          <w:p w:rsidR="002A0BD8" w:rsidRPr="000330BB" w:rsidRDefault="002A0BD8" w:rsidP="002A0BD8">
            <w:pPr>
              <w:spacing w:line="240" w:lineRule="auto"/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3,195,527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4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3,730,280</w:t>
            </w:r>
          </w:p>
        </w:tc>
        <w:tc>
          <w:tcPr>
            <w:tcW w:w="236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A0BD8" w:rsidRPr="000330BB" w:rsidRDefault="002A0BD8" w:rsidP="002A0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0BD8" w:rsidRPr="000330BB" w:rsidRDefault="002A0BD8" w:rsidP="002A0BD8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60279E" w:rsidRPr="000330BB" w:rsidRDefault="0060279E" w:rsidP="009C6D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2"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t>เงินปันผลรับ</w:t>
      </w:r>
      <w:r w:rsidR="00D722BB" w:rsidRPr="000330BB"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t>จากตราสารทุนที่เป็น</w:t>
      </w:r>
      <w:r w:rsidRPr="000330BB"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t>หลักทรัพย์เผื่อขาย</w:t>
      </w:r>
    </w:p>
    <w:p w:rsidR="0060279E" w:rsidRPr="000330BB" w:rsidRDefault="0060279E" w:rsidP="009C6D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60279E" w:rsidRPr="000330BB" w:rsidRDefault="0060279E" w:rsidP="009C6D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pacing w:val="2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ในระหว่างปี </w:t>
      </w:r>
      <w:r w:rsidRPr="000330BB">
        <w:rPr>
          <w:rFonts w:ascii="Angsana New" w:hAnsi="Angsana New"/>
          <w:spacing w:val="2"/>
          <w:sz w:val="30"/>
          <w:szCs w:val="30"/>
        </w:rPr>
        <w:t>25</w:t>
      </w:r>
      <w:r w:rsidR="007F0F19" w:rsidRPr="000330BB">
        <w:rPr>
          <w:rFonts w:ascii="Angsana New" w:hAnsi="Angsana New"/>
          <w:spacing w:val="2"/>
          <w:sz w:val="30"/>
          <w:szCs w:val="30"/>
          <w:cs/>
        </w:rPr>
        <w:t xml:space="preserve">60 </w:t>
      </w:r>
      <w:r w:rsidRPr="000330BB">
        <w:rPr>
          <w:rFonts w:ascii="Angsana New" w:hAnsi="Angsana New"/>
          <w:spacing w:val="2"/>
          <w:sz w:val="30"/>
          <w:szCs w:val="30"/>
          <w:cs/>
        </w:rPr>
        <w:t>กลุ่มบริษัทได้รับเงินปันผลตามสัดส่วนการลงทุนใน</w:t>
      </w:r>
      <w:r w:rsidR="001C3EB5" w:rsidRPr="000330BB">
        <w:rPr>
          <w:rFonts w:ascii="Angsana New" w:hAnsi="Angsana New"/>
          <w:spacing w:val="2"/>
          <w:sz w:val="30"/>
          <w:szCs w:val="30"/>
          <w:cs/>
        </w:rPr>
        <w:t>ตราสารทุนที่เป็น</w:t>
      </w:r>
      <w:r w:rsidRPr="000330BB">
        <w:rPr>
          <w:rFonts w:ascii="Angsana New" w:hAnsi="Angsana New"/>
          <w:spacing w:val="2"/>
          <w:sz w:val="30"/>
          <w:szCs w:val="30"/>
          <w:cs/>
        </w:rPr>
        <w:t>หลักทรัพย์เผื่อขายเป็นจำนวนเงิน</w:t>
      </w:r>
      <w:r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="002E3C5B" w:rsidRPr="000330BB">
        <w:rPr>
          <w:rFonts w:ascii="Angsana New" w:hAnsi="Angsana New"/>
          <w:spacing w:val="2"/>
          <w:sz w:val="30"/>
          <w:szCs w:val="30"/>
        </w:rPr>
        <w:t>188.90</w:t>
      </w:r>
      <w:r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ล้านบาท </w:t>
      </w:r>
      <w:r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pacing w:val="2"/>
          <w:sz w:val="30"/>
          <w:szCs w:val="30"/>
        </w:rPr>
        <w:t>255</w:t>
      </w:r>
      <w:r w:rsidR="007F0F19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9</w:t>
      </w:r>
      <w:r w:rsidRPr="000330BB">
        <w:rPr>
          <w:rFonts w:ascii="Angsana New" w:hAnsi="Angsana New"/>
          <w:i/>
          <w:iCs/>
          <w:spacing w:val="2"/>
          <w:sz w:val="30"/>
          <w:szCs w:val="30"/>
        </w:rPr>
        <w:t>: 2</w:t>
      </w:r>
      <w:r w:rsidR="007F0F19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04.72 </w:t>
      </w:r>
      <w:r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ล้านบาท)</w:t>
      </w:r>
    </w:p>
    <w:p w:rsidR="0060279E" w:rsidRPr="000330BB" w:rsidRDefault="0060279E" w:rsidP="00056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2A0BD8" w:rsidRPr="000330BB" w:rsidRDefault="002A0BD8" w:rsidP="00056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2A0BD8" w:rsidRPr="000330BB" w:rsidRDefault="002A0BD8" w:rsidP="00056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:rsidR="00117CEB" w:rsidRDefault="00117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60279E" w:rsidRPr="000330BB" w:rsidRDefault="0060279E" w:rsidP="009C6D2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ลูกหนี้การค้า</w:t>
      </w:r>
    </w:p>
    <w:p w:rsidR="0060279E" w:rsidRPr="000330BB" w:rsidRDefault="0060279E" w:rsidP="00056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tbl>
      <w:tblPr>
        <w:tblW w:w="9110" w:type="dxa"/>
        <w:tblInd w:w="360" w:type="dxa"/>
        <w:tblLayout w:type="fixed"/>
        <w:tblLook w:val="0000"/>
      </w:tblPr>
      <w:tblGrid>
        <w:gridCol w:w="3708"/>
        <w:gridCol w:w="1172"/>
        <w:gridCol w:w="266"/>
        <w:gridCol w:w="1082"/>
        <w:gridCol w:w="271"/>
        <w:gridCol w:w="1172"/>
        <w:gridCol w:w="255"/>
        <w:gridCol w:w="1184"/>
      </w:tblGrid>
      <w:tr w:rsidR="0060279E" w:rsidRPr="000330BB" w:rsidTr="002A0BD8">
        <w:tc>
          <w:tcPr>
            <w:tcW w:w="2035" w:type="pct"/>
            <w:vAlign w:val="bottom"/>
          </w:tcPr>
          <w:p w:rsidR="0060279E" w:rsidRPr="000330BB" w:rsidRDefault="0060279E" w:rsidP="00146E57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83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7F0F19" w:rsidRPr="000330BB" w:rsidTr="002A0BD8">
        <w:tc>
          <w:tcPr>
            <w:tcW w:w="2035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2A0BD8">
        <w:tc>
          <w:tcPr>
            <w:tcW w:w="2035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5" w:type="pct"/>
            <w:gridSpan w:val="7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20EF6" w:rsidRPr="000330BB" w:rsidTr="002A0BD8"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 </w:t>
            </w:r>
            <w:r w:rsidRPr="000330BB">
              <w:rPr>
                <w:rFonts w:ascii="Angsana New" w:hAnsi="Angsana New"/>
                <w:sz w:val="30"/>
                <w:szCs w:val="30"/>
              </w:rPr>
              <w:t>4)</w:t>
            </w:r>
          </w:p>
        </w:tc>
        <w:tc>
          <w:tcPr>
            <w:tcW w:w="643" w:type="pct"/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6,731,131</w:t>
            </w: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7,369,137</w:t>
            </w: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0EF6" w:rsidRPr="000330BB" w:rsidTr="002A0BD8">
        <w:trPr>
          <w:trHeight w:val="407"/>
        </w:trPr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43" w:type="pct"/>
            <w:vAlign w:val="bottom"/>
          </w:tcPr>
          <w:p w:rsidR="00920EF6" w:rsidRPr="000330BB" w:rsidRDefault="00C55EE8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113,568</w:t>
            </w: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195,288</w:t>
            </w: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0EF6" w:rsidRPr="000330BB" w:rsidTr="002A0BD8"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920EF6" w:rsidRPr="000330BB" w:rsidRDefault="00C55EE8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6,844,699</w:t>
            </w: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920EF6" w:rsidRPr="000330BB" w:rsidTr="002A0BD8"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(59,646)</w:t>
            </w: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0EF6" w:rsidRPr="000330BB" w:rsidTr="002A0BD8"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0EF6" w:rsidRPr="000330BB" w:rsidRDefault="00C55EE8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6,785,053</w:t>
            </w: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920EF6" w:rsidRPr="000330BB" w:rsidTr="002A0BD8"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doub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0EF6" w:rsidRPr="000330BB" w:rsidTr="002A0BD8">
        <w:tc>
          <w:tcPr>
            <w:tcW w:w="2035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หนี้สูญและหนี้สงสัยจะสูญสำหรับปี</w:t>
            </w:r>
          </w:p>
        </w:tc>
        <w:tc>
          <w:tcPr>
            <w:tcW w:w="643" w:type="pct"/>
            <w:tcBorders>
              <w:bottom w:val="double" w:sz="4" w:space="0" w:color="auto"/>
            </w:tcBorders>
            <w:vAlign w:val="bottom"/>
          </w:tcPr>
          <w:p w:rsidR="00920EF6" w:rsidRPr="000330BB" w:rsidRDefault="00BC2698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55,940</w:t>
            </w:r>
          </w:p>
        </w:tc>
        <w:tc>
          <w:tcPr>
            <w:tcW w:w="146" w:type="pct"/>
            <w:vAlign w:val="bottom"/>
          </w:tcPr>
          <w:p w:rsidR="00920EF6" w:rsidRPr="000330BB" w:rsidRDefault="00920EF6" w:rsidP="00920E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double" w:sz="4" w:space="0" w:color="auto"/>
            </w:tcBorders>
            <w:vAlign w:val="bottom"/>
          </w:tcPr>
          <w:p w:rsidR="00920EF6" w:rsidRPr="000330BB" w:rsidRDefault="00920EF6" w:rsidP="00B93C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doub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920EF6" w:rsidRPr="000330BB" w:rsidRDefault="00920EF6" w:rsidP="00920E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bottom w:val="double" w:sz="4" w:space="0" w:color="auto"/>
            </w:tcBorders>
            <w:vAlign w:val="bottom"/>
          </w:tcPr>
          <w:p w:rsidR="00920EF6" w:rsidRPr="000330BB" w:rsidRDefault="00920EF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0279E" w:rsidRPr="000330BB" w:rsidRDefault="0060279E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:rsidR="0060279E" w:rsidRPr="000330BB" w:rsidRDefault="0060279E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>การวิเคราะห์อายุของลูกหนี้การค้า มีดังนี้</w:t>
      </w:r>
    </w:p>
    <w:p w:rsidR="0060279E" w:rsidRPr="000330BB" w:rsidRDefault="0060279E" w:rsidP="00056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tbl>
      <w:tblPr>
        <w:tblW w:w="9102" w:type="dxa"/>
        <w:tblInd w:w="360" w:type="dxa"/>
        <w:tblLayout w:type="fixed"/>
        <w:tblLook w:val="0000"/>
      </w:tblPr>
      <w:tblGrid>
        <w:gridCol w:w="3621"/>
        <w:gridCol w:w="1171"/>
        <w:gridCol w:w="237"/>
        <w:gridCol w:w="1203"/>
        <w:gridCol w:w="269"/>
        <w:gridCol w:w="1172"/>
        <w:gridCol w:w="269"/>
        <w:gridCol w:w="1160"/>
      </w:tblGrid>
      <w:tr w:rsidR="0060279E" w:rsidRPr="000330BB" w:rsidTr="002A0BD8">
        <w:tc>
          <w:tcPr>
            <w:tcW w:w="1989" w:type="pct"/>
            <w:vAlign w:val="bottom"/>
          </w:tcPr>
          <w:p w:rsidR="0060279E" w:rsidRPr="000330BB" w:rsidRDefault="0060279E" w:rsidP="00146E57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34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7F0F19" w:rsidRPr="000330BB" w:rsidTr="002A0BD8">
        <w:tc>
          <w:tcPr>
            <w:tcW w:w="1989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2A0BD8">
        <w:tc>
          <w:tcPr>
            <w:tcW w:w="1989" w:type="pct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11" w:type="pct"/>
            <w:gridSpan w:val="7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2A0BD8">
        <w:tc>
          <w:tcPr>
            <w:tcW w:w="1989" w:type="pct"/>
            <w:vAlign w:val="bottom"/>
          </w:tcPr>
          <w:p w:rsidR="007F0F19" w:rsidRPr="000330BB" w:rsidRDefault="007F0F19" w:rsidP="003C72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3011" w:type="pct"/>
            <w:gridSpan w:val="7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43" w:type="pct"/>
            <w:vAlign w:val="bottom"/>
          </w:tcPr>
          <w:p w:rsidR="00E46826" w:rsidRPr="000330BB" w:rsidRDefault="00E4682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6F372F" w:rsidRPr="000330BB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="006F372F" w:rsidRPr="000330BB">
              <w:rPr>
                <w:rFonts w:ascii="Angsana New" w:hAnsi="Angsana New"/>
                <w:sz w:val="30"/>
                <w:szCs w:val="30"/>
              </w:rPr>
              <w:t>37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6F372F" w:rsidRPr="000330BB">
              <w:rPr>
                <w:rFonts w:ascii="Angsana New" w:hAnsi="Angsana New"/>
                <w:sz w:val="30"/>
                <w:szCs w:val="30"/>
              </w:rPr>
              <w:t>590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E46826" w:rsidRPr="000330BB" w:rsidRDefault="00E46826" w:rsidP="008F65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7,210,076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E46826" w:rsidRPr="000330BB" w:rsidRDefault="00E46826" w:rsidP="00CB0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46826" w:rsidRPr="000330BB" w:rsidRDefault="00E46826" w:rsidP="00CB0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43" w:type="pct"/>
            <w:vAlign w:val="bottom"/>
          </w:tcPr>
          <w:p w:rsidR="00E46826" w:rsidRPr="000330BB" w:rsidRDefault="00E4682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  <w:vAlign w:val="bottom"/>
          </w:tcPr>
          <w:p w:rsidR="00E46826" w:rsidRPr="000330BB" w:rsidRDefault="006F372F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34</w:t>
            </w:r>
            <w:r w:rsidR="00E46826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598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33,453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>3</w:t>
            </w:r>
            <w:r w:rsidR="00F52107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F52107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  <w:vAlign w:val="bottom"/>
          </w:tcPr>
          <w:p w:rsidR="00E46826" w:rsidRPr="000330BB" w:rsidRDefault="00670819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74</w:t>
            </w:r>
            <w:r w:rsidR="00E46826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280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30,609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>6</w:t>
            </w:r>
            <w:r w:rsidR="00F52107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F52107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  <w:vAlign w:val="bottom"/>
          </w:tcPr>
          <w:p w:rsidR="00E46826" w:rsidRPr="000330BB" w:rsidRDefault="00670819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97,805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62,919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E46826" w:rsidRPr="000330BB" w:rsidRDefault="00670819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86,858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32,080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BC2698" w:rsidTr="002A0BD8">
        <w:tc>
          <w:tcPr>
            <w:tcW w:w="1989" w:type="pct"/>
            <w:vAlign w:val="bottom"/>
          </w:tcPr>
          <w:p w:rsidR="00E46826" w:rsidRPr="00BC2698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E46826" w:rsidRPr="00BC2698" w:rsidRDefault="00670819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6,731,131</w:t>
            </w:r>
          </w:p>
        </w:tc>
        <w:tc>
          <w:tcPr>
            <w:tcW w:w="130" w:type="pct"/>
            <w:vAlign w:val="bottom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tcBorders>
              <w:top w:val="single" w:sz="4" w:space="0" w:color="auto"/>
            </w:tcBorders>
            <w:vAlign w:val="bottom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48" w:type="pct"/>
            <w:vAlign w:val="bottom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  <w:vAlign w:val="bottom"/>
          </w:tcPr>
          <w:p w:rsidR="00E46826" w:rsidRPr="00BC2698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</w:tcBorders>
            <w:vAlign w:val="bottom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E46826" w:rsidRPr="000330BB" w:rsidRDefault="00670819" w:rsidP="004F2A88">
            <w:pPr>
              <w:pStyle w:val="acctfourfigures"/>
              <w:tabs>
                <w:tab w:val="clear" w:pos="765"/>
                <w:tab w:val="decimal" w:pos="971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="00E46826" w:rsidRPr="000330BB">
              <w:rPr>
                <w:rFonts w:ascii="Angsana New" w:hAnsi="Angsana New"/>
                <w:sz w:val="30"/>
                <w:szCs w:val="30"/>
                <w:lang w:bidi="th-TH"/>
              </w:rPr>
              <w:t>59,646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bottom"/>
          </w:tcPr>
          <w:p w:rsidR="00E46826" w:rsidRPr="000330BB" w:rsidRDefault="00E46826" w:rsidP="00080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  <w:vAlign w:val="bottom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6826" w:rsidRPr="000330BB" w:rsidRDefault="00670819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6,671,485</w:t>
            </w:r>
          </w:p>
        </w:tc>
        <w:tc>
          <w:tcPr>
            <w:tcW w:w="130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2A0BD8" w:rsidRPr="000330BB" w:rsidRDefault="002A0BD8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2A0BD8" w:rsidRPr="000330BB" w:rsidRDefault="002A0BD8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2A0BD8" w:rsidRPr="000330BB" w:rsidRDefault="002A0BD8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tbl>
      <w:tblPr>
        <w:tblW w:w="9102" w:type="dxa"/>
        <w:tblInd w:w="360" w:type="dxa"/>
        <w:tblLayout w:type="fixed"/>
        <w:tblLook w:val="0000"/>
      </w:tblPr>
      <w:tblGrid>
        <w:gridCol w:w="3621"/>
        <w:gridCol w:w="1171"/>
        <w:gridCol w:w="237"/>
        <w:gridCol w:w="1203"/>
        <w:gridCol w:w="269"/>
        <w:gridCol w:w="1172"/>
        <w:gridCol w:w="269"/>
        <w:gridCol w:w="1160"/>
      </w:tblGrid>
      <w:tr w:rsidR="002A0BD8" w:rsidRPr="000330BB" w:rsidTr="00D77CC3">
        <w:tc>
          <w:tcPr>
            <w:tcW w:w="1989" w:type="pct"/>
            <w:vAlign w:val="bottom"/>
          </w:tcPr>
          <w:p w:rsidR="002A0BD8" w:rsidRPr="000330BB" w:rsidRDefault="002A0BD8" w:rsidP="002A0BD8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34" w:type="pct"/>
            <w:gridSpan w:val="3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pct"/>
            <w:gridSpan w:val="3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A0BD8" w:rsidRPr="000330BB" w:rsidTr="00D77CC3">
        <w:tc>
          <w:tcPr>
            <w:tcW w:w="1989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0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8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2A0BD8" w:rsidRPr="000330BB" w:rsidTr="00D77CC3">
        <w:tc>
          <w:tcPr>
            <w:tcW w:w="1989" w:type="pct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11" w:type="pct"/>
            <w:gridSpan w:val="7"/>
            <w:vAlign w:val="bottom"/>
          </w:tcPr>
          <w:p w:rsidR="002A0BD8" w:rsidRPr="000330BB" w:rsidRDefault="002A0BD8" w:rsidP="002A0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2A0BD8">
        <w:tc>
          <w:tcPr>
            <w:tcW w:w="1989" w:type="pct"/>
          </w:tcPr>
          <w:p w:rsidR="007F0F19" w:rsidRPr="000330BB" w:rsidRDefault="007F0F19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43" w:type="pct"/>
          </w:tcPr>
          <w:p w:rsidR="007F0F19" w:rsidRPr="000330BB" w:rsidRDefault="007F0F19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43" w:type="pct"/>
          </w:tcPr>
          <w:p w:rsidR="00E46826" w:rsidRPr="000330BB" w:rsidRDefault="00E46826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113,568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194,330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43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7A5C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</w:tcPr>
          <w:p w:rsidR="00E46826" w:rsidRPr="000330BB" w:rsidRDefault="00E46826" w:rsidP="00333BF0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</w:tcPr>
          <w:p w:rsidR="00E46826" w:rsidRPr="000330BB" w:rsidRDefault="00E46826" w:rsidP="008F65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7A5C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>3</w:t>
            </w:r>
            <w:r w:rsidR="00B50104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B50104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</w:tcPr>
          <w:p w:rsidR="00E46826" w:rsidRPr="000330BB" w:rsidRDefault="00E46826" w:rsidP="00333BF0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</w:tcPr>
          <w:p w:rsidR="00E46826" w:rsidRPr="000330BB" w:rsidRDefault="00E46826" w:rsidP="008F65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7A5C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6</w:t>
            </w:r>
            <w:r w:rsidR="00B50104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B50104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</w:tcPr>
          <w:p w:rsidR="00E46826" w:rsidRPr="000330BB" w:rsidRDefault="00E46826" w:rsidP="00333BF0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</w:tcPr>
          <w:p w:rsidR="00E46826" w:rsidRPr="000330BB" w:rsidRDefault="00E46826" w:rsidP="008F65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7A5C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E46826" w:rsidRPr="000330BB" w:rsidRDefault="00E46826" w:rsidP="00333BF0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:rsidR="00E46826" w:rsidRPr="000330BB" w:rsidRDefault="00E46826" w:rsidP="00900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958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BC2698" w:rsidTr="002A0BD8">
        <w:tc>
          <w:tcPr>
            <w:tcW w:w="1989" w:type="pct"/>
          </w:tcPr>
          <w:p w:rsidR="00E46826" w:rsidRPr="00BC2698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113,568</w:t>
            </w:r>
          </w:p>
        </w:tc>
        <w:tc>
          <w:tcPr>
            <w:tcW w:w="130" w:type="pct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tcBorders>
              <w:top w:val="single" w:sz="4" w:space="0" w:color="auto"/>
            </w:tcBorders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195,288</w:t>
            </w:r>
          </w:p>
        </w:tc>
        <w:tc>
          <w:tcPr>
            <w:tcW w:w="148" w:type="pct"/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E46826" w:rsidRPr="00BC2698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BC2698" w:rsidRDefault="00E46826" w:rsidP="00CC30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</w:tcBorders>
          </w:tcPr>
          <w:p w:rsidR="00E46826" w:rsidRPr="00BC2698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269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E46826" w:rsidRPr="000330BB" w:rsidRDefault="00E46826" w:rsidP="007F0F19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:rsidR="00E46826" w:rsidRPr="000330BB" w:rsidRDefault="00E46826" w:rsidP="007F0F19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113,568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195,288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E46826" w:rsidRPr="000330BB" w:rsidTr="002A0BD8">
        <w:tc>
          <w:tcPr>
            <w:tcW w:w="1989" w:type="pct"/>
          </w:tcPr>
          <w:p w:rsidR="00E46826" w:rsidRPr="000330BB" w:rsidRDefault="00E46826" w:rsidP="003C7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43" w:type="pct"/>
            <w:tcBorders>
              <w:bottom w:val="double" w:sz="4" w:space="0" w:color="auto"/>
            </w:tcBorders>
          </w:tcPr>
          <w:p w:rsidR="00E46826" w:rsidRPr="000330BB" w:rsidRDefault="004F2A88" w:rsidP="004F2A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6,785</w:t>
            </w:r>
            <w:r w:rsidR="00E46826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053</w:t>
            </w:r>
          </w:p>
        </w:tc>
        <w:tc>
          <w:tcPr>
            <w:tcW w:w="130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tcBorders>
              <w:bottom w:val="double" w:sz="4" w:space="0" w:color="auto"/>
            </w:tcBorders>
          </w:tcPr>
          <w:p w:rsidR="00E46826" w:rsidRPr="000330BB" w:rsidRDefault="00E46826" w:rsidP="001803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double" w:sz="4" w:space="0" w:color="auto"/>
            </w:tcBorders>
          </w:tcPr>
          <w:p w:rsidR="00E46826" w:rsidRPr="000330BB" w:rsidRDefault="00E46826" w:rsidP="00556E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:rsidR="00E46826" w:rsidRPr="000330BB" w:rsidRDefault="00E46826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0279E" w:rsidRPr="000330BB" w:rsidRDefault="0060279E" w:rsidP="00056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:rsidR="0060279E" w:rsidRPr="000330BB" w:rsidRDefault="0060279E" w:rsidP="005C7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โดยปกติระยะเวลาการให้สินเชื่อแก่ลูกค้าของกลุ่มบริษัทมีระยะเวลาไม่เกิน 1 เดือน</w:t>
      </w:r>
    </w:p>
    <w:p w:rsidR="0060279E" w:rsidRPr="000330BB" w:rsidRDefault="0060279E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:rsidR="00F45BB5" w:rsidRPr="000330BB" w:rsidRDefault="008C4E0E" w:rsidP="007706E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ลูกหนี้หมุนเวียนอื่น</w:t>
      </w:r>
    </w:p>
    <w:p w:rsidR="00F45BB5" w:rsidRPr="000330BB" w:rsidRDefault="00F45BB5" w:rsidP="002A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tbl>
      <w:tblPr>
        <w:tblW w:w="9000" w:type="dxa"/>
        <w:tblInd w:w="450" w:type="dxa"/>
        <w:tblLayout w:type="fixed"/>
        <w:tblLook w:val="01E0"/>
      </w:tblPr>
      <w:tblGrid>
        <w:gridCol w:w="3510"/>
        <w:gridCol w:w="1170"/>
        <w:gridCol w:w="270"/>
        <w:gridCol w:w="1170"/>
        <w:gridCol w:w="270"/>
        <w:gridCol w:w="1170"/>
        <w:gridCol w:w="270"/>
        <w:gridCol w:w="1170"/>
      </w:tblGrid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2559</w:t>
            </w:r>
          </w:p>
        </w:tc>
      </w:tr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  <w:t>(พันบาท)</w:t>
            </w:r>
          </w:p>
        </w:tc>
      </w:tr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F45BB5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ลูกหนี้เงินชดเชยค่าประกันภัย</w:t>
            </w: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599,152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F45BB5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F45BB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F45BB5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F45BB5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ค่าใช้จ่ายล่วงหน้า</w:t>
            </w: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95,064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F45BB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116,796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11,219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33,417</w:t>
            </w:r>
          </w:p>
        </w:tc>
      </w:tr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58,275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AB422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65,527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36,289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50,801</w:t>
            </w:r>
          </w:p>
        </w:tc>
      </w:tr>
      <w:tr w:rsidR="00F45BB5" w:rsidRPr="000330BB" w:rsidTr="002A0BD8">
        <w:tc>
          <w:tcPr>
            <w:tcW w:w="3510" w:type="dxa"/>
            <w:vAlign w:val="bottom"/>
          </w:tcPr>
          <w:p w:rsidR="00F45BB5" w:rsidRPr="000330BB" w:rsidRDefault="00F45BB5" w:rsidP="00AB4229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752,491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45BB5" w:rsidRPr="000330BB" w:rsidRDefault="00F45BB5" w:rsidP="003A250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182,323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47,508</w:t>
            </w:r>
          </w:p>
        </w:tc>
        <w:tc>
          <w:tcPr>
            <w:tcW w:w="270" w:type="dxa"/>
            <w:vAlign w:val="bottom"/>
          </w:tcPr>
          <w:p w:rsidR="00F45BB5" w:rsidRPr="000330BB" w:rsidRDefault="00F45BB5" w:rsidP="00AB4229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45BB5" w:rsidRPr="000330BB" w:rsidRDefault="00F45BB5" w:rsidP="003832C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84,218</w:t>
            </w:r>
          </w:p>
        </w:tc>
      </w:tr>
    </w:tbl>
    <w:p w:rsidR="00F45BB5" w:rsidRPr="000330BB" w:rsidRDefault="00F45BB5" w:rsidP="00F4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2A0BD8" w:rsidRPr="000330BB" w:rsidRDefault="002A0BD8" w:rsidP="00F4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2A0BD8" w:rsidRPr="000330BB" w:rsidRDefault="002A0BD8" w:rsidP="00F4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2A0BD8" w:rsidRPr="000330BB" w:rsidRDefault="002A0BD8" w:rsidP="00F4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2A0BD8" w:rsidRPr="000330BB" w:rsidRDefault="002A0BD8" w:rsidP="00F4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60279E" w:rsidRPr="000330BB" w:rsidRDefault="0060279E" w:rsidP="007706E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วัสดุสำรองคลัง</w:t>
      </w:r>
    </w:p>
    <w:p w:rsidR="0060279E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3735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76" w:type="dxa"/>
        <w:tblInd w:w="360" w:type="dxa"/>
        <w:tblLayout w:type="fixed"/>
        <w:tblLook w:val="0000"/>
      </w:tblPr>
      <w:tblGrid>
        <w:gridCol w:w="3873"/>
        <w:gridCol w:w="1079"/>
        <w:gridCol w:w="272"/>
        <w:gridCol w:w="1165"/>
        <w:gridCol w:w="273"/>
        <w:gridCol w:w="1077"/>
        <w:gridCol w:w="272"/>
        <w:gridCol w:w="1165"/>
      </w:tblGrid>
      <w:tr w:rsidR="00305E7B" w:rsidRPr="000330BB" w:rsidTr="00442101">
        <w:trPr>
          <w:trHeight w:val="419"/>
        </w:trPr>
        <w:tc>
          <w:tcPr>
            <w:tcW w:w="2110" w:type="pct"/>
            <w:vAlign w:val="bottom"/>
          </w:tcPr>
          <w:p w:rsidR="00305E7B" w:rsidRPr="000330BB" w:rsidRDefault="00305E7B" w:rsidP="00442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1" w:type="pct"/>
            <w:gridSpan w:val="3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9" w:type="pct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0" w:type="pct"/>
            <w:gridSpan w:val="3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5E7B" w:rsidRPr="000330BB" w:rsidTr="00442101">
        <w:trPr>
          <w:trHeight w:val="407"/>
        </w:trPr>
        <w:tc>
          <w:tcPr>
            <w:tcW w:w="2110" w:type="pct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458"/>
                <w:tab w:val="decimal" w:pos="796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05E7B" w:rsidRPr="000330BB" w:rsidTr="00442101">
        <w:trPr>
          <w:trHeight w:val="407"/>
        </w:trPr>
        <w:tc>
          <w:tcPr>
            <w:tcW w:w="2110" w:type="pct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0" w:type="pct"/>
            <w:gridSpan w:val="7"/>
            <w:vAlign w:val="bottom"/>
          </w:tcPr>
          <w:p w:rsidR="00305E7B" w:rsidRPr="000330BB" w:rsidRDefault="00305E7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5E7B" w:rsidRPr="000330BB" w:rsidTr="00442101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น้ำมันเชื้อเพลิง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1,211,235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1,167,314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วัสดุสำรอง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1,805,925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1,868,883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วัสดุสำรองระหว่างทาง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106,230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11,688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3,123,390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3,047,885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305E7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ค่าเผื่อวัสดุสำรองคลังล้าสมัย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(995,915)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(944,558)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36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05E7B">
              <w:rPr>
                <w:rFonts w:ascii="Angsana New" w:hAnsi="Angsana New"/>
                <w:sz w:val="30"/>
                <w:szCs w:val="30"/>
                <w:cs/>
              </w:rPr>
              <w:t>ค่าเผื่อการปรับลดมูลค่า</w:t>
            </w:r>
            <w:r w:rsidRPr="00305E7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น้ำมันเชื้อเพลิง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(</w:t>
            </w: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(49,458)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2,127,421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2,053,869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</w:tabs>
              <w:ind w:right="20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  <w:tab w:val="decimal" w:pos="954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5E7B" w:rsidRPr="000330BB" w:rsidTr="00442101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left" w:pos="342"/>
              </w:tabs>
              <w:ind w:left="342" w:hanging="2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5E7B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ต้นทุนของวัสดุสำรองคลังที่บันทึกเป็นค่าใช้จ่ายและได้รวมในบัญชีต้นทุนขาย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lang w:val="en-US" w:bidi="th-TH"/>
              </w:rPr>
            </w:pP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05E7B" w:rsidRPr="000330BB" w:rsidTr="00442101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numPr>
                <w:ilvl w:val="0"/>
                <w:numId w:val="27"/>
              </w:numPr>
              <w:ind w:hanging="25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425,842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1,013,573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07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numPr>
                <w:ilvl w:val="0"/>
                <w:numId w:val="27"/>
              </w:numPr>
              <w:ind w:hanging="25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</w:rPr>
              <w:t>การปรับลดมูลค่าเป็นมูลค่าสุทธิ</w:t>
            </w:r>
          </w:p>
          <w:p w:rsidR="00305E7B" w:rsidRPr="00305E7B" w:rsidRDefault="00305E7B" w:rsidP="00305E7B">
            <w:pPr>
              <w:ind w:left="34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</w:rPr>
              <w:t>ที่คาดว่าจะได้รับ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61,934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109,529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305E7B">
        <w:trPr>
          <w:trHeight w:val="419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numPr>
                <w:ilvl w:val="0"/>
                <w:numId w:val="27"/>
              </w:numPr>
              <w:ind w:hanging="250"/>
              <w:rPr>
                <w:rFonts w:ascii="Angsana New" w:hAnsi="Angsana New"/>
                <w:sz w:val="30"/>
                <w:szCs w:val="30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(</w:t>
            </w: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58,060</w:t>
            </w: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lang w:val="en-US" w:bidi="th-TH"/>
              </w:rPr>
              <w:t>(255,093)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05E7B" w:rsidRPr="000330BB" w:rsidTr="00442101">
        <w:trPr>
          <w:trHeight w:val="419"/>
        </w:trPr>
        <w:tc>
          <w:tcPr>
            <w:tcW w:w="2110" w:type="pct"/>
            <w:vAlign w:val="bottom"/>
          </w:tcPr>
          <w:p w:rsidR="00305E7B" w:rsidRPr="00305E7B" w:rsidRDefault="00305E7B" w:rsidP="00305E7B">
            <w:pPr>
              <w:tabs>
                <w:tab w:val="clear" w:pos="4451"/>
                <w:tab w:val="clear" w:pos="4678"/>
                <w:tab w:val="left" w:pos="3654"/>
              </w:tabs>
              <w:ind w:firstLine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429,716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868,009</w:t>
            </w:r>
          </w:p>
        </w:tc>
        <w:tc>
          <w:tcPr>
            <w:tcW w:w="149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05E7B" w:rsidRPr="00305E7B" w:rsidRDefault="00305E7B" w:rsidP="00305E7B">
            <w:pPr>
              <w:tabs>
                <w:tab w:val="clear" w:pos="227"/>
                <w:tab w:val="clear" w:pos="454"/>
                <w:tab w:val="clear" w:pos="680"/>
              </w:tabs>
              <w:ind w:right="20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5E7B" w:rsidRPr="00305E7B" w:rsidRDefault="00305E7B" w:rsidP="00305E7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05E7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</w:tbl>
    <w:p w:rsidR="00305E7B" w:rsidRPr="000330BB" w:rsidRDefault="00305E7B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3735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8818DB" w:rsidRPr="000330BB" w:rsidRDefault="008818DB" w:rsidP="008818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8818DB" w:rsidRPr="000330BB" w:rsidRDefault="007A5C12" w:rsidP="008818D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  <w:r w:rsidR="008818DB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:rsidR="008818DB" w:rsidRPr="000330BB" w:rsidRDefault="008818DB" w:rsidP="008818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76" w:type="dxa"/>
        <w:tblInd w:w="360" w:type="dxa"/>
        <w:tblLayout w:type="fixed"/>
        <w:tblLook w:val="0000"/>
      </w:tblPr>
      <w:tblGrid>
        <w:gridCol w:w="3873"/>
        <w:gridCol w:w="1079"/>
        <w:gridCol w:w="272"/>
        <w:gridCol w:w="1165"/>
        <w:gridCol w:w="273"/>
        <w:gridCol w:w="1077"/>
        <w:gridCol w:w="272"/>
        <w:gridCol w:w="1165"/>
      </w:tblGrid>
      <w:tr w:rsidR="008818DB" w:rsidRPr="000330BB" w:rsidTr="002A0BD8">
        <w:trPr>
          <w:trHeight w:val="419"/>
        </w:trPr>
        <w:tc>
          <w:tcPr>
            <w:tcW w:w="2110" w:type="pct"/>
            <w:vAlign w:val="bottom"/>
          </w:tcPr>
          <w:p w:rsidR="008818DB" w:rsidRPr="000330BB" w:rsidRDefault="008818DB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1" w:type="pct"/>
            <w:gridSpan w:val="3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9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0" w:type="pct"/>
            <w:gridSpan w:val="3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0506" w:rsidRPr="000330BB" w:rsidTr="002A0BD8">
        <w:trPr>
          <w:trHeight w:val="407"/>
        </w:trPr>
        <w:tc>
          <w:tcPr>
            <w:tcW w:w="2110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458"/>
                <w:tab w:val="decimal" w:pos="796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8B0506" w:rsidRPr="000330BB" w:rsidTr="002A0BD8">
        <w:trPr>
          <w:trHeight w:val="407"/>
        </w:trPr>
        <w:tc>
          <w:tcPr>
            <w:tcW w:w="2110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0" w:type="pct"/>
            <w:gridSpan w:val="7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B0506" w:rsidRPr="000330BB" w:rsidTr="002A0BD8">
        <w:trPr>
          <w:trHeight w:val="407"/>
        </w:trPr>
        <w:tc>
          <w:tcPr>
            <w:tcW w:w="2110" w:type="pct"/>
            <w:vAlign w:val="bottom"/>
          </w:tcPr>
          <w:p w:rsidR="008818DB" w:rsidRPr="000330BB" w:rsidRDefault="008818DB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8818DB" w:rsidRPr="000330BB" w:rsidRDefault="007C6494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429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303</w:t>
            </w:r>
          </w:p>
        </w:tc>
        <w:tc>
          <w:tcPr>
            <w:tcW w:w="148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8818DB" w:rsidRPr="000330BB" w:rsidRDefault="008818DB" w:rsidP="008B050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17,559,704</w:t>
            </w:r>
          </w:p>
        </w:tc>
        <w:tc>
          <w:tcPr>
            <w:tcW w:w="149" w:type="pct"/>
            <w:vAlign w:val="bottom"/>
          </w:tcPr>
          <w:p w:rsidR="008818DB" w:rsidRPr="000330BB" w:rsidRDefault="008818DB" w:rsidP="008B050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87" w:type="pct"/>
            <w:vAlign w:val="bottom"/>
          </w:tcPr>
          <w:p w:rsidR="008818DB" w:rsidRPr="000330BB" w:rsidRDefault="002B1D75" w:rsidP="007A5C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4,393,296</w:t>
            </w:r>
          </w:p>
        </w:tc>
        <w:tc>
          <w:tcPr>
            <w:tcW w:w="148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8818DB" w:rsidRPr="000330BB" w:rsidRDefault="008818D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3,911,527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ส่วนแบ่งกำไร</w:t>
            </w:r>
            <w:r w:rsidR="00236844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จากเงินลงทุน</w:t>
            </w:r>
          </w:p>
          <w:p w:rsidR="00C200E9" w:rsidRPr="000330BB" w:rsidRDefault="00CC30CE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A5C12" w:rsidRPr="000330BB">
              <w:rPr>
                <w:rFonts w:ascii="Angsana New" w:hAnsi="Angsana New"/>
                <w:sz w:val="30"/>
                <w:szCs w:val="30"/>
                <w:cs/>
              </w:rPr>
              <w:t>ในบริษัทร่วม</w:t>
            </w:r>
            <w:r w:rsidR="00C200E9" w:rsidRPr="000330BB">
              <w:rPr>
                <w:rFonts w:ascii="Angsana New" w:hAnsi="Angsana New"/>
                <w:sz w:val="30"/>
                <w:szCs w:val="30"/>
                <w:cs/>
              </w:rPr>
              <w:t>และการร่วมค้า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3,577,164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BA4472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2,907,196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8B050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2368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236844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236844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C200E9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  <w:tab w:val="decimal" w:pos="91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C30CE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C200E9" w:rsidRPr="000330BB">
              <w:rPr>
                <w:rFonts w:ascii="Angsana New" w:hAnsi="Angsana New"/>
                <w:sz w:val="30"/>
                <w:szCs w:val="30"/>
                <w:cs/>
              </w:rPr>
              <w:t>ในการร่วมค้า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(242)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C200E9" w:rsidRPr="000330BB" w:rsidRDefault="00C200E9" w:rsidP="008B050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(7,992)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200E9" w:rsidRPr="000330BB" w:rsidRDefault="00C200E9" w:rsidP="008B050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เพิ่มเงินลงทุนในการร่วมค้า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1,004,837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7,708,753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7A5C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651,646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481,769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จำหน่ายเงินลงทุนในการร่วมค้า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(308,644)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ตัดจำหน่ายเงินลงทุนในการร่วมค้า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(15,156)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203D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203D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2B1D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(15,446)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203D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กลับรายการค่าเผื่อการด้อยค่า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087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15,156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203D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203D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2B1D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15,446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203D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(2,371,60</w:t>
            </w:r>
            <w:r w:rsidR="009F0828" w:rsidRPr="000330BB">
              <w:rPr>
                <w:rFonts w:ascii="Angsana New" w:hAnsi="Angsana New"/>
                <w:sz w:val="30"/>
                <w:szCs w:val="30"/>
              </w:rPr>
              <w:t>6</w:t>
            </w:r>
            <w:r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(3,134,692)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200E9" w:rsidRPr="000330BB" w:rsidTr="002A0BD8">
        <w:trPr>
          <w:trHeight w:val="407"/>
        </w:trPr>
        <w:tc>
          <w:tcPr>
            <w:tcW w:w="2110" w:type="pct"/>
            <w:vAlign w:val="bottom"/>
          </w:tcPr>
          <w:p w:rsidR="00C200E9" w:rsidRPr="000330BB" w:rsidRDefault="00C200E9" w:rsidP="004F2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C200E9" w:rsidRPr="000330BB" w:rsidRDefault="00087F5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(1,447,64</w:t>
            </w:r>
            <w:r w:rsidR="009F0828" w:rsidRPr="000330BB">
              <w:rPr>
                <w:rFonts w:ascii="Angsana New" w:hAnsi="Angsana New"/>
                <w:sz w:val="30"/>
                <w:szCs w:val="30"/>
              </w:rPr>
              <w:t>5</w:t>
            </w:r>
            <w:r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8B05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396,334</w:t>
            </w:r>
          </w:p>
        </w:tc>
        <w:tc>
          <w:tcPr>
            <w:tcW w:w="149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C200E9" w:rsidRPr="000330BB" w:rsidRDefault="00C200E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C200E9" w:rsidRPr="000330BB" w:rsidRDefault="00C200E9" w:rsidP="00162CF5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B45870" w:rsidRPr="000330BB" w:rsidTr="002A0BD8">
        <w:trPr>
          <w:trHeight w:val="407"/>
        </w:trPr>
        <w:tc>
          <w:tcPr>
            <w:tcW w:w="2110" w:type="pct"/>
            <w:vAlign w:val="bottom"/>
          </w:tcPr>
          <w:p w:rsidR="00B45870" w:rsidRPr="000330BB" w:rsidRDefault="00B45870" w:rsidP="00B45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B45870" w:rsidRPr="000330BB" w:rsidRDefault="00B45870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6,67</w:t>
            </w:r>
            <w:r w:rsidR="009F0828" w:rsidRPr="000330B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B45870" w:rsidRPr="000330BB" w:rsidTr="002A0BD8">
        <w:trPr>
          <w:trHeight w:val="419"/>
        </w:trPr>
        <w:tc>
          <w:tcPr>
            <w:tcW w:w="2110" w:type="pct"/>
            <w:vAlign w:val="bottom"/>
          </w:tcPr>
          <w:p w:rsidR="00B45870" w:rsidRPr="000330BB" w:rsidRDefault="00B45870" w:rsidP="00B45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15" w:right="-30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25,889,83</w:t>
            </w:r>
            <w:r w:rsidR="00E04E95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8" w:type="pct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25,429,303</w:t>
            </w:r>
          </w:p>
        </w:tc>
        <w:tc>
          <w:tcPr>
            <w:tcW w:w="149" w:type="pct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5,044,942</w:t>
            </w:r>
          </w:p>
        </w:tc>
        <w:tc>
          <w:tcPr>
            <w:tcW w:w="148" w:type="pct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4,393,296</w:t>
            </w:r>
          </w:p>
        </w:tc>
      </w:tr>
    </w:tbl>
    <w:p w:rsidR="008818DB" w:rsidRPr="000330BB" w:rsidRDefault="008818DB" w:rsidP="008B05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8B0506" w:rsidRPr="000330BB" w:rsidRDefault="008B0506" w:rsidP="008B05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8B0506" w:rsidRPr="000330BB" w:rsidRDefault="008B0506" w:rsidP="008B05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  <w:sectPr w:rsidR="008B0506" w:rsidRPr="000330BB" w:rsidSect="00AF56FE">
          <w:headerReference w:type="default" r:id="rId8"/>
          <w:footerReference w:type="default" r:id="rId9"/>
          <w:pgSz w:w="11907" w:h="16840" w:code="9"/>
          <w:pgMar w:top="691" w:right="1152" w:bottom="576" w:left="1152" w:header="720" w:footer="720" w:gutter="0"/>
          <w:pgNumType w:start="17"/>
          <w:cols w:space="708"/>
          <w:docGrid w:linePitch="360"/>
        </w:sectPr>
      </w:pPr>
    </w:p>
    <w:p w:rsidR="008B0506" w:rsidRPr="000330BB" w:rsidRDefault="008B0506" w:rsidP="008B05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18"/>
        <w:rPr>
          <w:rFonts w:ascii="Angsana New" w:hAnsi="Angsana New"/>
          <w:sz w:val="24"/>
          <w:szCs w:val="24"/>
        </w:rPr>
      </w:pPr>
      <w:r w:rsidRPr="000330BB">
        <w:rPr>
          <w:rFonts w:ascii="Angsana New" w:hAnsi="Angsana New"/>
          <w:sz w:val="24"/>
          <w:szCs w:val="24"/>
          <w:cs/>
        </w:rPr>
        <w:lastRenderedPageBreak/>
        <w:t xml:space="preserve">เงินลงทุนในบริษัทร่วมและการร่วมค้า ณ วันที่ </w:t>
      </w:r>
      <w:r w:rsidRPr="000330BB">
        <w:rPr>
          <w:rFonts w:ascii="Angsana New" w:hAnsi="Angsana New"/>
          <w:sz w:val="24"/>
          <w:szCs w:val="24"/>
        </w:rPr>
        <w:t xml:space="preserve">31 </w:t>
      </w:r>
      <w:r w:rsidRPr="000330BB">
        <w:rPr>
          <w:rFonts w:ascii="Angsana New" w:hAnsi="Angsana New"/>
          <w:sz w:val="24"/>
          <w:szCs w:val="24"/>
          <w:cs/>
        </w:rPr>
        <w:t xml:space="preserve">ธันวาคม </w:t>
      </w:r>
      <w:r w:rsidRPr="000330BB">
        <w:rPr>
          <w:rFonts w:ascii="Angsana New" w:hAnsi="Angsana New"/>
          <w:sz w:val="24"/>
          <w:szCs w:val="24"/>
        </w:rPr>
        <w:t xml:space="preserve">2560 </w:t>
      </w:r>
      <w:r w:rsidRPr="000330BB">
        <w:rPr>
          <w:rFonts w:ascii="Angsana New" w:hAnsi="Angsana New"/>
          <w:sz w:val="24"/>
          <w:szCs w:val="24"/>
          <w:cs/>
        </w:rPr>
        <w:t xml:space="preserve">และ </w:t>
      </w:r>
      <w:r w:rsidRPr="000330BB">
        <w:rPr>
          <w:rFonts w:ascii="Angsana New" w:hAnsi="Angsana New"/>
          <w:sz w:val="24"/>
          <w:szCs w:val="24"/>
        </w:rPr>
        <w:t xml:space="preserve">2559 </w:t>
      </w:r>
      <w:r w:rsidRPr="000330BB">
        <w:rPr>
          <w:rFonts w:ascii="Angsana New" w:hAnsi="Angsana New"/>
          <w:sz w:val="24"/>
          <w:szCs w:val="24"/>
          <w:cs/>
        </w:rPr>
        <w:t>และเงินปันผลรับสำหรับแต่ละปี มีดังนี้</w:t>
      </w:r>
    </w:p>
    <w:p w:rsidR="008B0506" w:rsidRPr="000330BB" w:rsidRDefault="008B0506" w:rsidP="008B05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18"/>
        <w:rPr>
          <w:rFonts w:ascii="Angsana New" w:hAnsi="Angsana New"/>
          <w:sz w:val="20"/>
          <w:szCs w:val="20"/>
        </w:rPr>
      </w:pPr>
    </w:p>
    <w:tbl>
      <w:tblPr>
        <w:tblW w:w="15515" w:type="dxa"/>
        <w:tblInd w:w="360" w:type="dxa"/>
        <w:tblLayout w:type="fixed"/>
        <w:tblLook w:val="01E0"/>
      </w:tblPr>
      <w:tblGrid>
        <w:gridCol w:w="2509"/>
        <w:gridCol w:w="629"/>
        <w:gridCol w:w="662"/>
        <w:gridCol w:w="240"/>
        <w:gridCol w:w="789"/>
        <w:gridCol w:w="773"/>
        <w:gridCol w:w="237"/>
        <w:gridCol w:w="753"/>
        <w:gridCol w:w="275"/>
        <w:gridCol w:w="740"/>
        <w:gridCol w:w="236"/>
        <w:gridCol w:w="757"/>
        <w:gridCol w:w="237"/>
        <w:gridCol w:w="760"/>
        <w:gridCol w:w="272"/>
        <w:gridCol w:w="715"/>
        <w:gridCol w:w="289"/>
        <w:gridCol w:w="665"/>
        <w:gridCol w:w="238"/>
        <w:gridCol w:w="746"/>
        <w:gridCol w:w="237"/>
        <w:gridCol w:w="766"/>
        <w:gridCol w:w="237"/>
        <w:gridCol w:w="769"/>
        <w:gridCol w:w="239"/>
        <w:gridCol w:w="745"/>
      </w:tblGrid>
      <w:tr w:rsidR="008B0506" w:rsidRPr="000330BB" w:rsidTr="002A0BD8">
        <w:trPr>
          <w:trHeight w:val="117"/>
        </w:trPr>
        <w:tc>
          <w:tcPr>
            <w:tcW w:w="2509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3006" w:type="dxa"/>
            <w:gridSpan w:val="25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B0506" w:rsidRPr="000330BB" w:rsidTr="002A0BD8">
        <w:trPr>
          <w:trHeight w:val="117"/>
        </w:trPr>
        <w:tc>
          <w:tcPr>
            <w:tcW w:w="2509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40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54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72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53" w:type="dxa"/>
            <w:gridSpan w:val="3"/>
            <w:vAlign w:val="bottom"/>
          </w:tcPr>
          <w:p w:rsidR="008B0506" w:rsidRPr="000330BB" w:rsidRDefault="008B0506" w:rsidP="00F203D0">
            <w:pPr>
              <w:spacing w:line="30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B0506" w:rsidRPr="000330BB" w:rsidTr="002A0BD8">
        <w:trPr>
          <w:trHeight w:val="117"/>
        </w:trPr>
        <w:tc>
          <w:tcPr>
            <w:tcW w:w="2509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40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36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54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72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38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8B0506" w:rsidRPr="000330BB" w:rsidRDefault="008B0506" w:rsidP="002A620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  <w:r w:rsidR="002A6208"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 xml:space="preserve"> - 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53" w:type="dxa"/>
            <w:gridSpan w:val="3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</w:t>
            </w:r>
          </w:p>
        </w:tc>
      </w:tr>
      <w:tr w:rsidR="008B0506" w:rsidRPr="000330BB" w:rsidTr="002A0BD8">
        <w:trPr>
          <w:trHeight w:val="117"/>
        </w:trPr>
        <w:tc>
          <w:tcPr>
            <w:tcW w:w="2509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62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0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73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7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2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8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8B0506" w:rsidRPr="000330BB" w:rsidTr="002A0BD8">
        <w:trPr>
          <w:trHeight w:val="117"/>
        </w:trPr>
        <w:tc>
          <w:tcPr>
            <w:tcW w:w="2509" w:type="dxa"/>
            <w:vAlign w:val="bottom"/>
          </w:tcPr>
          <w:p w:rsidR="008B0506" w:rsidRPr="000330BB" w:rsidRDefault="008B0506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0330BB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40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5" w:type="dxa"/>
            <w:gridSpan w:val="22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8B0506" w:rsidRPr="000330BB" w:rsidTr="002A0BD8">
        <w:trPr>
          <w:trHeight w:val="117"/>
        </w:trPr>
        <w:tc>
          <w:tcPr>
            <w:tcW w:w="2509" w:type="dxa"/>
            <w:vAlign w:val="bottom"/>
          </w:tcPr>
          <w:p w:rsidR="008B0506" w:rsidRPr="000330BB" w:rsidRDefault="008B0506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  <w:t>บริษัทร่วมทางตรง</w:t>
            </w:r>
          </w:p>
        </w:tc>
        <w:tc>
          <w:tcPr>
            <w:tcW w:w="62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8B0506" w:rsidRPr="000330BB" w:rsidRDefault="008B0506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B0506" w:rsidRPr="000330BB" w:rsidRDefault="008B0506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8B0506" w:rsidRPr="000330BB" w:rsidRDefault="008B0506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8B0506" w:rsidRPr="000330BB" w:rsidRDefault="008B0506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7F2B5B" w:rsidRPr="000330BB" w:rsidTr="002A0BD8">
        <w:trPr>
          <w:trHeight w:val="117"/>
        </w:trPr>
        <w:tc>
          <w:tcPr>
            <w:tcW w:w="2509" w:type="dxa"/>
            <w:vAlign w:val="bottom"/>
          </w:tcPr>
          <w:p w:rsidR="007F2B5B" w:rsidRPr="000330BB" w:rsidRDefault="007F2B5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6"/>
                <w:sz w:val="24"/>
                <w:szCs w:val="24"/>
                <w:cs/>
              </w:rPr>
              <w:t>บริษัท เฟิร์ส โคราช วินด์ จำกัด</w:t>
            </w:r>
          </w:p>
        </w:tc>
        <w:tc>
          <w:tcPr>
            <w:tcW w:w="62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662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240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7F2B5B" w:rsidRPr="000330BB" w:rsidRDefault="0017071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1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996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020</w:t>
            </w:r>
          </w:p>
        </w:tc>
        <w:tc>
          <w:tcPr>
            <w:tcW w:w="773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1,996,020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7F2B5B" w:rsidRPr="000330BB" w:rsidRDefault="004C5BD2" w:rsidP="007F2B5B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27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236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vAlign w:val="bottom"/>
          </w:tcPr>
          <w:p w:rsidR="007F2B5B" w:rsidRPr="000330BB" w:rsidRDefault="004C5BD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491,947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563,974</w:t>
            </w:r>
          </w:p>
        </w:tc>
        <w:tc>
          <w:tcPr>
            <w:tcW w:w="272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7F2B5B" w:rsidRPr="000330BB" w:rsidRDefault="003764A9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7F2B5B" w:rsidRPr="000330BB" w:rsidRDefault="000A57BF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491,947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563,974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7F2B5B" w:rsidRPr="000330BB" w:rsidRDefault="004237E5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186,000</w:t>
            </w:r>
          </w:p>
        </w:tc>
        <w:tc>
          <w:tcPr>
            <w:tcW w:w="23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80,000</w:t>
            </w:r>
          </w:p>
        </w:tc>
      </w:tr>
      <w:tr w:rsidR="007F2B5B" w:rsidRPr="000330BB" w:rsidTr="002A0BD8">
        <w:trPr>
          <w:trHeight w:val="117"/>
        </w:trPr>
        <w:tc>
          <w:tcPr>
            <w:tcW w:w="2509" w:type="dxa"/>
            <w:vAlign w:val="bottom"/>
          </w:tcPr>
          <w:p w:rsidR="007F2B5B" w:rsidRPr="000330BB" w:rsidRDefault="007F2B5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เค.อาร์.ทู จำกัด</w:t>
            </w:r>
          </w:p>
        </w:tc>
        <w:tc>
          <w:tcPr>
            <w:tcW w:w="62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662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240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7F2B5B" w:rsidRPr="000330BB" w:rsidRDefault="009141ED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773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7F2B5B" w:rsidRPr="000330BB" w:rsidRDefault="004237E5" w:rsidP="007F2B5B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27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236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7F2B5B" w:rsidRPr="000330BB" w:rsidRDefault="004237E5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414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281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458,380</w:t>
            </w:r>
          </w:p>
        </w:tc>
        <w:tc>
          <w:tcPr>
            <w:tcW w:w="272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7F2B5B" w:rsidRPr="000330BB" w:rsidRDefault="003764A9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7F2B5B" w:rsidRPr="000330BB" w:rsidRDefault="000A57BF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414,281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458,380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bottom"/>
          </w:tcPr>
          <w:p w:rsidR="007F2B5B" w:rsidRPr="000330BB" w:rsidRDefault="004237E5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130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000</w:t>
            </w:r>
          </w:p>
        </w:tc>
        <w:tc>
          <w:tcPr>
            <w:tcW w:w="23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63,000</w:t>
            </w:r>
          </w:p>
        </w:tc>
      </w:tr>
      <w:tr w:rsidR="007F2B5B" w:rsidRPr="00036F11" w:rsidTr="002A0BD8">
        <w:trPr>
          <w:trHeight w:val="117"/>
        </w:trPr>
        <w:tc>
          <w:tcPr>
            <w:tcW w:w="2509" w:type="dxa"/>
            <w:vAlign w:val="bottom"/>
          </w:tcPr>
          <w:p w:rsidR="007F2B5B" w:rsidRPr="00036F11" w:rsidRDefault="007F2B5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29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7F2B5B" w:rsidRPr="00036F11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7F2B5B" w:rsidRPr="00036F11" w:rsidRDefault="007F2B5B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6F11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7F2B5B" w:rsidRPr="00036F11" w:rsidRDefault="000A57BF" w:rsidP="007F2B5B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275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236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7F2B5B" w:rsidRPr="00036F11" w:rsidRDefault="000A57BF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906,228</w:t>
            </w:r>
          </w:p>
        </w:tc>
        <w:tc>
          <w:tcPr>
            <w:tcW w:w="237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7F2B5B" w:rsidRPr="00036F11" w:rsidRDefault="007F2B5B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1,022,354</w:t>
            </w:r>
          </w:p>
        </w:tc>
        <w:tc>
          <w:tcPr>
            <w:tcW w:w="272" w:type="dxa"/>
            <w:vAlign w:val="bottom"/>
          </w:tcPr>
          <w:p w:rsidR="007F2B5B" w:rsidRPr="00036F11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7F2B5B" w:rsidRPr="00036F11" w:rsidRDefault="003764A9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7F2B5B" w:rsidRPr="00036F11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7F2B5B" w:rsidRPr="00036F11" w:rsidRDefault="00CF4789" w:rsidP="00CF478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906</w:t>
            </w:r>
            <w:r w:rsidR="000A57BF"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228</w:t>
            </w:r>
          </w:p>
        </w:tc>
        <w:tc>
          <w:tcPr>
            <w:tcW w:w="237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1,022,354</w:t>
            </w:r>
          </w:p>
        </w:tc>
        <w:tc>
          <w:tcPr>
            <w:tcW w:w="237" w:type="dxa"/>
            <w:vAlign w:val="bottom"/>
          </w:tcPr>
          <w:p w:rsidR="007F2B5B" w:rsidRPr="00036F11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bottom"/>
          </w:tcPr>
          <w:p w:rsidR="007F2B5B" w:rsidRPr="00036F11" w:rsidRDefault="00CF4789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bidi="th-TH"/>
              </w:rPr>
              <w:t>316</w:t>
            </w:r>
            <w:r w:rsidR="004237E5"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bidi="th-TH"/>
              </w:rPr>
              <w:t>000</w:t>
            </w:r>
          </w:p>
        </w:tc>
        <w:tc>
          <w:tcPr>
            <w:tcW w:w="239" w:type="dxa"/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vAlign w:val="bottom"/>
          </w:tcPr>
          <w:p w:rsidR="007F2B5B" w:rsidRPr="00036F11" w:rsidRDefault="007F2B5B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143,000</w:t>
            </w:r>
          </w:p>
        </w:tc>
      </w:tr>
      <w:tr w:rsidR="007F2B5B" w:rsidRPr="000330BB" w:rsidTr="002A0BD8">
        <w:trPr>
          <w:trHeight w:val="117"/>
        </w:trPr>
        <w:tc>
          <w:tcPr>
            <w:tcW w:w="2509" w:type="dxa"/>
            <w:vAlign w:val="bottom"/>
          </w:tcPr>
          <w:p w:rsidR="007F2B5B" w:rsidRPr="000330BB" w:rsidRDefault="007F2B5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</w:p>
        </w:tc>
        <w:tc>
          <w:tcPr>
            <w:tcW w:w="62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42"/>
                <w:tab w:val="decimal" w:pos="567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7F2B5B" w:rsidRPr="000330BB" w:rsidTr="002A0BD8">
        <w:trPr>
          <w:trHeight w:val="117"/>
        </w:trPr>
        <w:tc>
          <w:tcPr>
            <w:tcW w:w="2509" w:type="dxa"/>
            <w:vAlign w:val="bottom"/>
          </w:tcPr>
          <w:p w:rsidR="007F2B5B" w:rsidRPr="000330BB" w:rsidRDefault="007F2B5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  <w:t>บริษัทร่วมทางอ้อม</w:t>
            </w:r>
          </w:p>
        </w:tc>
        <w:tc>
          <w:tcPr>
            <w:tcW w:w="62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342"/>
                <w:tab w:val="decimal" w:pos="567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7F2B5B" w:rsidRPr="000330BB" w:rsidRDefault="007F2B5B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7F2B5B" w:rsidRPr="000330BB" w:rsidRDefault="007F2B5B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45FAA" w:rsidRPr="000330BB" w:rsidTr="002A0BD8">
        <w:trPr>
          <w:trHeight w:val="117"/>
        </w:trPr>
        <w:tc>
          <w:tcPr>
            <w:tcW w:w="2509" w:type="dxa"/>
            <w:vAlign w:val="bottom"/>
          </w:tcPr>
          <w:p w:rsidR="00245FAA" w:rsidRPr="000330BB" w:rsidRDefault="00245FAA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>Perth Power Partnership (Kwinana)*</w:t>
            </w:r>
          </w:p>
        </w:tc>
        <w:tc>
          <w:tcPr>
            <w:tcW w:w="629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24</w:t>
            </w:r>
          </w:p>
        </w:tc>
        <w:tc>
          <w:tcPr>
            <w:tcW w:w="662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24</w:t>
            </w:r>
          </w:p>
        </w:tc>
        <w:tc>
          <w:tcPr>
            <w:tcW w:w="240" w:type="dxa"/>
            <w:vAlign w:val="bottom"/>
          </w:tcPr>
          <w:p w:rsidR="00245FAA" w:rsidRPr="000330BB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45FAA" w:rsidRPr="000330BB" w:rsidRDefault="00245FAA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2,311,167</w:t>
            </w:r>
          </w:p>
        </w:tc>
        <w:tc>
          <w:tcPr>
            <w:tcW w:w="773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2,311,167</w:t>
            </w:r>
          </w:p>
        </w:tc>
        <w:tc>
          <w:tcPr>
            <w:tcW w:w="237" w:type="dxa"/>
            <w:vAlign w:val="bottom"/>
          </w:tcPr>
          <w:p w:rsidR="00245FAA" w:rsidRPr="000330BB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36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484,099</w:t>
            </w:r>
          </w:p>
        </w:tc>
        <w:tc>
          <w:tcPr>
            <w:tcW w:w="237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72" w:type="dxa"/>
            <w:vAlign w:val="bottom"/>
          </w:tcPr>
          <w:p w:rsidR="00245FAA" w:rsidRPr="000330BB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245FAA" w:rsidRPr="000330BB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250AC6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484,099</w:t>
            </w:r>
          </w:p>
        </w:tc>
        <w:tc>
          <w:tcPr>
            <w:tcW w:w="237" w:type="dxa"/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432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37" w:type="dxa"/>
            <w:vAlign w:val="bottom"/>
          </w:tcPr>
          <w:p w:rsidR="00245FAA" w:rsidRPr="000330BB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bottom"/>
          </w:tcPr>
          <w:p w:rsidR="00245FAA" w:rsidRPr="000330BB" w:rsidRDefault="00087F58" w:rsidP="00087F5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103,304</w:t>
            </w:r>
          </w:p>
        </w:tc>
        <w:tc>
          <w:tcPr>
            <w:tcW w:w="239" w:type="dxa"/>
            <w:vAlign w:val="bottom"/>
          </w:tcPr>
          <w:p w:rsidR="00245FAA" w:rsidRPr="000330BB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vAlign w:val="bottom"/>
          </w:tcPr>
          <w:p w:rsidR="00245FAA" w:rsidRPr="000330BB" w:rsidRDefault="00245FAA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124,197</w:t>
            </w:r>
          </w:p>
        </w:tc>
      </w:tr>
      <w:tr w:rsidR="00245FAA" w:rsidRPr="00036F11" w:rsidTr="002A0BD8">
        <w:trPr>
          <w:trHeight w:val="117"/>
        </w:trPr>
        <w:tc>
          <w:tcPr>
            <w:tcW w:w="2509" w:type="dxa"/>
            <w:vAlign w:val="bottom"/>
          </w:tcPr>
          <w:p w:rsidR="00245FAA" w:rsidRPr="00036F11" w:rsidRDefault="00245FAA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29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245FAA" w:rsidRPr="00036F11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45FAA" w:rsidRPr="00036F11" w:rsidRDefault="00245FAA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45FAA" w:rsidRPr="00036F11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36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484,099</w:t>
            </w:r>
          </w:p>
        </w:tc>
        <w:tc>
          <w:tcPr>
            <w:tcW w:w="237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72" w:type="dxa"/>
            <w:vAlign w:val="bottom"/>
          </w:tcPr>
          <w:p w:rsidR="00245FAA" w:rsidRPr="00036F11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245FAA" w:rsidRPr="00036F11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250AC6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484,099</w:t>
            </w:r>
          </w:p>
        </w:tc>
        <w:tc>
          <w:tcPr>
            <w:tcW w:w="237" w:type="dxa"/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432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37" w:type="dxa"/>
            <w:vAlign w:val="bottom"/>
          </w:tcPr>
          <w:p w:rsidR="00245FAA" w:rsidRPr="00036F11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087F58" w:rsidP="00087F5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103,304</w:t>
            </w:r>
          </w:p>
        </w:tc>
        <w:tc>
          <w:tcPr>
            <w:tcW w:w="239" w:type="dxa"/>
            <w:vAlign w:val="bottom"/>
          </w:tcPr>
          <w:p w:rsidR="00245FAA" w:rsidRPr="00036F11" w:rsidRDefault="00245FAA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FAA" w:rsidRPr="00036F11" w:rsidRDefault="00245FAA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124,197</w:t>
            </w: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1,383,135</w:t>
            </w: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1,383,135</w:t>
            </w: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1,390,327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1,561,570</w:t>
            </w: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250AC6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1,390,327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1,561,570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087F58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419,304</w:t>
            </w: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267,197</w:t>
            </w: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42"/>
                <w:tab w:val="decimal" w:pos="567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การร่วมค้าทางตรง</w:t>
            </w: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42"/>
                <w:tab w:val="decimal" w:pos="567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บริษัท ชูบุราชบุรี อีเลคทริค</w:t>
            </w: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330BB">
              <w:rPr>
                <w:rFonts w:ascii="Angsana New" w:hAnsi="Angsana New"/>
                <w:sz w:val="24"/>
                <w:szCs w:val="24"/>
                <w:cs/>
              </w:rPr>
              <w:t>เซอร์วิส จำกัด</w:t>
            </w: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77,035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83,207</w:t>
            </w: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77,035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83,207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35,000</w:t>
            </w: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48,000</w:t>
            </w: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 xml:space="preserve">บริษัท เซาท์อีสท์ เอเชีย </w:t>
            </w: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3347A2" w:rsidRPr="000330BB" w:rsidTr="002A0BD8">
        <w:trPr>
          <w:trHeight w:val="117"/>
        </w:trPr>
        <w:tc>
          <w:tcPr>
            <w:tcW w:w="2509" w:type="dxa"/>
            <w:vAlign w:val="bottom"/>
          </w:tcPr>
          <w:p w:rsidR="003347A2" w:rsidRPr="000330BB" w:rsidRDefault="003347A2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330BB">
              <w:rPr>
                <w:rFonts w:ascii="Angsana New" w:hAnsi="Angsana New"/>
                <w:sz w:val="24"/>
                <w:szCs w:val="24"/>
                <w:cs/>
              </w:rPr>
              <w:t>เอนเนอร์จี จำกัด</w:t>
            </w:r>
          </w:p>
        </w:tc>
        <w:tc>
          <w:tcPr>
            <w:tcW w:w="62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4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33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.33</w:t>
            </w:r>
          </w:p>
        </w:tc>
        <w:tc>
          <w:tcPr>
            <w:tcW w:w="662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4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33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.33</w:t>
            </w:r>
          </w:p>
        </w:tc>
        <w:tc>
          <w:tcPr>
            <w:tcW w:w="240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77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27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236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2,627,31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7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2,627,138</w:t>
            </w:r>
          </w:p>
        </w:tc>
        <w:tc>
          <w:tcPr>
            <w:tcW w:w="272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3347A2" w:rsidRPr="000330BB" w:rsidRDefault="003347A2" w:rsidP="00245FA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2,627,31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7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2,627,138</w:t>
            </w:r>
          </w:p>
        </w:tc>
        <w:tc>
          <w:tcPr>
            <w:tcW w:w="237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3347A2" w:rsidRPr="000330BB" w:rsidRDefault="003347A2" w:rsidP="00FE10C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240,045</w:t>
            </w:r>
          </w:p>
        </w:tc>
        <w:tc>
          <w:tcPr>
            <w:tcW w:w="239" w:type="dxa"/>
            <w:vAlign w:val="bottom"/>
          </w:tcPr>
          <w:p w:rsidR="003347A2" w:rsidRPr="000330BB" w:rsidRDefault="003347A2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45" w:type="dxa"/>
            <w:vAlign w:val="bottom"/>
          </w:tcPr>
          <w:p w:rsidR="003347A2" w:rsidRPr="000330BB" w:rsidRDefault="003347A2" w:rsidP="007F2B5B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603,417</w:t>
            </w:r>
          </w:p>
        </w:tc>
      </w:tr>
      <w:tr w:rsidR="0057431B" w:rsidRPr="000330BB" w:rsidTr="002A0BD8">
        <w:trPr>
          <w:trHeight w:val="117"/>
        </w:trPr>
        <w:tc>
          <w:tcPr>
            <w:tcW w:w="2509" w:type="dxa"/>
            <w:vAlign w:val="bottom"/>
          </w:tcPr>
          <w:p w:rsidR="0057431B" w:rsidRPr="000330BB" w:rsidRDefault="0057431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น้ำงึม 3 จำกัด</w:t>
            </w:r>
          </w:p>
        </w:tc>
        <w:tc>
          <w:tcPr>
            <w:tcW w:w="629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62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1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,808</w:t>
            </w:r>
          </w:p>
        </w:tc>
        <w:tc>
          <w:tcPr>
            <w:tcW w:w="77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275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236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29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325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46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66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36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69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35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9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45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  <w:tr w:rsidR="0057431B" w:rsidRPr="000330BB" w:rsidTr="002A0BD8">
        <w:trPr>
          <w:trHeight w:val="117"/>
        </w:trPr>
        <w:tc>
          <w:tcPr>
            <w:tcW w:w="2509" w:type="dxa"/>
            <w:vAlign w:val="bottom"/>
          </w:tcPr>
          <w:p w:rsidR="0057431B" w:rsidRPr="000330BB" w:rsidRDefault="0057431B" w:rsidP="00C12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เคเค เพาเวอร์ จำกัด</w:t>
            </w:r>
          </w:p>
        </w:tc>
        <w:tc>
          <w:tcPr>
            <w:tcW w:w="629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45"/>
              </w:tabs>
              <w:spacing w:line="240" w:lineRule="auto"/>
              <w:ind w:left="-79" w:right="-137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662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240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3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7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30,892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5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15,446</w:t>
            </w:r>
          </w:p>
        </w:tc>
        <w:tc>
          <w:tcPr>
            <w:tcW w:w="236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7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29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15,156</w:t>
            </w:r>
          </w:p>
        </w:tc>
        <w:tc>
          <w:tcPr>
            <w:tcW w:w="27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449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38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66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36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69" w:type="dxa"/>
            <w:vAlign w:val="bottom"/>
          </w:tcPr>
          <w:p w:rsidR="0057431B" w:rsidRPr="000330BB" w:rsidRDefault="0057431B" w:rsidP="00FE10C7">
            <w:pPr>
              <w:pStyle w:val="acctfourfigures"/>
              <w:tabs>
                <w:tab w:val="clear" w:pos="765"/>
                <w:tab w:val="decimal" w:pos="350"/>
              </w:tabs>
              <w:spacing w:line="240" w:lineRule="auto"/>
              <w:ind w:left="-187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9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45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</w:tbl>
    <w:p w:rsidR="008B0506" w:rsidRPr="000330BB" w:rsidRDefault="007F2B5B" w:rsidP="00C1233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  <w:r w:rsidRPr="000330BB">
        <w:rPr>
          <w:rFonts w:ascii="Angsana New" w:hAnsi="Angsana New"/>
          <w:sz w:val="24"/>
          <w:szCs w:val="24"/>
        </w:rPr>
        <w:t xml:space="preserve">* </w:t>
      </w:r>
      <w:r w:rsidRPr="000330BB">
        <w:rPr>
          <w:rFonts w:ascii="Angsana New" w:hAnsi="Angsana New"/>
          <w:sz w:val="24"/>
          <w:szCs w:val="24"/>
          <w:cs/>
        </w:rPr>
        <w:t xml:space="preserve">บริษัทย่อยทางอ้อมถือหุ้นร้อยละ </w:t>
      </w:r>
      <w:r w:rsidRPr="000330BB">
        <w:rPr>
          <w:rFonts w:ascii="Angsana New" w:hAnsi="Angsana New"/>
          <w:sz w:val="24"/>
          <w:szCs w:val="24"/>
        </w:rPr>
        <w:t>30</w:t>
      </w:r>
    </w:p>
    <w:tbl>
      <w:tblPr>
        <w:tblW w:w="15590" w:type="dxa"/>
        <w:tblInd w:w="360" w:type="dxa"/>
        <w:tblLayout w:type="fixed"/>
        <w:tblLook w:val="01E0"/>
      </w:tblPr>
      <w:tblGrid>
        <w:gridCol w:w="2538"/>
        <w:gridCol w:w="670"/>
        <w:gridCol w:w="623"/>
        <w:gridCol w:w="237"/>
        <w:gridCol w:w="810"/>
        <w:gridCol w:w="790"/>
        <w:gridCol w:w="252"/>
        <w:gridCol w:w="851"/>
        <w:gridCol w:w="243"/>
        <w:gridCol w:w="747"/>
        <w:gridCol w:w="251"/>
        <w:gridCol w:w="736"/>
        <w:gridCol w:w="240"/>
        <w:gridCol w:w="787"/>
        <w:gridCol w:w="243"/>
        <w:gridCol w:w="623"/>
        <w:gridCol w:w="280"/>
        <w:gridCol w:w="620"/>
        <w:gridCol w:w="271"/>
        <w:gridCol w:w="782"/>
        <w:gridCol w:w="262"/>
        <w:gridCol w:w="743"/>
        <w:gridCol w:w="242"/>
        <w:gridCol w:w="737"/>
        <w:gridCol w:w="244"/>
        <w:gridCol w:w="768"/>
      </w:tblGrid>
      <w:tr w:rsidR="007F2B5B" w:rsidRPr="000330BB" w:rsidTr="002A0BD8">
        <w:trPr>
          <w:trHeight w:val="265"/>
        </w:trPr>
        <w:tc>
          <w:tcPr>
            <w:tcW w:w="2538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2" w:type="dxa"/>
            <w:gridSpan w:val="25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7F2B5B" w:rsidRPr="000330BB" w:rsidTr="002A0BD8">
        <w:trPr>
          <w:trHeight w:val="265"/>
        </w:trPr>
        <w:tc>
          <w:tcPr>
            <w:tcW w:w="2538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7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7F2B5B" w:rsidRPr="000330BB" w:rsidRDefault="007F2B5B" w:rsidP="00F203D0">
            <w:pPr>
              <w:spacing w:line="30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F2B5B" w:rsidRPr="000330BB" w:rsidTr="002A0BD8">
        <w:trPr>
          <w:trHeight w:val="265"/>
        </w:trPr>
        <w:tc>
          <w:tcPr>
            <w:tcW w:w="2538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7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7" w:type="dxa"/>
            <w:gridSpan w:val="3"/>
            <w:vAlign w:val="bottom"/>
          </w:tcPr>
          <w:p w:rsidR="007F2B5B" w:rsidRPr="000330BB" w:rsidRDefault="007F2B5B" w:rsidP="002A620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  <w:r w:rsidR="002A6208" w:rsidRPr="000330BB">
              <w:rPr>
                <w:rFonts w:ascii="Angsana New" w:hAnsi="Angsana New"/>
                <w:sz w:val="24"/>
                <w:szCs w:val="24"/>
                <w:lang w:bidi="th-TH"/>
              </w:rPr>
              <w:t xml:space="preserve"> </w:t>
            </w:r>
            <w:r w:rsidR="002A6208"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 xml:space="preserve">- 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4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</w:t>
            </w:r>
          </w:p>
        </w:tc>
      </w:tr>
      <w:tr w:rsidR="007F2B5B" w:rsidRPr="000330BB" w:rsidTr="002A0BD8">
        <w:trPr>
          <w:trHeight w:val="265"/>
        </w:trPr>
        <w:tc>
          <w:tcPr>
            <w:tcW w:w="2538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2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9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5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5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3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62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4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8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7F2B5B" w:rsidRPr="000330BB" w:rsidTr="002A0BD8">
        <w:trPr>
          <w:trHeight w:val="274"/>
        </w:trPr>
        <w:tc>
          <w:tcPr>
            <w:tcW w:w="2538" w:type="dxa"/>
            <w:vAlign w:val="bottom"/>
          </w:tcPr>
          <w:p w:rsidR="007F2B5B" w:rsidRPr="000330BB" w:rsidRDefault="007F2B5B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0330BB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7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22" w:type="dxa"/>
            <w:gridSpan w:val="22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7F2B5B" w:rsidRPr="000330BB" w:rsidTr="002A0BD8">
        <w:trPr>
          <w:trHeight w:val="274"/>
        </w:trPr>
        <w:tc>
          <w:tcPr>
            <w:tcW w:w="2538" w:type="dxa"/>
            <w:vAlign w:val="bottom"/>
          </w:tcPr>
          <w:p w:rsidR="007F2B5B" w:rsidRPr="000330BB" w:rsidRDefault="007F2B5B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การร่วมค้าทางตรง</w:t>
            </w:r>
          </w:p>
        </w:tc>
        <w:tc>
          <w:tcPr>
            <w:tcW w:w="67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F2B5B" w:rsidRPr="000330BB" w:rsidRDefault="007F2B5B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7F2B5B" w:rsidRPr="000330BB" w:rsidRDefault="007F2B5B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8" w:type="dxa"/>
            <w:vAlign w:val="bottom"/>
          </w:tcPr>
          <w:p w:rsidR="007F2B5B" w:rsidRPr="000330BB" w:rsidRDefault="007F2B5B" w:rsidP="00F203D0">
            <w:pPr>
              <w:pStyle w:val="acctfourfigures"/>
              <w:tabs>
                <w:tab w:val="clear" w:pos="765"/>
                <w:tab w:val="decimal" w:pos="106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57431B" w:rsidRPr="000330BB" w:rsidTr="002A0BD8">
        <w:trPr>
          <w:trHeight w:val="274"/>
        </w:trPr>
        <w:tc>
          <w:tcPr>
            <w:tcW w:w="2538" w:type="dxa"/>
            <w:vAlign w:val="bottom"/>
          </w:tcPr>
          <w:p w:rsidR="0057431B" w:rsidRPr="000330BB" w:rsidRDefault="0057431B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67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2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8,270,543</w:t>
            </w:r>
          </w:p>
        </w:tc>
        <w:tc>
          <w:tcPr>
            <w:tcW w:w="79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6,203,936</w:t>
            </w:r>
          </w:p>
        </w:tc>
        <w:tc>
          <w:tcPr>
            <w:tcW w:w="25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2,067,636</w:t>
            </w:r>
          </w:p>
        </w:tc>
        <w:tc>
          <w:tcPr>
            <w:tcW w:w="243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1,415,990</w:t>
            </w:r>
          </w:p>
        </w:tc>
        <w:tc>
          <w:tcPr>
            <w:tcW w:w="251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250AC6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1,981,631</w:t>
            </w:r>
          </w:p>
        </w:tc>
        <w:tc>
          <w:tcPr>
            <w:tcW w:w="24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1,653,052</w:t>
            </w:r>
          </w:p>
        </w:tc>
        <w:tc>
          <w:tcPr>
            <w:tcW w:w="243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250AC6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1,981,631</w:t>
            </w:r>
          </w:p>
        </w:tc>
        <w:tc>
          <w:tcPr>
            <w:tcW w:w="26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2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1,653,052</w:t>
            </w:r>
          </w:p>
        </w:tc>
        <w:tc>
          <w:tcPr>
            <w:tcW w:w="242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vAlign w:val="bottom"/>
          </w:tcPr>
          <w:p w:rsidR="0057431B" w:rsidRPr="000330BB" w:rsidRDefault="0057431B" w:rsidP="00A352E2">
            <w:pPr>
              <w:pStyle w:val="acctfourfigures"/>
              <w:tabs>
                <w:tab w:val="clear" w:pos="765"/>
                <w:tab w:val="decimal" w:pos="29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  <w:tr w:rsidR="0057431B" w:rsidRPr="00036F11" w:rsidTr="002A0BD8">
        <w:trPr>
          <w:trHeight w:val="274"/>
        </w:trPr>
        <w:tc>
          <w:tcPr>
            <w:tcW w:w="2538" w:type="dxa"/>
            <w:vAlign w:val="bottom"/>
          </w:tcPr>
          <w:p w:rsidR="0057431B" w:rsidRPr="00036F11" w:rsidRDefault="0057431B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70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23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57431B" w:rsidRPr="00036F11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57431B" w:rsidRPr="00036F11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4,280,338</w:t>
            </w:r>
          </w:p>
        </w:tc>
        <w:tc>
          <w:tcPr>
            <w:tcW w:w="243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3,644,138</w:t>
            </w:r>
          </w:p>
        </w:tc>
        <w:tc>
          <w:tcPr>
            <w:tcW w:w="251" w:type="dxa"/>
            <w:vAlign w:val="bottom"/>
          </w:tcPr>
          <w:p w:rsidR="0057431B" w:rsidRPr="00036F11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250AC6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4,685,983</w:t>
            </w:r>
          </w:p>
        </w:tc>
        <w:tc>
          <w:tcPr>
            <w:tcW w:w="240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4,378,553</w:t>
            </w:r>
          </w:p>
        </w:tc>
        <w:tc>
          <w:tcPr>
            <w:tcW w:w="243" w:type="dxa"/>
            <w:vAlign w:val="bottom"/>
          </w:tcPr>
          <w:p w:rsidR="0057431B" w:rsidRPr="00036F11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71" w:type="dxa"/>
            <w:vAlign w:val="bottom"/>
          </w:tcPr>
          <w:p w:rsidR="0057431B" w:rsidRPr="00036F11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250AC6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4,685,983</w:t>
            </w:r>
          </w:p>
        </w:tc>
        <w:tc>
          <w:tcPr>
            <w:tcW w:w="262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4,363,397</w:t>
            </w:r>
          </w:p>
        </w:tc>
        <w:tc>
          <w:tcPr>
            <w:tcW w:w="242" w:type="dxa"/>
            <w:vAlign w:val="bottom"/>
          </w:tcPr>
          <w:p w:rsidR="0057431B" w:rsidRPr="00036F11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5A45E5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275,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045</w:t>
            </w:r>
          </w:p>
        </w:tc>
        <w:tc>
          <w:tcPr>
            <w:tcW w:w="244" w:type="dxa"/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504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31B" w:rsidRPr="00036F11" w:rsidRDefault="0057431B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651,417</w:t>
            </w:r>
          </w:p>
        </w:tc>
      </w:tr>
      <w:tr w:rsidR="0057431B" w:rsidRPr="000330BB" w:rsidTr="002A0BD8">
        <w:trPr>
          <w:trHeight w:val="274"/>
        </w:trPr>
        <w:tc>
          <w:tcPr>
            <w:tcW w:w="2538" w:type="dxa"/>
            <w:vAlign w:val="bottom"/>
          </w:tcPr>
          <w:p w:rsidR="0057431B" w:rsidRPr="000330BB" w:rsidRDefault="0057431B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7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57431B" w:rsidRPr="000330BB" w:rsidTr="002A0BD8">
        <w:trPr>
          <w:trHeight w:val="274"/>
        </w:trPr>
        <w:tc>
          <w:tcPr>
            <w:tcW w:w="2538" w:type="dxa"/>
            <w:vAlign w:val="bottom"/>
          </w:tcPr>
          <w:p w:rsidR="0057431B" w:rsidRPr="000330BB" w:rsidRDefault="0057431B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การร่วมค้าทางอ้อม</w:t>
            </w:r>
          </w:p>
        </w:tc>
        <w:tc>
          <w:tcPr>
            <w:tcW w:w="67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57431B" w:rsidRPr="000330BB" w:rsidRDefault="0057431B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8" w:type="dxa"/>
            <w:vAlign w:val="bottom"/>
          </w:tcPr>
          <w:p w:rsidR="0057431B" w:rsidRPr="000330BB" w:rsidRDefault="0057431B" w:rsidP="007F2B5B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บริษัท ราชบุรีเพาเวอร์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162CF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7,325,000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7,325,000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1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831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250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1,831,250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3,709,390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3,826,999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3,709,390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3,826,999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450,000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700,000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ไฟฟ้าหงสา จำกัด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162CF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32,324,715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32,324,715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929,886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12,929,886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20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664,456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98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20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11,835,324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  <w:tab w:val="decimal" w:pos="432"/>
              </w:tabs>
              <w:spacing w:after="0"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2B025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20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11,664,456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2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3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11,835,324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960,000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1,165,206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พูไฟมายนิ่ง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3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37.5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3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37.5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1,679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1,679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630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630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272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,239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  <w:tab w:val="decimal" w:pos="432"/>
              </w:tabs>
              <w:spacing w:after="0"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134,904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272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,239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134,904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A352E2">
            <w:pPr>
              <w:pStyle w:val="acctfourfigures"/>
              <w:tabs>
                <w:tab w:val="clear" w:pos="765"/>
                <w:tab w:val="decimal" w:pos="29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ผลิตไฟฟ้า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นวนคร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1,525,000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1,525,000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610,000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610,000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784,841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622,312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784,841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622,312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A352E2">
            <w:pPr>
              <w:pStyle w:val="acctfourfigures"/>
              <w:tabs>
                <w:tab w:val="clear" w:pos="765"/>
                <w:tab w:val="decimal" w:pos="29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 ราชบุรีเวอลด์ 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415DF4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411B8" w:rsidRPr="000330BB" w:rsidTr="002A0BD8">
        <w:trPr>
          <w:trHeight w:val="254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0"/>
                <w:tab w:val="left" w:pos="265"/>
                <w:tab w:val="left" w:pos="565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  โคเจนเนอเรชั่น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500,000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2,500,000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1,000,000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1,000,000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1,242,432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1,149,329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1,242,432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1,149,329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150,000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shd w:val="clear" w:color="auto" w:fill="auto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244,000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โซลาร์ต้า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1,100,000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1,100,000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545,960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545,960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1,162,565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1,025,646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1,162,565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1,025,646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59,290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81,399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โซล่า เพาเวอร์ (โคราช 3)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546847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127,295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116,713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677F1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127,295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116,713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16,610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10,268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โซล่า เพาเวอร์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(โคราช 4)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199,250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199,250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79,700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79,700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131,450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117,15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677F1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131,450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22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117,157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11,238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6,296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 โซล่า เพาเวอร์ (โคราช 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>7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)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125,800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112,252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677F1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125,800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112,252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14,119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8,909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สงขลาไบโอ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แมส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246,000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246,000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98,400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98,400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135,104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124,181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135,104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124,181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16,000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A352E2">
            <w:pPr>
              <w:pStyle w:val="acctfourfigures"/>
              <w:tabs>
                <w:tab w:val="clear" w:pos="765"/>
                <w:tab w:val="decimal" w:pos="29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  <w:tr w:rsidR="002411B8" w:rsidRPr="000330BB" w:rsidTr="002A0BD8">
        <w:trPr>
          <w:trHeight w:val="265"/>
        </w:trPr>
        <w:tc>
          <w:tcPr>
            <w:tcW w:w="2538" w:type="dxa"/>
            <w:vAlign w:val="bottom"/>
          </w:tcPr>
          <w:p w:rsidR="002411B8" w:rsidRPr="000330BB" w:rsidRDefault="002411B8" w:rsidP="007F2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สงขลาไบโอฟูเอล จำกัด</w:t>
            </w:r>
          </w:p>
        </w:tc>
        <w:tc>
          <w:tcPr>
            <w:tcW w:w="67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7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1,000</w:t>
            </w:r>
          </w:p>
        </w:tc>
        <w:tc>
          <w:tcPr>
            <w:tcW w:w="79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1,000</w:t>
            </w:r>
          </w:p>
        </w:tc>
        <w:tc>
          <w:tcPr>
            <w:tcW w:w="25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251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411B8" w:rsidRPr="000330BB" w:rsidRDefault="009F082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351</w:t>
            </w:r>
          </w:p>
        </w:tc>
        <w:tc>
          <w:tcPr>
            <w:tcW w:w="24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366</w:t>
            </w:r>
          </w:p>
        </w:tc>
        <w:tc>
          <w:tcPr>
            <w:tcW w:w="243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411B8" w:rsidRPr="000330BB" w:rsidRDefault="002411B8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411B8" w:rsidRPr="000330BB" w:rsidRDefault="009F082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351</w:t>
            </w:r>
          </w:p>
        </w:tc>
        <w:tc>
          <w:tcPr>
            <w:tcW w:w="262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411B8" w:rsidRPr="000330BB" w:rsidRDefault="002411B8" w:rsidP="007F2B5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366</w:t>
            </w:r>
          </w:p>
        </w:tc>
        <w:tc>
          <w:tcPr>
            <w:tcW w:w="242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2411B8" w:rsidRPr="000330BB" w:rsidRDefault="002411B8" w:rsidP="005A45E5">
            <w:pPr>
              <w:pStyle w:val="acctfourfigures"/>
              <w:tabs>
                <w:tab w:val="clear" w:pos="765"/>
                <w:tab w:val="decimal" w:pos="28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2411B8" w:rsidRPr="000330BB" w:rsidRDefault="002411B8" w:rsidP="007F2B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2411B8" w:rsidRPr="000330BB" w:rsidRDefault="002411B8" w:rsidP="00A352E2">
            <w:pPr>
              <w:pStyle w:val="acctfourfigures"/>
              <w:tabs>
                <w:tab w:val="clear" w:pos="765"/>
                <w:tab w:val="decimal" w:pos="29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</w:tr>
    </w:tbl>
    <w:p w:rsidR="008B0506" w:rsidRPr="000330BB" w:rsidRDefault="008B0506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F2B5B" w:rsidRPr="000330BB" w:rsidRDefault="007F2B5B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15660" w:type="dxa"/>
        <w:tblInd w:w="360" w:type="dxa"/>
        <w:tblLayout w:type="fixed"/>
        <w:tblLook w:val="01E0"/>
      </w:tblPr>
      <w:tblGrid>
        <w:gridCol w:w="2610"/>
        <w:gridCol w:w="630"/>
        <w:gridCol w:w="630"/>
        <w:gridCol w:w="270"/>
        <w:gridCol w:w="789"/>
        <w:gridCol w:w="651"/>
        <w:gridCol w:w="270"/>
        <w:gridCol w:w="810"/>
        <w:gridCol w:w="270"/>
        <w:gridCol w:w="810"/>
        <w:gridCol w:w="270"/>
        <w:gridCol w:w="835"/>
        <w:gridCol w:w="288"/>
        <w:gridCol w:w="773"/>
        <w:gridCol w:w="242"/>
        <w:gridCol w:w="587"/>
        <w:gridCol w:w="245"/>
        <w:gridCol w:w="565"/>
        <w:gridCol w:w="270"/>
        <w:gridCol w:w="810"/>
        <w:gridCol w:w="270"/>
        <w:gridCol w:w="828"/>
        <w:gridCol w:w="241"/>
        <w:gridCol w:w="735"/>
        <w:gridCol w:w="243"/>
        <w:gridCol w:w="718"/>
      </w:tblGrid>
      <w:tr w:rsidR="002657E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2657EC" w:rsidRPr="000330BB" w:rsidRDefault="002657E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3050" w:type="dxa"/>
            <w:gridSpan w:val="25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2657E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2657EC" w:rsidRPr="000330BB" w:rsidRDefault="002657E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2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7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1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Align w:val="bottom"/>
          </w:tcPr>
          <w:p w:rsidR="002657EC" w:rsidRPr="000330BB" w:rsidRDefault="002657EC" w:rsidP="00F203D0">
            <w:pPr>
              <w:spacing w:line="30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657E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2657EC" w:rsidRPr="000330BB" w:rsidRDefault="002657E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42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7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  <w:r w:rsidR="002A6208" w:rsidRPr="000330BB">
              <w:rPr>
                <w:rFonts w:ascii="Angsana New" w:hAnsi="Angsana New"/>
                <w:sz w:val="24"/>
                <w:szCs w:val="24"/>
                <w:lang w:bidi="th-TH"/>
              </w:rPr>
              <w:t xml:space="preserve"> </w:t>
            </w:r>
            <w:r w:rsidR="002A6208"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 xml:space="preserve">- 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41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</w:t>
            </w:r>
          </w:p>
        </w:tc>
      </w:tr>
      <w:tr w:rsidR="00C1233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2657EC" w:rsidRPr="000330BB" w:rsidRDefault="002657E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3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51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8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2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7" w:type="dxa"/>
            <w:vAlign w:val="bottom"/>
          </w:tcPr>
          <w:p w:rsidR="002657EC" w:rsidRPr="000330BB" w:rsidRDefault="002657EC" w:rsidP="00C1233C">
            <w:pPr>
              <w:pStyle w:val="acctfourfigures"/>
              <w:tabs>
                <w:tab w:val="clear" w:pos="765"/>
              </w:tabs>
              <w:spacing w:line="240" w:lineRule="auto"/>
              <w:ind w:left="-244" w:right="-10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565" w:type="dxa"/>
            <w:vAlign w:val="bottom"/>
          </w:tcPr>
          <w:p w:rsidR="002657EC" w:rsidRPr="000330BB" w:rsidRDefault="002657EC" w:rsidP="00C1233C">
            <w:pPr>
              <w:pStyle w:val="acctfourfigures"/>
              <w:tabs>
                <w:tab w:val="clear" w:pos="765"/>
              </w:tabs>
              <w:spacing w:line="240" w:lineRule="auto"/>
              <w:ind w:left="-198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28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1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3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18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2657E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2657EC" w:rsidRPr="000330BB" w:rsidRDefault="002657E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0330BB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20" w:type="dxa"/>
            <w:gridSpan w:val="22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C1233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2657EC" w:rsidRPr="000330BB" w:rsidRDefault="002657E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การร่วมค้าทางอ้อม</w:t>
            </w:r>
          </w:p>
        </w:tc>
        <w:tc>
          <w:tcPr>
            <w:tcW w:w="63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51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57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36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358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88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7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657EC" w:rsidRPr="000330BB" w:rsidRDefault="002657EC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79" w:right="-46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vAlign w:val="bottom"/>
          </w:tcPr>
          <w:p w:rsidR="002657EC" w:rsidRPr="000330BB" w:rsidRDefault="002657EC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2657EC" w:rsidRPr="000330BB" w:rsidRDefault="002657E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vAlign w:val="bottom"/>
          </w:tcPr>
          <w:p w:rsidR="002657EC" w:rsidRPr="000330BB" w:rsidRDefault="002657E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C1233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E80DF1" w:rsidRPr="000330BB" w:rsidRDefault="00E80DF1" w:rsidP="00265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630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35</w:t>
            </w:r>
          </w:p>
        </w:tc>
        <w:tc>
          <w:tcPr>
            <w:tcW w:w="630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35</w:t>
            </w:r>
          </w:p>
        </w:tc>
        <w:tc>
          <w:tcPr>
            <w:tcW w:w="270" w:type="dxa"/>
            <w:vAlign w:val="bottom"/>
          </w:tcPr>
          <w:p w:rsidR="00E80DF1" w:rsidRPr="000330BB" w:rsidRDefault="00E80DF1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E80DF1" w:rsidRPr="000330BB" w:rsidRDefault="00E80DF1" w:rsidP="005A45E5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1,331,000</w:t>
            </w:r>
          </w:p>
        </w:tc>
        <w:tc>
          <w:tcPr>
            <w:tcW w:w="651" w:type="dxa"/>
            <w:vAlign w:val="bottom"/>
          </w:tcPr>
          <w:p w:rsidR="00E80DF1" w:rsidRPr="000330BB" w:rsidRDefault="00E80DF1" w:rsidP="00C1233C">
            <w:pPr>
              <w:pStyle w:val="acctfourfigures"/>
              <w:tabs>
                <w:tab w:val="clear" w:pos="765"/>
                <w:tab w:val="decimal" w:pos="45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333,500</w:t>
            </w:r>
          </w:p>
        </w:tc>
        <w:tc>
          <w:tcPr>
            <w:tcW w:w="270" w:type="dxa"/>
            <w:vAlign w:val="bottom"/>
          </w:tcPr>
          <w:p w:rsidR="00E80DF1" w:rsidRPr="000330BB" w:rsidRDefault="00E80DF1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E80DF1" w:rsidRPr="000330BB" w:rsidRDefault="00E80DF1" w:rsidP="005A45E5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465,850</w:t>
            </w:r>
          </w:p>
        </w:tc>
        <w:tc>
          <w:tcPr>
            <w:tcW w:w="270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116,462</w:t>
            </w:r>
          </w:p>
        </w:tc>
        <w:tc>
          <w:tcPr>
            <w:tcW w:w="270" w:type="dxa"/>
            <w:vAlign w:val="bottom"/>
          </w:tcPr>
          <w:p w:rsidR="00E80DF1" w:rsidRPr="000330BB" w:rsidRDefault="00E80DF1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5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457,605</w:t>
            </w:r>
          </w:p>
        </w:tc>
        <w:tc>
          <w:tcPr>
            <w:tcW w:w="288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28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E80DF1" w:rsidRPr="000330BB" w:rsidRDefault="00E80DF1" w:rsidP="005A45E5">
            <w:pPr>
              <w:pStyle w:val="acctfourfigures"/>
              <w:tabs>
                <w:tab w:val="clear" w:pos="765"/>
                <w:tab w:val="decimal" w:pos="66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114,648</w:t>
            </w:r>
          </w:p>
        </w:tc>
        <w:tc>
          <w:tcPr>
            <w:tcW w:w="242" w:type="dxa"/>
            <w:vAlign w:val="bottom"/>
          </w:tcPr>
          <w:p w:rsidR="00E80DF1" w:rsidRPr="000330BB" w:rsidRDefault="00E80DF1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587" w:type="dxa"/>
            <w:vAlign w:val="bottom"/>
          </w:tcPr>
          <w:p w:rsidR="00E80DF1" w:rsidRPr="000330BB" w:rsidRDefault="00E80DF1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5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vAlign w:val="bottom"/>
          </w:tcPr>
          <w:p w:rsidR="00E80DF1" w:rsidRPr="000330BB" w:rsidRDefault="00E80DF1" w:rsidP="00C1233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E80DF1" w:rsidRPr="000330BB" w:rsidRDefault="00E80DF1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E80DF1" w:rsidRPr="000330BB" w:rsidRDefault="00E80DF1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46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457,605</w:t>
            </w:r>
          </w:p>
        </w:tc>
        <w:tc>
          <w:tcPr>
            <w:tcW w:w="270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vAlign w:val="bottom"/>
          </w:tcPr>
          <w:p w:rsidR="00E80DF1" w:rsidRPr="000330BB" w:rsidRDefault="00E80DF1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114,648</w:t>
            </w:r>
          </w:p>
        </w:tc>
        <w:tc>
          <w:tcPr>
            <w:tcW w:w="241" w:type="dxa"/>
            <w:vAlign w:val="bottom"/>
          </w:tcPr>
          <w:p w:rsidR="00E80DF1" w:rsidRPr="000330BB" w:rsidRDefault="00E80DF1" w:rsidP="00F6592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E80DF1" w:rsidRPr="000330BB" w:rsidRDefault="00E80DF1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vAlign w:val="bottom"/>
          </w:tcPr>
          <w:p w:rsidR="00E80DF1" w:rsidRPr="000330BB" w:rsidRDefault="00E80DF1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C1233C" w:rsidRPr="000330BB" w:rsidTr="002A0BD8">
        <w:trPr>
          <w:trHeight w:val="265"/>
        </w:trPr>
        <w:tc>
          <w:tcPr>
            <w:tcW w:w="2610" w:type="dxa"/>
            <w:vAlign w:val="bottom"/>
          </w:tcPr>
          <w:p w:rsidR="0057431B" w:rsidRPr="000330BB" w:rsidRDefault="0057431B" w:rsidP="00265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630" w:type="dxa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630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60</w:t>
            </w:r>
          </w:p>
        </w:tc>
        <w:tc>
          <w:tcPr>
            <w:tcW w:w="270" w:type="dxa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29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651" w:type="dxa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45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16,000</w:t>
            </w:r>
          </w:p>
        </w:tc>
        <w:tc>
          <w:tcPr>
            <w:tcW w:w="270" w:type="dxa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9,600</w:t>
            </w:r>
          </w:p>
        </w:tc>
        <w:tc>
          <w:tcPr>
            <w:tcW w:w="270" w:type="dxa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5" w:type="dxa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8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8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6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12,235</w:t>
            </w:r>
          </w:p>
        </w:tc>
        <w:tc>
          <w:tcPr>
            <w:tcW w:w="242" w:type="dxa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7" w:type="dxa"/>
            <w:vAlign w:val="bottom"/>
          </w:tcPr>
          <w:p w:rsidR="0057431B" w:rsidRPr="000330BB" w:rsidRDefault="0057431B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5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57431B" w:rsidRPr="000330BB" w:rsidRDefault="0057431B" w:rsidP="00FB644A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46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vAlign w:val="bottom"/>
          </w:tcPr>
          <w:p w:rsidR="0057431B" w:rsidRPr="000330BB" w:rsidRDefault="0057431B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12,235</w:t>
            </w:r>
          </w:p>
        </w:tc>
        <w:tc>
          <w:tcPr>
            <w:tcW w:w="241" w:type="dxa"/>
            <w:vAlign w:val="bottom"/>
          </w:tcPr>
          <w:p w:rsidR="0057431B" w:rsidRPr="000330BB" w:rsidRDefault="0057431B" w:rsidP="00F6592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C1233C" w:rsidRPr="000330BB" w:rsidTr="002A0BD8">
        <w:trPr>
          <w:trHeight w:val="274"/>
        </w:trPr>
        <w:tc>
          <w:tcPr>
            <w:tcW w:w="2610" w:type="dxa"/>
            <w:shd w:val="clear" w:color="auto" w:fill="auto"/>
            <w:vAlign w:val="bottom"/>
          </w:tcPr>
          <w:p w:rsidR="0057431B" w:rsidRPr="000330BB" w:rsidRDefault="0057431B" w:rsidP="00265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อาร์ไอซีไอ อินเตอร์เนชั่นแนล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58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29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453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297"/>
                <w:tab w:val="decimal" w:pos="342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8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shd w:val="clear" w:color="auto" w:fill="auto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6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  <w:vAlign w:val="bottom"/>
          </w:tcPr>
          <w:p w:rsidR="0057431B" w:rsidRPr="000330BB" w:rsidRDefault="0057431B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shd w:val="clear" w:color="auto" w:fill="auto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57431B" w:rsidRPr="000330BB" w:rsidRDefault="0057431B" w:rsidP="00FB644A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46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:rsidR="0057431B" w:rsidRPr="000330BB" w:rsidRDefault="0057431B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C1233C" w:rsidRPr="000330BB" w:rsidTr="002A0BD8">
        <w:trPr>
          <w:trHeight w:val="274"/>
        </w:trPr>
        <w:tc>
          <w:tcPr>
            <w:tcW w:w="2610" w:type="dxa"/>
            <w:shd w:val="clear" w:color="auto" w:fill="auto"/>
            <w:vAlign w:val="bottom"/>
          </w:tcPr>
          <w:p w:rsidR="0057431B" w:rsidRPr="000330BB" w:rsidRDefault="0057431B" w:rsidP="00265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  อินเวสต์เมนต์ จำกัด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57431B" w:rsidRPr="000330BB" w:rsidRDefault="0057431B" w:rsidP="00B744A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29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651" w:type="dxa"/>
            <w:shd w:val="clear" w:color="auto" w:fill="auto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45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510,947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306,568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8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shd w:val="clear" w:color="auto" w:fill="auto"/>
            <w:vAlign w:val="bottom"/>
          </w:tcPr>
          <w:p w:rsidR="0057431B" w:rsidRPr="000330BB" w:rsidRDefault="0057431B" w:rsidP="005A45E5">
            <w:pPr>
              <w:pStyle w:val="acctfourfigures"/>
              <w:tabs>
                <w:tab w:val="clear" w:pos="765"/>
                <w:tab w:val="decimal" w:pos="66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312,270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  <w:vAlign w:val="bottom"/>
          </w:tcPr>
          <w:p w:rsidR="0057431B" w:rsidRPr="000330BB" w:rsidRDefault="0057431B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shd w:val="clear" w:color="auto" w:fill="auto"/>
            <w:vAlign w:val="bottom"/>
          </w:tcPr>
          <w:p w:rsidR="0057431B" w:rsidRPr="000330BB" w:rsidRDefault="0057431B" w:rsidP="00C1233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57431B" w:rsidRPr="000330BB" w:rsidRDefault="0057431B" w:rsidP="00FB644A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46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:rsidR="0057431B" w:rsidRPr="000330BB" w:rsidRDefault="0057431B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312,270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57431B" w:rsidRPr="000330BB" w:rsidRDefault="0057431B" w:rsidP="00F659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57431B" w:rsidRPr="000330BB" w:rsidRDefault="0057431B" w:rsidP="002657E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5870" w:rsidRPr="000330BB" w:rsidTr="002A0BD8">
        <w:trPr>
          <w:trHeight w:val="274"/>
        </w:trPr>
        <w:tc>
          <w:tcPr>
            <w:tcW w:w="2610" w:type="dxa"/>
            <w:shd w:val="clear" w:color="auto" w:fill="auto"/>
            <w:vAlign w:val="bottom"/>
          </w:tcPr>
          <w:p w:rsidR="00B45870" w:rsidRPr="000330BB" w:rsidRDefault="00B45870" w:rsidP="00B45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>PT Medco Ratch Power Riau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49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22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7,762</w:t>
            </w:r>
          </w:p>
        </w:tc>
        <w:tc>
          <w:tcPr>
            <w:tcW w:w="651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18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3,803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88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9F0828">
            <w:pPr>
              <w:pStyle w:val="acctfourfigures"/>
              <w:tabs>
                <w:tab w:val="clear" w:pos="765"/>
                <w:tab w:val="decimal" w:pos="41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46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288" w:right="-2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B45870" w:rsidRPr="000330BB" w:rsidRDefault="00B45870" w:rsidP="00B458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870" w:rsidRPr="000330BB" w:rsidRDefault="00B45870" w:rsidP="00B45870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C1233C" w:rsidRPr="00036F11" w:rsidTr="002A0BD8">
        <w:trPr>
          <w:trHeight w:val="274"/>
        </w:trPr>
        <w:tc>
          <w:tcPr>
            <w:tcW w:w="2610" w:type="dxa"/>
            <w:vAlign w:val="bottom"/>
          </w:tcPr>
          <w:p w:rsidR="00A90C7C" w:rsidRPr="00036F11" w:rsidRDefault="00A90C7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A90C7C" w:rsidRPr="00036F11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51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A90C7C" w:rsidRPr="00036F11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5A45E5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7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716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</w:t>
            </w:r>
            <w:r w:rsidR="002A6208"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879</w:t>
            </w:r>
          </w:p>
        </w:tc>
        <w:tc>
          <w:tcPr>
            <w:tcW w:w="270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17,679,856</w:t>
            </w:r>
          </w:p>
        </w:tc>
        <w:tc>
          <w:tcPr>
            <w:tcW w:w="270" w:type="dxa"/>
            <w:vAlign w:val="bottom"/>
          </w:tcPr>
          <w:p w:rsidR="00A90C7C" w:rsidRPr="00036F11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B45870" w:rsidP="00B45870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19,813</w:t>
            </w:r>
            <w:r w:rsidR="00A90C7C"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</w:t>
            </w: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52</w:t>
            </w:r>
            <w:r w:rsidR="009F0828"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8</w:t>
            </w:r>
          </w:p>
        </w:tc>
        <w:tc>
          <w:tcPr>
            <w:tcW w:w="288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5A45E5">
            <w:pPr>
              <w:pStyle w:val="acctfourfigures"/>
              <w:tabs>
                <w:tab w:val="clear" w:pos="765"/>
                <w:tab w:val="decimal" w:pos="66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19,504,336</w:t>
            </w:r>
          </w:p>
        </w:tc>
        <w:tc>
          <w:tcPr>
            <w:tcW w:w="242" w:type="dxa"/>
            <w:vAlign w:val="bottom"/>
          </w:tcPr>
          <w:p w:rsidR="00A90C7C" w:rsidRPr="00036F11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45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C1233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A90C7C" w:rsidRPr="00036F11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90C7C" w:rsidRPr="00036F11" w:rsidRDefault="009F0828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468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19,813,528</w:t>
            </w:r>
          </w:p>
        </w:tc>
        <w:tc>
          <w:tcPr>
            <w:tcW w:w="270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19,504,336</w:t>
            </w:r>
          </w:p>
        </w:tc>
        <w:tc>
          <w:tcPr>
            <w:tcW w:w="241" w:type="dxa"/>
            <w:vAlign w:val="bottom"/>
          </w:tcPr>
          <w:p w:rsidR="00A90C7C" w:rsidRPr="00036F11" w:rsidRDefault="00A90C7C" w:rsidP="00F6592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A90C7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1,677,257</w:t>
            </w:r>
          </w:p>
        </w:tc>
        <w:tc>
          <w:tcPr>
            <w:tcW w:w="243" w:type="dxa"/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0C7C" w:rsidRPr="00036F11" w:rsidRDefault="00A90C7C" w:rsidP="00F203D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2,216,078</w:t>
            </w:r>
          </w:p>
        </w:tc>
      </w:tr>
      <w:tr w:rsidR="00C1233C" w:rsidRPr="000330BB" w:rsidTr="002A0BD8">
        <w:trPr>
          <w:trHeight w:val="274"/>
        </w:trPr>
        <w:tc>
          <w:tcPr>
            <w:tcW w:w="2610" w:type="dxa"/>
            <w:vAlign w:val="bottom"/>
          </w:tcPr>
          <w:p w:rsidR="00A90C7C" w:rsidRPr="000330BB" w:rsidRDefault="00A90C7C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630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A90C7C" w:rsidRPr="000330BB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51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A90C7C" w:rsidRPr="000330BB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5A45E5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21,</w:t>
            </w: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997</w:t>
            </w: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</w:t>
            </w:r>
            <w:r w:rsidR="002A6208"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217</w:t>
            </w:r>
          </w:p>
        </w:tc>
        <w:tc>
          <w:tcPr>
            <w:tcW w:w="270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21,323,994</w:t>
            </w:r>
          </w:p>
        </w:tc>
        <w:tc>
          <w:tcPr>
            <w:tcW w:w="270" w:type="dxa"/>
            <w:vAlign w:val="bottom"/>
          </w:tcPr>
          <w:p w:rsidR="00A90C7C" w:rsidRPr="000330BB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90C7C" w:rsidRPr="000330BB" w:rsidRDefault="00B45870" w:rsidP="00B45870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24,499</w:t>
            </w:r>
            <w:r w:rsidR="00A90C7C"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51</w:t>
            </w:r>
            <w:r w:rsidR="009F0828"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288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5A45E5">
            <w:pPr>
              <w:pStyle w:val="acctfourfigures"/>
              <w:tabs>
                <w:tab w:val="clear" w:pos="765"/>
                <w:tab w:val="decimal" w:pos="66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23,882,889</w:t>
            </w:r>
          </w:p>
        </w:tc>
        <w:tc>
          <w:tcPr>
            <w:tcW w:w="242" w:type="dxa"/>
            <w:vAlign w:val="bottom"/>
          </w:tcPr>
          <w:p w:rsidR="00A90C7C" w:rsidRPr="000330BB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8C4E0E">
            <w:pPr>
              <w:pStyle w:val="acctfourfigures"/>
              <w:tabs>
                <w:tab w:val="clear" w:pos="765"/>
                <w:tab w:val="decimal" w:pos="18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45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70" w:type="dxa"/>
            <w:vAlign w:val="bottom"/>
          </w:tcPr>
          <w:p w:rsidR="00A90C7C" w:rsidRPr="000330BB" w:rsidRDefault="00A90C7C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90C7C" w:rsidRPr="000330BB" w:rsidRDefault="009F0828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468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24,499,511</w:t>
            </w:r>
          </w:p>
        </w:tc>
        <w:tc>
          <w:tcPr>
            <w:tcW w:w="270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FB64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288" w:right="-27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23,867,733</w:t>
            </w:r>
          </w:p>
        </w:tc>
        <w:tc>
          <w:tcPr>
            <w:tcW w:w="241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556EA1">
            <w:pPr>
              <w:pStyle w:val="acctfourfigures"/>
              <w:tabs>
                <w:tab w:val="clear" w:pos="765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1,952,302</w:t>
            </w:r>
          </w:p>
        </w:tc>
        <w:tc>
          <w:tcPr>
            <w:tcW w:w="243" w:type="dxa"/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0C7C" w:rsidRPr="000330BB" w:rsidRDefault="00A90C7C" w:rsidP="00F203D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2,867,495</w:t>
            </w:r>
          </w:p>
        </w:tc>
      </w:tr>
    </w:tbl>
    <w:p w:rsidR="007F2B5B" w:rsidRPr="000330BB" w:rsidRDefault="007F2B5B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7F2B5B" w:rsidRPr="000330BB" w:rsidRDefault="00F6592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  <w:r w:rsidRPr="000330BB">
        <w:rPr>
          <w:rFonts w:ascii="Angsana New" w:hAnsi="Angsana New"/>
          <w:sz w:val="24"/>
          <w:szCs w:val="24"/>
          <w:cs/>
        </w:rPr>
        <w:t>กลุ่มบริษัทไม่มีเงินลงทุนในบริษัทร่วมและการร่วมค้าซึ่งจดทะเบียนในตลาดหลักทรัพย์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3A129E" w:rsidRPr="000330BB" w:rsidRDefault="003A129E" w:rsidP="003A12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14847" w:type="dxa"/>
        <w:tblInd w:w="450" w:type="dxa"/>
        <w:tblCellMar>
          <w:left w:w="79" w:type="dxa"/>
          <w:right w:w="79" w:type="dxa"/>
        </w:tblCellMar>
        <w:tblLook w:val="0000"/>
      </w:tblPr>
      <w:tblGrid>
        <w:gridCol w:w="3030"/>
        <w:gridCol w:w="824"/>
        <w:gridCol w:w="805"/>
        <w:gridCol w:w="177"/>
        <w:gridCol w:w="997"/>
        <w:gridCol w:w="177"/>
        <w:gridCol w:w="10"/>
        <w:gridCol w:w="975"/>
        <w:gridCol w:w="203"/>
        <w:gridCol w:w="767"/>
        <w:gridCol w:w="178"/>
        <w:gridCol w:w="784"/>
        <w:gridCol w:w="178"/>
        <w:gridCol w:w="754"/>
        <w:gridCol w:w="178"/>
        <w:gridCol w:w="713"/>
        <w:gridCol w:w="177"/>
        <w:gridCol w:w="896"/>
        <w:gridCol w:w="180"/>
        <w:gridCol w:w="816"/>
        <w:gridCol w:w="177"/>
        <w:gridCol w:w="874"/>
        <w:gridCol w:w="177"/>
        <w:gridCol w:w="800"/>
      </w:tblGrid>
      <w:tr w:rsidR="00F203D0" w:rsidRPr="000330BB" w:rsidTr="002A0BD8">
        <w:trPr>
          <w:cantSplit/>
        </w:trPr>
        <w:tc>
          <w:tcPr>
            <w:tcW w:w="3043" w:type="dxa"/>
            <w:vAlign w:val="bottom"/>
          </w:tcPr>
          <w:p w:rsidR="00F203D0" w:rsidRPr="000330BB" w:rsidRDefault="003A129E" w:rsidP="00F203D0">
            <w:pPr>
              <w:spacing w:line="340" w:lineRule="exact"/>
              <w:ind w:right="-79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</w:rPr>
              <w:lastRenderedPageBreak/>
              <w:br w:type="page"/>
            </w:r>
            <w:r w:rsidR="00203DB0" w:rsidRPr="000330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br w:type="page"/>
            </w:r>
            <w:r w:rsidR="00F203D0" w:rsidRPr="000330BB">
              <w:rPr>
                <w:rFonts w:ascii="Angsana New" w:hAnsi="Angsana New"/>
                <w:sz w:val="24"/>
                <w:szCs w:val="24"/>
              </w:rPr>
              <w:br w:type="page"/>
            </w:r>
          </w:p>
        </w:tc>
        <w:tc>
          <w:tcPr>
            <w:tcW w:w="11804" w:type="dxa"/>
            <w:gridSpan w:val="23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203D0" w:rsidRPr="000330BB" w:rsidTr="002A0BD8">
        <w:trPr>
          <w:cantSplit/>
        </w:trPr>
        <w:tc>
          <w:tcPr>
            <w:tcW w:w="304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3" w:type="dxa"/>
            <w:gridSpan w:val="2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สัดส่วน</w:t>
            </w: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63" w:type="dxa"/>
            <w:gridSpan w:val="4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0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shd w:val="clear" w:color="auto" w:fill="auto"/>
            <w:vAlign w:val="bottom"/>
          </w:tcPr>
          <w:p w:rsidR="00F203D0" w:rsidRPr="000330BB" w:rsidRDefault="00F203D0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203D0" w:rsidRPr="000330BB" w:rsidTr="002A0BD8">
        <w:trPr>
          <w:cantSplit/>
        </w:trPr>
        <w:tc>
          <w:tcPr>
            <w:tcW w:w="304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3" w:type="dxa"/>
            <w:gridSpan w:val="2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ความเป็นเจ้าของ</w:t>
            </w: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63" w:type="dxa"/>
            <w:gridSpan w:val="4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20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การด้อยค่า</w:t>
            </w: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bottom"/>
          </w:tcPr>
          <w:p w:rsidR="00F203D0" w:rsidRPr="000330BB" w:rsidRDefault="00F203D0" w:rsidP="002A620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ราคาทุน</w:t>
            </w:r>
            <w:r w:rsidR="002A6208" w:rsidRPr="000330BB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0330BB">
              <w:rPr>
                <w:rFonts w:ascii="Angsana New" w:hAnsi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shd w:val="clear" w:color="auto" w:fill="auto"/>
            <w:vAlign w:val="bottom"/>
          </w:tcPr>
          <w:p w:rsidR="00F203D0" w:rsidRPr="000330BB" w:rsidRDefault="00F203D0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เงินปันผลรับ</w:t>
            </w:r>
          </w:p>
        </w:tc>
      </w:tr>
      <w:tr w:rsidR="00F203D0" w:rsidRPr="000330BB" w:rsidTr="002A0BD8">
        <w:trPr>
          <w:cantSplit/>
        </w:trPr>
        <w:tc>
          <w:tcPr>
            <w:tcW w:w="304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807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87" w:type="dxa"/>
            <w:gridSpan w:val="2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77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0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8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85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8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203D0" w:rsidRPr="000330BB" w:rsidRDefault="00F203D0" w:rsidP="00F203D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F203D0" w:rsidRPr="000330BB" w:rsidTr="002A0BD8">
        <w:trPr>
          <w:cantSplit/>
        </w:trPr>
        <w:tc>
          <w:tcPr>
            <w:tcW w:w="3043" w:type="dxa"/>
            <w:vAlign w:val="bottom"/>
          </w:tcPr>
          <w:p w:rsidR="00F203D0" w:rsidRPr="000330BB" w:rsidRDefault="00F203D0" w:rsidP="00F203D0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3" w:type="dxa"/>
            <w:gridSpan w:val="2"/>
            <w:vAlign w:val="bottom"/>
          </w:tcPr>
          <w:p w:rsidR="00F203D0" w:rsidRPr="000330BB" w:rsidRDefault="00F203D0" w:rsidP="00F203D0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4" w:type="dxa"/>
            <w:gridSpan w:val="20"/>
            <w:vAlign w:val="bottom"/>
          </w:tcPr>
          <w:p w:rsidR="00F203D0" w:rsidRPr="000330BB" w:rsidRDefault="00F203D0" w:rsidP="00F203D0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0330BB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F203D0" w:rsidRPr="000330BB" w:rsidTr="002A0BD8">
        <w:trPr>
          <w:cantSplit/>
        </w:trPr>
        <w:tc>
          <w:tcPr>
            <w:tcW w:w="3043" w:type="dxa"/>
            <w:vAlign w:val="bottom"/>
          </w:tcPr>
          <w:p w:rsidR="00F203D0" w:rsidRPr="000330BB" w:rsidRDefault="00F203D0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826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F203D0" w:rsidRPr="000330BB" w:rsidRDefault="00F203D0" w:rsidP="00F203D0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F203D0" w:rsidRPr="000330BB" w:rsidRDefault="00F203D0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F203D0" w:rsidRPr="000330BB" w:rsidRDefault="00F203D0" w:rsidP="002A0BD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F203D0" w:rsidRPr="000330BB" w:rsidRDefault="00F203D0" w:rsidP="002A0BD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F203D0" w:rsidRPr="000330BB" w:rsidRDefault="00F203D0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203D0" w:rsidRPr="000330BB" w:rsidRDefault="00F203D0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F203D0" w:rsidRPr="000330BB" w:rsidRDefault="00F203D0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right="-58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F203D0" w:rsidRPr="000330BB" w:rsidRDefault="00F203D0" w:rsidP="00F203D0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1B0889" w:rsidRPr="000330BB" w:rsidTr="002A0BD8">
        <w:trPr>
          <w:cantSplit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บริษัท เฟิร์ส โคราช วินด์ จำกัด</w:t>
            </w: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1,996,020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1,996,020</w:t>
            </w: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08" w:right="-182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1B0889" w:rsidRPr="000330BB" w:rsidRDefault="001B0889" w:rsidP="00B744A2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1B0889" w:rsidRPr="000330BB" w:rsidRDefault="001B0889" w:rsidP="00B744A2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31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186,000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80,000</w:t>
            </w:r>
          </w:p>
        </w:tc>
      </w:tr>
      <w:tr w:rsidR="001B0889" w:rsidRPr="000330BB" w:rsidTr="002A0BD8">
        <w:trPr>
          <w:cantSplit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บริษัท เค.อาร์.ทู จำกัด</w:t>
            </w: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1,827,000</w:t>
            </w: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08" w:right="-182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B744A2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B744A2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31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130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63,000</w:t>
            </w:r>
          </w:p>
        </w:tc>
      </w:tr>
      <w:tr w:rsidR="001B0889" w:rsidRPr="000330BB" w:rsidTr="002A0BD8">
        <w:trPr>
          <w:cantSplit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B744A2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316,000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143,000</w:t>
            </w:r>
          </w:p>
        </w:tc>
      </w:tr>
      <w:tr w:rsidR="001B0889" w:rsidRPr="000330BB" w:rsidTr="002A0BD8">
        <w:trPr>
          <w:cantSplit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double" w:sz="4" w:space="0" w:color="auto"/>
            </w:tcBorders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double" w:sz="4" w:space="0" w:color="auto"/>
            </w:tcBorders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1B0889" w:rsidRPr="000330BB" w:rsidTr="002A0BD8">
        <w:trPr>
          <w:cantSplit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8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1B0889" w:rsidRPr="000330BB" w:rsidRDefault="001B0889" w:rsidP="00684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line="340" w:lineRule="exact"/>
              <w:ind w:left="-131" w:right="-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1B0889" w:rsidRPr="000330BB" w:rsidRDefault="001B0889" w:rsidP="00684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340" w:lineRule="exact"/>
              <w:ind w:left="-180" w:right="-7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B0889" w:rsidRPr="000330BB" w:rsidTr="002A0BD8">
        <w:trPr>
          <w:cantSplit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50</w:t>
            </w: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50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CharChar"/>
              <w:tabs>
                <w:tab w:val="decimal" w:pos="477"/>
                <w:tab w:val="decimal" w:pos="919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1B0889" w:rsidRPr="000330BB" w:rsidRDefault="001B0889" w:rsidP="00556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10,000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1B0889" w:rsidRPr="000330BB" w:rsidRDefault="00684237" w:rsidP="00684237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131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</w:t>
            </w:r>
            <w:r w:rsidR="001B0889"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5,000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180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48,000</w:t>
            </w:r>
          </w:p>
        </w:tc>
      </w:tr>
      <w:tr w:rsidR="001B0889" w:rsidRPr="000330BB" w:rsidTr="002A0BD8">
        <w:trPr>
          <w:cantSplit/>
          <w:trHeight w:val="299"/>
        </w:trPr>
        <w:tc>
          <w:tcPr>
            <w:tcW w:w="3043" w:type="dxa"/>
            <w:vAlign w:val="bottom"/>
          </w:tcPr>
          <w:p w:rsidR="001B0889" w:rsidRPr="000330BB" w:rsidRDefault="001B0889" w:rsidP="00F20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left="22" w:right="-378"/>
              <w:rPr>
                <w:rFonts w:ascii="Angsana New" w:hAnsi="Angsana New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826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33.33</w:t>
            </w:r>
          </w:p>
        </w:tc>
        <w:tc>
          <w:tcPr>
            <w:tcW w:w="80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33.33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spacing w:line="34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9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decimal" w:pos="919"/>
              </w:tabs>
              <w:spacing w:line="240" w:lineRule="atLeast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203" w:type="dxa"/>
            <w:vAlign w:val="bottom"/>
          </w:tcPr>
          <w:p w:rsidR="001B0889" w:rsidRPr="000330BB" w:rsidRDefault="001B0889" w:rsidP="00F203D0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1B0889" w:rsidRPr="000330BB" w:rsidRDefault="001B0889" w:rsidP="00556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1B0889" w:rsidRPr="000330BB" w:rsidRDefault="001B0889" w:rsidP="00F203D0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B0889" w:rsidRPr="000330BB" w:rsidRDefault="001B0889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2,202,250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131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240,045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1B0889" w:rsidRPr="000330BB" w:rsidRDefault="001B0889" w:rsidP="00F20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1B0889" w:rsidRPr="000330BB" w:rsidRDefault="001B0889" w:rsidP="0068423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180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603,417</w:t>
            </w:r>
          </w:p>
        </w:tc>
      </w:tr>
      <w:tr w:rsidR="009F0828" w:rsidRPr="000330BB" w:rsidTr="002A0BD8">
        <w:trPr>
          <w:cantSplit/>
        </w:trPr>
        <w:tc>
          <w:tcPr>
            <w:tcW w:w="3043" w:type="dxa"/>
            <w:vAlign w:val="bottom"/>
          </w:tcPr>
          <w:p w:rsidR="009F0828" w:rsidRPr="000330BB" w:rsidRDefault="009F0828" w:rsidP="009F08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น้ำงึม 3 จำกัด</w:t>
            </w:r>
          </w:p>
        </w:tc>
        <w:tc>
          <w:tcPr>
            <w:tcW w:w="826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807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CharChar"/>
              <w:tabs>
                <w:tab w:val="decimal" w:pos="477"/>
                <w:tab w:val="decimal" w:pos="919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203" w:type="dxa"/>
            <w:vAlign w:val="bottom"/>
          </w:tcPr>
          <w:p w:rsidR="009F0828" w:rsidRPr="000330BB" w:rsidRDefault="009F0828" w:rsidP="009F0828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452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409"/>
              </w:tabs>
              <w:spacing w:line="240" w:lineRule="auto"/>
              <w:ind w:left="-131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9F0828" w:rsidRPr="000330BB" w:rsidTr="002A0BD8">
        <w:trPr>
          <w:cantSplit/>
        </w:trPr>
        <w:tc>
          <w:tcPr>
            <w:tcW w:w="3043" w:type="dxa"/>
            <w:vAlign w:val="bottom"/>
          </w:tcPr>
          <w:p w:rsidR="009F0828" w:rsidRPr="000330BB" w:rsidRDefault="009F0828" w:rsidP="009F08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เคเค เพาเวอร์ จำกัด</w:t>
            </w:r>
          </w:p>
        </w:tc>
        <w:tc>
          <w:tcPr>
            <w:tcW w:w="826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807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548"/>
              </w:tabs>
              <w:spacing w:line="240" w:lineRule="auto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30,892</w:t>
            </w:r>
          </w:p>
        </w:tc>
        <w:tc>
          <w:tcPr>
            <w:tcW w:w="203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8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15,446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(15,446)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63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390"/>
              </w:tabs>
              <w:spacing w:line="240" w:lineRule="atLeast"/>
              <w:ind w:left="-180" w:right="-204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409"/>
              </w:tabs>
              <w:spacing w:line="240" w:lineRule="auto"/>
              <w:ind w:left="-131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9F0828" w:rsidRPr="000330BB" w:rsidTr="002A0BD8">
        <w:trPr>
          <w:cantSplit/>
        </w:trPr>
        <w:tc>
          <w:tcPr>
            <w:tcW w:w="3043" w:type="dxa"/>
            <w:vAlign w:val="bottom"/>
          </w:tcPr>
          <w:p w:rsidR="009F0828" w:rsidRPr="000330BB" w:rsidRDefault="009F0828" w:rsidP="009F08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เซเปียน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</w:rPr>
              <w:t>-</w:t>
            </w:r>
            <w:r w:rsidRPr="000330BB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เซน้ำน้อย จำกัด</w:t>
            </w:r>
          </w:p>
        </w:tc>
        <w:tc>
          <w:tcPr>
            <w:tcW w:w="826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807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8,270,543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6,203,936</w:t>
            </w:r>
          </w:p>
        </w:tc>
        <w:tc>
          <w:tcPr>
            <w:tcW w:w="203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2,067,63</w:t>
            </w: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1,415,990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2,067,636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val="en-US" w:bidi="th-TH"/>
              </w:rPr>
              <w:t>1,415,990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409"/>
              </w:tabs>
              <w:spacing w:line="240" w:lineRule="auto"/>
              <w:ind w:left="-131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9F0828" w:rsidRPr="000330BB" w:rsidTr="002A0BD8">
        <w:trPr>
          <w:cantSplit/>
        </w:trPr>
        <w:tc>
          <w:tcPr>
            <w:tcW w:w="3043" w:type="dxa"/>
            <w:vAlign w:val="bottom"/>
          </w:tcPr>
          <w:p w:rsidR="009F0828" w:rsidRPr="000330BB" w:rsidRDefault="009F0828" w:rsidP="009F08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26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spacing w:line="34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9F0828" w:rsidRPr="000330BB" w:rsidRDefault="009F0828" w:rsidP="009F082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4,280,338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3,644,138</w:t>
            </w:r>
          </w:p>
        </w:tc>
        <w:tc>
          <w:tcPr>
            <w:tcW w:w="178" w:type="dxa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(15,446)</w:t>
            </w:r>
          </w:p>
        </w:tc>
        <w:tc>
          <w:tcPr>
            <w:tcW w:w="177" w:type="dxa"/>
            <w:vAlign w:val="bottom"/>
          </w:tcPr>
          <w:p w:rsidR="009F0828" w:rsidRPr="000330BB" w:rsidRDefault="009F0828" w:rsidP="009F082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4,280,338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0828" w:rsidRPr="000330BB" w:rsidRDefault="009F0828" w:rsidP="002A0BD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60"/>
              </w:tabs>
              <w:spacing w:line="240" w:lineRule="auto"/>
              <w:ind w:left="-180" w:right="-204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3,628,692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131" w:right="-7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275,045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9F0828" w:rsidRPr="000330BB" w:rsidRDefault="009F0828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0828" w:rsidRPr="000330BB" w:rsidRDefault="009F0828" w:rsidP="009F08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651,417</w:t>
            </w:r>
          </w:p>
        </w:tc>
      </w:tr>
    </w:tbl>
    <w:p w:rsidR="002657EC" w:rsidRPr="000330BB" w:rsidRDefault="002657EC" w:rsidP="006B62A6">
      <w:pPr>
        <w:tabs>
          <w:tab w:val="clear" w:pos="454"/>
          <w:tab w:val="left" w:pos="540"/>
        </w:tabs>
        <w:ind w:left="540"/>
        <w:rPr>
          <w:rFonts w:ascii="Angsana New" w:hAnsi="Angsana New"/>
          <w:sz w:val="24"/>
          <w:szCs w:val="24"/>
        </w:rPr>
      </w:pPr>
    </w:p>
    <w:p w:rsidR="00F203D0" w:rsidRPr="000330BB" w:rsidRDefault="00F203D0" w:rsidP="009F0828">
      <w:pPr>
        <w:tabs>
          <w:tab w:val="clear" w:pos="454"/>
          <w:tab w:val="left" w:pos="540"/>
        </w:tabs>
        <w:ind w:left="540"/>
        <w:rPr>
          <w:rFonts w:ascii="Angsana New" w:hAnsi="Angsana New"/>
          <w:sz w:val="24"/>
          <w:szCs w:val="24"/>
        </w:rPr>
      </w:pPr>
      <w:r w:rsidRPr="000330BB">
        <w:rPr>
          <w:rFonts w:ascii="Angsana New" w:hAnsi="Angsana New"/>
          <w:sz w:val="24"/>
          <w:szCs w:val="24"/>
          <w:cs/>
        </w:rPr>
        <w:t>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:rsidR="00F203D0" w:rsidRPr="000330BB" w:rsidRDefault="00F203D0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2657EC" w:rsidRPr="000330BB" w:rsidRDefault="002657EC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2657EC" w:rsidRPr="000330BB" w:rsidRDefault="002657EC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F2B5B" w:rsidRPr="000330BB" w:rsidRDefault="007F2B5B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F2B5B" w:rsidRPr="000330BB" w:rsidRDefault="007F2B5B" w:rsidP="007F2B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7F2B5B" w:rsidRPr="000330BB" w:rsidSect="00AF56FE">
          <w:headerReference w:type="default" r:id="rId10"/>
          <w:footerReference w:type="default" r:id="rId11"/>
          <w:pgSz w:w="16840" w:h="11907" w:orient="landscape" w:code="9"/>
          <w:pgMar w:top="1152" w:right="691" w:bottom="1152" w:left="576" w:header="720" w:footer="720" w:gutter="0"/>
          <w:cols w:space="708"/>
          <w:docGrid w:linePitch="360"/>
        </w:sectPr>
      </w:pPr>
    </w:p>
    <w:p w:rsidR="00713AB7" w:rsidRPr="000330BB" w:rsidRDefault="00713AB7" w:rsidP="00713AB7">
      <w:pPr>
        <w:pStyle w:val="block"/>
        <w:spacing w:after="0" w:line="240" w:lineRule="atLeast"/>
        <w:ind w:left="518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330BB">
        <w:rPr>
          <w:rFonts w:ascii="Angsana New" w:hAnsi="Angsana New"/>
          <w:sz w:val="30"/>
          <w:szCs w:val="30"/>
          <w:cs/>
          <w:lang w:val="en-US" w:bidi="th-TH"/>
        </w:rPr>
        <w:lastRenderedPageBreak/>
        <w:t>การซื้อและจำหน่ายเงินลงทุนในการร่วมค้า</w:t>
      </w:r>
      <w:r w:rsidR="002A6208" w:rsidRPr="000330BB">
        <w:rPr>
          <w:rFonts w:ascii="Angsana New" w:hAnsi="Angsana New"/>
          <w:sz w:val="30"/>
          <w:szCs w:val="30"/>
          <w:cs/>
          <w:lang w:val="en-US" w:bidi="th-TH"/>
        </w:rPr>
        <w:t>และ</w:t>
      </w:r>
      <w:r w:rsidR="00B25476" w:rsidRPr="000330BB">
        <w:rPr>
          <w:rFonts w:ascii="Angsana New" w:hAnsi="Angsana New"/>
          <w:sz w:val="30"/>
          <w:szCs w:val="30"/>
          <w:cs/>
          <w:lang w:val="en-US" w:bidi="th-TH"/>
        </w:rPr>
        <w:t>การจ่ายชำระค่าหุ้นเพิ่มเติมและเพิ่มทุน</w:t>
      </w:r>
      <w:r w:rsidR="008C4E0E" w:rsidRPr="000330BB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ในระหว่างปีสิ้นสุดวันที่ </w:t>
      </w:r>
      <w:r w:rsidR="00B25476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                                      </w:t>
      </w:r>
      <w:r w:rsidRPr="000330BB">
        <w:rPr>
          <w:rFonts w:ascii="Angsana New" w:hAnsi="Angsana New"/>
          <w:sz w:val="30"/>
          <w:szCs w:val="30"/>
          <w:lang w:val="en-US" w:bidi="th-TH"/>
        </w:rPr>
        <w:t>31</w:t>
      </w:r>
      <w:r w:rsidR="002A6208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ธันวาคม </w:t>
      </w:r>
      <w:r w:rsidRPr="000330BB">
        <w:rPr>
          <w:rFonts w:ascii="Angsana New" w:hAnsi="Angsana New"/>
          <w:sz w:val="30"/>
          <w:szCs w:val="30"/>
          <w:lang w:val="en-US" w:bidi="th-TH"/>
        </w:rPr>
        <w:t>2560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ดังนี้</w:t>
      </w:r>
    </w:p>
    <w:p w:rsidR="00713AB7" w:rsidRPr="000330BB" w:rsidRDefault="00713AB7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เงินลงทุนใน </w:t>
      </w:r>
      <w:r w:rsidRPr="000330BB">
        <w:rPr>
          <w:rFonts w:ascii="Angsana New" w:hAnsi="Angsana New"/>
          <w:b/>
          <w:bCs/>
          <w:i/>
          <w:iCs/>
          <w:sz w:val="30"/>
          <w:szCs w:val="30"/>
        </w:rPr>
        <w:t>PT Medco Ratch Power Riau</w:t>
      </w:r>
    </w:p>
    <w:p w:rsidR="00F203D0" w:rsidRPr="000330BB" w:rsidRDefault="00F203D0" w:rsidP="00F203D0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F203D0" w:rsidRPr="000330BB" w:rsidRDefault="00F203D0" w:rsidP="00F203D0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330BB">
        <w:rPr>
          <w:rFonts w:ascii="Angsana New" w:hAnsi="Angsana New"/>
          <w:sz w:val="30"/>
          <w:szCs w:val="30"/>
          <w:cs/>
          <w:lang w:val="en-US" w:bidi="th-TH"/>
        </w:rPr>
        <w:t>เมื่อวันที่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7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เมษายน 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บริษัท อาร์เอช อินเตอร์เนชั่นแนล (สิงคโปร์) คอร์ปอเรชั่น จำกัด ซึ่งเป็นบริษัทย่อยทางอ้อม ได้เข้าทำสัญญาร่วมทุนในการจัดตั้ง </w:t>
      </w:r>
      <w:r w:rsidRPr="000330BB">
        <w:rPr>
          <w:rFonts w:ascii="Angsana New" w:hAnsi="Angsana New"/>
          <w:sz w:val="30"/>
          <w:szCs w:val="30"/>
          <w:lang w:val="en-US" w:bidi="th-TH"/>
        </w:rPr>
        <w:t>PT Medco Ratch Power Riau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ซึ่งเป็นการร่วมค้าทางอ้อม เพื่อเข้าร่วมลงทุนพัฒนาโครงการโรงไฟฟ้าพลังความร้อนร่วม 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Riau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ในสาธารณรัฐอินโดนีเซีย การร่วมค้าทางอ้อมดังกล่าวมี</w:t>
      </w:r>
      <w:r w:rsidR="0073020F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                               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ทุนจดทะเบียน 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12,000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ล้านรูเปียอินโดนีเซีย </w:t>
      </w:r>
      <w:r w:rsidRPr="000330BB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(แบ่งเป็นหุ้นสามัญจำนวน </w:t>
      </w:r>
      <w:r w:rsidRPr="000330BB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12 </w:t>
      </w:r>
      <w:r w:rsidRPr="000330BB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ล้านหุ้น มีมูลค่าที่ตราไว้หุ้นละ </w:t>
      </w:r>
      <w:r w:rsidRPr="000330BB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1,000 </w:t>
      </w:r>
      <w:r w:rsidR="0073020F" w:rsidRPr="000330BB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                                  </w:t>
      </w:r>
      <w:r w:rsidRPr="000330BB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          รูเปียอินโดนีเซีย)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ทั้งนี้เมื่อวันที่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20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เมษายน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2560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บริษัทย่อยทางอ้อมดังกล่าวได้ชำระค่าหุ้นงวดแรกร้อยละ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25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73020F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                                     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     ตามสัดส่วนการลงทุนร้อยละ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49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ในอัตราหุ้นละ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250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รูเปียอินโดนีเซีย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เป็นจำนวนเงินรวมทั้งสิ้น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1</w:t>
      </w:r>
      <w:r w:rsidRPr="000330BB">
        <w:rPr>
          <w:rFonts w:ascii="Angsana New" w:hAnsi="Angsana New"/>
          <w:sz w:val="30"/>
          <w:szCs w:val="30"/>
          <w:lang w:val="en-US" w:bidi="th-TH"/>
        </w:rPr>
        <w:t>,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470             </w:t>
      </w:r>
      <w:r w:rsidR="0073020F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                             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      ล้านรูเปียอินโดนีเซีย หรือเทียบเท่า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 3.80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ล้านบาท</w:t>
      </w:r>
    </w:p>
    <w:p w:rsidR="00F203D0" w:rsidRPr="000330BB" w:rsidRDefault="00F203D0" w:rsidP="00F203D0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การจ่ายชำระค่าหุ้นเพิ่มเติมและเพิ่มทุน</w:t>
      </w:r>
    </w:p>
    <w:p w:rsidR="00F203D0" w:rsidRPr="000330BB" w:rsidRDefault="00F203D0" w:rsidP="00F203D0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F203D0" w:rsidRPr="000330BB" w:rsidRDefault="00F203D0" w:rsidP="007652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>ในระหว่างปี</w:t>
      </w:r>
      <w:r w:rsidR="00713AB7" w:rsidRPr="000330BB">
        <w:rPr>
          <w:rFonts w:ascii="Angsana New" w:hAnsi="Angsana New"/>
          <w:spacing w:val="2"/>
          <w:sz w:val="30"/>
          <w:szCs w:val="30"/>
          <w:cs/>
        </w:rPr>
        <w:t xml:space="preserve"> 2560 </w:t>
      </w:r>
      <w:r w:rsidRPr="000330BB">
        <w:rPr>
          <w:rFonts w:ascii="Angsana New" w:hAnsi="Angsana New"/>
          <w:spacing w:val="2"/>
          <w:sz w:val="30"/>
          <w:szCs w:val="30"/>
          <w:cs/>
        </w:rPr>
        <w:t>การร่วมค้าได้เรียกชำระค่าหุ้นเพิ่มเติมและเพิ่มทุน โดย</w:t>
      </w:r>
      <w:r w:rsidRPr="000330BB">
        <w:rPr>
          <w:rFonts w:ascii="Angsana New" w:hAnsi="Angsana New"/>
          <w:sz w:val="30"/>
          <w:szCs w:val="30"/>
          <w:cs/>
        </w:rPr>
        <w:t>กลุ่มบริษัทได้จ่ายชำระค่าหุ้นดังกล่าวตามสัดส่วนการลงทุน ดังนี้</w:t>
      </w:r>
    </w:p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360" w:type="dxa"/>
        <w:tblLook w:val="04A0"/>
      </w:tblPr>
      <w:tblGrid>
        <w:gridCol w:w="4002"/>
        <w:gridCol w:w="3574"/>
        <w:gridCol w:w="1694"/>
      </w:tblGrid>
      <w:tr w:rsidR="00F203D0" w:rsidRPr="000330BB" w:rsidTr="002A0BD8">
        <w:tc>
          <w:tcPr>
            <w:tcW w:w="4002" w:type="dxa"/>
          </w:tcPr>
          <w:p w:rsidR="00F203D0" w:rsidRPr="000330BB" w:rsidRDefault="00F203D0" w:rsidP="00F203D0">
            <w:pPr>
              <w:ind w:left="720" w:right="-45" w:hanging="720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3574" w:type="dxa"/>
          </w:tcPr>
          <w:p w:rsidR="00F203D0" w:rsidRPr="000330BB" w:rsidRDefault="00F203D0" w:rsidP="00F203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694" w:type="dxa"/>
          </w:tcPr>
          <w:p w:rsidR="00F203D0" w:rsidRPr="000330BB" w:rsidRDefault="00F203D0" w:rsidP="00F203D0">
            <w:pPr>
              <w:ind w:right="-45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:rsidR="00F203D0" w:rsidRPr="000330BB" w:rsidRDefault="00F203D0" w:rsidP="00F203D0">
            <w:pPr>
              <w:ind w:right="-45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0330BB"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0330BB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F203D0" w:rsidRPr="000330BB" w:rsidTr="002A0BD8">
        <w:tc>
          <w:tcPr>
            <w:tcW w:w="4002" w:type="dxa"/>
            <w:shd w:val="clear" w:color="auto" w:fill="auto"/>
            <w:vAlign w:val="bottom"/>
          </w:tcPr>
          <w:p w:rsidR="00F203D0" w:rsidRPr="000330BB" w:rsidRDefault="00F203D0" w:rsidP="0073020F">
            <w:pPr>
              <w:tabs>
                <w:tab w:val="clear" w:pos="680"/>
                <w:tab w:val="clear" w:pos="907"/>
                <w:tab w:val="decimal" w:pos="884"/>
              </w:tabs>
              <w:ind w:left="720" w:right="-45" w:hanging="63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3574" w:type="dxa"/>
            <w:shd w:val="clear" w:color="auto" w:fill="auto"/>
          </w:tcPr>
          <w:p w:rsidR="00F203D0" w:rsidRPr="000330BB" w:rsidRDefault="00F203D0" w:rsidP="00F203D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F203D0" w:rsidRPr="000330BB" w:rsidRDefault="00F203D0" w:rsidP="00F203D0">
            <w:pPr>
              <w:ind w:right="162" w:firstLine="25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F203D0" w:rsidRPr="000330BB" w:rsidTr="002A0BD8">
        <w:tc>
          <w:tcPr>
            <w:tcW w:w="4002" w:type="dxa"/>
            <w:shd w:val="clear" w:color="auto" w:fill="auto"/>
          </w:tcPr>
          <w:p w:rsidR="00F203D0" w:rsidRPr="000330BB" w:rsidRDefault="00F203D0" w:rsidP="0073020F">
            <w:pPr>
              <w:tabs>
                <w:tab w:val="clear" w:pos="680"/>
                <w:tab w:val="clear" w:pos="907"/>
                <w:tab w:val="decimal" w:pos="884"/>
              </w:tabs>
              <w:ind w:left="720" w:right="-45" w:hanging="63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3574" w:type="dxa"/>
            <w:shd w:val="clear" w:color="auto" w:fill="auto"/>
          </w:tcPr>
          <w:p w:rsidR="00F203D0" w:rsidRPr="000330BB" w:rsidRDefault="00F203D0" w:rsidP="00F203D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                   ชำระค่าหุ้นเพิ่มเติม</w:t>
            </w:r>
          </w:p>
        </w:tc>
        <w:tc>
          <w:tcPr>
            <w:tcW w:w="1694" w:type="dxa"/>
            <w:shd w:val="clear" w:color="auto" w:fill="auto"/>
          </w:tcPr>
          <w:p w:rsidR="00F203D0" w:rsidRPr="000330BB" w:rsidRDefault="00AF1A55" w:rsidP="0073020F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</w:rPr>
              <w:t>651</w:t>
            </w:r>
            <w:r w:rsidR="00F203D0" w:rsidRPr="000330BB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="0073020F" w:rsidRPr="000330BB">
              <w:rPr>
                <w:rFonts w:ascii="Angsana New" w:hAnsi="Angsana New"/>
                <w:spacing w:val="2"/>
                <w:sz w:val="30"/>
                <w:szCs w:val="30"/>
              </w:rPr>
              <w:t>65</w:t>
            </w:r>
          </w:p>
        </w:tc>
      </w:tr>
      <w:tr w:rsidR="00F203D0" w:rsidRPr="000330BB" w:rsidTr="002A0BD8">
        <w:tc>
          <w:tcPr>
            <w:tcW w:w="4002" w:type="dxa"/>
            <w:shd w:val="clear" w:color="auto" w:fill="auto"/>
          </w:tcPr>
          <w:p w:rsidR="00F203D0" w:rsidRPr="000330BB" w:rsidRDefault="00F203D0" w:rsidP="0073020F">
            <w:pPr>
              <w:tabs>
                <w:tab w:val="clear" w:pos="680"/>
                <w:tab w:val="clear" w:pos="907"/>
                <w:tab w:val="decimal" w:pos="884"/>
              </w:tabs>
              <w:ind w:left="720" w:right="-45" w:hanging="63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3574" w:type="dxa"/>
            <w:shd w:val="clear" w:color="auto" w:fill="auto"/>
          </w:tcPr>
          <w:p w:rsidR="00F203D0" w:rsidRPr="000330BB" w:rsidRDefault="00F203D0" w:rsidP="00F203D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F203D0" w:rsidRPr="000330BB" w:rsidRDefault="00F203D0" w:rsidP="0073020F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F203D0" w:rsidRPr="000330BB" w:rsidTr="002A0BD8">
        <w:tc>
          <w:tcPr>
            <w:tcW w:w="4002" w:type="dxa"/>
            <w:shd w:val="clear" w:color="auto" w:fill="auto"/>
          </w:tcPr>
          <w:p w:rsidR="00F203D0" w:rsidRPr="000330BB" w:rsidRDefault="00F203D0" w:rsidP="0073020F">
            <w:pPr>
              <w:tabs>
                <w:tab w:val="clear" w:pos="680"/>
                <w:tab w:val="clear" w:pos="907"/>
                <w:tab w:val="decimal" w:pos="884"/>
              </w:tabs>
              <w:ind w:left="720" w:right="-45" w:hanging="63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3574" w:type="dxa"/>
            <w:shd w:val="clear" w:color="auto" w:fill="auto"/>
          </w:tcPr>
          <w:p w:rsidR="00F203D0" w:rsidRPr="000330BB" w:rsidRDefault="00F203D0" w:rsidP="00F203D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F203D0" w:rsidRPr="000330BB" w:rsidRDefault="00F203D0" w:rsidP="0073020F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F203D0" w:rsidRPr="000330BB" w:rsidTr="002A0BD8">
        <w:tc>
          <w:tcPr>
            <w:tcW w:w="4002" w:type="dxa"/>
            <w:shd w:val="clear" w:color="auto" w:fill="auto"/>
          </w:tcPr>
          <w:p w:rsidR="00F203D0" w:rsidRPr="000330BB" w:rsidRDefault="00F203D0" w:rsidP="0073020F">
            <w:pPr>
              <w:tabs>
                <w:tab w:val="clear" w:pos="680"/>
                <w:tab w:val="clear" w:pos="907"/>
                <w:tab w:val="decimal" w:pos="884"/>
              </w:tabs>
              <w:ind w:left="720" w:right="-45" w:hanging="63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3574" w:type="dxa"/>
            <w:shd w:val="clear" w:color="auto" w:fill="auto"/>
          </w:tcPr>
          <w:p w:rsidR="00F203D0" w:rsidRPr="000330BB" w:rsidRDefault="00F203D0" w:rsidP="00F203D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                   ชำระค่าหุ้นเพิ่มเติม</w:t>
            </w:r>
          </w:p>
        </w:tc>
        <w:tc>
          <w:tcPr>
            <w:tcW w:w="1694" w:type="dxa"/>
            <w:shd w:val="clear" w:color="auto" w:fill="auto"/>
          </w:tcPr>
          <w:p w:rsidR="00F203D0" w:rsidRPr="000330BB" w:rsidRDefault="001071C5" w:rsidP="0073020F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349.</w:t>
            </w:r>
            <w:r w:rsidR="0073020F" w:rsidRPr="000330BB"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39</w:t>
            </w:r>
          </w:p>
        </w:tc>
      </w:tr>
      <w:tr w:rsidR="00F203D0" w:rsidRPr="000330BB" w:rsidTr="002A0BD8">
        <w:tc>
          <w:tcPr>
            <w:tcW w:w="4002" w:type="dxa"/>
            <w:shd w:val="clear" w:color="auto" w:fill="auto"/>
          </w:tcPr>
          <w:p w:rsidR="00F203D0" w:rsidRPr="000330BB" w:rsidRDefault="00F203D0" w:rsidP="0073020F">
            <w:pPr>
              <w:tabs>
                <w:tab w:val="clear" w:pos="680"/>
                <w:tab w:val="clear" w:pos="907"/>
                <w:tab w:val="decimal" w:pos="884"/>
              </w:tabs>
              <w:ind w:left="720" w:right="-45" w:hanging="63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</w:rPr>
              <w:t>PT Medco Ratch Power Riau</w:t>
            </w:r>
          </w:p>
        </w:tc>
        <w:tc>
          <w:tcPr>
            <w:tcW w:w="3574" w:type="dxa"/>
            <w:shd w:val="clear" w:color="auto" w:fill="auto"/>
          </w:tcPr>
          <w:p w:rsidR="00F203D0" w:rsidRPr="000330BB" w:rsidRDefault="00F203D0" w:rsidP="00F203D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                   ชำระค่าหุ้นเพิ่มทุน</w:t>
            </w:r>
          </w:p>
        </w:tc>
        <w:tc>
          <w:tcPr>
            <w:tcW w:w="1694" w:type="dxa"/>
            <w:shd w:val="clear" w:color="auto" w:fill="auto"/>
          </w:tcPr>
          <w:p w:rsidR="00F203D0" w:rsidRPr="000330BB" w:rsidRDefault="00F203D0" w:rsidP="0073020F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0330BB">
              <w:rPr>
                <w:rFonts w:ascii="Angsana New" w:hAnsi="Angsana New"/>
                <w:spacing w:val="2"/>
                <w:sz w:val="30"/>
                <w:szCs w:val="30"/>
              </w:rPr>
              <w:t>3.80</w:t>
            </w:r>
          </w:p>
        </w:tc>
      </w:tr>
    </w:tbl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F203D0" w:rsidRPr="000330BB" w:rsidRDefault="00713AB7" w:rsidP="006B62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pacing w:val="2"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br w:type="page"/>
      </w:r>
      <w:r w:rsidR="00F203D0" w:rsidRPr="000330BB"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lastRenderedPageBreak/>
        <w:t>การจำหน่ายเงินลงทุนในกิจการร่วมค้า</w:t>
      </w:r>
    </w:p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ในการประชุมของคณะกรรมการบริษัท ราชบุรีพลังงาน จำกัด ซึ่งเป็นบริษัทย่อยทางตรง เมื่อวันที่</w:t>
      </w:r>
      <w:r w:rsidRPr="000330BB">
        <w:rPr>
          <w:rFonts w:ascii="Angsana New" w:hAnsi="Angsana New"/>
          <w:sz w:val="30"/>
          <w:szCs w:val="30"/>
        </w:rPr>
        <w:t xml:space="preserve"> 7 </w:t>
      </w:r>
      <w:r w:rsidRPr="000330BB">
        <w:rPr>
          <w:rFonts w:ascii="Angsana New" w:hAnsi="Angsana New"/>
          <w:sz w:val="30"/>
          <w:szCs w:val="30"/>
          <w:cs/>
        </w:rPr>
        <w:t>เมษายน</w:t>
      </w:r>
      <w:r w:rsidRPr="000330BB">
        <w:rPr>
          <w:rFonts w:ascii="Angsana New" w:hAnsi="Angsana New"/>
          <w:sz w:val="30"/>
          <w:szCs w:val="30"/>
        </w:rPr>
        <w:t xml:space="preserve"> 2560</w:t>
      </w:r>
      <w:r w:rsidRPr="000330BB">
        <w:rPr>
          <w:rFonts w:ascii="Angsana New" w:hAnsi="Angsana New"/>
          <w:sz w:val="30"/>
          <w:szCs w:val="30"/>
          <w:cs/>
        </w:rPr>
        <w:t xml:space="preserve"> คณะกรรมการบริษัทมีมติอนุมัติให้จำหน่ายเงินลงทุนในบริษัท โอเวอร์ซี กรีน เอนเนอร์ยี่ จำกัด ซึ่งเป็นการร่วมค้าของบริษัทย่อยดังกล่าว ต่อมาเมื่อวันที่</w:t>
      </w:r>
      <w:r w:rsidRPr="000330BB">
        <w:rPr>
          <w:rFonts w:ascii="Angsana New" w:hAnsi="Angsana New"/>
          <w:sz w:val="30"/>
          <w:szCs w:val="30"/>
        </w:rPr>
        <w:t xml:space="preserve"> 25 </w:t>
      </w:r>
      <w:r w:rsidRPr="000330BB">
        <w:rPr>
          <w:rFonts w:ascii="Angsana New" w:hAnsi="Angsana New"/>
          <w:sz w:val="30"/>
          <w:szCs w:val="30"/>
          <w:cs/>
        </w:rPr>
        <w:t>สิงหาคม</w:t>
      </w:r>
      <w:r w:rsidRPr="000330BB">
        <w:rPr>
          <w:rFonts w:ascii="Angsana New" w:hAnsi="Angsana New"/>
          <w:sz w:val="30"/>
          <w:szCs w:val="30"/>
        </w:rPr>
        <w:t xml:space="preserve"> 2560 </w:t>
      </w:r>
      <w:r w:rsidRPr="000330BB">
        <w:rPr>
          <w:rFonts w:ascii="Angsana New" w:hAnsi="Angsana New"/>
          <w:sz w:val="30"/>
          <w:szCs w:val="30"/>
          <w:cs/>
        </w:rPr>
        <w:t>บริษัทย่อยได้จำหน่ายส่วนได้เสียในการร่วมค้าดังกล่าวในส่วนที่บริษัทย่อยถือหุ้นอยู่ทั้งหมดให้กับผู้ถือหุ้นรายเดิม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="0073020F" w:rsidRPr="000330BB">
        <w:rPr>
          <w:rFonts w:ascii="Angsana New" w:hAnsi="Angsana New"/>
          <w:sz w:val="30"/>
          <w:szCs w:val="30"/>
          <w:cs/>
        </w:rPr>
        <w:t>เป็น</w:t>
      </w:r>
      <w:r w:rsidRPr="000330BB">
        <w:rPr>
          <w:rFonts w:ascii="Angsana New" w:hAnsi="Angsana New"/>
          <w:sz w:val="30"/>
          <w:szCs w:val="30"/>
          <w:cs/>
        </w:rPr>
        <w:t>จำนวน</w:t>
      </w:r>
      <w:r w:rsidR="0073020F" w:rsidRPr="000330BB">
        <w:rPr>
          <w:rFonts w:ascii="Angsana New" w:hAnsi="Angsana New"/>
          <w:sz w:val="30"/>
          <w:szCs w:val="30"/>
          <w:cs/>
        </w:rPr>
        <w:t>เงิน</w:t>
      </w:r>
      <w:r w:rsidRPr="000330BB">
        <w:rPr>
          <w:rFonts w:ascii="Angsana New" w:hAnsi="Angsana New"/>
          <w:sz w:val="30"/>
          <w:szCs w:val="30"/>
        </w:rPr>
        <w:t xml:space="preserve"> 9.6</w:t>
      </w:r>
      <w:r w:rsidR="00B25476" w:rsidRPr="000330BB">
        <w:rPr>
          <w:rFonts w:ascii="Angsana New" w:hAnsi="Angsana New"/>
          <w:sz w:val="30"/>
          <w:szCs w:val="30"/>
        </w:rPr>
        <w:t>0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ล้านบาท มูลค่าตามบัญชีของสินทรัพย์สุทธิของการร่วมค้าดังกล่าวในงบการเงินของกลุ่มบริษัท ณ วันที่จำหน่าย มีจำนวน</w:t>
      </w:r>
      <w:r w:rsidRPr="000330BB">
        <w:rPr>
          <w:rFonts w:ascii="Angsana New" w:hAnsi="Angsana New"/>
          <w:sz w:val="30"/>
          <w:szCs w:val="30"/>
        </w:rPr>
        <w:t xml:space="preserve"> 14.57 </w:t>
      </w:r>
      <w:r w:rsidR="0073020F" w:rsidRPr="000330B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0330BB">
        <w:rPr>
          <w:rFonts w:ascii="Angsana New" w:hAnsi="Angsana New"/>
          <w:sz w:val="30"/>
          <w:szCs w:val="30"/>
          <w:cs/>
        </w:rPr>
        <w:t>กลุ่มบริษัทรับรู้ขาดทุนจากการจำหน่ายเป็นจำนวนเงิน</w:t>
      </w:r>
      <w:r w:rsidRPr="000330BB">
        <w:rPr>
          <w:rFonts w:ascii="Angsana New" w:hAnsi="Angsana New"/>
          <w:sz w:val="30"/>
          <w:szCs w:val="30"/>
        </w:rPr>
        <w:t xml:space="preserve"> 4.97 </w:t>
      </w:r>
      <w:r w:rsidRPr="000330BB">
        <w:rPr>
          <w:rFonts w:ascii="Angsana New" w:hAnsi="Angsana New"/>
          <w:sz w:val="30"/>
          <w:szCs w:val="30"/>
          <w:cs/>
        </w:rPr>
        <w:t>ล้านบาท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ซึ่งรวมอยู่ในรายได้อื่นในงบกำไรขาดทุนเบ็ดเสร็จรวมสำหรับปีสิ้นสุดวันที่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>2560</w:t>
      </w:r>
    </w:p>
    <w:p w:rsidR="00713AB7" w:rsidRPr="000330BB" w:rsidRDefault="00713AB7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F203D0" w:rsidRPr="000330BB" w:rsidRDefault="00F203D0" w:rsidP="00F203D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ในการประชุมของคณะกรรมการบริษัท อาร์เอช อินเตอร์เนชั่นแนล (สิงคโปร์) คอร์ปอเรชั่น จำกัด ซึ่งเป็น</w:t>
      </w:r>
      <w:r w:rsidR="0073020F" w:rsidRPr="000330BB">
        <w:rPr>
          <w:rFonts w:ascii="Angsana New" w:hAnsi="Angsana New"/>
          <w:sz w:val="30"/>
          <w:szCs w:val="30"/>
          <w:cs/>
        </w:rPr>
        <w:t xml:space="preserve">                                </w:t>
      </w:r>
      <w:r w:rsidRPr="000330BB">
        <w:rPr>
          <w:rFonts w:ascii="Angsana New" w:hAnsi="Angsana New"/>
          <w:sz w:val="30"/>
          <w:szCs w:val="30"/>
          <w:cs/>
        </w:rPr>
        <w:t>บริษัทย่อยทางอ้อม เมื่อวันที่</w:t>
      </w:r>
      <w:r w:rsidRPr="000330BB">
        <w:rPr>
          <w:rFonts w:ascii="Angsana New" w:hAnsi="Angsana New"/>
          <w:sz w:val="30"/>
          <w:szCs w:val="30"/>
        </w:rPr>
        <w:t xml:space="preserve"> 11 </w:t>
      </w:r>
      <w:r w:rsidRPr="000330BB">
        <w:rPr>
          <w:rFonts w:ascii="Angsana New" w:hAnsi="Angsana New"/>
          <w:sz w:val="30"/>
          <w:szCs w:val="30"/>
          <w:cs/>
        </w:rPr>
        <w:t>สิงหาคม</w:t>
      </w:r>
      <w:r w:rsidRPr="000330BB">
        <w:rPr>
          <w:rFonts w:ascii="Angsana New" w:hAnsi="Angsana New"/>
          <w:sz w:val="30"/>
          <w:szCs w:val="30"/>
        </w:rPr>
        <w:t xml:space="preserve"> 2560 </w:t>
      </w:r>
      <w:r w:rsidRPr="000330BB">
        <w:rPr>
          <w:rFonts w:ascii="Angsana New" w:hAnsi="Angsana New"/>
          <w:sz w:val="30"/>
          <w:szCs w:val="30"/>
          <w:cs/>
        </w:rPr>
        <w:t>คณะกรรมการบริษัทมีมติอนุมัติให้จำหน่ายเงินลงทุนใน</w:t>
      </w:r>
      <w:r w:rsidR="002A2A6D" w:rsidRPr="000330BB">
        <w:rPr>
          <w:rFonts w:ascii="Angsana New" w:hAnsi="Angsana New"/>
          <w:sz w:val="30"/>
          <w:szCs w:val="30"/>
          <w:cs/>
        </w:rPr>
        <w:t xml:space="preserve">                                                                  </w:t>
      </w:r>
      <w:r w:rsidRPr="000330BB">
        <w:rPr>
          <w:rFonts w:ascii="Angsana New" w:hAnsi="Angsana New"/>
          <w:sz w:val="30"/>
          <w:szCs w:val="30"/>
          <w:cs/>
        </w:rPr>
        <w:t>บริษัท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อาร์ไอซีไอ อินเตอร์เนชั่นแนล อินเวสต์เมนต์ จำกัด ซึ่งเป็นการร่วมค้าของบริษัทย่อยดังกล่าว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ต่อมาเมื่อวันที่ </w:t>
      </w:r>
      <w:r w:rsidR="0073020F" w:rsidRPr="000330BB">
        <w:rPr>
          <w:rFonts w:ascii="Angsana New" w:hAnsi="Angsana New"/>
          <w:sz w:val="30"/>
          <w:szCs w:val="30"/>
          <w:cs/>
        </w:rPr>
        <w:t xml:space="preserve">                                                </w:t>
      </w:r>
      <w:r w:rsidRPr="000330BB">
        <w:rPr>
          <w:rFonts w:ascii="Angsana New" w:hAnsi="Angsana New"/>
          <w:sz w:val="30"/>
          <w:szCs w:val="30"/>
        </w:rPr>
        <w:t xml:space="preserve">16 </w:t>
      </w:r>
      <w:r w:rsidRPr="000330BB">
        <w:rPr>
          <w:rFonts w:ascii="Angsana New" w:hAnsi="Angsana New"/>
          <w:sz w:val="30"/>
          <w:szCs w:val="30"/>
          <w:cs/>
        </w:rPr>
        <w:t>สิงหาคม</w:t>
      </w:r>
      <w:r w:rsidRPr="000330BB">
        <w:rPr>
          <w:rFonts w:ascii="Angsana New" w:hAnsi="Angsana New"/>
          <w:sz w:val="30"/>
          <w:szCs w:val="30"/>
        </w:rPr>
        <w:t xml:space="preserve"> 2560 </w:t>
      </w:r>
      <w:r w:rsidRPr="000330BB">
        <w:rPr>
          <w:rFonts w:ascii="Angsana New" w:hAnsi="Angsana New"/>
          <w:sz w:val="30"/>
          <w:szCs w:val="30"/>
          <w:cs/>
        </w:rPr>
        <w:t>บริษัทย่อยได้จำหน่ายส่วนได้เสียในการร่วมค้าดังกล่าวในส่วนที่บริษัทย่อยถือหุ้นอยู่ทั้งหมดให</w:t>
      </w:r>
      <w:r w:rsidR="0073020F" w:rsidRPr="000330BB">
        <w:rPr>
          <w:rFonts w:ascii="Angsana New" w:hAnsi="Angsana New"/>
          <w:sz w:val="30"/>
          <w:szCs w:val="30"/>
          <w:cs/>
        </w:rPr>
        <w:t>้กับผู้ถือหุ้นรายเดิม เป็น</w:t>
      </w:r>
      <w:r w:rsidRPr="000330BB">
        <w:rPr>
          <w:rFonts w:ascii="Angsana New" w:hAnsi="Angsana New"/>
          <w:sz w:val="30"/>
          <w:szCs w:val="30"/>
          <w:cs/>
        </w:rPr>
        <w:t>จำนวน</w:t>
      </w:r>
      <w:r w:rsidR="0073020F" w:rsidRPr="000330BB">
        <w:rPr>
          <w:rFonts w:ascii="Angsana New" w:hAnsi="Angsana New"/>
          <w:sz w:val="30"/>
          <w:szCs w:val="30"/>
          <w:cs/>
        </w:rPr>
        <w:t>เงิน</w:t>
      </w:r>
      <w:r w:rsidRPr="000330BB">
        <w:rPr>
          <w:rFonts w:ascii="Angsana New" w:hAnsi="Angsana New"/>
          <w:sz w:val="30"/>
          <w:szCs w:val="30"/>
        </w:rPr>
        <w:t xml:space="preserve"> 9.81 </w:t>
      </w:r>
      <w:r w:rsidRPr="000330BB">
        <w:rPr>
          <w:rFonts w:ascii="Angsana New" w:hAnsi="Angsana New"/>
          <w:sz w:val="30"/>
          <w:szCs w:val="30"/>
          <w:cs/>
        </w:rPr>
        <w:t>ล้านเหรียญสหรัฐอเมริกา หรือเทียบเท่า</w:t>
      </w:r>
      <w:r w:rsidRPr="000330BB">
        <w:rPr>
          <w:rFonts w:ascii="Angsana New" w:hAnsi="Angsana New"/>
          <w:sz w:val="30"/>
          <w:szCs w:val="30"/>
        </w:rPr>
        <w:t xml:space="preserve"> 325 </w:t>
      </w:r>
      <w:r w:rsidRPr="000330BB">
        <w:rPr>
          <w:rFonts w:ascii="Angsana New" w:hAnsi="Angsana New"/>
          <w:sz w:val="30"/>
          <w:szCs w:val="30"/>
          <w:cs/>
        </w:rPr>
        <w:t>ล้านบาท มูลค่าตามบัญชีของสินทรัพย์สุทธิของการร่วมค้าดังกล่าวในงบการเงินของกลุ่มบริษัท ณ วันที่จำหน่าย มีจำนวน</w:t>
      </w:r>
      <w:r w:rsidRPr="000330BB">
        <w:rPr>
          <w:rFonts w:ascii="Angsana New" w:hAnsi="Angsana New"/>
          <w:sz w:val="30"/>
          <w:szCs w:val="30"/>
        </w:rPr>
        <w:t xml:space="preserve"> 294.07 </w:t>
      </w:r>
      <w:r w:rsidRPr="000330BB">
        <w:rPr>
          <w:rFonts w:ascii="Angsana New" w:hAnsi="Angsana New"/>
          <w:sz w:val="30"/>
          <w:szCs w:val="30"/>
          <w:cs/>
        </w:rPr>
        <w:t>ล้านบาท กลุ่มบริษัทรับรู้กำไรจากการจำหน่ายเป็นจำนวนเงิน</w:t>
      </w:r>
      <w:r w:rsidRPr="000330BB">
        <w:rPr>
          <w:rFonts w:ascii="Angsana New" w:hAnsi="Angsana New"/>
          <w:sz w:val="30"/>
          <w:szCs w:val="30"/>
        </w:rPr>
        <w:t xml:space="preserve"> 32.84 </w:t>
      </w:r>
      <w:r w:rsidRPr="000330BB">
        <w:rPr>
          <w:rFonts w:ascii="Angsana New" w:hAnsi="Angsana New"/>
          <w:sz w:val="30"/>
          <w:szCs w:val="30"/>
          <w:cs/>
        </w:rPr>
        <w:t>ล้านบาท ซึ่งรวมอยู่ในรายได้อื่นในงบกำไรขาดทุนเบ็ดเสร็จรวมสำหรับ</w:t>
      </w:r>
      <w:r w:rsidR="00713AB7" w:rsidRPr="000330BB">
        <w:rPr>
          <w:rFonts w:ascii="Angsana New" w:hAnsi="Angsana New"/>
          <w:sz w:val="30"/>
          <w:szCs w:val="30"/>
          <w:cs/>
        </w:rPr>
        <w:t>ปีสิ้นสุดวันที่ 31 ธันวาคม 2560</w:t>
      </w:r>
    </w:p>
    <w:p w:rsidR="00713AB7" w:rsidRPr="000330BB" w:rsidRDefault="00713AB7" w:rsidP="00F203D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</w:p>
    <w:p w:rsidR="00713AB7" w:rsidRPr="000330BB" w:rsidRDefault="00713AB7" w:rsidP="00713A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13AB7" w:rsidRPr="000330BB" w:rsidRDefault="00713AB7" w:rsidP="00713A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  <w:sectPr w:rsidR="00713AB7" w:rsidRPr="000330BB" w:rsidSect="00AF56FE">
          <w:headerReference w:type="default" r:id="rId12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:rsidR="00203DB0" w:rsidRPr="000330BB" w:rsidRDefault="00203DB0" w:rsidP="00203DB0">
      <w:pPr>
        <w:pStyle w:val="block"/>
        <w:spacing w:after="0"/>
        <w:ind w:left="540"/>
        <w:jc w:val="both"/>
        <w:rPr>
          <w:rFonts w:ascii="Angsana New" w:hAnsi="Angsana New"/>
          <w:i/>
          <w:iCs/>
          <w:sz w:val="28"/>
          <w:szCs w:val="28"/>
          <w:cs/>
          <w:lang w:val="en-US" w:bidi="th-TH"/>
        </w:rPr>
      </w:pPr>
      <w:r w:rsidRPr="000330BB">
        <w:rPr>
          <w:rFonts w:ascii="Angsana New" w:hAnsi="Angsana New"/>
          <w:i/>
          <w:iCs/>
          <w:sz w:val="28"/>
          <w:szCs w:val="28"/>
          <w:cs/>
          <w:lang w:bidi="th-TH"/>
        </w:rPr>
        <w:lastRenderedPageBreak/>
        <w:t>การร่วมค้า</w:t>
      </w:r>
    </w:p>
    <w:p w:rsidR="00203DB0" w:rsidRPr="000330BB" w:rsidRDefault="00203DB0" w:rsidP="00203D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16"/>
          <w:szCs w:val="16"/>
        </w:rPr>
      </w:pPr>
    </w:p>
    <w:p w:rsidR="00713AB7" w:rsidRPr="000330BB" w:rsidRDefault="00203DB0" w:rsidP="00203D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0330BB">
        <w:rPr>
          <w:rFonts w:ascii="Angsana New" w:hAnsi="Angsana New"/>
          <w:sz w:val="28"/>
          <w:szCs w:val="28"/>
          <w:cs/>
        </w:rPr>
        <w:t>ตารางต่อไปนี้สรุปข้อมูลทางการเงินของการร่วมค้าที่รวมอยู่ในงบการเงินของการร่วมค้า 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:rsidR="00203DB0" w:rsidRPr="000330BB" w:rsidRDefault="00203DB0" w:rsidP="00203D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14832" w:type="dxa"/>
        <w:tblInd w:w="450" w:type="dxa"/>
        <w:tblLook w:val="04A0"/>
      </w:tblPr>
      <w:tblGrid>
        <w:gridCol w:w="7742"/>
        <w:gridCol w:w="1603"/>
        <w:gridCol w:w="235"/>
        <w:gridCol w:w="1603"/>
        <w:gridCol w:w="235"/>
        <w:gridCol w:w="1603"/>
        <w:gridCol w:w="259"/>
        <w:gridCol w:w="1552"/>
      </w:tblGrid>
      <w:tr w:rsidR="00203DB0" w:rsidRPr="000330BB" w:rsidTr="002A0BD8">
        <w:tc>
          <w:tcPr>
            <w:tcW w:w="7742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41" w:type="dxa"/>
            <w:gridSpan w:val="3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บริษัท ราชบุรี เพาเวอร์ จำกัด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บริษัท ไฟฟ้าหงสา จำกัด</w:t>
            </w:r>
          </w:p>
        </w:tc>
      </w:tr>
      <w:tr w:rsidR="00203DB0" w:rsidRPr="000330BB" w:rsidTr="002A0BD8">
        <w:tc>
          <w:tcPr>
            <w:tcW w:w="7742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2560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2559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2560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2559</w:t>
            </w:r>
          </w:p>
        </w:tc>
      </w:tr>
      <w:tr w:rsidR="00203DB0" w:rsidRPr="000330BB" w:rsidTr="002A0BD8">
        <w:tc>
          <w:tcPr>
            <w:tcW w:w="7742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90" w:type="dxa"/>
            <w:gridSpan w:val="7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19,446,516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20</w:t>
            </w: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5</w:t>
            </w: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15,</w:t>
            </w:r>
            <w:r w:rsidRPr="000330BB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04</w:t>
            </w: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2</w:t>
            </w: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,171</w:t>
            </w: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,673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15,495,786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1,329,560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ก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1,835,499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ก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5,044,508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ก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2,990,453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ก</w:t>
            </w:r>
          </w:p>
        </w:tc>
      </w:tr>
      <w:tr w:rsidR="009D50CF" w:rsidRPr="000330BB" w:rsidTr="002A0BD8">
        <w:tc>
          <w:tcPr>
            <w:tcW w:w="7742" w:type="dxa"/>
            <w:shd w:val="clear" w:color="auto" w:fill="auto"/>
            <w:vAlign w:val="bottom"/>
          </w:tcPr>
          <w:p w:rsidR="009D50CF" w:rsidRPr="000330BB" w:rsidRDefault="009D50C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กำไร (ขาดทุน) เบ็ดเสร็จอื่น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50CF" w:rsidRPr="000330BB" w:rsidRDefault="009D50CF" w:rsidP="00B31AE7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D50CF" w:rsidRPr="000330BB" w:rsidRDefault="009D50C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50CF" w:rsidRPr="000330BB" w:rsidRDefault="009D50CF" w:rsidP="00B25476">
            <w:pPr>
              <w:pStyle w:val="acctfourfigures"/>
              <w:tabs>
                <w:tab w:val="clear" w:pos="765"/>
                <w:tab w:val="decimal" w:pos="938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D50CF" w:rsidRPr="000330BB" w:rsidRDefault="009D50CF" w:rsidP="00B31AE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50CF" w:rsidRPr="000330BB" w:rsidRDefault="009D50CF" w:rsidP="00B254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D50CF" w:rsidRPr="000330BB" w:rsidRDefault="009D50CF" w:rsidP="00E402A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50CF" w:rsidRPr="000330BB" w:rsidRDefault="009D50CF" w:rsidP="00B31AE7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(22,745)</w:t>
            </w:r>
          </w:p>
        </w:tc>
      </w:tr>
      <w:tr w:rsidR="0037435E" w:rsidRPr="000330BB" w:rsidTr="002A0BD8">
        <w:tc>
          <w:tcPr>
            <w:tcW w:w="7742" w:type="dxa"/>
            <w:shd w:val="clear" w:color="auto" w:fill="auto"/>
            <w:vAlign w:val="bottom"/>
          </w:tcPr>
          <w:p w:rsidR="00203DB0" w:rsidRPr="000330BB" w:rsidRDefault="00203DB0" w:rsidP="00B31AE7">
            <w:pPr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กำไร (ขาดทุน) เบ็ดเสร็จรวม</w:t>
            </w:r>
            <w:r w:rsidRPr="000330B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ร้อยละ 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</w:rPr>
              <w:t>100)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DB0" w:rsidRPr="000330BB" w:rsidRDefault="00556EA1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1,329,56</w:t>
            </w:r>
            <w:r w:rsidR="002A2A6D" w:rsidRPr="000330BB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1,835,499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DB0" w:rsidRPr="000330BB" w:rsidRDefault="009D50CF" w:rsidP="00B31AE7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5,044,508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2,967,708</w:t>
            </w:r>
          </w:p>
        </w:tc>
      </w:tr>
      <w:tr w:rsidR="00B25476" w:rsidRPr="000330BB" w:rsidTr="002A0BD8">
        <w:tc>
          <w:tcPr>
            <w:tcW w:w="7742" w:type="dxa"/>
            <w:shd w:val="clear" w:color="auto" w:fill="auto"/>
            <w:vAlign w:val="bottom"/>
          </w:tcPr>
          <w:p w:rsidR="00B25476" w:rsidRPr="000330BB" w:rsidRDefault="00B25476" w:rsidP="00B31AE7">
            <w:pPr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 xml:space="preserve">ส่วนได้เสียของกลุ่มบริษัท 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ร้อยละ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5476" w:rsidRPr="000330BB" w:rsidRDefault="00B25476" w:rsidP="00560D10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25%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25476" w:rsidRPr="000330BB" w:rsidRDefault="00B25476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5476" w:rsidRPr="000330BB" w:rsidRDefault="00B25476" w:rsidP="00560D10">
            <w:pPr>
              <w:pStyle w:val="acctfourfigures"/>
              <w:tabs>
                <w:tab w:val="clear" w:pos="765"/>
                <w:tab w:val="decimal" w:pos="1112"/>
              </w:tabs>
              <w:spacing w:line="240" w:lineRule="auto"/>
              <w:ind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25%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B25476" w:rsidRPr="000330BB" w:rsidRDefault="00B25476" w:rsidP="00B31AE7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5476" w:rsidRPr="000330BB" w:rsidRDefault="00B25476" w:rsidP="00560D10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40%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B25476" w:rsidRPr="000330BB" w:rsidRDefault="00B25476" w:rsidP="00B31AE7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5476" w:rsidRPr="000330BB" w:rsidRDefault="00B25476" w:rsidP="00560D10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40%</w:t>
            </w:r>
          </w:p>
        </w:tc>
      </w:tr>
      <w:tr w:rsidR="00713112" w:rsidRPr="000330BB" w:rsidTr="002A0BD8">
        <w:tc>
          <w:tcPr>
            <w:tcW w:w="7742" w:type="dxa"/>
            <w:shd w:val="clear" w:color="auto" w:fill="auto"/>
            <w:vAlign w:val="bottom"/>
          </w:tcPr>
          <w:p w:rsidR="00713112" w:rsidRPr="000330BB" w:rsidRDefault="00713112" w:rsidP="00B254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กำไร (ขาดทุน) เบ็ดเสร็จรวม</w:t>
            </w:r>
            <w:r w:rsidR="00B25476"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ตามส่วนได้เสียของกลุ่มบริษัท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3112" w:rsidRPr="000330BB" w:rsidRDefault="00556EA1" w:rsidP="00713112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332,390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713112" w:rsidRPr="000330BB" w:rsidRDefault="00713112" w:rsidP="007131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3112" w:rsidRPr="000330BB" w:rsidRDefault="00713112" w:rsidP="00713112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458,875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713112" w:rsidRPr="000330BB" w:rsidRDefault="00713112" w:rsidP="00713112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3112" w:rsidRPr="000330BB" w:rsidRDefault="009D50CF" w:rsidP="00713112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2,017,803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713112" w:rsidRPr="000330BB" w:rsidRDefault="00713112" w:rsidP="00713112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3112" w:rsidRPr="000330BB" w:rsidRDefault="000D17B3" w:rsidP="000D17B3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1,187</w:t>
            </w:r>
            <w:r w:rsidR="00713112"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083</w:t>
            </w:r>
          </w:p>
        </w:tc>
      </w:tr>
      <w:tr w:rsidR="00203DB0" w:rsidRPr="000330BB" w:rsidTr="002A0BD8">
        <w:trPr>
          <w:trHeight w:val="125"/>
        </w:trPr>
        <w:tc>
          <w:tcPr>
            <w:tcW w:w="7742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3DB0" w:rsidRPr="000330BB" w:rsidRDefault="00203DB0" w:rsidP="00B31AE7">
            <w:pPr>
              <w:pStyle w:val="acctfourfigures"/>
              <w:tabs>
                <w:tab w:val="clear" w:pos="765"/>
                <w:tab w:val="decimal" w:pos="1152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8,965,419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ข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9,305,363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ข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7E7F62" w:rsidP="007E7F62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19,631</w:t>
            </w:r>
            <w:r w:rsidR="002A2A6D" w:rsidRPr="000330BB">
              <w:rPr>
                <w:rFonts w:ascii="Angsana New" w:hAnsi="Angsana New"/>
                <w:sz w:val="28"/>
                <w:szCs w:val="28"/>
              </w:rPr>
              <w:t>,</w:t>
            </w:r>
            <w:r w:rsidRPr="000330BB">
              <w:rPr>
                <w:rFonts w:ascii="Angsana New" w:hAnsi="Angsana New"/>
                <w:sz w:val="28"/>
                <w:szCs w:val="28"/>
              </w:rPr>
              <w:t>947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ข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18,671,991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ข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11,109,569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12,757,937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7E7F62" w:rsidP="007E7F62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95,400</w:t>
            </w:r>
            <w:r w:rsidR="002A2A6D" w:rsidRPr="000330BB">
              <w:rPr>
                <w:rFonts w:ascii="Angsana New" w:hAnsi="Angsana New"/>
                <w:sz w:val="28"/>
                <w:szCs w:val="28"/>
              </w:rPr>
              <w:t>,</w:t>
            </w:r>
            <w:r w:rsidRPr="000330BB">
              <w:rPr>
                <w:rFonts w:ascii="Angsana New" w:hAnsi="Angsana New"/>
                <w:sz w:val="28"/>
                <w:szCs w:val="28"/>
              </w:rPr>
              <w:t>049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100,638,720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(4,491,964)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ค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(4,345,578)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ค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(7,758,292)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ค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(7,242,605)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ค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(2,257,593)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ง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(4,024,833)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ง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7E7F62" w:rsidP="002A2A6D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(75,999,621</w:t>
            </w:r>
            <w:r w:rsidR="002A2A6D" w:rsidRPr="000330BB">
              <w:rPr>
                <w:rFonts w:ascii="Angsana New" w:hAnsi="Angsana New"/>
                <w:sz w:val="28"/>
                <w:szCs w:val="28"/>
              </w:rPr>
              <w:t>)</w:t>
            </w:r>
            <w:r w:rsidR="00BB1561"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ง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(83,438,531)</w:t>
            </w:r>
            <w:r w:rsidRPr="000330BB"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 w:bidi="th-TH"/>
              </w:rPr>
              <w:t>ง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 xml:space="preserve">สินทรัพย์สุทธิ 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(ร้อยละ </w:t>
            </w:r>
            <w:r w:rsidRPr="000330BB">
              <w:rPr>
                <w:rFonts w:ascii="Angsana New" w:hAnsi="Angsana New"/>
                <w:i/>
                <w:iCs/>
                <w:sz w:val="28"/>
                <w:szCs w:val="28"/>
              </w:rPr>
              <w:t>100)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13,325,431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13,692,889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31,274,083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28,629,575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3,331,358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3,423,222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12,509,633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11,451,830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ผลต่างจากการแปลงค่าในการจัดทำงบการเงินรวมและอื่นๆ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378,032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left="-115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403,777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(845,177)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383,494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มูลค่าตามบัญชีของเงินลงทุนในการร่วมค้า</w:t>
            </w:r>
          </w:p>
        </w:tc>
        <w:tc>
          <w:tcPr>
            <w:tcW w:w="16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3,709,390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3,826,999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11,664,456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27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11,835,324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41" w:type="dxa"/>
            <w:gridSpan w:val="3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บริษัท ราชบุรี เพาเวอร์ จำกัด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14" w:type="dxa"/>
            <w:gridSpan w:val="3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บริษัท ไฟฟ้าหงสา จำกัด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2560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2559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2560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2559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90" w:type="dxa"/>
            <w:gridSpan w:val="7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A2A6D" w:rsidRPr="000330BB" w:rsidTr="002A0BD8">
        <w:tc>
          <w:tcPr>
            <w:tcW w:w="7742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ก.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ab/>
              <w:t>รวมรายการต่อไปนี้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2A2A6D" w:rsidRPr="000330BB" w:rsidRDefault="002A2A6D" w:rsidP="002A2A6D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73FB" w:rsidRPr="000330BB" w:rsidTr="002A0BD8">
        <w:tc>
          <w:tcPr>
            <w:tcW w:w="7742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342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289"/>
              </w:tabs>
              <w:spacing w:line="240" w:lineRule="auto"/>
              <w:ind w:right="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885,000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878</w:t>
            </w:r>
            <w:r w:rsidR="003A129E" w:rsidRPr="000330BB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0330BB">
              <w:rPr>
                <w:rFonts w:ascii="Angsana New" w:hAnsi="Angsana New"/>
                <w:sz w:val="28"/>
                <w:szCs w:val="28"/>
              </w:rPr>
              <w:t>562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121</w:t>
            </w: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,618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79</w:t>
            </w: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,091</w:t>
            </w:r>
          </w:p>
        </w:tc>
      </w:tr>
      <w:tr w:rsidR="009973FB" w:rsidRPr="000330BB" w:rsidTr="002A0BD8">
        <w:tc>
          <w:tcPr>
            <w:tcW w:w="7742" w:type="dxa"/>
            <w:shd w:val="clear" w:color="auto" w:fill="auto"/>
            <w:vAlign w:val="bottom"/>
          </w:tcPr>
          <w:p w:rsidR="009973FB" w:rsidRPr="000330BB" w:rsidRDefault="009973FB" w:rsidP="009973FB">
            <w:pPr>
              <w:ind w:left="342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289"/>
              </w:tabs>
              <w:spacing w:line="240" w:lineRule="auto"/>
              <w:ind w:left="-115" w:right="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211,947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307,777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3,347,358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5,703,723</w:t>
            </w:r>
          </w:p>
        </w:tc>
      </w:tr>
      <w:tr w:rsidR="009973FB" w:rsidRPr="000330BB" w:rsidTr="002A0BD8">
        <w:tc>
          <w:tcPr>
            <w:tcW w:w="7742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289"/>
              </w:tabs>
              <w:spacing w:line="240" w:lineRule="auto"/>
              <w:ind w:left="-115" w:right="5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363,173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393,748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34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34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973FB" w:rsidRPr="000330BB" w:rsidTr="002A0BD8">
        <w:tc>
          <w:tcPr>
            <w:tcW w:w="7742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ข.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ab/>
              <w:t>รวมรายการเงินสดและรายการเทียบเท่าเงินสด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289"/>
              </w:tabs>
              <w:spacing w:line="240" w:lineRule="auto"/>
              <w:ind w:right="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3,398,448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3,096,158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8,222,195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9,276,231</w:t>
            </w:r>
          </w:p>
        </w:tc>
      </w:tr>
      <w:tr w:rsidR="009973FB" w:rsidRPr="000330BB" w:rsidTr="002A0BD8">
        <w:tc>
          <w:tcPr>
            <w:tcW w:w="7742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ค.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รวมรายการหนี้สินทางการเงินหมุนเวียน </w:t>
            </w:r>
          </w:p>
          <w:p w:rsidR="009973FB" w:rsidRPr="000330BB" w:rsidRDefault="006A2FD9" w:rsidP="008C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342" w:right="-45" w:firstLine="28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(ไม่รวมเจ้าหนี้การค้า</w:t>
            </w:r>
            <w:r w:rsidRPr="000330B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เจ้าหนี้อื่น</w:t>
            </w:r>
            <w:r w:rsidR="009973FB" w:rsidRPr="000330BB">
              <w:rPr>
                <w:rFonts w:ascii="Angsana New" w:hAnsi="Angsana New"/>
                <w:sz w:val="28"/>
                <w:szCs w:val="28"/>
                <w:cs/>
              </w:rPr>
              <w:t>และประมาณการหนี้สิน)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289"/>
              </w:tabs>
              <w:spacing w:line="240" w:lineRule="auto"/>
              <w:ind w:left="-115" w:right="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1,671,030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1,793,416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5,386,243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5,310,870</w:t>
            </w:r>
          </w:p>
        </w:tc>
      </w:tr>
      <w:tr w:rsidR="009973FB" w:rsidRPr="000330BB" w:rsidTr="002A0BD8">
        <w:tc>
          <w:tcPr>
            <w:tcW w:w="7742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ง.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รวมรายการหนี้สินทางการเงินไม่หมุนเวียน </w:t>
            </w:r>
          </w:p>
          <w:p w:rsidR="009973FB" w:rsidRPr="000330BB" w:rsidRDefault="006A2FD9" w:rsidP="008C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342" w:right="-45" w:firstLine="28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(ไม่รวมเจ้าหนี้การค้า</w:t>
            </w:r>
            <w:r w:rsidRPr="000330B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เจ้าหนี้อื่น</w:t>
            </w:r>
            <w:r w:rsidR="009973FB" w:rsidRPr="000330BB">
              <w:rPr>
                <w:rFonts w:ascii="Angsana New" w:hAnsi="Angsana New"/>
                <w:sz w:val="28"/>
                <w:szCs w:val="28"/>
                <w:cs/>
              </w:rPr>
              <w:t>และประมาณการหนี้สิน)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9"/>
              </w:tabs>
              <w:spacing w:line="240" w:lineRule="auto"/>
              <w:ind w:right="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2,224,361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3,995,324</w:t>
            </w:r>
          </w:p>
        </w:tc>
        <w:tc>
          <w:tcPr>
            <w:tcW w:w="235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75,695,926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9973FB" w:rsidRPr="000330BB" w:rsidRDefault="009973FB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9973FB" w:rsidRPr="000330BB" w:rsidRDefault="009973FB" w:rsidP="009973FB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83,248,413</w:t>
            </w:r>
          </w:p>
        </w:tc>
      </w:tr>
    </w:tbl>
    <w:p w:rsidR="00203DB0" w:rsidRPr="000330BB" w:rsidRDefault="00203DB0" w:rsidP="00203D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03DB0" w:rsidRPr="000330BB" w:rsidRDefault="00203DB0" w:rsidP="00203D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13AB7" w:rsidRPr="000330BB" w:rsidRDefault="00713AB7" w:rsidP="00713A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13AB7" w:rsidRPr="000330BB" w:rsidRDefault="00713AB7" w:rsidP="00713A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713AB7" w:rsidRPr="000330BB" w:rsidSect="00AF56FE">
          <w:headerReference w:type="default" r:id="rId13"/>
          <w:pgSz w:w="16840" w:h="11907" w:orient="landscape" w:code="9"/>
          <w:pgMar w:top="1152" w:right="691" w:bottom="1152" w:left="576" w:header="720" w:footer="720" w:gutter="0"/>
          <w:cols w:space="708"/>
          <w:docGrid w:linePitch="360"/>
        </w:sectPr>
      </w:pPr>
    </w:p>
    <w:p w:rsidR="003D7F9F" w:rsidRPr="000330BB" w:rsidRDefault="003D7F9F" w:rsidP="003D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lastRenderedPageBreak/>
        <w:t>บริษัทร่วมและการร่วมค้าที่ไม่มีสาระสำคัญ</w:t>
      </w:r>
    </w:p>
    <w:p w:rsidR="003D7F9F" w:rsidRPr="000330BB" w:rsidRDefault="003D7F9F" w:rsidP="003D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3D7F9F" w:rsidRPr="000330BB" w:rsidRDefault="003D7F9F" w:rsidP="003D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ารางต่อไปนี้สรุปข้อมูลทางการเงินของส่วนได้เสียของกลุ่มบริษัทในบริษัทร่วมและการร่วมค้าที่ไม่มีสาระสำคัญ จากจำนวนเงินที่รายงานในงบการเงินรวมของกลุ่มบริษัท</w:t>
      </w:r>
    </w:p>
    <w:p w:rsidR="009973FB" w:rsidRPr="000330BB" w:rsidRDefault="009973FB" w:rsidP="003D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960"/>
        <w:gridCol w:w="1170"/>
        <w:gridCol w:w="180"/>
        <w:gridCol w:w="1080"/>
        <w:gridCol w:w="180"/>
        <w:gridCol w:w="1141"/>
        <w:gridCol w:w="178"/>
        <w:gridCol w:w="1201"/>
      </w:tblGrid>
      <w:tr w:rsidR="00236844" w:rsidRPr="000330BB" w:rsidTr="00236844">
        <w:trPr>
          <w:cantSplit/>
          <w:tblHeader/>
        </w:trPr>
        <w:tc>
          <w:tcPr>
            <w:tcW w:w="3960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3D7F9F" w:rsidRPr="000330BB" w:rsidRDefault="003D7F9F" w:rsidP="00B31AE7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บริษัทร่วมที่ไม่มีสาระสำคัญ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vAlign w:val="bottom"/>
          </w:tcPr>
          <w:p w:rsidR="003D7F9F" w:rsidRPr="000330BB" w:rsidRDefault="003D7F9F" w:rsidP="00B31AE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การร่วมค้าที่ไม่มีสาระสำคัญ</w:t>
            </w:r>
          </w:p>
        </w:tc>
      </w:tr>
      <w:tr w:rsidR="00236844" w:rsidRPr="000330BB" w:rsidTr="00236844">
        <w:trPr>
          <w:cantSplit/>
          <w:trHeight w:val="103"/>
          <w:tblHeader/>
        </w:trPr>
        <w:tc>
          <w:tcPr>
            <w:tcW w:w="3960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</w:tabs>
              <w:spacing w:line="240" w:lineRule="atLeast"/>
              <w:ind w:lef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78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236844" w:rsidRPr="000330BB" w:rsidTr="00236844">
        <w:trPr>
          <w:cantSplit/>
          <w:tblHeader/>
        </w:trPr>
        <w:tc>
          <w:tcPr>
            <w:tcW w:w="3960" w:type="dxa"/>
            <w:vAlign w:val="bottom"/>
          </w:tcPr>
          <w:p w:rsidR="003D7F9F" w:rsidRPr="000330BB" w:rsidRDefault="003D7F9F" w:rsidP="00B31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130" w:type="dxa"/>
            <w:gridSpan w:val="7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236844" w:rsidRPr="000330BB" w:rsidTr="00236844">
        <w:trPr>
          <w:cantSplit/>
        </w:trPr>
        <w:tc>
          <w:tcPr>
            <w:tcW w:w="3960" w:type="dxa"/>
            <w:vAlign w:val="bottom"/>
          </w:tcPr>
          <w:p w:rsidR="003D7F9F" w:rsidRPr="000330BB" w:rsidRDefault="003D7F9F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มูลค่าตามบัญชีของส่วนได้เสียในบริษัทร่วม</w:t>
            </w:r>
          </w:p>
          <w:p w:rsidR="003D7F9F" w:rsidRPr="000330BB" w:rsidRDefault="003D7F9F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และการร่วมค้าที่ไม่มีสาระสำคัญ</w:t>
            </w:r>
          </w:p>
        </w:tc>
        <w:tc>
          <w:tcPr>
            <w:tcW w:w="1170" w:type="dxa"/>
            <w:vAlign w:val="bottom"/>
          </w:tcPr>
          <w:p w:rsidR="003D7F9F" w:rsidRPr="000330BB" w:rsidRDefault="00AD304A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1,390,327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1,561,570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3D7F9F" w:rsidRPr="000330BB" w:rsidRDefault="009973FB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9,118,995</w:t>
            </w:r>
          </w:p>
        </w:tc>
        <w:tc>
          <w:tcPr>
            <w:tcW w:w="178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8,205,410</w:t>
            </w:r>
          </w:p>
        </w:tc>
      </w:tr>
      <w:tr w:rsidR="00236844" w:rsidRPr="000330BB" w:rsidTr="00236844">
        <w:trPr>
          <w:cantSplit/>
        </w:trPr>
        <w:tc>
          <w:tcPr>
            <w:tcW w:w="3960" w:type="dxa"/>
            <w:vAlign w:val="bottom"/>
          </w:tcPr>
          <w:p w:rsidR="003D7F9F" w:rsidRPr="000330BB" w:rsidRDefault="003D7F9F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ส่วนแบ่งของกลุ่มบริษัทใน</w:t>
            </w:r>
          </w:p>
        </w:tc>
        <w:tc>
          <w:tcPr>
            <w:tcW w:w="1170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6844" w:rsidRPr="000330BB" w:rsidTr="00236844">
        <w:trPr>
          <w:cantSplit/>
        </w:trPr>
        <w:tc>
          <w:tcPr>
            <w:tcW w:w="3960" w:type="dxa"/>
            <w:vAlign w:val="bottom"/>
          </w:tcPr>
          <w:p w:rsidR="003D7F9F" w:rsidRPr="000330BB" w:rsidRDefault="003D7F9F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170" w:type="dxa"/>
            <w:vAlign w:val="bottom"/>
          </w:tcPr>
          <w:p w:rsidR="003D7F9F" w:rsidRPr="000330BB" w:rsidRDefault="009973FB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257,354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308,486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3D7F9F" w:rsidRPr="000330BB" w:rsidRDefault="009973FB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969,617</w:t>
            </w:r>
          </w:p>
        </w:tc>
        <w:tc>
          <w:tcPr>
            <w:tcW w:w="178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943,654</w:t>
            </w:r>
          </w:p>
        </w:tc>
      </w:tr>
      <w:tr w:rsidR="00236844" w:rsidRPr="000330BB" w:rsidTr="00236844">
        <w:trPr>
          <w:cantSplit/>
        </w:trPr>
        <w:tc>
          <w:tcPr>
            <w:tcW w:w="3960" w:type="dxa"/>
            <w:vAlign w:val="bottom"/>
          </w:tcPr>
          <w:p w:rsidR="003D7F9F" w:rsidRPr="000330BB" w:rsidRDefault="003D7F9F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 (ขาดทุน) เบ็ดเสร็จอื่น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3D7F9F" w:rsidRPr="000330BB" w:rsidRDefault="00AD304A" w:rsidP="00AD304A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3D7F9F" w:rsidRPr="000330BB" w:rsidRDefault="009973FB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(242)</w:t>
            </w:r>
          </w:p>
        </w:tc>
        <w:tc>
          <w:tcPr>
            <w:tcW w:w="178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1,106</w:t>
            </w:r>
          </w:p>
        </w:tc>
      </w:tr>
      <w:tr w:rsidR="00236844" w:rsidRPr="000330BB" w:rsidTr="00236844">
        <w:trPr>
          <w:cantSplit/>
        </w:trPr>
        <w:tc>
          <w:tcPr>
            <w:tcW w:w="3960" w:type="dxa"/>
            <w:vAlign w:val="bottom"/>
          </w:tcPr>
          <w:p w:rsidR="003D7F9F" w:rsidRPr="000330BB" w:rsidRDefault="003D7F9F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 (ขาดทุน) เบ็ดเสร็จรวม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7F9F" w:rsidRPr="000330BB" w:rsidRDefault="009973FB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257,354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308,486</w:t>
            </w:r>
          </w:p>
        </w:tc>
        <w:tc>
          <w:tcPr>
            <w:tcW w:w="180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7F9F" w:rsidRPr="000330BB" w:rsidRDefault="009973FB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969,375</w:t>
            </w:r>
          </w:p>
        </w:tc>
        <w:tc>
          <w:tcPr>
            <w:tcW w:w="178" w:type="dxa"/>
            <w:vAlign w:val="bottom"/>
          </w:tcPr>
          <w:p w:rsidR="003D7F9F" w:rsidRPr="000330BB" w:rsidRDefault="003D7F9F" w:rsidP="00B31AE7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7F9F" w:rsidRPr="000330BB" w:rsidRDefault="003D7F9F" w:rsidP="00B31AE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944,760</w:t>
            </w:r>
          </w:p>
        </w:tc>
      </w:tr>
    </w:tbl>
    <w:p w:rsidR="00F203D0" w:rsidRPr="000330BB" w:rsidRDefault="00F203D0" w:rsidP="00F203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highlight w:val="cyan"/>
          <w:cs/>
          <w:lang w:val="th-TH"/>
        </w:rPr>
      </w:pPr>
    </w:p>
    <w:p w:rsidR="0060279E" w:rsidRPr="000330BB" w:rsidRDefault="0060279E" w:rsidP="008B050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bCs/>
          <w:sz w:val="30"/>
          <w:szCs w:val="30"/>
        </w:rPr>
      </w:pPr>
    </w:p>
    <w:tbl>
      <w:tblPr>
        <w:tblW w:w="9212" w:type="dxa"/>
        <w:tblInd w:w="360" w:type="dxa"/>
        <w:tblLook w:val="01E0"/>
      </w:tblPr>
      <w:tblGrid>
        <w:gridCol w:w="4986"/>
        <w:gridCol w:w="1171"/>
        <w:gridCol w:w="1434"/>
        <w:gridCol w:w="252"/>
        <w:gridCol w:w="1369"/>
      </w:tblGrid>
      <w:tr w:rsidR="0060279E" w:rsidRPr="000330BB" w:rsidTr="00620BA1">
        <w:tc>
          <w:tcPr>
            <w:tcW w:w="4986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9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3055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9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620BA1">
        <w:tc>
          <w:tcPr>
            <w:tcW w:w="49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620BA1" w:rsidRPr="000330BB" w:rsidTr="00D77CC3">
        <w:tc>
          <w:tcPr>
            <w:tcW w:w="4986" w:type="dxa"/>
            <w:vAlign w:val="bottom"/>
          </w:tcPr>
          <w:p w:rsidR="00620BA1" w:rsidRPr="000330BB" w:rsidRDefault="00620BA1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1" w:type="dxa"/>
            <w:vAlign w:val="bottom"/>
          </w:tcPr>
          <w:p w:rsidR="00620BA1" w:rsidRPr="000330BB" w:rsidRDefault="00620BA1" w:rsidP="00620BA1">
            <w:pPr>
              <w:pStyle w:val="acctfourfigures"/>
              <w:tabs>
                <w:tab w:val="clear" w:pos="765"/>
                <w:tab w:val="decimal" w:pos="522"/>
                <w:tab w:val="decimal" w:pos="1152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55" w:type="dxa"/>
            <w:gridSpan w:val="3"/>
            <w:vAlign w:val="bottom"/>
          </w:tcPr>
          <w:p w:rsidR="00620BA1" w:rsidRPr="000330BB" w:rsidRDefault="00620BA1" w:rsidP="00620BA1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rtl/>
                <w:cs/>
              </w:rPr>
              <w:t>(</w:t>
            </w: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rtl/>
                <w:cs/>
                <w:lang w:bidi="th-TH"/>
              </w:rPr>
              <w:t>พันบาท</w:t>
            </w: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</w:tr>
      <w:tr w:rsidR="007F0F19" w:rsidRPr="000330BB" w:rsidTr="00620BA1">
        <w:tc>
          <w:tcPr>
            <w:tcW w:w="4986" w:type="dxa"/>
            <w:vAlign w:val="bottom"/>
          </w:tcPr>
          <w:p w:rsidR="007F0F19" w:rsidRPr="000330BB" w:rsidRDefault="007F0F19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1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22"/>
                <w:tab w:val="decimal" w:pos="1152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34" w:type="dxa"/>
            <w:vAlign w:val="bottom"/>
          </w:tcPr>
          <w:p w:rsidR="007F0F19" w:rsidRPr="000330BB" w:rsidRDefault="00C033F0" w:rsidP="007F0F1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6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30,040,558</w:t>
            </w:r>
          </w:p>
        </w:tc>
      </w:tr>
      <w:tr w:rsidR="007F0F19" w:rsidRPr="000330BB" w:rsidTr="00620BA1">
        <w:tc>
          <w:tcPr>
            <w:tcW w:w="4986" w:type="dxa"/>
            <w:vAlign w:val="bottom"/>
          </w:tcPr>
          <w:p w:rsidR="007F0F19" w:rsidRPr="000330BB" w:rsidRDefault="007F0F19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เพิ่มเงินลงทุน</w:t>
            </w:r>
          </w:p>
        </w:tc>
        <w:tc>
          <w:tcPr>
            <w:tcW w:w="1171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22"/>
                <w:tab w:val="decimal" w:pos="1152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34" w:type="dxa"/>
            <w:vAlign w:val="bottom"/>
          </w:tcPr>
          <w:p w:rsidR="007F0F19" w:rsidRPr="000330BB" w:rsidRDefault="00C033F0" w:rsidP="00AD304A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6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10,650,000</w:t>
            </w:r>
          </w:p>
        </w:tc>
      </w:tr>
      <w:tr w:rsidR="007F0F19" w:rsidRPr="000330BB" w:rsidTr="00620BA1">
        <w:tc>
          <w:tcPr>
            <w:tcW w:w="4986" w:type="dxa"/>
            <w:vAlign w:val="bottom"/>
          </w:tcPr>
          <w:p w:rsidR="007F0F19" w:rsidRPr="000330BB" w:rsidRDefault="007F0F19" w:rsidP="00AD304A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1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C033F0" w:rsidP="007F0F1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40,690,558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40,690,558</w:t>
            </w:r>
          </w:p>
        </w:tc>
      </w:tr>
    </w:tbl>
    <w:p w:rsidR="0060279E" w:rsidRPr="000330BB" w:rsidRDefault="0060279E" w:rsidP="00C65E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bCs/>
          <w:sz w:val="30"/>
          <w:szCs w:val="30"/>
        </w:rPr>
      </w:pPr>
    </w:p>
    <w:p w:rsidR="003D7F9F" w:rsidRPr="000330BB" w:rsidRDefault="003D7F9F" w:rsidP="003D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  <w:cs/>
        </w:rPr>
        <w:sectPr w:rsidR="003D7F9F" w:rsidRPr="000330BB" w:rsidSect="00AF56FE">
          <w:headerReference w:type="default" r:id="rId14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  <w:r w:rsidRPr="000330BB">
        <w:rPr>
          <w:rFonts w:ascii="Angsana New" w:hAnsi="Angsana New"/>
          <w:sz w:val="30"/>
          <w:szCs w:val="30"/>
          <w:cs/>
        </w:rPr>
        <w:t xml:space="preserve">ไม่มีการซื้อและจำหน่ายเงินลงทุนในบริษัทย่อยในระหว่างปีสิ้นสุดวันที่ 31 ธันวาคม 2560 </w:t>
      </w:r>
    </w:p>
    <w:p w:rsidR="0060279E" w:rsidRPr="000330BB" w:rsidRDefault="0060279E" w:rsidP="0060279E">
      <w:pPr>
        <w:pStyle w:val="block"/>
        <w:tabs>
          <w:tab w:val="left" w:pos="540"/>
        </w:tabs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lastRenderedPageBreak/>
        <w:t xml:space="preserve">เงินลงทุนในบริษัทย่อย ณ วันที่ </w:t>
      </w:r>
      <w:r w:rsidRPr="000330BB">
        <w:rPr>
          <w:rFonts w:ascii="Angsana New" w:hAnsi="Angsana New"/>
          <w:sz w:val="30"/>
          <w:szCs w:val="30"/>
          <w:lang w:val="en-US" w:bidi="th-TH"/>
        </w:rPr>
        <w:t xml:space="preserve">31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ธันวาคม </w:t>
      </w:r>
      <w:r w:rsidRPr="000330BB">
        <w:rPr>
          <w:rFonts w:ascii="Angsana New" w:hAnsi="Angsana New"/>
          <w:sz w:val="30"/>
          <w:szCs w:val="30"/>
          <w:lang w:val="en-US" w:bidi="th-TH"/>
        </w:rPr>
        <w:t>25</w:t>
      </w:r>
      <w:r w:rsidR="007F0F19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60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และ </w:t>
      </w:r>
      <w:r w:rsidRPr="000330BB">
        <w:rPr>
          <w:rFonts w:ascii="Angsana New" w:hAnsi="Angsana New"/>
          <w:sz w:val="30"/>
          <w:szCs w:val="30"/>
          <w:lang w:val="en-US" w:bidi="th-TH"/>
        </w:rPr>
        <w:t>255</w:t>
      </w:r>
      <w:r w:rsidR="007F0F19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9 </w:t>
      </w:r>
      <w:r w:rsidRPr="000330BB">
        <w:rPr>
          <w:rFonts w:ascii="Angsana New" w:hAnsi="Angsana New"/>
          <w:sz w:val="30"/>
          <w:szCs w:val="30"/>
          <w:cs/>
          <w:lang w:val="en-US" w:bidi="th-TH"/>
        </w:rPr>
        <w:t>และเงินปันผลรับจากเงินลงทุนสำหรับแต่ละปี มีดังนี้</w:t>
      </w:r>
    </w:p>
    <w:p w:rsidR="0060279E" w:rsidRPr="000330BB" w:rsidRDefault="0060279E" w:rsidP="0060279E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tbl>
      <w:tblPr>
        <w:tblW w:w="15120" w:type="dxa"/>
        <w:tblInd w:w="-90" w:type="dxa"/>
        <w:tblCellMar>
          <w:left w:w="79" w:type="dxa"/>
          <w:right w:w="79" w:type="dxa"/>
        </w:tblCellMar>
        <w:tblLook w:val="0000"/>
      </w:tblPr>
      <w:tblGrid>
        <w:gridCol w:w="2373"/>
        <w:gridCol w:w="744"/>
        <w:gridCol w:w="735"/>
        <w:gridCol w:w="176"/>
        <w:gridCol w:w="938"/>
        <w:gridCol w:w="183"/>
        <w:gridCol w:w="938"/>
        <w:gridCol w:w="205"/>
        <w:gridCol w:w="1016"/>
        <w:gridCol w:w="180"/>
        <w:gridCol w:w="1016"/>
        <w:gridCol w:w="180"/>
        <w:gridCol w:w="897"/>
        <w:gridCol w:w="180"/>
        <w:gridCol w:w="882"/>
        <w:gridCol w:w="178"/>
        <w:gridCol w:w="1016"/>
        <w:gridCol w:w="183"/>
        <w:gridCol w:w="986"/>
        <w:gridCol w:w="183"/>
        <w:gridCol w:w="830"/>
        <w:gridCol w:w="180"/>
        <w:gridCol w:w="921"/>
      </w:tblGrid>
      <w:tr w:rsidR="0060279E" w:rsidRPr="000330BB" w:rsidTr="00620BA1">
        <w:trPr>
          <w:cantSplit/>
        </w:trPr>
        <w:tc>
          <w:tcPr>
            <w:tcW w:w="2373" w:type="dxa"/>
            <w:vAlign w:val="bottom"/>
          </w:tcPr>
          <w:p w:rsidR="0060279E" w:rsidRPr="000330BB" w:rsidRDefault="0060279E" w:rsidP="00146E57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2747" w:type="dxa"/>
            <w:gridSpan w:val="22"/>
            <w:vAlign w:val="bottom"/>
          </w:tcPr>
          <w:p w:rsidR="0060279E" w:rsidRPr="000330BB" w:rsidRDefault="0060279E" w:rsidP="00146E5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0279E" w:rsidRPr="000330BB" w:rsidTr="00620BA1">
        <w:trPr>
          <w:cantSplit/>
        </w:trPr>
        <w:tc>
          <w:tcPr>
            <w:tcW w:w="2373" w:type="dxa"/>
            <w:vAlign w:val="bottom"/>
          </w:tcPr>
          <w:p w:rsidR="0060279E" w:rsidRPr="000330BB" w:rsidRDefault="0060279E" w:rsidP="00146E57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7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76" w:type="dxa"/>
            <w:vAlign w:val="bottom"/>
          </w:tcPr>
          <w:p w:rsidR="0060279E" w:rsidRPr="000330BB" w:rsidRDefault="0060279E" w:rsidP="00146E5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59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12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59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5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0279E" w:rsidRPr="000330BB" w:rsidTr="00620BA1">
        <w:trPr>
          <w:cantSplit/>
        </w:trPr>
        <w:tc>
          <w:tcPr>
            <w:tcW w:w="2373" w:type="dxa"/>
            <w:vAlign w:val="bottom"/>
          </w:tcPr>
          <w:p w:rsidR="0060279E" w:rsidRPr="000330BB" w:rsidRDefault="0060279E" w:rsidP="00146E57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7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76" w:type="dxa"/>
            <w:vAlign w:val="bottom"/>
          </w:tcPr>
          <w:p w:rsidR="0060279E" w:rsidRPr="000330BB" w:rsidRDefault="0060279E" w:rsidP="00146E5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59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5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12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59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5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ราคาทุน-สุทธิ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7F0F19" w:rsidRPr="000330BB" w:rsidTr="00620BA1">
        <w:trPr>
          <w:cantSplit/>
        </w:trPr>
        <w:tc>
          <w:tcPr>
            <w:tcW w:w="2373" w:type="dxa"/>
            <w:vAlign w:val="bottom"/>
          </w:tcPr>
          <w:p w:rsidR="007F0F19" w:rsidRPr="000330BB" w:rsidRDefault="007F0F19" w:rsidP="007F0F19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4" w:type="dxa"/>
            <w:vAlign w:val="bottom"/>
          </w:tcPr>
          <w:p w:rsidR="007F0F19" w:rsidRPr="000330BB" w:rsidRDefault="007F0F19" w:rsidP="007F0F1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735" w:type="dxa"/>
            <w:vAlign w:val="bottom"/>
          </w:tcPr>
          <w:p w:rsidR="007F0F19" w:rsidRPr="000330BB" w:rsidRDefault="007F0F19" w:rsidP="007F0F1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176" w:type="dxa"/>
            <w:vAlign w:val="bottom"/>
          </w:tcPr>
          <w:p w:rsidR="007F0F19" w:rsidRPr="000330BB" w:rsidRDefault="007F0F19" w:rsidP="007F0F1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18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205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1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1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17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</w:tr>
      <w:tr w:rsidR="007F0F19" w:rsidRPr="000330BB" w:rsidTr="00620BA1">
        <w:trPr>
          <w:cantSplit/>
        </w:trPr>
        <w:tc>
          <w:tcPr>
            <w:tcW w:w="2373" w:type="dxa"/>
            <w:vAlign w:val="bottom"/>
          </w:tcPr>
          <w:p w:rsidR="007F0F19" w:rsidRPr="000330BB" w:rsidRDefault="007F0F19" w:rsidP="007F0F19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79" w:type="dxa"/>
            <w:gridSpan w:val="2"/>
            <w:vAlign w:val="bottom"/>
          </w:tcPr>
          <w:p w:rsidR="007F0F19" w:rsidRPr="000330BB" w:rsidRDefault="007F0F19" w:rsidP="007F0F19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6" w:type="dxa"/>
            <w:vAlign w:val="bottom"/>
          </w:tcPr>
          <w:p w:rsidR="007F0F19" w:rsidRPr="000330BB" w:rsidRDefault="007F0F19" w:rsidP="007F0F1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92" w:type="dxa"/>
            <w:gridSpan w:val="19"/>
            <w:vAlign w:val="bottom"/>
          </w:tcPr>
          <w:p w:rsidR="007F0F19" w:rsidRPr="000330BB" w:rsidRDefault="007F0F19" w:rsidP="007F0F19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7F0F19" w:rsidRPr="000330BB" w:rsidTr="00620BA1">
        <w:trPr>
          <w:cantSplit/>
        </w:trPr>
        <w:tc>
          <w:tcPr>
            <w:tcW w:w="2373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37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4" w:type="dxa"/>
            <w:vAlign w:val="bottom"/>
          </w:tcPr>
          <w:p w:rsidR="007F0F19" w:rsidRPr="000330BB" w:rsidRDefault="007F0F19" w:rsidP="007F0F19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5" w:type="dxa"/>
            <w:vAlign w:val="bottom"/>
          </w:tcPr>
          <w:p w:rsidR="007F0F19" w:rsidRPr="000330BB" w:rsidRDefault="007F0F19" w:rsidP="007F0F19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6" w:type="dxa"/>
            <w:vAlign w:val="bottom"/>
          </w:tcPr>
          <w:p w:rsidR="007F0F19" w:rsidRPr="000330BB" w:rsidRDefault="007F0F19" w:rsidP="007F0F1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บริษัท ผลิตไฟฟ้าราชบุรี จำกัด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9973FB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3,657,13</w:t>
            </w:r>
            <w:r w:rsidR="009973FB"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4,338,608</w:t>
            </w: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บริษัท ราชบุรี อัลลายแอนซ์ จำกัด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450,000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710,000</w:t>
            </w: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บริษัท ราชบุรีพลังงาน จำกัด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8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>บริษัท ราช-ลาว เซอร์วิส จำกัด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8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อาร์เอช อินเตอร์เนชั่นแนล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8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คอร์ปอเรชั่น จำกัด</w:t>
            </w:r>
            <w:r w:rsidRPr="000330BB">
              <w:rPr>
                <w:rFonts w:ascii="Angsana New" w:hAnsi="Angsana New"/>
                <w:sz w:val="26"/>
                <w:szCs w:val="26"/>
              </w:rPr>
              <w:t>*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8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บริษัท ราช โอแอนด์เอ็ม จำกัด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5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6" w:type="dxa"/>
            <w:vAlign w:val="bottom"/>
          </w:tcPr>
          <w:p w:rsidR="008927A7" w:rsidRPr="000330BB" w:rsidRDefault="008927A7" w:rsidP="003D7F9F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205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F83B62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857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3D7F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3D7F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48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8927A7" w:rsidRPr="000330BB" w:rsidTr="00620BA1">
        <w:trPr>
          <w:cantSplit/>
        </w:trPr>
        <w:tc>
          <w:tcPr>
            <w:tcW w:w="2373" w:type="dxa"/>
            <w:vAlign w:val="bottom"/>
          </w:tcPr>
          <w:p w:rsidR="008927A7" w:rsidRPr="000330BB" w:rsidRDefault="008927A7" w:rsidP="007F0F19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4" w:type="dxa"/>
            <w:vAlign w:val="bottom"/>
          </w:tcPr>
          <w:p w:rsidR="008927A7" w:rsidRPr="000330BB" w:rsidRDefault="008927A7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5" w:type="dxa"/>
            <w:vAlign w:val="bottom"/>
          </w:tcPr>
          <w:p w:rsidR="008927A7" w:rsidRPr="000330BB" w:rsidRDefault="008927A7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6" w:type="dxa"/>
            <w:vAlign w:val="bottom"/>
          </w:tcPr>
          <w:p w:rsidR="008927A7" w:rsidRPr="000330BB" w:rsidRDefault="008927A7" w:rsidP="007F0F1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7F0F1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3" w:type="dxa"/>
            <w:vAlign w:val="bottom"/>
          </w:tcPr>
          <w:p w:rsidR="008927A7" w:rsidRPr="000330BB" w:rsidRDefault="008927A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927A7" w:rsidRPr="000330BB" w:rsidRDefault="008927A7" w:rsidP="007F0F1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205" w:type="dxa"/>
            <w:vAlign w:val="bottom"/>
          </w:tcPr>
          <w:p w:rsidR="008927A7" w:rsidRPr="000330BB" w:rsidRDefault="008927A7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927A7" w:rsidRPr="000330BB" w:rsidRDefault="008927A7" w:rsidP="007F0F19">
            <w:pPr>
              <w:pStyle w:val="acctfourfigures"/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927A7" w:rsidRPr="000330BB" w:rsidRDefault="008927A7" w:rsidP="007F0F19">
            <w:pPr>
              <w:pStyle w:val="acctfourfigures"/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8927A7" w:rsidRPr="000330BB" w:rsidRDefault="008927A7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7F0F1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A7" w:rsidRPr="000330BB" w:rsidRDefault="008927A7" w:rsidP="007F0F1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927A7" w:rsidRPr="000330BB" w:rsidRDefault="008927A7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A7" w:rsidRPr="000330BB" w:rsidRDefault="008927A7" w:rsidP="00556EA1">
            <w:pPr>
              <w:pStyle w:val="acctfourfigures"/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A7" w:rsidRPr="000330BB" w:rsidRDefault="008927A7" w:rsidP="007F0F19">
            <w:pPr>
              <w:pStyle w:val="acctfourfigures"/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927A7" w:rsidRPr="000330BB" w:rsidRDefault="008927A7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A7" w:rsidRPr="000330BB" w:rsidRDefault="008927A7" w:rsidP="00AD304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4,107,13</w:t>
            </w:r>
            <w:r w:rsidR="00AD304A"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927A7" w:rsidRPr="000330BB" w:rsidRDefault="008927A7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A7" w:rsidRPr="000330BB" w:rsidRDefault="008927A7" w:rsidP="007F0F19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5,048,608</w:t>
            </w:r>
          </w:p>
        </w:tc>
      </w:tr>
    </w:tbl>
    <w:p w:rsidR="0060279E" w:rsidRPr="000330BB" w:rsidRDefault="0060279E" w:rsidP="0060279E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4E5443" w:rsidRPr="000330BB" w:rsidRDefault="00094B35" w:rsidP="003A129E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  <w:r w:rsidRPr="000330BB">
        <w:rPr>
          <w:rFonts w:ascii="Angsana New" w:hAnsi="Angsana New"/>
          <w:sz w:val="30"/>
          <w:szCs w:val="30"/>
          <w:lang w:val="en-US" w:bidi="th-TH"/>
        </w:rPr>
        <w:t>*</w:t>
      </w:r>
      <w:r w:rsidR="004E5443" w:rsidRPr="000330BB">
        <w:rPr>
          <w:rFonts w:ascii="Angsana New" w:hAnsi="Angsana New"/>
          <w:sz w:val="30"/>
          <w:szCs w:val="30"/>
          <w:cs/>
          <w:lang w:val="en-US" w:bidi="th-TH"/>
        </w:rPr>
        <w:t xml:space="preserve">โปรดดูหมายเหตุประกอบงบการเงินข้อ </w:t>
      </w:r>
      <w:r w:rsidR="00765292" w:rsidRPr="000330BB">
        <w:rPr>
          <w:rFonts w:ascii="Angsana New" w:hAnsi="Angsana New"/>
          <w:sz w:val="30"/>
          <w:szCs w:val="30"/>
          <w:lang w:val="en-US" w:bidi="th-TH"/>
        </w:rPr>
        <w:t>17</w:t>
      </w:r>
      <w:r w:rsidR="004E5443" w:rsidRPr="000330BB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4E5443" w:rsidRPr="000330BB">
        <w:rPr>
          <w:rFonts w:ascii="Angsana New" w:hAnsi="Angsana New"/>
          <w:sz w:val="30"/>
          <w:szCs w:val="30"/>
          <w:cs/>
          <w:lang w:val="en-US" w:bidi="th-TH"/>
        </w:rPr>
        <w:t>เรื่อง การทดสอบการด้อยค่าของหน่วยสินทรัพย์ที่ก่อให้เกิดเงินสดที่มีค่าความนิยม</w:t>
      </w:r>
    </w:p>
    <w:p w:rsidR="0060279E" w:rsidRPr="000330BB" w:rsidRDefault="0060279E" w:rsidP="0060279E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60279E" w:rsidRPr="000330BB" w:rsidRDefault="0060279E" w:rsidP="0060279E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60279E" w:rsidRPr="000330BB" w:rsidRDefault="0060279E" w:rsidP="0060279E">
      <w:pPr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rPr>
          <w:rFonts w:ascii="Angsana New" w:hAnsi="Angsana New"/>
          <w:sz w:val="30"/>
          <w:szCs w:val="30"/>
          <w:cs/>
        </w:rPr>
        <w:sectPr w:rsidR="0060279E" w:rsidRPr="000330BB" w:rsidSect="00AF56FE">
          <w:footerReference w:type="default" r:id="rId15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60279E" w:rsidRPr="000330BB" w:rsidRDefault="00AD304A" w:rsidP="003D7F9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ส่วน</w:t>
      </w:r>
      <w:r w:rsidR="00D97D94" w:rsidRPr="000330BB">
        <w:rPr>
          <w:rFonts w:ascii="Angsana New" w:hAnsi="Angsana New" w:hint="cs"/>
          <w:b/>
          <w:bCs/>
          <w:sz w:val="30"/>
          <w:szCs w:val="30"/>
          <w:cs/>
          <w:lang w:val="th-TH"/>
        </w:rPr>
        <w:t>ได้เสีย</w:t>
      </w:r>
      <w:r w:rsidR="0060279E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ที่ไม่มีอำนาจควบคุม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ารางต่อไปนี้สรุปข้อมูลเกี่ยวกับบริษัทย่อ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:rsidR="007F0F19" w:rsidRPr="000330BB" w:rsidRDefault="007F0F19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36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5940"/>
        <w:gridCol w:w="1530"/>
        <w:gridCol w:w="270"/>
        <w:gridCol w:w="1530"/>
      </w:tblGrid>
      <w:tr w:rsidR="00D97D94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D97D94" w:rsidRPr="000330BB" w:rsidRDefault="00D97D94" w:rsidP="007F0F19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vAlign w:val="bottom"/>
          </w:tcPr>
          <w:p w:rsidR="00D97D94" w:rsidRPr="000330BB" w:rsidRDefault="00D97D94" w:rsidP="007C223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D97D94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D97D94" w:rsidRPr="000330BB" w:rsidRDefault="00D97D94" w:rsidP="007F0F19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97D94" w:rsidRPr="000330BB" w:rsidRDefault="00D97D94" w:rsidP="007F0F1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vAlign w:val="bottom"/>
          </w:tcPr>
          <w:p w:rsidR="00D97D94" w:rsidRPr="000330BB" w:rsidRDefault="00D97D94" w:rsidP="007F0F1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97D94" w:rsidRPr="000330BB" w:rsidRDefault="00D97D94" w:rsidP="007C223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843F5B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843F5B" w:rsidRPr="000330BB" w:rsidRDefault="00843F5B" w:rsidP="007F0F19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330" w:type="dxa"/>
            <w:gridSpan w:val="3"/>
            <w:vAlign w:val="bottom"/>
          </w:tcPr>
          <w:p w:rsidR="00843F5B" w:rsidRPr="000330BB" w:rsidRDefault="00843F5B" w:rsidP="00843F5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ราช-ออสเตรเลีย </w:t>
            </w:r>
          </w:p>
          <w:p w:rsidR="00843F5B" w:rsidRPr="000330BB" w:rsidRDefault="00843F5B" w:rsidP="00843F5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</w:tr>
      <w:tr w:rsidR="007C223F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7C223F" w:rsidRPr="000330BB" w:rsidRDefault="007C223F" w:rsidP="007F0F19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330" w:type="dxa"/>
            <w:gridSpan w:val="3"/>
            <w:vAlign w:val="bottom"/>
          </w:tcPr>
          <w:p w:rsidR="007C223F" w:rsidRPr="000330BB" w:rsidRDefault="007C223F" w:rsidP="007F0F19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6A2FD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E117B0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20%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E117B0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E117B0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20%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2,545,324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3,540,886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17,862,875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14,687,991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(3,464,383)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(487,066)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(15,388,506)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(15,686,849)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1,555,310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2,054,962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6A2FD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7C223F" w:rsidRPr="000330BB" w:rsidRDefault="007C223F" w:rsidP="009973FB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7C223F" w:rsidRPr="000330BB" w:rsidRDefault="007C223F" w:rsidP="009973FB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7C223F" w:rsidRPr="000330BB" w:rsidRDefault="007C223F" w:rsidP="009973FB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มูลค่าตามบัญชีของส่วนได้เสียที่ไม่มีอำนาจควบคุม </w:t>
            </w:r>
          </w:p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 w:firstLine="18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ก่อนการตัดรายการระหว่างกัน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311,062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410,992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ตัดรายการระหว่างกันและผลต่างจากการแปลงค่า</w:t>
            </w:r>
          </w:p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 w:firstLine="18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ในการจัดทำงบการเงินรวม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eastAsia="Arial Unicode MS" w:hAnsi="Angsana New"/>
                <w:sz w:val="30"/>
                <w:szCs w:val="30"/>
              </w:rPr>
              <w:t>(295,172)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eastAsia="Arial Unicode MS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(279,698)</w:t>
            </w:r>
          </w:p>
        </w:tc>
      </w:tr>
      <w:tr w:rsidR="007C223F" w:rsidRPr="000330BB" w:rsidTr="00620BA1">
        <w:trPr>
          <w:cantSplit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ส่วนได้เสียที่ไม่มีอำนาจควบคุม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15,890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131,294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6A2FD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BodyText2"/>
              <w:tabs>
                <w:tab w:val="decimal" w:pos="1271"/>
              </w:tabs>
              <w:ind w:left="-79" w:right="-108" w:firstLine="0"/>
              <w:jc w:val="right"/>
              <w:rPr>
                <w:rFonts w:ascii="Angsana New" w:eastAsia="Arial Unicode MS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C223F" w:rsidRPr="000330BB" w:rsidRDefault="007C223F" w:rsidP="009973FB">
            <w:pPr>
              <w:pStyle w:val="BodyText2"/>
              <w:tabs>
                <w:tab w:val="decimal" w:pos="1451"/>
              </w:tabs>
              <w:ind w:left="-79" w:right="-108" w:firstLine="0"/>
              <w:jc w:val="right"/>
              <w:rPr>
                <w:rFonts w:ascii="Angsana New" w:eastAsia="Arial Unicode MS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BodyText2"/>
              <w:tabs>
                <w:tab w:val="decimal" w:pos="1271"/>
                <w:tab w:val="decimal" w:pos="1451"/>
              </w:tabs>
              <w:ind w:left="-79" w:right="-108" w:firstLine="0"/>
              <w:jc w:val="right"/>
              <w:rPr>
                <w:rFonts w:ascii="Angsana New" w:eastAsia="Arial Unicode MS" w:hAnsi="Angsana New"/>
                <w:sz w:val="30"/>
                <w:szCs w:val="30"/>
              </w:rPr>
            </w:pP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รายได้จากการขาย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2,323,859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2,329,273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(614,610)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(465,855)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)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37,590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(29,275)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กำไร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 (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ขาดทุน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)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เบ็ดเสร็จรวม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(577,020)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(495,130)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ขาดทุนที่แบ่งให้กับส่วนได้เสียที่ไม่มีอำนาจควบคุม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(122,922)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(93,171)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6A2FD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)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7,518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9973FB">
            <w:pPr>
              <w:pStyle w:val="acctfourfigures"/>
              <w:tabs>
                <w:tab w:val="clear" w:pos="765"/>
                <w:tab w:val="decimal" w:pos="145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412C9B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(5,855)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6A2FD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ind w:left="-79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C223F" w:rsidRPr="000330BB" w:rsidRDefault="007C223F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ind w:left="-79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ind w:left="-79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6A2FD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ind w:left="-79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7C223F" w:rsidRPr="000330BB" w:rsidRDefault="007C223F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ind w:left="-79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9973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ind w:left="-79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43F5B" w:rsidRPr="000330BB" w:rsidRDefault="00843F5B"/>
    <w:tbl>
      <w:tblPr>
        <w:tblW w:w="9270" w:type="dxa"/>
        <w:tblInd w:w="36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5940"/>
        <w:gridCol w:w="1530"/>
        <w:gridCol w:w="270"/>
        <w:gridCol w:w="1530"/>
      </w:tblGrid>
      <w:tr w:rsidR="00843F5B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843F5B" w:rsidRPr="000330BB" w:rsidRDefault="00843F5B" w:rsidP="002401BF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vAlign w:val="bottom"/>
          </w:tcPr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843F5B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843F5B" w:rsidRPr="000330BB" w:rsidRDefault="00843F5B" w:rsidP="002401BF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vAlign w:val="bottom"/>
          </w:tcPr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843F5B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843F5B" w:rsidRPr="000330BB" w:rsidRDefault="00843F5B" w:rsidP="002401BF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330" w:type="dxa"/>
            <w:gridSpan w:val="3"/>
            <w:vAlign w:val="bottom"/>
          </w:tcPr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ราช-ออสเตรเลีย </w:t>
            </w:r>
          </w:p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</w:tr>
      <w:tr w:rsidR="00843F5B" w:rsidRPr="000330BB" w:rsidTr="00620BA1">
        <w:trPr>
          <w:cantSplit/>
          <w:tblHeader/>
        </w:trPr>
        <w:tc>
          <w:tcPr>
            <w:tcW w:w="5940" w:type="dxa"/>
            <w:vAlign w:val="bottom"/>
          </w:tcPr>
          <w:p w:rsidR="00843F5B" w:rsidRPr="000330BB" w:rsidRDefault="00843F5B" w:rsidP="002401BF">
            <w:pPr>
              <w:pStyle w:val="acctfourfigures"/>
              <w:spacing w:line="240" w:lineRule="atLeast"/>
              <w:ind w:left="191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330" w:type="dxa"/>
            <w:gridSpan w:val="3"/>
            <w:vAlign w:val="bottom"/>
          </w:tcPr>
          <w:p w:rsidR="00843F5B" w:rsidRPr="000330BB" w:rsidRDefault="00843F5B" w:rsidP="002401BF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843F5B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rial" w:hAnsi="Arial"/>
                <w:sz w:val="18"/>
                <w:szCs w:val="18"/>
                <w:lang w:val="en-US" w:bidi="th-TH"/>
              </w:rPr>
              <w:br w:type="page"/>
            </w:r>
            <w:r w:rsidR="007C223F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1,648,130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2,052,877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(4,125,676)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(1,158,933)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D97D94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เงินปันผลที่จ่ายให้กับ</w:t>
            </w:r>
          </w:p>
          <w:p w:rsidR="007C223F" w:rsidRPr="000330BB" w:rsidRDefault="007C223F" w:rsidP="00D97D9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 w:firstLine="18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ส่วนได้เสียที่ไม่มีอำนา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จ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ควบคุม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: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ไม่มี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1,537,791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1,463,450</w:t>
            </w:r>
          </w:p>
        </w:tc>
      </w:tr>
      <w:tr w:rsidR="007C223F" w:rsidRPr="000330BB" w:rsidTr="00620BA1">
        <w:trPr>
          <w:cantSplit/>
          <w:trHeight w:val="270"/>
        </w:trPr>
        <w:tc>
          <w:tcPr>
            <w:tcW w:w="594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เงินสดและรายการเทียบเท่าเงินสด</w:t>
            </w:r>
            <w:r w:rsidR="00D97D94" w:rsidRPr="000330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 xml:space="preserve">เพิ่มขึ้น </w:t>
            </w:r>
            <w:r w:rsidR="00D97D94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ลดลง</w:t>
            </w:r>
            <w:r w:rsidR="00D97D94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(939,755)</w:t>
            </w:r>
          </w:p>
        </w:tc>
        <w:tc>
          <w:tcPr>
            <w:tcW w:w="270" w:type="dxa"/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223F" w:rsidRPr="000330BB" w:rsidRDefault="007C223F" w:rsidP="007C223F">
            <w:pPr>
              <w:pStyle w:val="acctfourfigures"/>
              <w:tabs>
                <w:tab w:val="clear" w:pos="765"/>
                <w:tab w:val="decimal" w:pos="136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2,357,394</w:t>
            </w:r>
          </w:p>
        </w:tc>
      </w:tr>
    </w:tbl>
    <w:p w:rsidR="006A2FD9" w:rsidRPr="000330BB" w:rsidRDefault="006A2FD9" w:rsidP="00412C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03501C" w:rsidRPr="000330BB" w:rsidRDefault="0003501C" w:rsidP="0003501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เงินลงทุนในกิจการอื่น</w:t>
      </w:r>
    </w:p>
    <w:p w:rsidR="0003501C" w:rsidRPr="000330BB" w:rsidRDefault="0003501C" w:rsidP="00C65E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360" w:type="dxa"/>
        <w:tblLayout w:type="fixed"/>
        <w:tblLook w:val="01E0"/>
      </w:tblPr>
      <w:tblGrid>
        <w:gridCol w:w="3690"/>
        <w:gridCol w:w="1170"/>
        <w:gridCol w:w="270"/>
        <w:gridCol w:w="1170"/>
        <w:gridCol w:w="270"/>
        <w:gridCol w:w="1170"/>
        <w:gridCol w:w="270"/>
        <w:gridCol w:w="1170"/>
      </w:tblGrid>
      <w:tr w:rsidR="00236844" w:rsidRPr="000330BB" w:rsidTr="00236844">
        <w:tc>
          <w:tcPr>
            <w:tcW w:w="3690" w:type="dxa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36844" w:rsidRPr="000330BB" w:rsidTr="00236844">
        <w:tc>
          <w:tcPr>
            <w:tcW w:w="3690" w:type="dxa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t>2559</w:t>
            </w:r>
          </w:p>
        </w:tc>
      </w:tr>
      <w:tr w:rsidR="00236844" w:rsidRPr="000330BB" w:rsidTr="00236844">
        <w:tc>
          <w:tcPr>
            <w:tcW w:w="3690" w:type="dxa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vAlign w:val="bottom"/>
          </w:tcPr>
          <w:p w:rsidR="00620BA1" w:rsidRPr="000330BB" w:rsidRDefault="00620BA1" w:rsidP="00D77CC3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  <w:t>(พันบาท)</w:t>
            </w:r>
          </w:p>
        </w:tc>
      </w:tr>
      <w:tr w:rsidR="00236844" w:rsidRPr="000330BB" w:rsidTr="00236844">
        <w:tc>
          <w:tcPr>
            <w:tcW w:w="3690" w:type="dxa"/>
            <w:vAlign w:val="bottom"/>
          </w:tcPr>
          <w:p w:rsidR="00620BA1" w:rsidRPr="000330BB" w:rsidRDefault="00620BA1" w:rsidP="00620B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62,3</w:t>
            </w:r>
            <w:r w:rsidR="00620BA1" w:rsidRPr="000330BB">
              <w:rPr>
                <w:rFonts w:ascii="Angsana New" w:hAnsi="Angsana New"/>
                <w:sz w:val="30"/>
                <w:szCs w:val="30"/>
                <w:lang w:val="en-US"/>
              </w:rPr>
              <w:t>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62,3</w:t>
            </w:r>
            <w:r w:rsidR="00620BA1" w:rsidRPr="000330BB">
              <w:rPr>
                <w:rFonts w:ascii="Angsana New" w:hAnsi="Angsana New"/>
                <w:sz w:val="30"/>
                <w:szCs w:val="30"/>
                <w:lang w:val="en-US"/>
              </w:rPr>
              <w:t>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62,3</w:t>
            </w:r>
            <w:r w:rsidR="00620BA1" w:rsidRPr="000330BB">
              <w:rPr>
                <w:rFonts w:ascii="Angsana New" w:hAnsi="Angsana New"/>
                <w:sz w:val="30"/>
                <w:szCs w:val="30"/>
                <w:lang w:val="en-US"/>
              </w:rPr>
              <w:t>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62,3</w:t>
            </w:r>
            <w:r w:rsidR="00620BA1" w:rsidRPr="000330BB">
              <w:rPr>
                <w:rFonts w:ascii="Angsana New" w:hAnsi="Angsana New"/>
                <w:sz w:val="30"/>
                <w:szCs w:val="30"/>
                <w:lang w:val="en-US"/>
              </w:rPr>
              <w:t>00</w:t>
            </w:r>
          </w:p>
        </w:tc>
      </w:tr>
      <w:tr w:rsidR="00236844" w:rsidRPr="000330BB" w:rsidTr="00236844">
        <w:tc>
          <w:tcPr>
            <w:tcW w:w="3690" w:type="dxa"/>
            <w:vAlign w:val="bottom"/>
          </w:tcPr>
          <w:p w:rsidR="00620BA1" w:rsidRPr="000330BB" w:rsidRDefault="00620BA1" w:rsidP="00620B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ลงทุน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เพิ่ม</w:t>
            </w:r>
          </w:p>
        </w:tc>
        <w:tc>
          <w:tcPr>
            <w:tcW w:w="1170" w:type="dxa"/>
            <w:vAlign w:val="bottom"/>
          </w:tcPr>
          <w:p w:rsidR="00620BA1" w:rsidRPr="000330BB" w:rsidRDefault="00620BA1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700,000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BA1" w:rsidRPr="000330BB" w:rsidRDefault="00620BA1" w:rsidP="00620BA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BA1" w:rsidRPr="000330BB" w:rsidRDefault="00620BA1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700,000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620BA1" w:rsidRPr="000330BB" w:rsidRDefault="00620BA1" w:rsidP="00620BA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36844" w:rsidRPr="000330BB" w:rsidTr="00236844">
        <w:tc>
          <w:tcPr>
            <w:tcW w:w="3690" w:type="dxa"/>
            <w:vAlign w:val="bottom"/>
          </w:tcPr>
          <w:p w:rsidR="00620BA1" w:rsidRPr="000330BB" w:rsidRDefault="00620BA1" w:rsidP="00620BA1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762,3</w:t>
            </w:r>
            <w:r w:rsidR="00620BA1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62,3</w:t>
            </w:r>
            <w:r w:rsidR="00620BA1"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762,3</w:t>
            </w:r>
            <w:r w:rsidR="00620BA1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  <w:vAlign w:val="bottom"/>
          </w:tcPr>
          <w:p w:rsidR="00620BA1" w:rsidRPr="000330BB" w:rsidRDefault="00620BA1" w:rsidP="00620BA1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0BA1" w:rsidRPr="000330BB" w:rsidRDefault="00495446" w:rsidP="00620BA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62,3</w:t>
            </w:r>
            <w:r w:rsidR="00620BA1"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00</w:t>
            </w:r>
          </w:p>
        </w:tc>
      </w:tr>
    </w:tbl>
    <w:p w:rsidR="00620BA1" w:rsidRPr="000330BB" w:rsidRDefault="00620BA1" w:rsidP="00C65E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03501C" w:rsidRPr="000330BB" w:rsidRDefault="0003501C" w:rsidP="00035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เงินลงทุนในบริษัท นอร์ทเทิร์น บางกอกโมโนเรล จำกัด</w:t>
      </w:r>
    </w:p>
    <w:p w:rsidR="0003501C" w:rsidRPr="000330BB" w:rsidRDefault="0003501C" w:rsidP="00C65E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03501C" w:rsidRPr="000330BB" w:rsidRDefault="0003501C" w:rsidP="00035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เมื่อวันที่</w:t>
      </w:r>
      <w:r w:rsidRPr="000330BB">
        <w:rPr>
          <w:rFonts w:ascii="Angsana New" w:hAnsi="Angsana New"/>
          <w:sz w:val="30"/>
          <w:szCs w:val="30"/>
        </w:rPr>
        <w:t xml:space="preserve"> 12 </w:t>
      </w:r>
      <w:r w:rsidRPr="000330BB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บริษัทได้เข้าทำสัญญาร่วมทุนในการจัดตั้ง บริษัท นอร์ทเทิร์น บางกอกโมโนเรล จำกัด เพื่อร่วมลงทุนในโครงการรถไฟฟ้าสายสีชมพู </w:t>
      </w:r>
      <w:r w:rsidRPr="000330BB">
        <w:rPr>
          <w:rFonts w:ascii="Angsana New" w:hAnsi="Angsana New"/>
          <w:sz w:val="30"/>
          <w:szCs w:val="30"/>
        </w:rPr>
        <w:t>(</w:t>
      </w:r>
      <w:r w:rsidRPr="000330BB">
        <w:rPr>
          <w:rFonts w:ascii="Angsana New" w:hAnsi="Angsana New"/>
          <w:sz w:val="30"/>
          <w:szCs w:val="30"/>
          <w:cs/>
        </w:rPr>
        <w:t>ช่วงแคราย-มีนบุรี</w:t>
      </w:r>
      <w:r w:rsidRPr="000330BB">
        <w:rPr>
          <w:rFonts w:ascii="Angsana New" w:hAnsi="Angsana New"/>
          <w:sz w:val="30"/>
          <w:szCs w:val="30"/>
        </w:rPr>
        <w:t xml:space="preserve">) </w:t>
      </w:r>
      <w:r w:rsidRPr="000330BB">
        <w:rPr>
          <w:rFonts w:ascii="Angsana New" w:hAnsi="Angsana New"/>
          <w:sz w:val="30"/>
          <w:szCs w:val="30"/>
          <w:cs/>
        </w:rPr>
        <w:t>โดยบริษัทดังกล่าวมีทุนจดทะเบียน</w:t>
      </w:r>
      <w:r w:rsidRPr="000330BB">
        <w:rPr>
          <w:rFonts w:ascii="Angsana New" w:hAnsi="Angsana New"/>
          <w:sz w:val="30"/>
          <w:szCs w:val="30"/>
        </w:rPr>
        <w:t xml:space="preserve"> 3,500      </w:t>
      </w:r>
      <w:r w:rsidRPr="000330B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0330BB">
        <w:rPr>
          <w:rFonts w:ascii="Angsana New" w:hAnsi="Angsana New"/>
          <w:i/>
          <w:iCs/>
          <w:sz w:val="30"/>
          <w:szCs w:val="30"/>
        </w:rPr>
        <w:t>(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แบ่งเป็นหุ้นสามัญจำนวน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35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ล้านหุ้น มีมูลค่าที่ตราไว้หุ้นละ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100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บาท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)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บริษัทได้ชำระค่าหุ้นตามสัดส่วนการลงทุนร้อยละ </w:t>
      </w:r>
      <w:r w:rsidRPr="000330BB">
        <w:rPr>
          <w:rFonts w:ascii="Angsana New" w:hAnsi="Angsana New"/>
          <w:sz w:val="30"/>
          <w:szCs w:val="30"/>
        </w:rPr>
        <w:t xml:space="preserve">10 </w:t>
      </w:r>
      <w:r w:rsidRPr="000330BB">
        <w:rPr>
          <w:rFonts w:ascii="Angsana New" w:hAnsi="Angsana New"/>
          <w:sz w:val="30"/>
          <w:szCs w:val="30"/>
          <w:cs/>
        </w:rPr>
        <w:t>ในอัตราหุ้นละ</w:t>
      </w:r>
      <w:r w:rsidRPr="000330BB">
        <w:rPr>
          <w:rFonts w:ascii="Angsana New" w:hAnsi="Angsana New"/>
          <w:sz w:val="30"/>
          <w:szCs w:val="30"/>
        </w:rPr>
        <w:t xml:space="preserve"> 100 </w:t>
      </w:r>
      <w:r w:rsidRPr="000330BB">
        <w:rPr>
          <w:rFonts w:ascii="Angsana New" w:hAnsi="Angsana New"/>
          <w:sz w:val="30"/>
          <w:szCs w:val="30"/>
          <w:cs/>
        </w:rPr>
        <w:t>บาท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เป็นจำนวนเงินรวมทั้งสิ้น</w:t>
      </w:r>
      <w:r w:rsidRPr="000330BB">
        <w:rPr>
          <w:rFonts w:ascii="Angsana New" w:hAnsi="Angsana New"/>
          <w:sz w:val="30"/>
          <w:szCs w:val="30"/>
        </w:rPr>
        <w:t xml:space="preserve"> 350</w:t>
      </w:r>
      <w:r w:rsidRPr="000330BB">
        <w:rPr>
          <w:rFonts w:ascii="Angsana New" w:hAnsi="Angsana New"/>
          <w:sz w:val="30"/>
          <w:szCs w:val="30"/>
          <w:cs/>
        </w:rPr>
        <w:t xml:space="preserve"> ล้านบาท</w:t>
      </w:r>
    </w:p>
    <w:p w:rsidR="0003501C" w:rsidRPr="000330BB" w:rsidRDefault="0003501C" w:rsidP="00C65E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03501C" w:rsidRPr="000330BB" w:rsidRDefault="0003501C" w:rsidP="00035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เงินลงทุนในบริษัท อีสเทิร์น บางกอกโมโนเรล จำกัด</w:t>
      </w:r>
    </w:p>
    <w:p w:rsidR="0003501C" w:rsidRPr="000330BB" w:rsidRDefault="0003501C" w:rsidP="00C65E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03501C" w:rsidRPr="000330BB" w:rsidRDefault="0003501C" w:rsidP="00035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เมื่อวันที่</w:t>
      </w:r>
      <w:r w:rsidRPr="000330BB">
        <w:rPr>
          <w:rFonts w:ascii="Angsana New" w:hAnsi="Angsana New"/>
          <w:sz w:val="30"/>
          <w:szCs w:val="30"/>
        </w:rPr>
        <w:t xml:space="preserve"> 12 </w:t>
      </w:r>
      <w:r w:rsidRPr="000330BB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บริษัทได้เข้าทำสัญญาร่วมทุนในการจัดตั้ง บริษัท อีสเทิร์น บางกอกโมโนเรล จำกัด      </w:t>
      </w:r>
      <w:r w:rsidRPr="000330BB">
        <w:rPr>
          <w:rFonts w:ascii="Angsana New" w:hAnsi="Angsana New"/>
          <w:sz w:val="30"/>
          <w:szCs w:val="30"/>
        </w:rPr>
        <w:t xml:space="preserve">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                                                                                                      เพื่อร่วมลงทุนในโครงการรถไฟฟ้าสายสีเหลือง </w:t>
      </w:r>
      <w:r w:rsidRPr="000330BB">
        <w:rPr>
          <w:rFonts w:ascii="Angsana New" w:hAnsi="Angsana New"/>
          <w:sz w:val="30"/>
          <w:szCs w:val="30"/>
        </w:rPr>
        <w:t>(</w:t>
      </w:r>
      <w:r w:rsidRPr="000330BB">
        <w:rPr>
          <w:rFonts w:ascii="Angsana New" w:hAnsi="Angsana New"/>
          <w:sz w:val="30"/>
          <w:szCs w:val="30"/>
          <w:cs/>
        </w:rPr>
        <w:t>ช่วงลาดพร้าว-สำโรง</w:t>
      </w:r>
      <w:r w:rsidRPr="000330BB">
        <w:rPr>
          <w:rFonts w:ascii="Angsana New" w:hAnsi="Angsana New"/>
          <w:sz w:val="30"/>
          <w:szCs w:val="30"/>
        </w:rPr>
        <w:t xml:space="preserve">) </w:t>
      </w:r>
      <w:r w:rsidRPr="000330BB">
        <w:rPr>
          <w:rFonts w:ascii="Angsana New" w:hAnsi="Angsana New"/>
          <w:sz w:val="30"/>
          <w:szCs w:val="30"/>
          <w:cs/>
        </w:rPr>
        <w:t>โดยบริษัทดังกล่าวมีทุนจดทะเบียน</w:t>
      </w:r>
      <w:r w:rsidRPr="000330BB">
        <w:rPr>
          <w:rFonts w:ascii="Angsana New" w:hAnsi="Angsana New"/>
          <w:sz w:val="30"/>
          <w:szCs w:val="30"/>
        </w:rPr>
        <w:t xml:space="preserve"> 3,500 </w:t>
      </w:r>
      <w:r w:rsidRPr="000330B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0330BB">
        <w:rPr>
          <w:rFonts w:ascii="Angsana New" w:hAnsi="Angsana New"/>
          <w:i/>
          <w:iCs/>
          <w:sz w:val="30"/>
          <w:szCs w:val="30"/>
        </w:rPr>
        <w:t>(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แบ่งเป็นหุ้นสามัญจำนวน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35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ล้านหุ้น มีมูลค่าที่ตราไว้หุ้นละ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100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บาท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)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บริษัทได้ชำระค่าหุ้นตามสัดส่วนการลงทุนร้อยละ </w:t>
      </w:r>
      <w:r w:rsidRPr="000330BB">
        <w:rPr>
          <w:rFonts w:ascii="Angsana New" w:hAnsi="Angsana New"/>
          <w:sz w:val="30"/>
          <w:szCs w:val="30"/>
        </w:rPr>
        <w:t xml:space="preserve">10 </w:t>
      </w:r>
      <w:r w:rsidRPr="000330BB">
        <w:rPr>
          <w:rFonts w:ascii="Angsana New" w:hAnsi="Angsana New"/>
          <w:sz w:val="30"/>
          <w:szCs w:val="30"/>
          <w:cs/>
        </w:rPr>
        <w:t>ในอัตราหุ้นละ</w:t>
      </w:r>
      <w:r w:rsidRPr="000330BB">
        <w:rPr>
          <w:rFonts w:ascii="Angsana New" w:hAnsi="Angsana New"/>
          <w:sz w:val="30"/>
          <w:szCs w:val="30"/>
        </w:rPr>
        <w:t xml:space="preserve"> 100 </w:t>
      </w:r>
      <w:r w:rsidRPr="000330BB">
        <w:rPr>
          <w:rFonts w:ascii="Angsana New" w:hAnsi="Angsana New"/>
          <w:sz w:val="30"/>
          <w:szCs w:val="30"/>
          <w:cs/>
        </w:rPr>
        <w:t>บาท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เป็นจำนวนเงินรวมทั้งสิ้น</w:t>
      </w:r>
      <w:r w:rsidRPr="000330BB">
        <w:rPr>
          <w:rFonts w:ascii="Angsana New" w:hAnsi="Angsana New"/>
          <w:sz w:val="30"/>
          <w:szCs w:val="30"/>
        </w:rPr>
        <w:t xml:space="preserve"> 350</w:t>
      </w:r>
      <w:r w:rsidRPr="000330BB">
        <w:rPr>
          <w:rFonts w:ascii="Angsana New" w:hAnsi="Angsana New"/>
          <w:sz w:val="30"/>
          <w:szCs w:val="30"/>
          <w:cs/>
        </w:rPr>
        <w:t xml:space="preserve"> ล้านบาท</w:t>
      </w:r>
    </w:p>
    <w:p w:rsidR="0003501C" w:rsidRPr="000330BB" w:rsidRDefault="00843F5B" w:rsidP="0003501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  <w:r w:rsidR="0003501C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เงินจ่ายล่วงหน้าค่าหุ้น</w:t>
      </w:r>
    </w:p>
    <w:p w:rsidR="0003501C" w:rsidRPr="000330BB" w:rsidRDefault="0003501C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  <w:cs/>
        </w:rPr>
      </w:pPr>
    </w:p>
    <w:p w:rsidR="0003501C" w:rsidRPr="000330BB" w:rsidRDefault="0003501C" w:rsidP="00035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เมื่อวันที่</w:t>
      </w:r>
      <w:r w:rsidRPr="000330BB">
        <w:rPr>
          <w:rFonts w:ascii="Angsana New" w:eastAsia="Calibri" w:hAnsi="Angsana New"/>
          <w:sz w:val="30"/>
          <w:szCs w:val="30"/>
        </w:rPr>
        <w:t xml:space="preserve"> 8 </w:t>
      </w:r>
      <w:r w:rsidRPr="000330BB">
        <w:rPr>
          <w:rFonts w:ascii="Angsana New" w:eastAsia="Calibri" w:hAnsi="Angsana New"/>
          <w:sz w:val="30"/>
          <w:szCs w:val="30"/>
          <w:cs/>
        </w:rPr>
        <w:t>พฤษภาคม</w:t>
      </w:r>
      <w:r w:rsidRPr="000330BB">
        <w:rPr>
          <w:rFonts w:ascii="Angsana New" w:eastAsia="Calibri" w:hAnsi="Angsana New"/>
          <w:sz w:val="30"/>
          <w:szCs w:val="30"/>
        </w:rPr>
        <w:t xml:space="preserve"> 2560 </w:t>
      </w:r>
      <w:r w:rsidRPr="000330BB">
        <w:rPr>
          <w:rFonts w:ascii="Angsana New" w:eastAsia="Calibri" w:hAnsi="Angsana New"/>
          <w:sz w:val="30"/>
          <w:szCs w:val="30"/>
          <w:cs/>
        </w:rPr>
        <w:t>กระทรวงพลังงานและทรัพยากรธรรมชาติของสาธารณรัฐอินโดนีเซีย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ได้อนุมัติสัญญาซื้อขายไฟฟ้าระหว่าง</w:t>
      </w:r>
      <w:r w:rsidRPr="000330BB">
        <w:rPr>
          <w:rFonts w:ascii="Angsana New" w:eastAsia="Calibri" w:hAnsi="Angsana New"/>
          <w:sz w:val="30"/>
          <w:szCs w:val="30"/>
        </w:rPr>
        <w:t xml:space="preserve"> PT PLN (PERSESO) </w:t>
      </w:r>
      <w:r w:rsidRPr="000330BB">
        <w:rPr>
          <w:rFonts w:ascii="Angsana New" w:eastAsia="Calibri" w:hAnsi="Angsana New"/>
          <w:sz w:val="30"/>
          <w:szCs w:val="30"/>
          <w:cs/>
        </w:rPr>
        <w:t>และ</w:t>
      </w:r>
      <w:r w:rsidRPr="000330BB">
        <w:rPr>
          <w:rFonts w:ascii="Angsana New" w:eastAsia="Calibri" w:hAnsi="Angsana New"/>
          <w:sz w:val="30"/>
          <w:szCs w:val="30"/>
        </w:rPr>
        <w:t xml:space="preserve"> PT Medco Ratch Power Riau (“MRPR”)</w:t>
      </w:r>
      <w:r w:rsidRPr="000330B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ซึ่งเป็นการร่วมค้าทางอ้อม </w:t>
      </w:r>
      <w:r w:rsidRPr="000330BB">
        <w:rPr>
          <w:rFonts w:ascii="Angsana New" w:eastAsia="Calibri" w:hAnsi="Angsana New"/>
          <w:sz w:val="30"/>
          <w:szCs w:val="30"/>
          <w:cs/>
        </w:rPr>
        <w:t>เพื่อพัฒนาโครงการโรงไฟฟ้าพลังความร้อนร่วม</w:t>
      </w:r>
      <w:r w:rsidRPr="000330BB">
        <w:rPr>
          <w:rFonts w:ascii="Angsana New" w:eastAsia="Calibri" w:hAnsi="Angsana New"/>
          <w:sz w:val="30"/>
          <w:szCs w:val="30"/>
        </w:rPr>
        <w:t xml:space="preserve"> Riau </w:t>
      </w:r>
      <w:r w:rsidRPr="000330BB">
        <w:rPr>
          <w:rFonts w:ascii="Angsana New" w:eastAsia="Calibri" w:hAnsi="Angsana New"/>
          <w:sz w:val="30"/>
          <w:szCs w:val="30"/>
          <w:cs/>
        </w:rPr>
        <w:t>ในสาธารณรัฐอินโดนีเซีย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 xml:space="preserve">โดยสัญญาซื้อขายไฟฟ้าดังกล่าวได้ระบุเงื่อนไขให้ </w:t>
      </w:r>
      <w:r w:rsidRPr="000330BB">
        <w:rPr>
          <w:rFonts w:ascii="Angsana New" w:eastAsia="Calibri" w:hAnsi="Angsana New"/>
          <w:sz w:val="30"/>
          <w:szCs w:val="30"/>
        </w:rPr>
        <w:t xml:space="preserve">MRPR </w:t>
      </w:r>
      <w:r w:rsidRPr="000330BB">
        <w:rPr>
          <w:rFonts w:ascii="Angsana New" w:eastAsia="Calibri" w:hAnsi="Angsana New"/>
          <w:sz w:val="30"/>
          <w:szCs w:val="30"/>
          <w:cs/>
        </w:rPr>
        <w:t>เปิดบัญชี</w:t>
      </w:r>
      <w:r w:rsidRPr="000330BB">
        <w:rPr>
          <w:rFonts w:ascii="Angsana New" w:eastAsia="Calibri" w:hAnsi="Angsana New"/>
          <w:sz w:val="30"/>
          <w:szCs w:val="30"/>
        </w:rPr>
        <w:t xml:space="preserve"> Project Development Cost Account </w:t>
      </w:r>
      <w:r w:rsidRPr="000330BB">
        <w:rPr>
          <w:rFonts w:ascii="Angsana New" w:eastAsia="Calibri" w:hAnsi="Angsana New"/>
          <w:sz w:val="30"/>
          <w:szCs w:val="30"/>
          <w:cs/>
        </w:rPr>
        <w:t>ให้แล้วเสร็จภายในระยะเวลาที่กำหนด ต่อมาเมื่อวันที่</w:t>
      </w:r>
      <w:r w:rsidRPr="000330BB">
        <w:rPr>
          <w:rFonts w:ascii="Angsana New" w:eastAsia="Calibri" w:hAnsi="Angsana New"/>
          <w:sz w:val="30"/>
          <w:szCs w:val="30"/>
        </w:rPr>
        <w:t xml:space="preserve"> 19 </w:t>
      </w:r>
      <w:r w:rsidRPr="000330BB">
        <w:rPr>
          <w:rFonts w:ascii="Angsana New" w:eastAsia="Calibri" w:hAnsi="Angsana New"/>
          <w:sz w:val="30"/>
          <w:szCs w:val="30"/>
          <w:cs/>
        </w:rPr>
        <w:t>พฤษภาคม</w:t>
      </w:r>
      <w:r w:rsidRPr="000330BB">
        <w:rPr>
          <w:rFonts w:ascii="Angsana New" w:eastAsia="Calibri" w:hAnsi="Angsana New"/>
          <w:sz w:val="30"/>
          <w:szCs w:val="30"/>
        </w:rPr>
        <w:t xml:space="preserve"> 2560 </w:t>
      </w:r>
      <w:r w:rsidRPr="000330BB">
        <w:rPr>
          <w:rFonts w:ascii="Angsana New" w:eastAsia="Calibri" w:hAnsi="Angsana New"/>
          <w:sz w:val="30"/>
          <w:szCs w:val="30"/>
          <w:cs/>
        </w:rPr>
        <w:t>บริษัท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อาร์เอช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อินเตอร์เนชั่นแนล</w:t>
      </w:r>
      <w:r w:rsidRPr="000330BB">
        <w:rPr>
          <w:rFonts w:ascii="Angsana New" w:eastAsia="Calibri" w:hAnsi="Angsana New"/>
          <w:sz w:val="30"/>
          <w:szCs w:val="30"/>
        </w:rPr>
        <w:t xml:space="preserve"> (</w:t>
      </w:r>
      <w:r w:rsidRPr="000330BB">
        <w:rPr>
          <w:rFonts w:ascii="Angsana New" w:eastAsia="Calibri" w:hAnsi="Angsana New"/>
          <w:sz w:val="30"/>
          <w:szCs w:val="30"/>
          <w:cs/>
        </w:rPr>
        <w:t>สิงคโปร์</w:t>
      </w:r>
      <w:r w:rsidRPr="000330BB">
        <w:rPr>
          <w:rFonts w:ascii="Angsana New" w:eastAsia="Calibri" w:hAnsi="Angsana New"/>
          <w:sz w:val="30"/>
          <w:szCs w:val="30"/>
        </w:rPr>
        <w:t xml:space="preserve">) </w:t>
      </w:r>
      <w:r w:rsidRPr="000330BB">
        <w:rPr>
          <w:rFonts w:ascii="Angsana New" w:eastAsia="Calibri" w:hAnsi="Angsana New"/>
          <w:sz w:val="30"/>
          <w:szCs w:val="30"/>
          <w:cs/>
        </w:rPr>
        <w:t>คอร์ปอเรชั่น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จำกัด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ซึ่งเป็นบริษัทย่อยทางอ้อม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ได้ชำระเงินให้ </w:t>
      </w:r>
      <w:r w:rsidRPr="000330BB">
        <w:rPr>
          <w:rFonts w:ascii="Angsana New" w:hAnsi="Angsana New"/>
          <w:sz w:val="30"/>
          <w:szCs w:val="30"/>
        </w:rPr>
        <w:t>MRPR</w:t>
      </w:r>
      <w:r w:rsidRPr="000330BB">
        <w:rPr>
          <w:rFonts w:ascii="Angsana New" w:hAnsi="Angsana New"/>
          <w:sz w:val="30"/>
          <w:szCs w:val="30"/>
          <w:cs/>
        </w:rPr>
        <w:t xml:space="preserve"> ตามสัดส่วนการลงทุนร้อยละ</w:t>
      </w:r>
      <w:r w:rsidRPr="000330BB">
        <w:rPr>
          <w:rFonts w:ascii="Angsana New" w:hAnsi="Angsana New"/>
          <w:sz w:val="30"/>
          <w:szCs w:val="30"/>
        </w:rPr>
        <w:t xml:space="preserve"> 49 </w:t>
      </w:r>
      <w:r w:rsidRPr="000330BB">
        <w:rPr>
          <w:rFonts w:ascii="Angsana New" w:hAnsi="Angsana New"/>
          <w:sz w:val="30"/>
          <w:szCs w:val="30"/>
          <w:cs/>
        </w:rPr>
        <w:t>เป็นจำนวนเงิน</w:t>
      </w:r>
      <w:r w:rsidRPr="000330BB">
        <w:rPr>
          <w:rFonts w:ascii="Angsana New" w:hAnsi="Angsana New"/>
          <w:sz w:val="30"/>
          <w:szCs w:val="30"/>
        </w:rPr>
        <w:t xml:space="preserve"> 20.83 </w:t>
      </w:r>
      <w:r w:rsidRPr="000330B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เพื่อให้ </w:t>
      </w:r>
      <w:r w:rsidRPr="000330BB">
        <w:rPr>
          <w:rFonts w:ascii="Angsana New" w:hAnsi="Angsana New"/>
          <w:sz w:val="30"/>
          <w:szCs w:val="30"/>
        </w:rPr>
        <w:t xml:space="preserve">MRPR </w:t>
      </w:r>
      <w:r w:rsidRPr="000330BB">
        <w:rPr>
          <w:rFonts w:ascii="Angsana New" w:hAnsi="Angsana New"/>
          <w:sz w:val="30"/>
          <w:szCs w:val="30"/>
          <w:cs/>
        </w:rPr>
        <w:t xml:space="preserve">เปิดบัญชี </w:t>
      </w:r>
      <w:r w:rsidRPr="000330BB">
        <w:rPr>
          <w:rFonts w:ascii="Angsana New" w:hAnsi="Angsana New"/>
          <w:sz w:val="30"/>
          <w:szCs w:val="30"/>
        </w:rPr>
        <w:t>Project Development Cost Account</w:t>
      </w:r>
      <w:r w:rsidRPr="000330BB">
        <w:rPr>
          <w:rFonts w:ascii="Angsana New" w:hAnsi="Angsana New"/>
          <w:sz w:val="30"/>
          <w:szCs w:val="30"/>
          <w:cs/>
        </w:rPr>
        <w:t xml:space="preserve"> ตามเงื่อนไขในสัญญาซื้อขายไฟฟ้า</w:t>
      </w:r>
    </w:p>
    <w:p w:rsidR="0003501C" w:rsidRPr="000330BB" w:rsidRDefault="0003501C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03501C" w:rsidRPr="000330BB" w:rsidRDefault="0003501C" w:rsidP="00035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 xml:space="preserve">กลุ่มบริษัทบันทึกจำนวนเงินดังกล่าวเป็นเงินจ่ายล่วงหน้าค่าหุ้นในงบแสดงฐานะการเงินรวมและจะบันทึกจำนวนเงินดังกล่าวเป็นเงินลงทุนในการร่วมค้า เมื่อ </w:t>
      </w:r>
      <w:r w:rsidRPr="000330BB">
        <w:rPr>
          <w:rFonts w:ascii="Angsana New" w:hAnsi="Angsana New"/>
          <w:sz w:val="30"/>
          <w:szCs w:val="30"/>
        </w:rPr>
        <w:t xml:space="preserve">MRPR </w:t>
      </w:r>
      <w:r w:rsidRPr="000330BB">
        <w:rPr>
          <w:rFonts w:ascii="Angsana New" w:hAnsi="Angsana New"/>
          <w:sz w:val="30"/>
          <w:szCs w:val="30"/>
          <w:cs/>
        </w:rPr>
        <w:t>เรียกชำระค่าหุ้นเพิ่มเติม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DF1FEF" w:rsidRPr="000330BB" w:rsidRDefault="00DF1FEF" w:rsidP="00DF1FE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ที่ดินสำหรับโครงการพัฒนาในอนาคต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ind w:left="540"/>
        <w:jc w:val="both"/>
        <w:rPr>
          <w:rFonts w:ascii="Angsana New" w:hAnsi="Angsana New"/>
          <w:sz w:val="24"/>
          <w:szCs w:val="24"/>
          <w:cs/>
        </w:rPr>
      </w:pPr>
    </w:p>
    <w:p w:rsidR="00DF1FEF" w:rsidRPr="000330BB" w:rsidRDefault="00DF1FEF" w:rsidP="00DF1FEF">
      <w:pPr>
        <w:pStyle w:val="PlainText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ณ วันที่ 31 ธันวาคม 2560 ที่ดินสำหรับโครงการพัฒนาในอนาคต จำนวน</w:t>
      </w:r>
      <w:r w:rsidRPr="000330BB">
        <w:rPr>
          <w:rFonts w:ascii="Angsana New" w:hAnsi="Angsana New" w:hint="cs"/>
          <w:sz w:val="30"/>
          <w:szCs w:val="30"/>
          <w:cs/>
        </w:rPr>
        <w:t>ประมาณ</w:t>
      </w:r>
      <w:r w:rsidRPr="000330BB">
        <w:rPr>
          <w:rFonts w:ascii="Angsana New" w:hAnsi="Angsana New"/>
          <w:sz w:val="30"/>
          <w:szCs w:val="30"/>
          <w:cs/>
        </w:rPr>
        <w:t xml:space="preserve"> 3</w:t>
      </w:r>
      <w:r w:rsidRPr="000330BB">
        <w:rPr>
          <w:rFonts w:ascii="Angsana New" w:hAnsi="Angsana New"/>
          <w:sz w:val="30"/>
          <w:szCs w:val="30"/>
        </w:rPr>
        <w:t xml:space="preserve">17 </w:t>
      </w:r>
      <w:r w:rsidRPr="000330BB">
        <w:rPr>
          <w:rFonts w:ascii="Angsana New" w:hAnsi="Angsana New"/>
          <w:sz w:val="30"/>
          <w:szCs w:val="30"/>
          <w:cs/>
        </w:rPr>
        <w:t>ไร่ ตั้งอยู่ในจังหวัดปทุมธานีและ</w:t>
      </w:r>
      <w:r w:rsidRPr="000330BB">
        <w:rPr>
          <w:rFonts w:ascii="Angsana New" w:hAnsi="Angsana New" w:hint="cs"/>
          <w:sz w:val="30"/>
          <w:szCs w:val="30"/>
          <w:cs/>
        </w:rPr>
        <w:t xml:space="preserve">จำนวนประมาณ </w:t>
      </w:r>
      <w:r w:rsidRPr="000330BB">
        <w:rPr>
          <w:rFonts w:ascii="Angsana New" w:hAnsi="Angsana New"/>
          <w:sz w:val="30"/>
          <w:szCs w:val="30"/>
        </w:rPr>
        <w:t xml:space="preserve">19 </w:t>
      </w:r>
      <w:r w:rsidRPr="000330BB">
        <w:rPr>
          <w:rFonts w:ascii="Angsana New" w:hAnsi="Angsana New" w:hint="cs"/>
          <w:sz w:val="30"/>
          <w:szCs w:val="30"/>
          <w:cs/>
        </w:rPr>
        <w:t xml:space="preserve">ไร่ </w:t>
      </w:r>
      <w:r w:rsidRPr="000330BB">
        <w:rPr>
          <w:rFonts w:ascii="Angsana New" w:hAnsi="Angsana New"/>
          <w:sz w:val="30"/>
          <w:szCs w:val="30"/>
          <w:cs/>
        </w:rPr>
        <w:t xml:space="preserve">ตั้งอยู่ในจังหวัดนครศรีธรรมราช แสดงในราคาทุนเป็นจำนวนเงิน 309.21 </w:t>
      </w:r>
      <w:r w:rsidRPr="000330BB">
        <w:rPr>
          <w:rFonts w:ascii="Angsana New" w:hAnsi="Angsana New" w:hint="cs"/>
          <w:sz w:val="30"/>
          <w:szCs w:val="30"/>
          <w:cs/>
        </w:rPr>
        <w:t xml:space="preserve">                                      </w:t>
      </w:r>
      <w:r w:rsidRPr="000330BB">
        <w:rPr>
          <w:rFonts w:ascii="Angsana New" w:hAnsi="Angsana New"/>
          <w:sz w:val="30"/>
          <w:szCs w:val="30"/>
          <w:cs/>
        </w:rPr>
        <w:t>ล้านบาท ซึ่งกลุ่มบริษัทอยู่ระหว่างการพิจารณากำหนดแผนพัฒนาแต่ยังไม่แล้วเสร็จ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DF1FEF" w:rsidRPr="000330BB" w:rsidRDefault="00DF1FEF" w:rsidP="00DF1FEF">
      <w:pPr>
        <w:pStyle w:val="PlainText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อย่างไรก็ตาม กลุ่มบริษัทได้ว่าจ้างบริษัท</w:t>
      </w:r>
      <w:r w:rsidR="00830922" w:rsidRPr="000330BB">
        <w:rPr>
          <w:rFonts w:ascii="Angsana New" w:hAnsi="Angsana New"/>
          <w:sz w:val="30"/>
          <w:szCs w:val="30"/>
          <w:cs/>
        </w:rPr>
        <w:t>ผู้ประเมินราคาทรัพย์สินอิสระจากภายนอก</w:t>
      </w:r>
      <w:r w:rsidRPr="000330BB">
        <w:rPr>
          <w:rFonts w:ascii="Angsana New" w:hAnsi="Angsana New"/>
          <w:sz w:val="30"/>
          <w:szCs w:val="30"/>
          <w:cs/>
        </w:rPr>
        <w:t>ทำการประเมินราคาที่ดิน</w:t>
      </w:r>
      <w:r w:rsidRPr="000330BB">
        <w:rPr>
          <w:rFonts w:ascii="Angsana New" w:hAnsi="Angsana New" w:hint="cs"/>
          <w:sz w:val="30"/>
          <w:szCs w:val="30"/>
          <w:cs/>
        </w:rPr>
        <w:t>ดังกล่าว</w:t>
      </w:r>
      <w:r w:rsidRPr="000330BB">
        <w:rPr>
          <w:rFonts w:ascii="Angsana New" w:hAnsi="Angsana New"/>
          <w:sz w:val="30"/>
          <w:szCs w:val="30"/>
          <w:cs/>
        </w:rPr>
        <w:t>แล้วใน</w:t>
      </w:r>
      <w:r w:rsidRPr="000330BB">
        <w:rPr>
          <w:rFonts w:ascii="Angsana New" w:hAnsi="Angsana New" w:hint="cs"/>
          <w:sz w:val="30"/>
          <w:szCs w:val="30"/>
          <w:cs/>
        </w:rPr>
        <w:t>ปี</w:t>
      </w:r>
      <w:r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>โดย</w:t>
      </w:r>
      <w:r w:rsidRPr="000330BB">
        <w:rPr>
          <w:rFonts w:ascii="Angsana New" w:hAnsi="Angsana New" w:hint="cs"/>
          <w:sz w:val="30"/>
          <w:szCs w:val="30"/>
          <w:cs/>
        </w:rPr>
        <w:t>ใช้</w:t>
      </w:r>
      <w:r w:rsidRPr="000330BB">
        <w:rPr>
          <w:rFonts w:ascii="Angsana New" w:hAnsi="Angsana New"/>
          <w:sz w:val="30"/>
          <w:szCs w:val="30"/>
          <w:cs/>
        </w:rPr>
        <w:t>วิธีเปรียบเทียบราคาตลาด (</w:t>
      </w:r>
      <w:r w:rsidRPr="000330BB">
        <w:rPr>
          <w:rFonts w:ascii="Angsana New" w:hAnsi="Angsana New"/>
          <w:sz w:val="30"/>
          <w:szCs w:val="30"/>
        </w:rPr>
        <w:t xml:space="preserve">Market approach) </w:t>
      </w:r>
      <w:r w:rsidRPr="000330BB">
        <w:rPr>
          <w:rFonts w:ascii="Angsana New" w:hAnsi="Angsana New"/>
          <w:sz w:val="30"/>
          <w:szCs w:val="30"/>
          <w:cs/>
        </w:rPr>
        <w:t>มีจำนวนเงินรวมประมาณ</w:t>
      </w:r>
      <w:r w:rsidRPr="000330BB">
        <w:rPr>
          <w:rFonts w:ascii="Angsana New" w:hAnsi="Angsana New"/>
          <w:sz w:val="30"/>
          <w:szCs w:val="30"/>
        </w:rPr>
        <w:t xml:space="preserve"> 321.19 </w:t>
      </w:r>
      <w:r w:rsidRPr="000330BB">
        <w:rPr>
          <w:rFonts w:ascii="Angsana New" w:hAnsi="Angsana New"/>
          <w:sz w:val="30"/>
          <w:szCs w:val="30"/>
          <w:cs/>
        </w:rPr>
        <w:t>ล้านบาท ซึ่งสูงกว่ามูลค่า</w:t>
      </w:r>
      <w:r w:rsidRPr="000330BB">
        <w:rPr>
          <w:rFonts w:ascii="Angsana New" w:hAnsi="Angsana New" w:hint="cs"/>
          <w:sz w:val="30"/>
          <w:szCs w:val="30"/>
          <w:cs/>
        </w:rPr>
        <w:t>ตาม</w:t>
      </w:r>
      <w:r w:rsidRPr="000330BB">
        <w:rPr>
          <w:rFonts w:ascii="Angsana New" w:hAnsi="Angsana New"/>
          <w:sz w:val="30"/>
          <w:szCs w:val="30"/>
          <w:cs/>
        </w:rPr>
        <w:t>บัญชี</w:t>
      </w:r>
      <w:r w:rsidRPr="000330BB">
        <w:rPr>
          <w:rFonts w:ascii="Angsana New" w:hAnsi="Angsana New" w:hint="cs"/>
          <w:sz w:val="30"/>
          <w:szCs w:val="30"/>
          <w:cs/>
        </w:rPr>
        <w:t xml:space="preserve">ของที่ดินดังกล่าว </w:t>
      </w:r>
      <w:r w:rsidRPr="000330BB">
        <w:rPr>
          <w:rFonts w:ascii="Angsana New" w:hAnsi="Angsana New"/>
          <w:sz w:val="30"/>
          <w:szCs w:val="30"/>
          <w:cs/>
        </w:rPr>
        <w:t>จึงไม่มีการบันทึก</w:t>
      </w:r>
      <w:r w:rsidRPr="000330BB">
        <w:rPr>
          <w:rFonts w:ascii="Angsana New" w:hAnsi="Angsana New" w:hint="cs"/>
          <w:sz w:val="30"/>
          <w:szCs w:val="30"/>
          <w:cs/>
        </w:rPr>
        <w:t>ขาดทุนจาก</w:t>
      </w:r>
      <w:r w:rsidRPr="000330BB">
        <w:rPr>
          <w:rFonts w:ascii="Angsana New" w:hAnsi="Angsana New"/>
          <w:sz w:val="30"/>
          <w:szCs w:val="30"/>
          <w:cs/>
        </w:rPr>
        <w:t xml:space="preserve">การด้อยค่าในปี </w:t>
      </w:r>
      <w:r w:rsidRPr="000330BB">
        <w:rPr>
          <w:rFonts w:ascii="Angsana New" w:hAnsi="Angsana New"/>
          <w:sz w:val="30"/>
          <w:szCs w:val="30"/>
        </w:rPr>
        <w:t>2560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DF1FEF" w:rsidRPr="000330BB" w:rsidRDefault="00DF1FEF" w:rsidP="00DF1FEF">
      <w:pPr>
        <w:ind w:left="547" w:right="-360"/>
        <w:jc w:val="both"/>
        <w:rPr>
          <w:rFonts w:ascii="Angsana New" w:hAnsi="Angsana New"/>
          <w:b/>
          <w:bCs/>
          <w:sz w:val="30"/>
          <w:szCs w:val="30"/>
        </w:rPr>
      </w:pPr>
      <w:r w:rsidRPr="000330BB">
        <w:rPr>
          <w:b/>
          <w:bCs/>
          <w:sz w:val="30"/>
          <w:szCs w:val="30"/>
          <w:cs/>
        </w:rPr>
        <w:t>การวัดมูลค่ายุติธรรม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DF1FEF" w:rsidRPr="000330BB" w:rsidRDefault="00DF1FEF" w:rsidP="00DF1F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ลำดับชั้นมูลค่ายุติธรรม</w:t>
      </w:r>
      <w:r w:rsidRPr="000330BB">
        <w:rPr>
          <w:rFonts w:ascii="Angsana New" w:hAnsi="Angsana New"/>
          <w:sz w:val="30"/>
          <w:szCs w:val="30"/>
          <w:cs/>
        </w:rPr>
        <w:t xml:space="preserve"> 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DF1FEF" w:rsidRPr="000330BB" w:rsidRDefault="00DF1FEF" w:rsidP="00DF1FEF">
      <w:pPr>
        <w:pStyle w:val="PlainText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มูลค่ายุติธรรมของที่ดินสำหรับโครงการพัฒนาในอนาคตถูกประเมินโดยผู้ประเมินราคาทรัพย์สินอิสระจากภายนอก ซึ่งมีคุณสมบัติในวิชาชีพที่เหมาะสมและมีประสบการณ์ในการประเมินราคาทรัพย์สินประเภทดังกล่าว </w:t>
      </w:r>
      <w:r w:rsidRPr="000330BB">
        <w:rPr>
          <w:rFonts w:ascii="Angsana New" w:hAnsi="Angsana New" w:hint="cs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</w:rPr>
        <w:t xml:space="preserve">                                      </w:t>
      </w:r>
      <w:r w:rsidRPr="000330BB">
        <w:rPr>
          <w:rFonts w:ascii="Angsana New" w:hAnsi="Angsana New" w:hint="cs"/>
          <w:sz w:val="30"/>
          <w:szCs w:val="30"/>
          <w:cs/>
        </w:rPr>
        <w:t xml:space="preserve">   </w:t>
      </w:r>
      <w:r w:rsidRPr="000330BB">
        <w:rPr>
          <w:rFonts w:ascii="Angsana New" w:hAnsi="Angsana New"/>
          <w:sz w:val="30"/>
          <w:szCs w:val="30"/>
          <w:cs/>
        </w:rPr>
        <w:t>ผู้ประเมินราคาทรัพย์สินอิสระได้ประเมินมูลค่ายุติธรรมของที่ดินสำหรับโครงการพัฒนาในอนาคตของกลุ่มบริษัทเป็นประจำ</w:t>
      </w:r>
    </w:p>
    <w:p w:rsidR="00DF1FEF" w:rsidRPr="000330BB" w:rsidRDefault="00DF1FEF" w:rsidP="00620B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4"/>
          <w:szCs w:val="24"/>
        </w:rPr>
      </w:pPr>
    </w:p>
    <w:p w:rsidR="0060279E" w:rsidRPr="000330BB" w:rsidRDefault="00DF1FEF" w:rsidP="00616472">
      <w:pPr>
        <w:pStyle w:val="PlainText"/>
        <w:ind w:left="547"/>
        <w:rPr>
          <w:rFonts w:ascii="Angsana New" w:hAnsi="Angsana New"/>
          <w:sz w:val="30"/>
          <w:szCs w:val="30"/>
        </w:rPr>
        <w:sectPr w:rsidR="0060279E" w:rsidRPr="000330BB" w:rsidSect="00AF56FE">
          <w:headerReference w:type="default" r:id="rId16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  <w:r w:rsidRPr="000330BB">
        <w:rPr>
          <w:rFonts w:ascii="Angsana New" w:hAnsi="Angsana New"/>
          <w:sz w:val="30"/>
          <w:szCs w:val="30"/>
          <w:cs/>
        </w:rPr>
        <w:t>การวัดมูลค่ายุติธรรมของที่ดินสำหรับโครงการพัฒนาในอนาคตถูกจัดลำดับชั้นการวัดมูลค่ายุติธรรมอยู่ในระดับ</w:t>
      </w:r>
      <w:r w:rsidRPr="000330BB">
        <w:rPr>
          <w:rFonts w:ascii="Angsana New" w:hAnsi="Angsana New"/>
          <w:sz w:val="30"/>
          <w:szCs w:val="30"/>
        </w:rPr>
        <w:t xml:space="preserve">                       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ที่ </w:t>
      </w:r>
      <w:r w:rsidRPr="000330BB">
        <w:rPr>
          <w:rFonts w:ascii="Angsana New" w:hAnsi="Angsana New"/>
          <w:sz w:val="30"/>
          <w:szCs w:val="30"/>
        </w:rPr>
        <w:t xml:space="preserve">3 </w:t>
      </w:r>
      <w:r w:rsidRPr="000330BB">
        <w:rPr>
          <w:rFonts w:ascii="Angsana New" w:hAnsi="Angsana New"/>
          <w:sz w:val="30"/>
          <w:szCs w:val="30"/>
          <w:cs/>
        </w:rPr>
        <w:t>จากเกณฑ์ข้อมูลที่นำมาใช้ในเทคนิคการประเมินมูลค่ายุติธรรม</w:t>
      </w:r>
    </w:p>
    <w:p w:rsidR="0060279E" w:rsidRPr="000330BB" w:rsidRDefault="0060279E" w:rsidP="0003501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:rsidR="00B319CE" w:rsidRPr="000330BB" w:rsidRDefault="00B319CE" w:rsidP="00B319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22"/>
          <w:szCs w:val="22"/>
          <w:cs/>
          <w:lang w:val="th-TH"/>
        </w:rPr>
      </w:pPr>
    </w:p>
    <w:tbl>
      <w:tblPr>
        <w:tblW w:w="14287" w:type="dxa"/>
        <w:tblInd w:w="450" w:type="dxa"/>
        <w:tblLayout w:type="fixed"/>
        <w:tblLook w:val="01E0"/>
      </w:tblPr>
      <w:tblGrid>
        <w:gridCol w:w="3348"/>
        <w:gridCol w:w="1170"/>
        <w:gridCol w:w="270"/>
        <w:gridCol w:w="1327"/>
        <w:gridCol w:w="252"/>
        <w:gridCol w:w="18"/>
        <w:gridCol w:w="1522"/>
        <w:gridCol w:w="7"/>
        <w:gridCol w:w="236"/>
        <w:gridCol w:w="1528"/>
        <w:gridCol w:w="8"/>
        <w:gridCol w:w="263"/>
        <w:gridCol w:w="8"/>
        <w:gridCol w:w="1251"/>
        <w:gridCol w:w="8"/>
        <w:gridCol w:w="267"/>
        <w:gridCol w:w="8"/>
        <w:gridCol w:w="1255"/>
        <w:gridCol w:w="8"/>
        <w:gridCol w:w="263"/>
        <w:gridCol w:w="8"/>
        <w:gridCol w:w="1254"/>
        <w:gridCol w:w="8"/>
      </w:tblGrid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14279" w:type="dxa"/>
            <w:gridSpan w:val="2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2844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โรงไฟฟ้า</w:t>
            </w:r>
            <w:r w:rsidRPr="000330B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ระบบ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อาคาร</w:t>
            </w:r>
          </w:p>
        </w:tc>
        <w:tc>
          <w:tcPr>
            <w:tcW w:w="25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ส่งพลังงานไฟฟ้า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สิ่งปลูกสร้าง</w:t>
            </w:r>
          </w:p>
        </w:tc>
        <w:tc>
          <w:tcPr>
            <w:tcW w:w="25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และเครื่องมือ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เครื่องตกแต่ง</w:t>
            </w:r>
            <w:r w:rsidR="00AD304A" w:rsidRPr="000330B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60279E" w:rsidRPr="000330BB" w:rsidRDefault="0060279E" w:rsidP="00383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6" w:right="-107" w:hanging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และส่วน</w:t>
            </w:r>
          </w:p>
        </w:tc>
        <w:tc>
          <w:tcPr>
            <w:tcW w:w="25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เครื่องใช้ในการ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60279E" w:rsidRPr="000330BB" w:rsidRDefault="0060279E" w:rsidP="00383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6" w:right="-107" w:hanging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25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ผลิตและบำรุงรักษา</w:t>
            </w: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75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60279E" w:rsidRPr="000330BB" w:rsidRDefault="0060279E" w:rsidP="00383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6" w:right="-107" w:hanging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931" w:type="dxa"/>
            <w:gridSpan w:val="21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0279E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60279E" w:rsidRPr="000330BB" w:rsidRDefault="0060279E" w:rsidP="00146E57">
            <w:pPr>
              <w:spacing w:line="320" w:lineRule="exact"/>
              <w:ind w:right="-185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70" w:type="dxa"/>
            <w:vAlign w:val="bottom"/>
          </w:tcPr>
          <w:p w:rsidR="0060279E" w:rsidRPr="000330BB" w:rsidRDefault="0060279E" w:rsidP="00AD3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20" w:lineRule="exact"/>
              <w:ind w:left="-108" w:right="-2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52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60279E" w:rsidRPr="000330BB" w:rsidRDefault="0060279E" w:rsidP="00F97C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F0F19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7F0F19" w:rsidRPr="000330BB" w:rsidRDefault="007F0F19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ณ วันที่ 1 มกราคม 25</w:t>
            </w:r>
            <w:r w:rsidRPr="000330BB">
              <w:rPr>
                <w:rFonts w:ascii="Angsana New" w:hAnsi="Angsana New"/>
                <w:sz w:val="26"/>
                <w:szCs w:val="26"/>
              </w:rPr>
              <w:t>5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9</w:t>
            </w:r>
          </w:p>
        </w:tc>
        <w:tc>
          <w:tcPr>
            <w:tcW w:w="1170" w:type="dxa"/>
            <w:vAlign w:val="bottom"/>
          </w:tcPr>
          <w:p w:rsidR="007F0F19" w:rsidRPr="000330BB" w:rsidRDefault="00C636E1" w:rsidP="00AD304A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1,359,333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7F0F19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486,184</w:t>
            </w:r>
          </w:p>
        </w:tc>
        <w:tc>
          <w:tcPr>
            <w:tcW w:w="25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7F0F19" w:rsidRPr="000330BB" w:rsidRDefault="00C636E1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24,521,352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582,687</w:t>
            </w:r>
          </w:p>
        </w:tc>
        <w:tc>
          <w:tcPr>
            <w:tcW w:w="271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23,396</w:t>
            </w:r>
          </w:p>
        </w:tc>
        <w:tc>
          <w:tcPr>
            <w:tcW w:w="275" w:type="dxa"/>
            <w:gridSpan w:val="2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7F0F19" w:rsidRPr="000330BB" w:rsidRDefault="007F0F19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1,670</w:t>
            </w:r>
          </w:p>
        </w:tc>
        <w:tc>
          <w:tcPr>
            <w:tcW w:w="271" w:type="dxa"/>
            <w:gridSpan w:val="2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7F0F19" w:rsidRPr="000330BB" w:rsidRDefault="00C636E1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26,974,622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3,447</w:t>
            </w: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217,358</w:t>
            </w: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12,446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1,273,874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1,507,125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โอน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985</w:t>
            </w: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138,468</w:t>
            </w: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995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(139,453)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71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(2,796)</w:t>
            </w: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(13,133)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(3,430)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(19,359)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20" w:lineRule="exact"/>
              <w:ind w:right="-15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013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03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5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E117B0" w:rsidRPr="000330BB" w:rsidRDefault="00E117B0" w:rsidP="00C636E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(3,</w:t>
            </w:r>
            <w:r w:rsidR="00C636E1" w:rsidRPr="000330BB">
              <w:rPr>
                <w:rFonts w:ascii="Angsana New" w:hAnsi="Angsana New"/>
                <w:sz w:val="26"/>
                <w:szCs w:val="26"/>
                <w:lang w:val="en-US"/>
              </w:rPr>
              <w:t>457</w:t>
            </w: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E117B0" w:rsidRPr="000330BB" w:rsidRDefault="00E117B0" w:rsidP="00C636E1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(1,</w:t>
            </w:r>
            <w:r w:rsidR="00C636E1" w:rsidRPr="000330BB">
              <w:rPr>
                <w:rFonts w:ascii="Angsana New" w:hAnsi="Angsana New"/>
                <w:sz w:val="26"/>
                <w:szCs w:val="26"/>
                <w:lang w:val="en-US"/>
              </w:rPr>
              <w:t>899</w:t>
            </w: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vAlign w:val="bottom"/>
          </w:tcPr>
          <w:p w:rsidR="00E117B0" w:rsidRPr="000330BB" w:rsidRDefault="00E117B0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</w:t>
            </w:r>
            <w:r w:rsidR="00C636E1"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366,638</w:t>
            </w: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(85)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(16,960)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vAlign w:val="bottom"/>
          </w:tcPr>
          <w:p w:rsidR="00E117B0" w:rsidRPr="000330BB" w:rsidRDefault="00C636E1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(389,039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 2559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60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C636E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</w:t>
            </w:r>
            <w:r w:rsidR="00C636E1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55,876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488,717</w:t>
            </w: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117B0" w:rsidRPr="000330BB" w:rsidRDefault="00C636E1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24,507,744</w:t>
            </w: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581,915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19,966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1,119,131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C636E1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28,073,349</w:t>
            </w:r>
          </w:p>
        </w:tc>
      </w:tr>
      <w:tr w:rsidR="00C636E1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shd w:val="clear" w:color="auto" w:fill="auto"/>
            <w:vAlign w:val="bottom"/>
          </w:tcPr>
          <w:p w:rsidR="00C636E1" w:rsidRPr="000330BB" w:rsidRDefault="00C636E1" w:rsidP="00C636E1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8,989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191,057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4,611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4,379,543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4,584,200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shd w:val="clear" w:color="auto" w:fill="auto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โอน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6,696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227,151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117B0" w:rsidRPr="000330BB" w:rsidRDefault="00E117B0" w:rsidP="00E703FB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3,156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(237,003)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71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shd w:val="clear" w:color="auto" w:fill="auto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(6,540)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(3,370)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(2,723)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C636E1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(1,700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E117B0" w:rsidP="00C636E1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="00C636E1" w:rsidRPr="000330BB">
              <w:rPr>
                <w:rFonts w:ascii="Angsana New" w:hAnsi="Angsana New"/>
                <w:sz w:val="26"/>
                <w:szCs w:val="26"/>
                <w:lang w:val="en-US"/>
              </w:rPr>
              <w:t>14,333</w:t>
            </w: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E117B0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shd w:val="clear" w:color="auto" w:fill="auto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AD304A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20" w:lineRule="exact"/>
              <w:ind w:right="-15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013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03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5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6847AA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C636E1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C636E1" w:rsidRPr="000330BB" w:rsidRDefault="00423C3D" w:rsidP="00C636E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(3,</w:t>
            </w: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6</w:t>
            </w:r>
            <w:r w:rsidR="00C636E1" w:rsidRPr="000330BB">
              <w:rPr>
                <w:rFonts w:ascii="Angsana New" w:hAnsi="Angsana New"/>
                <w:sz w:val="26"/>
                <w:szCs w:val="26"/>
                <w:lang w:val="en-US"/>
              </w:rPr>
              <w:t>85)</w:t>
            </w:r>
          </w:p>
        </w:tc>
        <w:tc>
          <w:tcPr>
            <w:tcW w:w="270" w:type="dxa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(1,790)</w:t>
            </w:r>
          </w:p>
        </w:tc>
        <w:tc>
          <w:tcPr>
            <w:tcW w:w="252" w:type="dxa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(345,875)</w:t>
            </w:r>
          </w:p>
        </w:tc>
        <w:tc>
          <w:tcPr>
            <w:tcW w:w="236" w:type="dxa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(83)</w:t>
            </w:r>
          </w:p>
        </w:tc>
        <w:tc>
          <w:tcPr>
            <w:tcW w:w="271" w:type="dxa"/>
            <w:gridSpan w:val="2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726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(80,726)</w:t>
            </w:r>
          </w:p>
        </w:tc>
        <w:tc>
          <w:tcPr>
            <w:tcW w:w="271" w:type="dxa"/>
            <w:gridSpan w:val="2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(432,159)</w:t>
            </w:r>
          </w:p>
        </w:tc>
      </w:tr>
      <w:tr w:rsidR="00C636E1" w:rsidRPr="000330BB" w:rsidTr="00412C9B">
        <w:trPr>
          <w:gridAfter w:val="1"/>
          <w:wAfter w:w="8" w:type="dxa"/>
          <w:trHeight w:hRule="exact" w:val="340"/>
        </w:trPr>
        <w:tc>
          <w:tcPr>
            <w:tcW w:w="3348" w:type="dxa"/>
            <w:shd w:val="clear" w:color="auto" w:fill="auto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 2560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1,361,180</w:t>
            </w:r>
          </w:p>
        </w:tc>
        <w:tc>
          <w:tcPr>
            <w:tcW w:w="270" w:type="dxa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487,083</w:t>
            </w:r>
          </w:p>
        </w:tc>
        <w:tc>
          <w:tcPr>
            <w:tcW w:w="252" w:type="dxa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7" w:type="dxa"/>
            <w:gridSpan w:val="3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24,576,707</w:t>
            </w:r>
          </w:p>
        </w:tc>
        <w:tc>
          <w:tcPr>
            <w:tcW w:w="236" w:type="dxa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586,876</w:t>
            </w:r>
          </w:p>
        </w:tc>
        <w:tc>
          <w:tcPr>
            <w:tcW w:w="271" w:type="dxa"/>
            <w:gridSpan w:val="2"/>
            <w:vAlign w:val="bottom"/>
          </w:tcPr>
          <w:p w:rsidR="00C636E1" w:rsidRPr="000330BB" w:rsidRDefault="00C636E1" w:rsidP="00C636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19,966</w:t>
            </w:r>
          </w:p>
        </w:tc>
        <w:tc>
          <w:tcPr>
            <w:tcW w:w="275" w:type="dxa"/>
            <w:gridSpan w:val="2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5,179,245</w:t>
            </w:r>
          </w:p>
        </w:tc>
        <w:tc>
          <w:tcPr>
            <w:tcW w:w="271" w:type="dxa"/>
            <w:gridSpan w:val="2"/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vAlign w:val="bottom"/>
          </w:tcPr>
          <w:p w:rsidR="00C636E1" w:rsidRPr="000330BB" w:rsidRDefault="00C636E1" w:rsidP="00C636E1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32,211,057</w:t>
            </w:r>
          </w:p>
        </w:tc>
      </w:tr>
      <w:tr w:rsidR="00C636E1" w:rsidRPr="000330BB" w:rsidTr="00412C9B">
        <w:trPr>
          <w:gridAfter w:val="1"/>
          <w:wAfter w:w="8" w:type="dxa"/>
        </w:trPr>
        <w:tc>
          <w:tcPr>
            <w:tcW w:w="3348" w:type="dxa"/>
            <w:vAlign w:val="bottom"/>
          </w:tcPr>
          <w:p w:rsidR="00C636E1" w:rsidRPr="000330BB" w:rsidRDefault="00C636E1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31" w:type="dxa"/>
            <w:gridSpan w:val="21"/>
            <w:vAlign w:val="bottom"/>
          </w:tcPr>
          <w:p w:rsidR="00C636E1" w:rsidRPr="000330BB" w:rsidRDefault="00C636E1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5"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E117B0" w:rsidRPr="000330BB" w:rsidTr="00412C9B">
        <w:trPr>
          <w:gridAfter w:val="1"/>
          <w:wAfter w:w="8" w:type="dxa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31" w:type="dxa"/>
            <w:gridSpan w:val="21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5"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โรงไฟฟ้า</w:t>
            </w:r>
            <w:r w:rsidRPr="000330B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ระบบ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อาคาร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ส่งพลังงานไฟฟ้า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สิ่งปลูกสร้าง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และเครื่องมือ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เครื่องตกแต่ง</w:t>
            </w:r>
            <w:r w:rsidR="006B4794" w:rsidRPr="000330B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และส่วน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เครื่องใช้ในการ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ผลิตและบำรุงรักษา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E117B0" w:rsidRPr="000330BB" w:rsidTr="00412C9B">
        <w:trPr>
          <w:gridAfter w:val="1"/>
          <w:wAfter w:w="8" w:type="dxa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931" w:type="dxa"/>
            <w:gridSpan w:val="21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5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ค่าเสื่อมราคาสะสมและ</w:t>
            </w:r>
          </w:p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60" w:lineRule="exact"/>
              <w:ind w:right="-107" w:firstLine="162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ขาดทุนจากการด้อยค่า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ณ วันที่ 1 มกราคม 25</w:t>
            </w:r>
            <w:r w:rsidRPr="000330BB">
              <w:rPr>
                <w:rFonts w:ascii="Angsana New" w:hAnsi="Angsana New"/>
                <w:sz w:val="26"/>
                <w:szCs w:val="26"/>
              </w:rPr>
              <w:t>5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9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121,480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117B0" w:rsidRPr="000330BB" w:rsidRDefault="00C636E1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12,959,922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391,684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22,486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13,495,572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23,910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117B0" w:rsidRPr="000330BB" w:rsidRDefault="00C636E1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888,852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80,496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286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993,544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79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(2,795)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(12,498)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(3,338)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(18,631)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E117B0" w:rsidP="00F97CBA">
            <w:pPr>
              <w:pStyle w:val="acctfourfigures"/>
              <w:tabs>
                <w:tab w:val="clear" w:pos="765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(942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="00C636E1" w:rsidRPr="000330BB">
              <w:rPr>
                <w:rFonts w:ascii="Angsana New" w:hAnsi="Angsana New"/>
                <w:sz w:val="26"/>
                <w:szCs w:val="26"/>
                <w:lang w:val="en-US"/>
              </w:rPr>
              <w:t>202,837</w:t>
            </w: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(36)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(203,815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 2559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E117B0" w:rsidRPr="000330BB" w:rsidTr="00412C9B">
        <w:trPr>
          <w:trHeight w:val="81"/>
        </w:trPr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60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144,448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E117B0" w:rsidRPr="000330BB" w:rsidRDefault="00C636E1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13,643,142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459,646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19,434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14,266,670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23,954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C636E1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8</w:t>
            </w:r>
            <w:r w:rsidR="00F96DF9" w:rsidRPr="000330BB">
              <w:rPr>
                <w:rFonts w:ascii="Angsana New" w:hAnsi="Angsana New"/>
                <w:sz w:val="26"/>
                <w:szCs w:val="26"/>
                <w:lang w:val="en-US"/>
              </w:rPr>
              <w:t>97,554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76,776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255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998,539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(139)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(3,369)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F96DF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(2,70</w:t>
            </w:r>
            <w:r w:rsidR="00F96DF9" w:rsidRPr="000330BB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E94943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(6,209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spacing w:line="32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ผลต่างจากการเปลี่ยนแปลง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E117B0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6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70" w:type="dxa"/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(1,082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(211,957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(55)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70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sz w:val="26"/>
                <w:szCs w:val="26"/>
                <w:lang w:val="en-US"/>
              </w:rPr>
              <w:t>(213,094</w:t>
            </w:r>
            <w:r w:rsidR="00E117B0" w:rsidRPr="000330BB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E117B0" w:rsidRPr="000330BB" w:rsidTr="00412C9B">
        <w:tc>
          <w:tcPr>
            <w:tcW w:w="3348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 2560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E117B0" w:rsidP="00EF5BB1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C636E1" w:rsidP="006B4794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167,181</w:t>
            </w:r>
          </w:p>
        </w:tc>
        <w:tc>
          <w:tcPr>
            <w:tcW w:w="270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F96DF9" w:rsidP="007F0F1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14,325,370</w:t>
            </w:r>
          </w:p>
        </w:tc>
        <w:tc>
          <w:tcPr>
            <w:tcW w:w="243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E117B0" w:rsidP="00F96DF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533,66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19,689</w:t>
            </w:r>
          </w:p>
        </w:tc>
        <w:tc>
          <w:tcPr>
            <w:tcW w:w="275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1" w:type="dxa"/>
            <w:gridSpan w:val="2"/>
            <w:vAlign w:val="bottom"/>
          </w:tcPr>
          <w:p w:rsidR="00E117B0" w:rsidRPr="000330BB" w:rsidRDefault="00E117B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B0" w:rsidRPr="000330BB" w:rsidRDefault="00E117B0" w:rsidP="007F0F1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5,045,906</w:t>
            </w:r>
          </w:p>
        </w:tc>
      </w:tr>
    </w:tbl>
    <w:p w:rsidR="0060279E" w:rsidRPr="000330BB" w:rsidRDefault="0060279E" w:rsidP="0060279E">
      <w:pPr>
        <w:spacing w:line="240" w:lineRule="auto"/>
        <w:rPr>
          <w:rFonts w:ascii="Angsana New" w:hAnsi="Angsana New"/>
          <w:sz w:val="26"/>
          <w:szCs w:val="26"/>
        </w:rPr>
      </w:pPr>
    </w:p>
    <w:p w:rsidR="0060279E" w:rsidRPr="000330BB" w:rsidRDefault="0060279E" w:rsidP="0060279E">
      <w:pPr>
        <w:spacing w:line="240" w:lineRule="auto"/>
        <w:rPr>
          <w:rFonts w:ascii="Angsana New" w:hAnsi="Angsana New"/>
          <w:sz w:val="26"/>
          <w:szCs w:val="26"/>
        </w:rPr>
      </w:pPr>
    </w:p>
    <w:tbl>
      <w:tblPr>
        <w:tblW w:w="14220" w:type="dxa"/>
        <w:tblInd w:w="558" w:type="dxa"/>
        <w:tblLayout w:type="fixed"/>
        <w:tblLook w:val="01E0"/>
      </w:tblPr>
      <w:tblGrid>
        <w:gridCol w:w="3240"/>
        <w:gridCol w:w="1170"/>
        <w:gridCol w:w="270"/>
        <w:gridCol w:w="1350"/>
        <w:gridCol w:w="270"/>
        <w:gridCol w:w="1524"/>
        <w:gridCol w:w="270"/>
        <w:gridCol w:w="1536"/>
        <w:gridCol w:w="270"/>
        <w:gridCol w:w="1260"/>
        <w:gridCol w:w="270"/>
        <w:gridCol w:w="1260"/>
        <w:gridCol w:w="270"/>
        <w:gridCol w:w="1260"/>
      </w:tblGrid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80" w:type="dxa"/>
            <w:gridSpan w:val="1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5"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โรงไฟฟ้า</w:t>
            </w:r>
            <w:r w:rsidRPr="000330B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ระบบ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อาคาร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ส่งพลังงานไฟฟ้า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สิ่งปลูกสร้าง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และเครื่องมือ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เครื่องตกแต่ง</w:t>
            </w:r>
            <w:r w:rsidR="006B4794" w:rsidRPr="000330B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และส่วน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เครื่องใช้ในการ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ผลิตและบำรุงรักษา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980" w:type="dxa"/>
            <w:gridSpan w:val="1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5" w:right="-10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0279E" w:rsidRPr="000330BB" w:rsidTr="00412C9B">
        <w:tc>
          <w:tcPr>
            <w:tcW w:w="3240" w:type="dxa"/>
            <w:vAlign w:val="bottom"/>
          </w:tcPr>
          <w:p w:rsidR="0060279E" w:rsidRPr="000330BB" w:rsidRDefault="0060279E" w:rsidP="00146E57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F0F19" w:rsidRPr="000330BB" w:rsidTr="00412C9B">
        <w:tc>
          <w:tcPr>
            <w:tcW w:w="3240" w:type="dxa"/>
            <w:vAlign w:val="bottom"/>
          </w:tcPr>
          <w:p w:rsidR="007F0F19" w:rsidRPr="000330BB" w:rsidRDefault="007F0F19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9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F96DF9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359,333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96DF9" w:rsidP="00412C9B">
            <w:pPr>
              <w:pStyle w:val="acctfourfigures"/>
              <w:tabs>
                <w:tab w:val="clear" w:pos="765"/>
                <w:tab w:val="decimal" w:pos="1044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364,704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F96DF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11,5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61,430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191,003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910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1,670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13,479,050</w:t>
            </w:r>
          </w:p>
        </w:tc>
      </w:tr>
      <w:tr w:rsidR="007F0F19" w:rsidRPr="000330BB" w:rsidTr="00412C9B">
        <w:tc>
          <w:tcPr>
            <w:tcW w:w="3240" w:type="dxa"/>
            <w:vAlign w:val="bottom"/>
          </w:tcPr>
          <w:p w:rsidR="007F0F19" w:rsidRPr="000330BB" w:rsidRDefault="007F0F19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 2559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412C9B">
            <w:pPr>
              <w:pStyle w:val="acctfourfigures"/>
              <w:tabs>
                <w:tab w:val="clear" w:pos="765"/>
                <w:tab w:val="decimal" w:pos="1044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7F0F19" w:rsidRPr="000330BB" w:rsidTr="00412C9B">
        <w:tc>
          <w:tcPr>
            <w:tcW w:w="3240" w:type="dxa"/>
            <w:vAlign w:val="bottom"/>
          </w:tcPr>
          <w:p w:rsidR="007F0F19" w:rsidRPr="000330BB" w:rsidRDefault="007F0F19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60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96DF9" w:rsidP="00EF5BB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1,355,876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96DF9" w:rsidP="00412C9B">
            <w:pPr>
              <w:pStyle w:val="acctfourfigures"/>
              <w:tabs>
                <w:tab w:val="clear" w:pos="765"/>
                <w:tab w:val="decimal" w:pos="1044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344,269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96DF9" w:rsidP="00EF5BB1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10,864,602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122,269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532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1,119,131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13,806,679</w:t>
            </w:r>
          </w:p>
        </w:tc>
      </w:tr>
      <w:tr w:rsidR="007F0F19" w:rsidRPr="000330BB" w:rsidTr="00412C9B">
        <w:tc>
          <w:tcPr>
            <w:tcW w:w="3240" w:type="dxa"/>
            <w:vAlign w:val="bottom"/>
          </w:tcPr>
          <w:p w:rsidR="007F0F19" w:rsidRPr="000330BB" w:rsidRDefault="007F0F19" w:rsidP="007F0F19">
            <w:pPr>
              <w:spacing w:line="360" w:lineRule="exact"/>
              <w:ind w:right="-185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 2560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04B37" w:rsidP="00EF5BB1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61,180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04B37" w:rsidP="00412C9B">
            <w:pPr>
              <w:pStyle w:val="acctfourfigures"/>
              <w:tabs>
                <w:tab w:val="clear" w:pos="765"/>
                <w:tab w:val="decimal" w:pos="1044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19,902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04B37" w:rsidP="00EF5BB1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10,2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51,337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04B37" w:rsidP="00F96DF9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53,2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96DF9" w:rsidP="00EF5BB1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277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04B37" w:rsidP="00EF5BB1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5,179,24</w:t>
            </w:r>
            <w:r w:rsidR="006B4794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F04B37" w:rsidP="00F96DF9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17,165,1</w:t>
            </w:r>
            <w:r w:rsidR="00F96DF9" w:rsidRPr="000330B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51</w:t>
            </w:r>
          </w:p>
        </w:tc>
      </w:tr>
    </w:tbl>
    <w:p w:rsidR="00631247" w:rsidRPr="000330BB" w:rsidRDefault="00631247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highlight w:val="yellow"/>
        </w:rPr>
      </w:pPr>
    </w:p>
    <w:p w:rsidR="00631247" w:rsidRPr="000330BB" w:rsidRDefault="00631247" w:rsidP="006312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highlight w:val="yellow"/>
        </w:rPr>
        <w:sectPr w:rsidR="00631247" w:rsidRPr="000330BB" w:rsidSect="00AF56FE">
          <w:headerReference w:type="default" r:id="rId17"/>
          <w:footerReference w:type="default" r:id="rId18"/>
          <w:pgSz w:w="16840" w:h="11907" w:orient="landscape" w:code="9"/>
          <w:pgMar w:top="691" w:right="1152" w:bottom="426" w:left="1152" w:header="720" w:footer="448" w:gutter="0"/>
          <w:cols w:space="708"/>
          <w:docGrid w:linePitch="360"/>
        </w:sectPr>
      </w:pPr>
    </w:p>
    <w:p w:rsidR="00631247" w:rsidRPr="000330BB" w:rsidRDefault="00631247" w:rsidP="00631247">
      <w:pPr>
        <w:tabs>
          <w:tab w:val="clear" w:pos="454"/>
          <w:tab w:val="clear" w:pos="68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ราคาทรัพย์สินของกลุ่มบริษัทก่อนหักค่าเสื่อมราคาสะสมของอาคารและอุปกรณ์ ซึ่งได้คิดค่าเสื่อมราคา</w:t>
      </w:r>
      <w:r w:rsidR="00B85415" w:rsidRPr="000330BB">
        <w:rPr>
          <w:rFonts w:ascii="Angsana New" w:hAnsi="Angsana New"/>
          <w:sz w:val="30"/>
          <w:szCs w:val="30"/>
        </w:rPr>
        <w:t xml:space="preserve">            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เต็มจำนวนแล้ว แต่ยังคงใช้งานจนถึง ณ วันที่ </w:t>
      </w:r>
      <w:r w:rsidRPr="000330BB">
        <w:rPr>
          <w:rFonts w:ascii="Angsana New" w:hAnsi="Angsana New"/>
          <w:sz w:val="30"/>
          <w:szCs w:val="30"/>
        </w:rPr>
        <w:t>31</w:t>
      </w:r>
      <w:r w:rsidRPr="000330BB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0330BB">
        <w:rPr>
          <w:rFonts w:ascii="Angsana New" w:hAnsi="Angsana New"/>
          <w:sz w:val="30"/>
          <w:szCs w:val="30"/>
        </w:rPr>
        <w:t>2560</w:t>
      </w:r>
      <w:r w:rsidRPr="000330BB">
        <w:rPr>
          <w:rFonts w:ascii="Angsana New" w:hAnsi="Angsana New"/>
          <w:sz w:val="30"/>
          <w:szCs w:val="30"/>
          <w:cs/>
        </w:rPr>
        <w:t xml:space="preserve"> มีจำนวน </w:t>
      </w:r>
      <w:r w:rsidR="00B85415" w:rsidRPr="000330BB">
        <w:rPr>
          <w:rFonts w:ascii="Angsana New" w:hAnsi="Angsana New"/>
          <w:sz w:val="30"/>
          <w:szCs w:val="30"/>
        </w:rPr>
        <w:t>573.65</w:t>
      </w:r>
      <w:r w:rsidR="005642C1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ล้านบาท</w:t>
      </w:r>
      <w:r w:rsidR="00375F0D" w:rsidRPr="000330BB">
        <w:rPr>
          <w:rFonts w:ascii="Angsana New" w:hAnsi="Angsana New"/>
          <w:sz w:val="30"/>
          <w:szCs w:val="30"/>
          <w:cs/>
        </w:rPr>
        <w:t xml:space="preserve"> และ 62</w:t>
      </w:r>
      <w:r w:rsidR="00B85415" w:rsidRPr="000330BB">
        <w:rPr>
          <w:rFonts w:ascii="Angsana New" w:hAnsi="Angsana New"/>
          <w:sz w:val="30"/>
          <w:szCs w:val="30"/>
        </w:rPr>
        <w:t>.38</w:t>
      </w:r>
      <w:r w:rsidR="00375F0D" w:rsidRPr="000330BB">
        <w:rPr>
          <w:rFonts w:ascii="Angsana New" w:hAnsi="Angsana New"/>
          <w:sz w:val="30"/>
          <w:szCs w:val="30"/>
          <w:cs/>
        </w:rPr>
        <w:t xml:space="preserve"> ล้านเหรียญออสเตรเลีย</w:t>
      </w:r>
      <w:r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="00B85415" w:rsidRPr="000330BB">
        <w:rPr>
          <w:rFonts w:ascii="Angsana New" w:hAnsi="Angsana New"/>
          <w:i/>
          <w:iCs/>
          <w:sz w:val="30"/>
          <w:szCs w:val="30"/>
        </w:rPr>
        <w:t>2559: 1,349.51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420AFE"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="00B85415" w:rsidRPr="000330BB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B85415" w:rsidRPr="000330BB">
        <w:rPr>
          <w:rFonts w:ascii="Angsana New" w:hAnsi="Angsana New"/>
          <w:i/>
          <w:iCs/>
          <w:sz w:val="30"/>
          <w:szCs w:val="30"/>
        </w:rPr>
        <w:t xml:space="preserve">39.76 </w:t>
      </w:r>
      <w:r w:rsidR="00420AFE"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 w:rsidRPr="000330BB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631247" w:rsidRPr="000330BB" w:rsidRDefault="00631247" w:rsidP="00631247">
      <w:pPr>
        <w:tabs>
          <w:tab w:val="clear" w:pos="454"/>
          <w:tab w:val="clear" w:pos="68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631247" w:rsidRPr="000330BB" w:rsidRDefault="00631247" w:rsidP="00631247">
      <w:pPr>
        <w:tabs>
          <w:tab w:val="clear" w:pos="227"/>
          <w:tab w:val="clear" w:pos="454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การค้ำประกัน</w:t>
      </w:r>
    </w:p>
    <w:p w:rsidR="00631247" w:rsidRPr="000330BB" w:rsidRDefault="00631247" w:rsidP="00631247">
      <w:pPr>
        <w:tabs>
          <w:tab w:val="clear" w:pos="227"/>
          <w:tab w:val="clear" w:pos="454"/>
        </w:tabs>
        <w:ind w:left="540"/>
        <w:rPr>
          <w:rFonts w:ascii="Angsana New" w:hAnsi="Angsana New"/>
          <w:sz w:val="30"/>
          <w:szCs w:val="30"/>
        </w:rPr>
      </w:pPr>
    </w:p>
    <w:p w:rsidR="00631247" w:rsidRPr="000330BB" w:rsidRDefault="00631247" w:rsidP="00631247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ณ วันที่ 31 ธันวาคม 2560 บริษัท</w:t>
      </w:r>
      <w:r w:rsidR="00856B60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ร</w:t>
      </w:r>
      <w:r w:rsidR="00856B60" w:rsidRPr="000330BB">
        <w:rPr>
          <w:rFonts w:ascii="Angsana New" w:hAnsi="Angsana New"/>
          <w:sz w:val="30"/>
          <w:szCs w:val="30"/>
          <w:cs/>
        </w:rPr>
        <w:t>าช-</w:t>
      </w:r>
      <w:r w:rsidRPr="000330BB">
        <w:rPr>
          <w:rFonts w:ascii="Angsana New" w:hAnsi="Angsana New"/>
          <w:sz w:val="30"/>
          <w:szCs w:val="30"/>
          <w:cs/>
        </w:rPr>
        <w:t xml:space="preserve">ออสเตรเลีย คอร์ปอเรชั่น จำกัด ซึ่งเป็นบริษัทย่อยทางอ้อม ได้มีการจดจำนองที่ดิน อาคารและโรงไฟฟ้า และจดจำนำอุปกรณ์ของโรงไฟฟ้า 2 โครงการ มูลค่าตามบัญชีจำนวน 100 ล้านเหรียญออสเตรเลีย หรือเทียบเท่า </w:t>
      </w:r>
      <w:r w:rsidR="00FD77FC" w:rsidRPr="000330BB">
        <w:rPr>
          <w:rFonts w:ascii="Angsana New" w:hAnsi="Angsana New"/>
          <w:sz w:val="30"/>
          <w:szCs w:val="30"/>
        </w:rPr>
        <w:t>2,5</w:t>
      </w:r>
      <w:r w:rsidR="00F24E6C" w:rsidRPr="000330BB">
        <w:rPr>
          <w:rFonts w:ascii="Angsana New" w:hAnsi="Angsana New"/>
          <w:sz w:val="30"/>
          <w:szCs w:val="30"/>
        </w:rPr>
        <w:t>50</w:t>
      </w:r>
      <w:r w:rsidR="00FD77FC" w:rsidRPr="000330BB">
        <w:rPr>
          <w:rFonts w:ascii="Angsana New" w:hAnsi="Angsana New"/>
          <w:sz w:val="30"/>
          <w:szCs w:val="30"/>
        </w:rPr>
        <w:t>.</w:t>
      </w:r>
      <w:r w:rsidR="00F24E6C" w:rsidRPr="000330BB">
        <w:rPr>
          <w:rFonts w:ascii="Angsana New" w:hAnsi="Angsana New"/>
          <w:sz w:val="30"/>
          <w:szCs w:val="30"/>
        </w:rPr>
        <w:t>71</w:t>
      </w:r>
      <w:r w:rsidRPr="000330BB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(2559: 100 ล้านเหรียญออสเตรเลีย หรือเทียบเท่า 2</w:t>
      </w:r>
      <w:r w:rsidRPr="000330BB">
        <w:rPr>
          <w:rFonts w:ascii="Angsana New" w:hAnsi="Angsana New"/>
          <w:i/>
          <w:iCs/>
          <w:sz w:val="30"/>
          <w:szCs w:val="30"/>
        </w:rPr>
        <w:t>,</w:t>
      </w:r>
      <w:r w:rsidRPr="000330BB">
        <w:rPr>
          <w:rFonts w:ascii="Angsana New" w:hAnsi="Angsana New"/>
          <w:i/>
          <w:iCs/>
          <w:sz w:val="30"/>
          <w:szCs w:val="30"/>
          <w:cs/>
        </w:rPr>
        <w:t>589.16 ล้านบาท)</w:t>
      </w:r>
      <w:r w:rsidRPr="000330BB">
        <w:rPr>
          <w:rFonts w:ascii="Angsana New" w:hAnsi="Angsana New"/>
          <w:sz w:val="30"/>
          <w:szCs w:val="30"/>
          <w:cs/>
        </w:rPr>
        <w:t xml:space="preserve"> เพื่อเป็นหลักทรัพย์ค้ำประกันเงินกู้ยืมระยะยาว</w:t>
      </w:r>
      <w:r w:rsidR="00856B60" w:rsidRPr="000330BB">
        <w:rPr>
          <w:rFonts w:ascii="Angsana New" w:hAnsi="Angsana New"/>
          <w:sz w:val="30"/>
          <w:szCs w:val="30"/>
          <w:cs/>
        </w:rPr>
        <w:t>จากสถาบันการเงิน</w:t>
      </w:r>
      <w:r w:rsidR="00765292" w:rsidRPr="000330BB">
        <w:rPr>
          <w:rFonts w:ascii="Angsana New" w:hAnsi="Angsana New"/>
          <w:sz w:val="30"/>
          <w:szCs w:val="30"/>
          <w:cs/>
        </w:rPr>
        <w:t xml:space="preserve"> (ดูหมายเหตุข้อ </w:t>
      </w:r>
      <w:r w:rsidR="00765292" w:rsidRPr="000330BB">
        <w:rPr>
          <w:rFonts w:ascii="Angsana New" w:hAnsi="Angsana New"/>
          <w:sz w:val="30"/>
          <w:szCs w:val="30"/>
        </w:rPr>
        <w:t>20</w:t>
      </w:r>
      <w:r w:rsidRPr="000330BB">
        <w:rPr>
          <w:rFonts w:ascii="Angsana New" w:hAnsi="Angsana New"/>
          <w:sz w:val="30"/>
          <w:szCs w:val="30"/>
          <w:cs/>
        </w:rPr>
        <w:t>)</w:t>
      </w:r>
    </w:p>
    <w:p w:rsidR="00631247" w:rsidRPr="000330BB" w:rsidRDefault="00631247" w:rsidP="00EF5BB1">
      <w:pPr>
        <w:tabs>
          <w:tab w:val="clear" w:pos="227"/>
          <w:tab w:val="clear" w:pos="454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10197" w:type="dxa"/>
        <w:tblInd w:w="18" w:type="dxa"/>
        <w:tblLayout w:type="fixed"/>
        <w:tblLook w:val="01E0"/>
      </w:tblPr>
      <w:tblGrid>
        <w:gridCol w:w="2232"/>
        <w:gridCol w:w="990"/>
        <w:gridCol w:w="270"/>
        <w:gridCol w:w="1170"/>
        <w:gridCol w:w="270"/>
        <w:gridCol w:w="1620"/>
        <w:gridCol w:w="270"/>
        <w:gridCol w:w="990"/>
        <w:gridCol w:w="236"/>
        <w:gridCol w:w="934"/>
        <w:gridCol w:w="270"/>
        <w:gridCol w:w="945"/>
      </w:tblGrid>
      <w:tr w:rsidR="0060279E" w:rsidRPr="000330BB" w:rsidTr="002A1F5A">
        <w:tc>
          <w:tcPr>
            <w:tcW w:w="223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965" w:type="dxa"/>
            <w:gridSpan w:val="11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0279E" w:rsidRPr="000330BB" w:rsidTr="002A1F5A">
        <w:tc>
          <w:tcPr>
            <w:tcW w:w="223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60279E" w:rsidRPr="000330BB" w:rsidRDefault="002E7884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279E" w:rsidRPr="000330BB" w:rsidTr="002A1F5A">
        <w:tc>
          <w:tcPr>
            <w:tcW w:w="223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  <w:r w:rsidR="00856B60" w:rsidRPr="000330B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60279E" w:rsidRPr="000330BB" w:rsidRDefault="002E7884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0279E" w:rsidRPr="000330BB" w:rsidTr="002A1F5A">
        <w:tc>
          <w:tcPr>
            <w:tcW w:w="223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และส่วน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และเครื่องใช้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60279E" w:rsidRPr="000330BB" w:rsidRDefault="002E7884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279E" w:rsidRPr="000330BB" w:rsidTr="002A1F5A">
        <w:tc>
          <w:tcPr>
            <w:tcW w:w="223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ปรับปรุงอาคาร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60279E" w:rsidRPr="000330BB" w:rsidRDefault="002E7884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และติดตั้ง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60279E" w:rsidRPr="000330BB" w:rsidTr="002A1F5A">
        <w:tc>
          <w:tcPr>
            <w:tcW w:w="223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965" w:type="dxa"/>
            <w:gridSpan w:val="11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0279E" w:rsidRPr="000330BB" w:rsidTr="002A1F5A">
        <w:tc>
          <w:tcPr>
            <w:tcW w:w="223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99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5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15"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sz w:val="28"/>
                <w:szCs w:val="28"/>
              </w:rPr>
              <w:t>255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9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EF5BB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295,993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309,636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7F0F19" w:rsidRPr="000330BB" w:rsidRDefault="007F0F19" w:rsidP="00215F32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36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449,678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960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1,670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7F0F19" w:rsidP="00856B6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1,057,93</w:t>
            </w:r>
            <w:r w:rsidR="005642C1" w:rsidRPr="000330BB">
              <w:rPr>
                <w:rFonts w:ascii="Angsana New" w:hAnsi="Angsana New"/>
                <w:sz w:val="28"/>
                <w:szCs w:val="28"/>
                <w:lang w:bidi="th-TH"/>
              </w:rPr>
              <w:t>7</w:t>
            </w:r>
          </w:p>
        </w:tc>
      </w:tr>
      <w:tr w:rsidR="007F0F19" w:rsidRPr="000330BB" w:rsidTr="002A1F5A">
        <w:trPr>
          <w:trHeight w:val="95"/>
        </w:trPr>
        <w:tc>
          <w:tcPr>
            <w:tcW w:w="223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vAlign w:val="bottom"/>
          </w:tcPr>
          <w:p w:rsidR="007F0F19" w:rsidRPr="000330BB" w:rsidRDefault="007F0F19" w:rsidP="00215F32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3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5,300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 xml:space="preserve">            </w:t>
            </w:r>
            <w:r w:rsidR="007F0F19"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5,300</w:t>
            </w:r>
          </w:p>
        </w:tc>
      </w:tr>
      <w:tr w:rsidR="007F0F19" w:rsidRPr="000330BB" w:rsidTr="002A1F5A">
        <w:tc>
          <w:tcPr>
            <w:tcW w:w="223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215F32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3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(208)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 xml:space="preserve">             </w:t>
            </w:r>
            <w:r w:rsidR="007F0F19"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(208)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215F32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856B6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firstLine="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และ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60</w:t>
            </w:r>
          </w:p>
        </w:tc>
        <w:tc>
          <w:tcPr>
            <w:tcW w:w="990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</w:t>
            </w:r>
            <w:r w:rsidR="007F0F19"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295,993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215F32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309,636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3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              </w:t>
            </w:r>
            <w:r w:rsidR="007F0F19"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454,770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right="-3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    </w:t>
            </w:r>
            <w:r w:rsidR="007F0F19"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960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  </w:t>
            </w:r>
            <w:r w:rsidR="007F0F19"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1,670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</w:t>
            </w:r>
            <w:r w:rsidR="007F0F19"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1,063,029</w:t>
            </w:r>
          </w:p>
        </w:tc>
      </w:tr>
      <w:tr w:rsidR="007F0F19" w:rsidRPr="000330BB" w:rsidTr="002A1F5A">
        <w:tc>
          <w:tcPr>
            <w:tcW w:w="223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90" w:type="dxa"/>
            <w:vAlign w:val="bottom"/>
          </w:tcPr>
          <w:p w:rsidR="007F0F19" w:rsidRPr="000330BB" w:rsidRDefault="00215F32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215F32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215F32" w:rsidP="00856B60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3</w:t>
            </w: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,066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215F32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215F32" w:rsidP="00EF5BB1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1,360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215F32" w:rsidP="00856B6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4,426</w:t>
            </w:r>
          </w:p>
        </w:tc>
      </w:tr>
      <w:tr w:rsidR="001412CD" w:rsidRPr="000330BB" w:rsidTr="002A1F5A">
        <w:tc>
          <w:tcPr>
            <w:tcW w:w="2232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99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1,330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1412CD" w:rsidRPr="000330BB" w:rsidRDefault="001412CD" w:rsidP="00EF5BB1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(1,330)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</w:tr>
      <w:tr w:rsidR="001412CD" w:rsidRPr="000330BB" w:rsidTr="002A1F5A">
        <w:tc>
          <w:tcPr>
            <w:tcW w:w="2232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(914)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1412CD" w:rsidRPr="000330BB" w:rsidRDefault="001412CD" w:rsidP="00EF5BB1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(1,700)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(2,614)</w:t>
            </w:r>
          </w:p>
        </w:tc>
      </w:tr>
      <w:tr w:rsidR="001412CD" w:rsidRPr="000330BB" w:rsidTr="002A1F5A">
        <w:tc>
          <w:tcPr>
            <w:tcW w:w="2232" w:type="dxa"/>
            <w:shd w:val="clear" w:color="auto" w:fill="auto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2CD" w:rsidRPr="000330BB" w:rsidRDefault="001412CD" w:rsidP="00EF5BB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295,993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309,636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458,252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960</w:t>
            </w:r>
          </w:p>
        </w:tc>
        <w:tc>
          <w:tcPr>
            <w:tcW w:w="236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2CD" w:rsidRPr="000330BB" w:rsidRDefault="001412CD" w:rsidP="00492BAF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2CD" w:rsidRPr="000330BB" w:rsidRDefault="001412CD" w:rsidP="00856B6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1,064,841</w:t>
            </w:r>
          </w:p>
        </w:tc>
      </w:tr>
      <w:tr w:rsidR="001412CD" w:rsidRPr="000330BB" w:rsidTr="00185575">
        <w:tc>
          <w:tcPr>
            <w:tcW w:w="2232" w:type="dxa"/>
            <w:shd w:val="clear" w:color="auto" w:fill="auto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1412CD" w:rsidRPr="000330BB" w:rsidRDefault="001412CD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1412CD" w:rsidRPr="000330BB" w:rsidRDefault="001412CD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56B60" w:rsidRPr="000330BB" w:rsidTr="00185575">
        <w:tc>
          <w:tcPr>
            <w:tcW w:w="2232" w:type="dxa"/>
            <w:shd w:val="clear" w:color="auto" w:fill="auto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56B60" w:rsidRPr="000330BB" w:rsidTr="00185575">
        <w:tc>
          <w:tcPr>
            <w:tcW w:w="2232" w:type="dxa"/>
            <w:shd w:val="clear" w:color="auto" w:fill="auto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56B60" w:rsidRPr="000330BB" w:rsidTr="00185575">
        <w:tc>
          <w:tcPr>
            <w:tcW w:w="2232" w:type="dxa"/>
            <w:shd w:val="clear" w:color="auto" w:fill="auto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56B60" w:rsidRPr="000330BB" w:rsidTr="00185575">
        <w:tc>
          <w:tcPr>
            <w:tcW w:w="2232" w:type="dxa"/>
            <w:shd w:val="clear" w:color="auto" w:fill="auto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56B60" w:rsidRPr="000330BB" w:rsidTr="00185575">
        <w:tc>
          <w:tcPr>
            <w:tcW w:w="2232" w:type="dxa"/>
            <w:shd w:val="clear" w:color="auto" w:fill="auto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56B60" w:rsidRPr="000330BB" w:rsidRDefault="00856B60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1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856B60" w:rsidRPr="000330BB" w:rsidRDefault="00856B60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90BC3" w:rsidRPr="000330BB" w:rsidTr="003608E6">
        <w:tc>
          <w:tcPr>
            <w:tcW w:w="2232" w:type="dxa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7965" w:type="dxa"/>
            <w:gridSpan w:val="11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90BC3" w:rsidRPr="000330BB" w:rsidTr="003608E6">
        <w:tc>
          <w:tcPr>
            <w:tcW w:w="2232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0BC3" w:rsidRPr="000330BB" w:rsidTr="003608E6">
        <w:tc>
          <w:tcPr>
            <w:tcW w:w="2232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  <w:r w:rsidR="00DB70C2" w:rsidRPr="000330B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90BC3" w:rsidRPr="000330BB" w:rsidTr="003608E6">
        <w:tc>
          <w:tcPr>
            <w:tcW w:w="2232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และส่วน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และเครื่องใช้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0BC3" w:rsidRPr="000330BB" w:rsidTr="003608E6">
        <w:tc>
          <w:tcPr>
            <w:tcW w:w="2232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ปรับปรุงอาคาร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และติดตั้ง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90BC3" w:rsidRPr="000330BB" w:rsidRDefault="00790BC3" w:rsidP="003608E6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790BC3" w:rsidRPr="000330BB" w:rsidTr="003608E6">
        <w:tc>
          <w:tcPr>
            <w:tcW w:w="2232" w:type="dxa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965" w:type="dxa"/>
            <w:gridSpan w:val="11"/>
            <w:vAlign w:val="bottom"/>
          </w:tcPr>
          <w:p w:rsidR="00790BC3" w:rsidRPr="000330BB" w:rsidRDefault="00790BC3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spacing w:line="240" w:lineRule="auto"/>
              <w:ind w:right="-18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ณ วันที่ 1 มกราคม 25</w:t>
            </w:r>
            <w:r w:rsidRPr="000330BB">
              <w:rPr>
                <w:rFonts w:ascii="Angsana New" w:hAnsi="Angsana New"/>
                <w:sz w:val="28"/>
                <w:szCs w:val="28"/>
              </w:rPr>
              <w:t>5</w:t>
            </w:r>
            <w:r w:rsidRPr="000330BB">
              <w:rPr>
                <w:rFonts w:ascii="Angsana New" w:hAnsi="Angsana New"/>
                <w:sz w:val="28"/>
                <w:szCs w:val="28"/>
                <w:cs/>
              </w:rPr>
              <w:t>9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2A09CF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7F0F19" w:rsidRPr="000330BB">
              <w:rPr>
                <w:rFonts w:ascii="Angsana New" w:hAnsi="Angsana New"/>
                <w:sz w:val="28"/>
                <w:szCs w:val="28"/>
              </w:rPr>
              <w:t>37,515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7F0F19" w:rsidP="00DB70C2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293,811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367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331,693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       </w:t>
            </w:r>
            <w:r w:rsidR="007F0F19" w:rsidRPr="000330BB">
              <w:rPr>
                <w:rFonts w:ascii="Angsana New" w:hAnsi="Angsana New"/>
                <w:sz w:val="28"/>
                <w:szCs w:val="28"/>
              </w:rPr>
              <w:t>12</w:t>
            </w:r>
            <w:r w:rsidR="007F0F19"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,386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 xml:space="preserve">                    </w:t>
            </w:r>
            <w:r w:rsidR="007F0F19"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68,986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     </w:t>
            </w:r>
            <w:r w:rsidR="007F0F19" w:rsidRPr="000330BB">
              <w:rPr>
                <w:rFonts w:ascii="Angsana New" w:hAnsi="Angsana New"/>
                <w:sz w:val="28"/>
                <w:szCs w:val="28"/>
                <w:lang w:val="en-US"/>
              </w:rPr>
              <w:t>81</w:t>
            </w:r>
            <w:r w:rsidR="007F0F19" w:rsidRPr="000330BB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,564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 xml:space="preserve">                       </w:t>
            </w:r>
            <w:r w:rsidR="007F0F19" w:rsidRPr="000330BB">
              <w:rPr>
                <w:rFonts w:ascii="Angsana New" w:hAnsi="Angsana New"/>
                <w:sz w:val="28"/>
                <w:szCs w:val="28"/>
                <w:cs/>
                <w:lang w:bidi="th-TH"/>
              </w:rPr>
              <w:t>(205)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(205)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 31 ธันวาคม 2559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DB70C2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7" w:right="-107" w:hanging="117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  <w:t>และ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60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49,901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2A09CF" w:rsidP="002A09CF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             </w:t>
            </w:r>
            <w:r w:rsidR="007F0F19" w:rsidRPr="000330BB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362,592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559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413,052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90" w:type="dxa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12,38</w:t>
            </w:r>
            <w:r w:rsidR="00B85415" w:rsidRPr="000330BB">
              <w:rPr>
                <w:rFonts w:ascii="Angsana New" w:hAnsi="Angsan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65,794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78,37</w:t>
            </w:r>
            <w:r w:rsidR="00B85415" w:rsidRPr="000330BB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spacing w:line="240" w:lineRule="auto"/>
              <w:ind w:right="-185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sz w:val="28"/>
                <w:szCs w:val="28"/>
                <w:lang w:bidi="th-TH"/>
              </w:rPr>
              <w:t>(897)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sz w:val="28"/>
                <w:szCs w:val="28"/>
              </w:rPr>
            </w:pPr>
            <w:r w:rsidRPr="000330B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sz w:val="28"/>
                <w:szCs w:val="28"/>
                <w:lang w:val="en-US"/>
              </w:rPr>
              <w:t>(897)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 31 ธันวาคม 2560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62,28</w:t>
            </w:r>
            <w:r w:rsidR="00B85415" w:rsidRPr="000330B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427,489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751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490,52</w:t>
            </w:r>
            <w:r w:rsidR="00B85415"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15" w:right="-19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08" w:right="-33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295,993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272,121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155,867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593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1,670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726,244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 31 ธันวาคม 2559</w:t>
            </w: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37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35" w:right="-107" w:hanging="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  <w:t>และ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60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295,993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259,735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92,178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401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1,670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649,977</w:t>
            </w:r>
          </w:p>
        </w:tc>
      </w:tr>
      <w:tr w:rsidR="007F0F19" w:rsidRPr="000330BB" w:rsidTr="002A1F5A">
        <w:tc>
          <w:tcPr>
            <w:tcW w:w="22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 31 ธันวาคม 2560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295,993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F0F19" w:rsidRPr="000330BB" w:rsidRDefault="00B85415" w:rsidP="007F0F1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247,349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30,763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F0F19" w:rsidRPr="000330BB" w:rsidRDefault="00EF19B7" w:rsidP="007F0F19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209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F0F19" w:rsidRPr="000330BB" w:rsidRDefault="00EF19B7" w:rsidP="00EF19B7">
            <w:pPr>
              <w:pStyle w:val="acctfourfigures"/>
              <w:tabs>
                <w:tab w:val="clear" w:pos="765"/>
                <w:tab w:val="decimal" w:pos="394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F0F19" w:rsidRPr="000330BB" w:rsidRDefault="00EF19B7" w:rsidP="00B85415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574,31</w:t>
            </w:r>
            <w:r w:rsidR="00B85415" w:rsidRPr="000330B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</w:tbl>
    <w:p w:rsidR="009F2D16" w:rsidRPr="000330BB" w:rsidRDefault="009F2D16" w:rsidP="009F2D16">
      <w:pPr>
        <w:tabs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9F2D16" w:rsidRPr="000330BB" w:rsidRDefault="009F2D16" w:rsidP="009F2D16">
      <w:pPr>
        <w:tabs>
          <w:tab w:val="clear" w:pos="454"/>
        </w:tabs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>ราคาทรัพย์สินของบริษัทก่อนหักค่าเสื่อมราคาสะสมของอาคารและอุปกรณ์ ซึ่งได้คิดค่าเสื่อมราคาเต็มจำนวนแล้ว</w:t>
      </w:r>
      <w:r w:rsidR="00DB70C2" w:rsidRPr="000330BB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แต่ยังคงใช้งานจนถึง ณ วันที่ </w:t>
      </w:r>
      <w:r w:rsidRPr="000330BB">
        <w:rPr>
          <w:rFonts w:ascii="Angsana New" w:hAnsi="Angsana New"/>
          <w:spacing w:val="2"/>
          <w:sz w:val="30"/>
          <w:szCs w:val="30"/>
        </w:rPr>
        <w:t xml:space="preserve">31 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pacing w:val="2"/>
          <w:sz w:val="30"/>
          <w:szCs w:val="30"/>
        </w:rPr>
        <w:t xml:space="preserve">2560 </w:t>
      </w:r>
      <w:r w:rsidR="00117B5A" w:rsidRPr="000330BB">
        <w:rPr>
          <w:rFonts w:ascii="Angsana New" w:hAnsi="Angsana New"/>
          <w:spacing w:val="2"/>
          <w:sz w:val="30"/>
          <w:szCs w:val="30"/>
          <w:cs/>
        </w:rPr>
        <w:t>มีจำนวน 354.41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ล้านบาท </w:t>
      </w:r>
      <w:r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(</w:t>
      </w:r>
      <w:r w:rsidR="00117B5A" w:rsidRPr="000330BB">
        <w:rPr>
          <w:rFonts w:ascii="Angsana New" w:hAnsi="Angsana New"/>
          <w:i/>
          <w:iCs/>
          <w:spacing w:val="2"/>
          <w:sz w:val="30"/>
          <w:szCs w:val="30"/>
        </w:rPr>
        <w:t xml:space="preserve">2559: </w:t>
      </w:r>
      <w:r w:rsidR="00117B5A"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 xml:space="preserve">110.33 </w:t>
      </w:r>
      <w:r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ล้านบาท)</w:t>
      </w: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0279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9F2D1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ค่าความนิยมและสินทรัพย์ไม่มีตัวตน</w:t>
      </w:r>
    </w:p>
    <w:p w:rsidR="00D77CC3" w:rsidRPr="000330BB" w:rsidRDefault="00D77CC3" w:rsidP="00D77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558" w:type="dxa"/>
        <w:tblInd w:w="270" w:type="dxa"/>
        <w:tblLayout w:type="fixed"/>
        <w:tblLook w:val="04A0"/>
      </w:tblPr>
      <w:tblGrid>
        <w:gridCol w:w="2716"/>
        <w:gridCol w:w="1082"/>
        <w:gridCol w:w="270"/>
        <w:gridCol w:w="1170"/>
        <w:gridCol w:w="270"/>
        <w:gridCol w:w="1170"/>
        <w:gridCol w:w="270"/>
        <w:gridCol w:w="1170"/>
        <w:gridCol w:w="270"/>
        <w:gridCol w:w="1170"/>
      </w:tblGrid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ค่าความนิยม</w:t>
            </w:r>
            <w:r w:rsidR="00DB7556" w:rsidRPr="000330BB">
              <w:rPr>
                <w:rFonts w:ascii="Angsana New" w:hAnsi="Angsana New"/>
                <w:sz w:val="30"/>
                <w:szCs w:val="30"/>
              </w:rPr>
              <w:t xml:space="preserve">                                       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จากการ</w:t>
            </w:r>
          </w:p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ซื้อธุรกิจ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B85415" w:rsidRPr="000330BB" w:rsidRDefault="00B8541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B85415" w:rsidP="00B85415">
            <w:pPr>
              <w:spacing w:line="240" w:lineRule="auto"/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082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B85415" w:rsidP="00B8541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ณ วันที่ 1 มกราคม 2559</w:t>
            </w:r>
          </w:p>
        </w:tc>
        <w:tc>
          <w:tcPr>
            <w:tcW w:w="1082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123,456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721,772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674,837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5,464,612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6,984,677</w:t>
            </w: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B85415" w:rsidP="00B85415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2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2,634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212,810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  <w:tab w:val="decimal" w:pos="819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215,444</w:t>
            </w: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F61452" w:rsidRPr="000330BB" w:rsidRDefault="00F61452" w:rsidP="00F6145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F61452" w:rsidRPr="000330BB" w:rsidRDefault="00CC30CE" w:rsidP="00F6145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F61452" w:rsidRPr="000330BB">
              <w:rPr>
                <w:rFonts w:ascii="Angsana New" w:hAnsi="Angsana New"/>
                <w:sz w:val="30"/>
                <w:szCs w:val="30"/>
                <w:cs/>
              </w:rPr>
              <w:t>อัตราแลกเปลี่ยนเงินตรา</w:t>
            </w:r>
          </w:p>
          <w:p w:rsidR="00B85415" w:rsidRPr="000330BB" w:rsidRDefault="00F61452" w:rsidP="00F61452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CC30CE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(823)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(5,158)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(2,140)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(90,441)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(98,562)</w:t>
            </w: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B85415" w:rsidP="00B85415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2559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85415" w:rsidRPr="000330BB" w:rsidTr="00D77CC3">
        <w:tc>
          <w:tcPr>
            <w:tcW w:w="2716" w:type="dxa"/>
            <w:vAlign w:val="bottom"/>
          </w:tcPr>
          <w:p w:rsidR="00B85415" w:rsidRPr="000330BB" w:rsidRDefault="00CC30CE" w:rsidP="00B85415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="00B85415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 1 มกราคม 2560</w:t>
            </w:r>
          </w:p>
        </w:tc>
        <w:tc>
          <w:tcPr>
            <w:tcW w:w="1082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125,267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716,614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672,697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5,586,981</w:t>
            </w:r>
          </w:p>
        </w:tc>
        <w:tc>
          <w:tcPr>
            <w:tcW w:w="2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85415" w:rsidRPr="000330BB" w:rsidRDefault="00B85415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7,101,559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15,427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  <w:tab w:val="decimal" w:pos="819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15,427</w:t>
            </w:r>
          </w:p>
        </w:tc>
      </w:tr>
      <w:tr w:rsidR="00D77CC3" w:rsidRPr="000330BB" w:rsidTr="002D6EAD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7CC3"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D77CC3" w:rsidRPr="000330BB">
              <w:rPr>
                <w:rFonts w:ascii="Angsana New" w:hAnsi="Angsana New"/>
                <w:sz w:val="30"/>
                <w:szCs w:val="30"/>
                <w:cs/>
              </w:rPr>
              <w:t>อัตราแลกเปลี่ยนเงินตรา</w:t>
            </w:r>
          </w:p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D77CC3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7CC3" w:rsidRPr="000330BB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1,062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(62,996)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(26,157)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(82,970)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(171,061)</w:t>
            </w:r>
          </w:p>
        </w:tc>
      </w:tr>
      <w:tr w:rsidR="00D77CC3" w:rsidRPr="000330BB" w:rsidTr="002D6EAD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2560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141,756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653,618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646,540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5,504,011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6,945,925</w:t>
            </w:r>
          </w:p>
        </w:tc>
      </w:tr>
    </w:tbl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77CC3" w:rsidRPr="000330BB" w:rsidRDefault="00D77CC3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tbl>
      <w:tblPr>
        <w:tblW w:w="9558" w:type="dxa"/>
        <w:tblInd w:w="270" w:type="dxa"/>
        <w:tblLayout w:type="fixed"/>
        <w:tblLook w:val="04A0"/>
      </w:tblPr>
      <w:tblGrid>
        <w:gridCol w:w="2716"/>
        <w:gridCol w:w="1082"/>
        <w:gridCol w:w="270"/>
        <w:gridCol w:w="1170"/>
        <w:gridCol w:w="270"/>
        <w:gridCol w:w="1170"/>
        <w:gridCol w:w="270"/>
        <w:gridCol w:w="1170"/>
        <w:gridCol w:w="270"/>
        <w:gridCol w:w="1170"/>
      </w:tblGrid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ค่าความนิยม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                                      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จากการ</w:t>
            </w:r>
          </w:p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ซื้อธุรกิจ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2" w:type="dxa"/>
            <w:gridSpan w:val="9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180" w:right="-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ค่าตัดจำหน่ายสะสมและ</w:t>
            </w:r>
          </w:p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ณ วันที่ 1 มกราคม 2559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66,580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7,051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375,367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2,150,144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2,599,142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16,797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26,565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265,784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309,146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D77CC3" w:rsidRPr="000330BB">
              <w:rPr>
                <w:rFonts w:ascii="Angsana New" w:hAnsi="Angsana New"/>
                <w:sz w:val="30"/>
                <w:szCs w:val="30"/>
                <w:cs/>
              </w:rPr>
              <w:t>อัตราแลกเปลี่ยนเงินตรา</w:t>
            </w:r>
          </w:p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D77CC3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7CC3" w:rsidRPr="000330BB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(708)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380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(36,682)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(37,010)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2559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 1 มกราคม 2560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82,669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33,996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375,367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2,379,246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2,871,278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11,153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27,150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264,008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302,311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40,832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40,832</w:t>
            </w:r>
          </w:p>
        </w:tc>
      </w:tr>
      <w:tr w:rsidR="00D77CC3" w:rsidRPr="000330BB" w:rsidTr="002D6EAD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D77CC3" w:rsidRPr="000330BB">
              <w:rPr>
                <w:rFonts w:ascii="Angsana New" w:hAnsi="Angsana New"/>
                <w:sz w:val="30"/>
                <w:szCs w:val="30"/>
                <w:cs/>
              </w:rPr>
              <w:t>อัตราแลกเปลี่ยนเงินตรา</w:t>
            </w:r>
          </w:p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D77CC3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7CC3" w:rsidRPr="000330BB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(860)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(3,994)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3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(41,202)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(46,056)</w:t>
            </w:r>
          </w:p>
        </w:tc>
      </w:tr>
      <w:tr w:rsidR="00D77CC3" w:rsidRPr="000330BB" w:rsidTr="002D6EAD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2560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92,962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57,152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416,199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2,602,052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3,168,365</w:t>
            </w:r>
          </w:p>
        </w:tc>
      </w:tr>
      <w:tr w:rsidR="00D77CC3" w:rsidRPr="000330BB" w:rsidTr="002D6EAD">
        <w:tc>
          <w:tcPr>
            <w:tcW w:w="2716" w:type="dxa"/>
            <w:vAlign w:val="bottom"/>
          </w:tcPr>
          <w:p w:rsidR="00D77CC3" w:rsidRPr="000330BB" w:rsidRDefault="00D77CC3" w:rsidP="00B85415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D77CC3" w:rsidRPr="000330BB" w:rsidRDefault="00D77CC3" w:rsidP="00B85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2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1 มกราคม 2559</w:t>
            </w:r>
          </w:p>
        </w:tc>
        <w:tc>
          <w:tcPr>
            <w:tcW w:w="1082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56,876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714,721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299,470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3,314,468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4,385,535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left" w:pos="180"/>
              </w:tabs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2559</w:t>
            </w:r>
          </w:p>
        </w:tc>
        <w:tc>
          <w:tcPr>
            <w:tcW w:w="1082" w:type="dxa"/>
            <w:tcBorders>
              <w:top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CC30CE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และ 1 มกราคม 2560</w:t>
            </w:r>
          </w:p>
        </w:tc>
        <w:tc>
          <w:tcPr>
            <w:tcW w:w="1082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42,598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682,618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297,330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3,207,735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4,230,281</w:t>
            </w:r>
          </w:p>
        </w:tc>
      </w:tr>
      <w:tr w:rsidR="00D77CC3" w:rsidRPr="000330BB" w:rsidTr="00D77CC3">
        <w:tc>
          <w:tcPr>
            <w:tcW w:w="2716" w:type="dxa"/>
            <w:vAlign w:val="bottom"/>
          </w:tcPr>
          <w:p w:rsidR="00D77CC3" w:rsidRPr="000330BB" w:rsidRDefault="00D77CC3" w:rsidP="00D77CC3">
            <w:pPr>
              <w:spacing w:line="240" w:lineRule="auto"/>
              <w:ind w:left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2560</w:t>
            </w:r>
          </w:p>
        </w:tc>
        <w:tc>
          <w:tcPr>
            <w:tcW w:w="10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853" w:right="-139" w:firstLine="7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48,794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596,466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3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230,341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3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2,901,959</w:t>
            </w:r>
          </w:p>
        </w:tc>
        <w:tc>
          <w:tcPr>
            <w:tcW w:w="27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08" w:right="-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3,777,560</w:t>
            </w:r>
          </w:p>
        </w:tc>
      </w:tr>
    </w:tbl>
    <w:p w:rsidR="00F61452" w:rsidRPr="000330BB" w:rsidRDefault="00F61452" w:rsidP="00D77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D3388C" w:rsidRPr="000330BB" w:rsidRDefault="00D3388C"/>
    <w:p w:rsidR="00D3388C" w:rsidRPr="000330BB" w:rsidRDefault="00D3388C">
      <w:pPr>
        <w:rPr>
          <w:rFonts w:ascii="Angsana New" w:hAnsi="Angsana New"/>
          <w:sz w:val="30"/>
          <w:szCs w:val="30"/>
        </w:rPr>
      </w:pPr>
    </w:p>
    <w:p w:rsidR="00DF1FEF" w:rsidRPr="000330BB" w:rsidRDefault="00DF1FEF">
      <w:pPr>
        <w:rPr>
          <w:rFonts w:ascii="Angsana New" w:hAnsi="Angsana New"/>
          <w:sz w:val="30"/>
          <w:szCs w:val="30"/>
        </w:rPr>
      </w:pPr>
    </w:p>
    <w:p w:rsidR="00DF1FEF" w:rsidRPr="000330BB" w:rsidRDefault="00DF1FEF">
      <w:pPr>
        <w:rPr>
          <w:rFonts w:ascii="Angsana New" w:hAnsi="Angsana New"/>
          <w:sz w:val="30"/>
          <w:szCs w:val="30"/>
        </w:rPr>
      </w:pPr>
    </w:p>
    <w:p w:rsidR="00DF1FEF" w:rsidRPr="000330BB" w:rsidRDefault="00DF1FEF">
      <w:pPr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360" w:type="dxa"/>
        <w:tblLayout w:type="fixed"/>
        <w:tblLook w:val="01E0"/>
      </w:tblPr>
      <w:tblGrid>
        <w:gridCol w:w="7200"/>
        <w:gridCol w:w="2070"/>
      </w:tblGrid>
      <w:tr w:rsidR="004A5FA9" w:rsidRPr="000330BB" w:rsidTr="00D77CC3">
        <w:trPr>
          <w:tblHeader/>
        </w:trPr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07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A5FA9" w:rsidRPr="000330BB" w:rsidTr="00D77CC3">
        <w:trPr>
          <w:tblHeader/>
        </w:trPr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ค่าลิขสิทธิ์</w:t>
            </w:r>
          </w:p>
        </w:tc>
      </w:tr>
      <w:tr w:rsidR="004A5FA9" w:rsidRPr="000330BB" w:rsidTr="00D77CC3">
        <w:trPr>
          <w:tblHeader/>
        </w:trPr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4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ซอฟต์แวร์</w:t>
            </w:r>
          </w:p>
        </w:tc>
      </w:tr>
      <w:tr w:rsidR="004A5FA9" w:rsidRPr="000330BB" w:rsidTr="00D77CC3">
        <w:trPr>
          <w:tblHeader/>
        </w:trPr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:rsidR="004A5FA9" w:rsidRPr="000330BB" w:rsidRDefault="004A5FA9" w:rsidP="004A5FA9">
            <w:pPr>
              <w:ind w:left="-10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A5FA9" w:rsidRPr="000330BB" w:rsidTr="00D77CC3"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07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22,807</w:t>
            </w:r>
          </w:p>
        </w:tc>
      </w:tr>
      <w:tr w:rsidR="004A5FA9" w:rsidRPr="000330BB" w:rsidTr="00D77CC3"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CC30CE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24,407</w:t>
            </w:r>
          </w:p>
        </w:tc>
      </w:tr>
      <w:tr w:rsidR="004A5FA9" w:rsidRPr="000330BB" w:rsidTr="00D77CC3">
        <w:tc>
          <w:tcPr>
            <w:tcW w:w="7200" w:type="dxa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4,492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28,899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19,814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1,044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CC30CE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4A5FA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20,858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1,707</w:t>
            </w:r>
          </w:p>
        </w:tc>
      </w:tr>
      <w:tr w:rsidR="004A5FA9" w:rsidRPr="000330BB" w:rsidTr="00D77CC3">
        <w:tc>
          <w:tcPr>
            <w:tcW w:w="7200" w:type="dxa"/>
            <w:shd w:val="clear" w:color="auto" w:fill="auto"/>
            <w:vAlign w:val="bottom"/>
          </w:tcPr>
          <w:p w:rsidR="004A5FA9" w:rsidRPr="000330BB" w:rsidRDefault="004A5FA9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5FA9" w:rsidRPr="000330BB" w:rsidRDefault="004A5FA9" w:rsidP="004A5FA9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22,565</w:t>
            </w:r>
          </w:p>
        </w:tc>
      </w:tr>
      <w:tr w:rsidR="00D77CC3" w:rsidRPr="000330BB" w:rsidTr="00D77CC3">
        <w:tc>
          <w:tcPr>
            <w:tcW w:w="7200" w:type="dxa"/>
            <w:vAlign w:val="bottom"/>
          </w:tcPr>
          <w:p w:rsidR="00D77CC3" w:rsidRPr="000330BB" w:rsidRDefault="00D77CC3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D77CC3" w:rsidRPr="000330BB" w:rsidRDefault="00D77CC3" w:rsidP="004A5F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720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D77CC3" w:rsidRPr="000330BB" w:rsidRDefault="00D77CC3" w:rsidP="00D77CC3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720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2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7CC3" w:rsidRPr="000330BB" w:rsidRDefault="00D77CC3" w:rsidP="00D77CC3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2,993</w:t>
            </w:r>
          </w:p>
        </w:tc>
      </w:tr>
      <w:tr w:rsidR="00D77CC3" w:rsidRPr="000330BB" w:rsidTr="00D77CC3">
        <w:tc>
          <w:tcPr>
            <w:tcW w:w="720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20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77CC3" w:rsidRPr="000330BB" w:rsidRDefault="00D77CC3" w:rsidP="00D77CC3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7CC3" w:rsidRPr="000330BB" w:rsidTr="00D77CC3">
        <w:tc>
          <w:tcPr>
            <w:tcW w:w="7200" w:type="dxa"/>
            <w:vAlign w:val="bottom"/>
          </w:tcPr>
          <w:p w:rsidR="00D77CC3" w:rsidRPr="000330BB" w:rsidRDefault="00CC30CE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D77CC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7CC3" w:rsidRPr="000330BB" w:rsidRDefault="00D77CC3" w:rsidP="00D77CC3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3,549</w:t>
            </w:r>
          </w:p>
        </w:tc>
      </w:tr>
      <w:tr w:rsidR="00D77CC3" w:rsidRPr="000330BB" w:rsidTr="00D77CC3">
        <w:tc>
          <w:tcPr>
            <w:tcW w:w="7200" w:type="dxa"/>
            <w:vAlign w:val="bottom"/>
          </w:tcPr>
          <w:p w:rsidR="00D77CC3" w:rsidRPr="000330BB" w:rsidRDefault="00D77CC3" w:rsidP="00D77C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7CC3" w:rsidRPr="000330BB" w:rsidRDefault="00D77CC3" w:rsidP="00D77CC3">
            <w:pPr>
              <w:pStyle w:val="acctfourfigures"/>
              <w:tabs>
                <w:tab w:val="clear" w:pos="765"/>
                <w:tab w:val="decimal" w:pos="169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6,334</w:t>
            </w:r>
          </w:p>
        </w:tc>
      </w:tr>
    </w:tbl>
    <w:p w:rsidR="00D3388C" w:rsidRPr="000330BB" w:rsidRDefault="00D3388C" w:rsidP="00D77CC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77CC3" w:rsidRPr="000330BB" w:rsidRDefault="00D77CC3" w:rsidP="00C65E39">
      <w:pPr>
        <w:tabs>
          <w:tab w:val="clear" w:pos="680"/>
        </w:tabs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C65E39" w:rsidRPr="000330BB" w:rsidRDefault="00C65E39" w:rsidP="00C65E39">
      <w:pPr>
        <w:tabs>
          <w:tab w:val="clear" w:pos="68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การทดสอบการด้อยค่าของหน่วยสินทรัพย์ที่ก่อให้เกิดเงินสดที่มีค่าความนิยม</w:t>
      </w:r>
    </w:p>
    <w:p w:rsidR="00C65E39" w:rsidRPr="000330BB" w:rsidRDefault="00C65E39" w:rsidP="00C65E39">
      <w:pPr>
        <w:tabs>
          <w:tab w:val="clear" w:pos="680"/>
        </w:tabs>
        <w:ind w:left="540"/>
        <w:rPr>
          <w:rFonts w:ascii="Angsana New" w:hAnsi="Angsana New"/>
          <w:sz w:val="24"/>
          <w:szCs w:val="24"/>
        </w:rPr>
      </w:pPr>
    </w:p>
    <w:p w:rsidR="00C65E39" w:rsidRPr="000330BB" w:rsidRDefault="00C65E39" w:rsidP="00C65E39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 w:hint="cs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 w:hint="cs"/>
          <w:sz w:val="30"/>
          <w:szCs w:val="30"/>
          <w:cs/>
        </w:rPr>
        <w:t>ดังต่อไปนี้</w:t>
      </w:r>
    </w:p>
    <w:p w:rsidR="00C65E39" w:rsidRPr="000330BB" w:rsidRDefault="00C65E39" w:rsidP="00C65E39">
      <w:pPr>
        <w:tabs>
          <w:tab w:val="clear" w:pos="680"/>
        </w:tabs>
        <w:ind w:left="540"/>
        <w:rPr>
          <w:rFonts w:ascii="Angsana New" w:hAnsi="Angsana New"/>
          <w:sz w:val="24"/>
          <w:szCs w:val="24"/>
        </w:rPr>
      </w:pPr>
    </w:p>
    <w:tbl>
      <w:tblPr>
        <w:tblW w:w="9018" w:type="dxa"/>
        <w:tblInd w:w="360" w:type="dxa"/>
        <w:tblLayout w:type="fixed"/>
        <w:tblLook w:val="01E0"/>
      </w:tblPr>
      <w:tblGrid>
        <w:gridCol w:w="6408"/>
        <w:gridCol w:w="1170"/>
        <w:gridCol w:w="270"/>
        <w:gridCol w:w="1170"/>
      </w:tblGrid>
      <w:tr w:rsidR="00C65E39" w:rsidRPr="000330BB" w:rsidTr="00D77CC3">
        <w:trPr>
          <w:tblHeader/>
        </w:trPr>
        <w:tc>
          <w:tcPr>
            <w:tcW w:w="6408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65E39" w:rsidRPr="000330BB" w:rsidTr="00D77CC3">
        <w:trPr>
          <w:tblHeader/>
        </w:trPr>
        <w:tc>
          <w:tcPr>
            <w:tcW w:w="6408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C65E39" w:rsidRPr="000330BB" w:rsidTr="00D77CC3">
        <w:trPr>
          <w:tblHeader/>
        </w:trPr>
        <w:tc>
          <w:tcPr>
            <w:tcW w:w="6408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330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65E39" w:rsidRPr="000330BB" w:rsidTr="00D77CC3">
        <w:tc>
          <w:tcPr>
            <w:tcW w:w="6408" w:type="dxa"/>
            <w:shd w:val="clear" w:color="auto" w:fill="auto"/>
            <w:vAlign w:val="bottom"/>
          </w:tcPr>
          <w:p w:rsidR="00C65E39" w:rsidRPr="000330BB" w:rsidRDefault="00E61DF0" w:rsidP="00E61D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right="-108" w:hanging="54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โรงไฟฟ้าพลังงานลม </w:t>
            </w:r>
            <w:r w:rsidR="00C65E39" w:rsidRPr="000330BB">
              <w:rPr>
                <w:rFonts w:ascii="Angsana New" w:hAnsi="Angsana New"/>
                <w:sz w:val="30"/>
                <w:szCs w:val="30"/>
              </w:rPr>
              <w:t>Toora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65E39" w:rsidRPr="000330BB" w:rsidRDefault="003721F4" w:rsidP="004146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201</w:t>
            </w:r>
            <w:r w:rsidR="00C65E39" w:rsidRPr="000330BB">
              <w:rPr>
                <w:rFonts w:ascii="Angsana New" w:hAnsi="Angsana New"/>
                <w:sz w:val="30"/>
                <w:szCs w:val="30"/>
                <w:lang w:bidi="th-TH"/>
              </w:rPr>
              <w:t>,363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265,559</w:t>
            </w:r>
          </w:p>
        </w:tc>
      </w:tr>
      <w:tr w:rsidR="00C65E39" w:rsidRPr="000330BB" w:rsidTr="00D77CC3">
        <w:tc>
          <w:tcPr>
            <w:tcW w:w="6408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right="-108" w:hanging="54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หน่วยอื่นๆ ซึ่งค่าความนิยมไม่มีนัยสำคัญ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E39" w:rsidRPr="000330BB" w:rsidRDefault="00C65E39" w:rsidP="004146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28,978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E39" w:rsidRPr="000330BB" w:rsidRDefault="00C65E39" w:rsidP="004146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31,771</w:t>
            </w:r>
          </w:p>
        </w:tc>
      </w:tr>
      <w:tr w:rsidR="00C65E39" w:rsidRPr="000330BB" w:rsidTr="00D77CC3">
        <w:tc>
          <w:tcPr>
            <w:tcW w:w="6408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right="-108" w:hanging="5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5E39" w:rsidRPr="000330BB" w:rsidRDefault="00C65E39" w:rsidP="004146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230,341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C65E39" w:rsidRPr="000330BB" w:rsidRDefault="00C65E39" w:rsidP="00414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5E39" w:rsidRPr="000330BB" w:rsidRDefault="00C65E39" w:rsidP="004146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297,330</w:t>
            </w:r>
          </w:p>
        </w:tc>
      </w:tr>
    </w:tbl>
    <w:p w:rsidR="00C65E39" w:rsidRPr="000330BB" w:rsidRDefault="00C65E39" w:rsidP="0060279E">
      <w:pPr>
        <w:tabs>
          <w:tab w:val="clear" w:pos="680"/>
        </w:tabs>
        <w:ind w:left="540"/>
        <w:rPr>
          <w:rFonts w:ascii="Angsana New" w:hAnsi="Angsana New"/>
          <w:sz w:val="24"/>
          <w:szCs w:val="24"/>
        </w:rPr>
      </w:pPr>
    </w:p>
    <w:p w:rsidR="00F37541" w:rsidRPr="000330BB" w:rsidRDefault="00B319CE" w:rsidP="00C65E3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มูลค่าที่คาดว่าจะได้รับคืนของค่าความนิยม</w:t>
      </w:r>
      <w:r w:rsidR="003B50D4" w:rsidRPr="000330BB">
        <w:rPr>
          <w:rFonts w:ascii="Angsana New" w:hAnsi="Angsana New"/>
          <w:sz w:val="30"/>
          <w:szCs w:val="30"/>
        </w:rPr>
        <w:t xml:space="preserve"> </w:t>
      </w:r>
      <w:r w:rsidR="003B50D4" w:rsidRPr="000330BB">
        <w:rPr>
          <w:rFonts w:ascii="Angsana New" w:hAnsi="Angsana New"/>
          <w:sz w:val="30"/>
          <w:szCs w:val="30"/>
          <w:cs/>
        </w:rPr>
        <w:t xml:space="preserve">สิทธิในสัญญาซื้อขายไฟฟ้า </w:t>
      </w:r>
      <w:r w:rsidR="00F37541" w:rsidRPr="000330BB">
        <w:rPr>
          <w:rFonts w:ascii="Angsana New" w:hAnsi="Angsana New" w:hint="cs"/>
          <w:sz w:val="30"/>
          <w:szCs w:val="30"/>
          <w:cs/>
        </w:rPr>
        <w:t>และ</w:t>
      </w:r>
      <w:r w:rsidR="00F37541" w:rsidRPr="000330BB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F37541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ในประเทศออสเตรเลีย (หน่วยสินทรัพย์ที่ก่อให้เกิดเงินสด) </w:t>
      </w:r>
      <w:r w:rsidR="00F37541" w:rsidRPr="000330BB">
        <w:rPr>
          <w:rFonts w:ascii="Angsana New" w:hAnsi="Angsana New" w:hint="cs"/>
          <w:sz w:val="30"/>
          <w:szCs w:val="30"/>
          <w:cs/>
        </w:rPr>
        <w:t>เป็น</w:t>
      </w:r>
      <w:r w:rsidR="00F37541" w:rsidRPr="000330BB">
        <w:rPr>
          <w:rFonts w:ascii="Angsana New" w:hAnsi="Angsana New"/>
          <w:sz w:val="30"/>
          <w:szCs w:val="30"/>
          <w:cs/>
        </w:rPr>
        <w:t xml:space="preserve">มูลค่าจากการใช้ 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>ซึ่งวัดมูลค่าโดยการคิดลดกระแสเงินสดในอนาคตที่คาดว่าจะได้รับจากการดำเนินงานต่อเนื่องของ</w:t>
      </w:r>
      <w:r w:rsidR="00F37541" w:rsidRPr="000330BB">
        <w:rPr>
          <w:rFonts w:ascii="Angsana New" w:hAnsi="Angsana New" w:hint="cs"/>
          <w:sz w:val="30"/>
          <w:szCs w:val="30"/>
          <w:cs/>
        </w:rPr>
        <w:t>โรงไฟฟ้า</w:t>
      </w:r>
      <w:r w:rsidR="00F37541" w:rsidRPr="000330BB">
        <w:rPr>
          <w:rFonts w:ascii="Angsana New" w:hAnsi="Angsana New"/>
          <w:sz w:val="30"/>
          <w:szCs w:val="30"/>
          <w:cs/>
        </w:rPr>
        <w:t>ในประเทศออสเตรเลีย</w:t>
      </w:r>
    </w:p>
    <w:p w:rsidR="00F37541" w:rsidRPr="000330BB" w:rsidRDefault="00F37541" w:rsidP="00BB21FB">
      <w:pPr>
        <w:tabs>
          <w:tab w:val="clear" w:pos="680"/>
        </w:tabs>
        <w:ind w:left="540"/>
        <w:rPr>
          <w:rFonts w:ascii="Angsana New" w:hAnsi="Angsana New"/>
          <w:sz w:val="24"/>
          <w:szCs w:val="24"/>
        </w:rPr>
      </w:pPr>
    </w:p>
    <w:p w:rsidR="00D63E9A" w:rsidRPr="000330BB" w:rsidRDefault="00B319CE" w:rsidP="00C65E3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ข้อสมมติที่สำคัญ</w:t>
      </w:r>
      <w:r w:rsidR="00F37541" w:rsidRPr="000330BB">
        <w:rPr>
          <w:rFonts w:ascii="Angsana New" w:hAnsi="Angsana New" w:hint="cs"/>
          <w:sz w:val="30"/>
          <w:szCs w:val="30"/>
          <w:cs/>
        </w:rPr>
        <w:t>ที่ใช้</w:t>
      </w:r>
      <w:r w:rsidRPr="000330BB">
        <w:rPr>
          <w:rFonts w:ascii="Angsana New" w:hAnsi="Angsana New"/>
          <w:sz w:val="30"/>
          <w:szCs w:val="30"/>
          <w:cs/>
        </w:rPr>
        <w:t>ในการประมาณการมูลค่าจากการใช้ ประกอบด้วย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>อัตราค</w:t>
      </w:r>
      <w:r w:rsidR="006F55CF">
        <w:rPr>
          <w:rFonts w:asciiTheme="majorBidi" w:hAnsiTheme="majorBidi" w:cstheme="majorBidi"/>
          <w:sz w:val="30"/>
          <w:szCs w:val="30"/>
          <w:cs/>
        </w:rPr>
        <w:t>ิดลดที่ใช้เป็นอัตราโดยประมาณ</w:t>
      </w:r>
      <w:r w:rsidR="006F55CF">
        <w:rPr>
          <w:rFonts w:asciiTheme="majorBidi" w:hAnsiTheme="majorBidi" w:cstheme="majorBidi" w:hint="cs"/>
          <w:sz w:val="30"/>
          <w:szCs w:val="30"/>
          <w:cs/>
        </w:rPr>
        <w:t>หลัง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 xml:space="preserve">หักภาษีเงินได้ที่อ้างอิงจากอัตราดอกเบี้ยพันธบัตรรัฐบาลอายุ </w:t>
      </w:r>
      <w:r w:rsidR="00F37541" w:rsidRPr="000330BB">
        <w:rPr>
          <w:rFonts w:asciiTheme="majorBidi" w:hAnsiTheme="majorBidi" w:cstheme="majorBidi"/>
          <w:sz w:val="30"/>
          <w:szCs w:val="30"/>
        </w:rPr>
        <w:t>10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>ถัวเฉลี่ย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37541" w:rsidRPr="000330BB">
        <w:rPr>
          <w:rFonts w:asciiTheme="majorBidi" w:hAnsiTheme="majorBidi" w:cstheme="majorBidi"/>
          <w:sz w:val="30"/>
          <w:szCs w:val="30"/>
        </w:rPr>
        <w:t xml:space="preserve">7 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>ปีย้อน</w:t>
      </w:r>
      <w:r w:rsidR="002977EE" w:rsidRPr="000330BB">
        <w:rPr>
          <w:rFonts w:asciiTheme="majorBidi" w:hAnsiTheme="majorBidi" w:cstheme="majorBidi" w:hint="cs"/>
          <w:sz w:val="30"/>
          <w:szCs w:val="30"/>
          <w:cs/>
        </w:rPr>
        <w:t>หลัง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 xml:space="preserve"> จาก </w:t>
      </w:r>
      <w:r w:rsidR="00F37541" w:rsidRPr="000330BB">
        <w:rPr>
          <w:rFonts w:asciiTheme="majorBidi" w:hAnsiTheme="majorBidi" w:cstheme="majorBidi"/>
          <w:sz w:val="30"/>
          <w:szCs w:val="30"/>
        </w:rPr>
        <w:t>Reserve Bank Australia (RBA)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 xml:space="preserve"> เป็นตัวกำหนด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>อัตราผลตอบแทน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F37541" w:rsidRPr="000330BB">
        <w:rPr>
          <w:rFonts w:asciiTheme="majorBidi" w:hAnsiTheme="majorBidi" w:cstheme="majorBidi"/>
          <w:sz w:val="30"/>
          <w:szCs w:val="30"/>
          <w:cs/>
        </w:rPr>
        <w:t>ปราศจากความเสี่ยง (</w:t>
      </w:r>
      <w:r w:rsidR="00F37541" w:rsidRPr="000330BB">
        <w:rPr>
          <w:rFonts w:asciiTheme="majorBidi" w:hAnsiTheme="majorBidi" w:cstheme="majorBidi"/>
          <w:sz w:val="30"/>
          <w:szCs w:val="30"/>
        </w:rPr>
        <w:t>Risk Free Rate)</w:t>
      </w:r>
      <w:r w:rsidR="00F37541" w:rsidRPr="000330B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37541" w:rsidRPr="000330BB">
        <w:rPr>
          <w:rFonts w:ascii="Angsana New" w:hAnsi="Angsana New"/>
          <w:sz w:val="30"/>
          <w:szCs w:val="30"/>
          <w:cs/>
        </w:rPr>
        <w:t xml:space="preserve">ตามหลักการพื้นฐานของทฤษฏีแบบจำลอง </w:t>
      </w:r>
      <w:r w:rsidR="00F37541" w:rsidRPr="000330BB">
        <w:rPr>
          <w:rFonts w:ascii="Angsana New" w:hAnsi="Angsana New"/>
          <w:sz w:val="30"/>
          <w:szCs w:val="30"/>
        </w:rPr>
        <w:t>Capital Asset Pricing Model (CAPM)</w:t>
      </w:r>
      <w:r w:rsidR="00F37541" w:rsidRPr="000330BB">
        <w:rPr>
          <w:rFonts w:ascii="Angsana New" w:hAnsi="Angsana New" w:hint="cs"/>
          <w:sz w:val="30"/>
          <w:szCs w:val="30"/>
          <w:cs/>
        </w:rPr>
        <w:t xml:space="preserve"> </w:t>
      </w:r>
      <w:r w:rsidR="00D63E9A" w:rsidRPr="000330BB">
        <w:rPr>
          <w:rFonts w:asciiTheme="majorBidi" w:hAnsiTheme="majorBidi" w:cstheme="majorBidi"/>
          <w:sz w:val="30"/>
          <w:szCs w:val="30"/>
          <w:cs/>
        </w:rPr>
        <w:t xml:space="preserve">และความสามารถในการก่อหนี้สินที่ร้อยละ </w:t>
      </w:r>
      <w:r w:rsidR="00D63E9A" w:rsidRPr="000330BB">
        <w:rPr>
          <w:rFonts w:ascii="Angsana New" w:hAnsi="Angsana New"/>
          <w:sz w:val="30"/>
          <w:szCs w:val="30"/>
          <w:cs/>
        </w:rPr>
        <w:t>60 สำหรับโรงไฟฟ้าพลังความร้อน</w:t>
      </w:r>
      <w:r w:rsidR="00D63E9A" w:rsidRPr="000330BB">
        <w:rPr>
          <w:rFonts w:ascii="Angsana New" w:hAnsi="Angsana New"/>
          <w:sz w:val="30"/>
          <w:szCs w:val="30"/>
        </w:rPr>
        <w:t xml:space="preserve"> </w:t>
      </w:r>
      <w:r w:rsidR="00D63E9A" w:rsidRPr="000330BB">
        <w:rPr>
          <w:rFonts w:ascii="Angsana New" w:hAnsi="Angsana New" w:hint="cs"/>
          <w:sz w:val="30"/>
          <w:szCs w:val="30"/>
          <w:cs/>
        </w:rPr>
        <w:t>และ</w:t>
      </w:r>
      <w:r w:rsidR="00D63E9A" w:rsidRPr="000330BB">
        <w:rPr>
          <w:rFonts w:ascii="Angsana New" w:hAnsi="Angsana New"/>
          <w:sz w:val="30"/>
          <w:szCs w:val="30"/>
          <w:cs/>
        </w:rPr>
        <w:t>ร้อยละ 50 สำหรับโรงไฟฟ้าพลังงานลม</w:t>
      </w:r>
      <w:r w:rsidR="00D63E9A" w:rsidRPr="000330BB">
        <w:rPr>
          <w:rFonts w:ascii="Angsana New" w:hAnsi="Angsana New" w:hint="cs"/>
          <w:sz w:val="30"/>
          <w:szCs w:val="30"/>
          <w:cs/>
        </w:rPr>
        <w:t xml:space="preserve"> </w:t>
      </w:r>
      <w:r w:rsidR="00D63E9A" w:rsidRPr="000330BB">
        <w:rPr>
          <w:rFonts w:ascii="Angsana New" w:hAnsi="Angsana New"/>
          <w:sz w:val="30"/>
          <w:szCs w:val="30"/>
          <w:cs/>
        </w:rPr>
        <w:t>และประมาณการกระแสเงินสดถูกจัดทำขึ้นโดยใช้แหล่งข้อมูลภายนอก ประกอบด้วยปริมาณการขาย ราคาขาย ต้นทุนจากการดำเนินงาน อัตราเงินเฟ้อและอัตราการเติบโตระยะยาว ซึ่งเป็นการประมาณการตลอดอายุที่เหลืออยู่ของสัญญาขายไฟฟ้าหลายฉบับ</w:t>
      </w:r>
    </w:p>
    <w:p w:rsidR="00D77CC3" w:rsidRPr="000330BB" w:rsidRDefault="00D77CC3" w:rsidP="00BB21FB">
      <w:pPr>
        <w:tabs>
          <w:tab w:val="clear" w:pos="680"/>
        </w:tabs>
        <w:ind w:left="540"/>
        <w:rPr>
          <w:rFonts w:ascii="Angsana New" w:hAnsi="Angsana New"/>
          <w:sz w:val="24"/>
          <w:szCs w:val="24"/>
        </w:rPr>
      </w:pPr>
    </w:p>
    <w:p w:rsidR="0060279E" w:rsidRPr="000330BB" w:rsidRDefault="00D63E9A" w:rsidP="006A7C0B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สมมติฐานที่สำคัญ</w:t>
      </w:r>
      <w:r w:rsidR="00C22015" w:rsidRPr="000330BB">
        <w:rPr>
          <w:rFonts w:ascii="Angsana New" w:hAnsi="Angsana New"/>
          <w:sz w:val="30"/>
          <w:szCs w:val="30"/>
          <w:cs/>
        </w:rPr>
        <w:t xml:space="preserve">ในการประมาณการมูลค่าจากการใช้มีดังนี้ </w:t>
      </w:r>
      <w:r w:rsidR="0060279E" w:rsidRPr="000330BB">
        <w:rPr>
          <w:rFonts w:ascii="Angsana New" w:hAnsi="Angsana New"/>
          <w:sz w:val="30"/>
          <w:szCs w:val="30"/>
          <w:cs/>
        </w:rPr>
        <w:t>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</w:t>
      </w:r>
    </w:p>
    <w:p w:rsidR="0060279E" w:rsidRPr="000330BB" w:rsidRDefault="0060279E" w:rsidP="00BB21FB">
      <w:pPr>
        <w:tabs>
          <w:tab w:val="clear" w:pos="680"/>
        </w:tabs>
        <w:ind w:left="540"/>
        <w:rPr>
          <w:rFonts w:ascii="Angsana New" w:hAnsi="Angsana New"/>
          <w:sz w:val="24"/>
          <w:szCs w:val="24"/>
        </w:rPr>
      </w:pPr>
    </w:p>
    <w:tbl>
      <w:tblPr>
        <w:tblW w:w="9018" w:type="dxa"/>
        <w:tblInd w:w="360" w:type="dxa"/>
        <w:tblLayout w:type="fixed"/>
        <w:tblLook w:val="01E0"/>
      </w:tblPr>
      <w:tblGrid>
        <w:gridCol w:w="6408"/>
        <w:gridCol w:w="1170"/>
        <w:gridCol w:w="270"/>
        <w:gridCol w:w="1170"/>
      </w:tblGrid>
      <w:tr w:rsidR="00C754B4" w:rsidRPr="000330BB" w:rsidTr="00D77CC3">
        <w:trPr>
          <w:tblHeader/>
        </w:trPr>
        <w:tc>
          <w:tcPr>
            <w:tcW w:w="6408" w:type="dxa"/>
            <w:vAlign w:val="bottom"/>
          </w:tcPr>
          <w:p w:rsidR="00C754B4" w:rsidRPr="000330BB" w:rsidRDefault="00C754B4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C754B4" w:rsidRPr="000330BB" w:rsidRDefault="00C754B4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754B4" w:rsidRPr="000330BB" w:rsidTr="00D77CC3">
        <w:trPr>
          <w:tblHeader/>
        </w:trPr>
        <w:tc>
          <w:tcPr>
            <w:tcW w:w="6408" w:type="dxa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C754B4" w:rsidRPr="000330BB" w:rsidTr="00D77CC3">
        <w:trPr>
          <w:tblHeader/>
        </w:trPr>
        <w:tc>
          <w:tcPr>
            <w:tcW w:w="6408" w:type="dxa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ร้อยละ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754B4" w:rsidRPr="000330BB" w:rsidTr="00D77CC3">
        <w:tc>
          <w:tcPr>
            <w:tcW w:w="6408" w:type="dxa"/>
            <w:shd w:val="clear" w:color="auto" w:fill="auto"/>
            <w:vAlign w:val="bottom"/>
          </w:tcPr>
          <w:p w:rsidR="00C754B4" w:rsidRPr="000330BB" w:rsidRDefault="00C754B4" w:rsidP="00940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="00940E41" w:rsidRPr="000330B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โรงไฟฟ้าพลังความร้อน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754B4" w:rsidRPr="000330BB" w:rsidRDefault="00C754B4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6.48</w:t>
            </w:r>
          </w:p>
        </w:tc>
        <w:tc>
          <w:tcPr>
            <w:tcW w:w="270" w:type="dxa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:rsidR="00C754B4" w:rsidRPr="000330BB" w:rsidRDefault="00C754B4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6.70</w:t>
            </w:r>
          </w:p>
        </w:tc>
      </w:tr>
      <w:tr w:rsidR="00C754B4" w:rsidRPr="000330BB" w:rsidTr="00D77CC3">
        <w:tc>
          <w:tcPr>
            <w:tcW w:w="6408" w:type="dxa"/>
            <w:shd w:val="clear" w:color="auto" w:fill="auto"/>
            <w:vAlign w:val="bottom"/>
          </w:tcPr>
          <w:p w:rsidR="00C754B4" w:rsidRPr="000330BB" w:rsidRDefault="00C754B4" w:rsidP="00C75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="00940E41" w:rsidRPr="000330B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โรงไฟฟ้าพลังงานลม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754B4" w:rsidRPr="000330BB" w:rsidRDefault="00C754B4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6.43</w:t>
            </w:r>
          </w:p>
        </w:tc>
        <w:tc>
          <w:tcPr>
            <w:tcW w:w="270" w:type="dxa"/>
            <w:vAlign w:val="bottom"/>
          </w:tcPr>
          <w:p w:rsidR="00C754B4" w:rsidRPr="000330BB" w:rsidRDefault="00C754B4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:rsidR="00C754B4" w:rsidRPr="000330BB" w:rsidRDefault="00C754B4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6.75</w:t>
            </w:r>
          </w:p>
        </w:tc>
      </w:tr>
    </w:tbl>
    <w:p w:rsidR="0060279E" w:rsidRPr="000330BB" w:rsidRDefault="00BB21FB" w:rsidP="00BB21FB">
      <w:pPr>
        <w:tabs>
          <w:tab w:val="clear" w:pos="68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อัตราคิดลดที่ใช้เป็น</w:t>
      </w:r>
      <w:r w:rsidRPr="000330BB">
        <w:rPr>
          <w:rFonts w:asciiTheme="majorBidi" w:hAnsiTheme="majorBidi" w:cstheme="majorBidi"/>
          <w:sz w:val="30"/>
          <w:szCs w:val="30"/>
          <w:cs/>
        </w:rPr>
        <w:t xml:space="preserve">อัตราโดยประมาณก่อนหักภาษีเงินได้ที่อ้างอิงจากอัตราดอกเบี้ยพันธบัตรรัฐบาลอายุ </w:t>
      </w:r>
      <w:r w:rsidRPr="000330BB">
        <w:rPr>
          <w:rFonts w:asciiTheme="majorBidi" w:hAnsiTheme="majorBidi" w:cstheme="majorBidi"/>
          <w:sz w:val="30"/>
          <w:szCs w:val="30"/>
        </w:rPr>
        <w:t>10</w:t>
      </w:r>
      <w:r w:rsidRPr="000330BB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0330BB">
        <w:rPr>
          <w:rFonts w:ascii="Angsana New" w:hAnsi="Angsana New"/>
          <w:sz w:val="30"/>
          <w:szCs w:val="30"/>
        </w:rPr>
        <w:t xml:space="preserve">       </w:t>
      </w:r>
      <w:r w:rsidR="00C22015" w:rsidRPr="000330BB">
        <w:rPr>
          <w:rFonts w:ascii="Angsana New" w:hAnsi="Angsana New"/>
          <w:sz w:val="30"/>
          <w:szCs w:val="30"/>
          <w:cs/>
        </w:rPr>
        <w:t>ซึ่งออกโดยรัฐบาลในตลาดที่เกี่ยวเนื่</w:t>
      </w:r>
      <w:r w:rsidR="00882CE3" w:rsidRPr="000330BB">
        <w:rPr>
          <w:rFonts w:ascii="Angsana New" w:hAnsi="Angsana New"/>
          <w:sz w:val="30"/>
          <w:szCs w:val="30"/>
          <w:cs/>
        </w:rPr>
        <w:t>องกันและมีกระแสเงินสดที่เป็นสกุล</w:t>
      </w:r>
      <w:r w:rsidR="00C22015" w:rsidRPr="000330BB">
        <w:rPr>
          <w:rFonts w:ascii="Angsana New" w:hAnsi="Angsana New"/>
          <w:sz w:val="30"/>
          <w:szCs w:val="30"/>
          <w:cs/>
        </w:rPr>
        <w:t>เงินเดียวกัน ปรับปรุงด้วยความเสี่ยงส่วนเพิ่มที่สะท้อนการเพิ่มขึ้นของความเสี่ยงของการลงทุนในตราสารทุนทั่วไปและความเสี่ยงที่เฉพาะเจาะจงของหน่วยสินทรัพย์ที่ก่อให้เกิดเงินสด</w:t>
      </w:r>
    </w:p>
    <w:p w:rsidR="003C03C7" w:rsidRPr="000330BB" w:rsidRDefault="003C03C7" w:rsidP="00133C37">
      <w:pPr>
        <w:ind w:left="540"/>
        <w:rPr>
          <w:rFonts w:ascii="Angsana New" w:hAnsi="Angsana New"/>
          <w:sz w:val="30"/>
          <w:szCs w:val="30"/>
        </w:rPr>
      </w:pPr>
    </w:p>
    <w:p w:rsidR="00133C37" w:rsidRPr="000330BB" w:rsidRDefault="00133C37" w:rsidP="00133C37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ประมาณการรายได้</w:t>
      </w:r>
    </w:p>
    <w:p w:rsidR="00133C37" w:rsidRPr="000330BB" w:rsidRDefault="00133C37" w:rsidP="00D73704">
      <w:pPr>
        <w:ind w:left="540"/>
        <w:rPr>
          <w:rFonts w:ascii="Angsana New" w:hAnsi="Angsana New"/>
          <w:sz w:val="30"/>
          <w:szCs w:val="30"/>
        </w:rPr>
      </w:pPr>
    </w:p>
    <w:p w:rsidR="00133C37" w:rsidRPr="000330BB" w:rsidRDefault="00133C37" w:rsidP="00133C37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ประมาณการรายได้รวมทั้งหมดสำหรับสินทรัพย์โรงไฟฟ้าได้ถูกกำหนดขึ้นตามข้อกำหนดในสัญญา</w:t>
      </w:r>
      <w:r w:rsidR="00BB21FB" w:rsidRPr="000330BB">
        <w:rPr>
          <w:rFonts w:ascii="Angsana New" w:hAnsi="Angsana New" w:hint="cs"/>
          <w:sz w:val="30"/>
          <w:szCs w:val="30"/>
          <w:cs/>
        </w:rPr>
        <w:t>ซื้อ</w:t>
      </w:r>
      <w:r w:rsidRPr="000330BB">
        <w:rPr>
          <w:rFonts w:ascii="Angsana New" w:hAnsi="Angsana New"/>
          <w:sz w:val="30"/>
          <w:szCs w:val="30"/>
          <w:cs/>
        </w:rPr>
        <w:t>ขายไฟฟ้าและประมาณการรายได้จากแหล่งข้อมูลภายนอกสำหรับระยะเวลาหลังหมดสัญญา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ข้อสมมติประกอบด้วย อัตราค่าไฟฟ้าจาก</w:t>
      </w:r>
      <w:r w:rsidR="00A730DD" w:rsidRPr="000330BB">
        <w:rPr>
          <w:rFonts w:ascii="Angsana New" w:hAnsi="Angsana New" w:hint="cs"/>
          <w:sz w:val="30"/>
          <w:szCs w:val="30"/>
          <w:cs/>
        </w:rPr>
        <w:t>โรงไฟฟ้า</w:t>
      </w:r>
      <w:r w:rsidRPr="000330BB">
        <w:rPr>
          <w:rFonts w:ascii="Angsana New" w:hAnsi="Angsana New"/>
          <w:sz w:val="30"/>
          <w:szCs w:val="30"/>
          <w:cs/>
        </w:rPr>
        <w:t>พลังความร้อนและ</w:t>
      </w:r>
      <w:r w:rsidR="00A730DD" w:rsidRPr="000330BB">
        <w:rPr>
          <w:rFonts w:ascii="Angsana New" w:hAnsi="Angsana New" w:hint="cs"/>
          <w:sz w:val="30"/>
          <w:szCs w:val="30"/>
          <w:cs/>
        </w:rPr>
        <w:t>โรงไฟฟ้า</w:t>
      </w:r>
      <w:r w:rsidR="00A730DD" w:rsidRPr="000330BB">
        <w:rPr>
          <w:rFonts w:ascii="Angsana New" w:hAnsi="Angsana New"/>
          <w:sz w:val="30"/>
          <w:szCs w:val="30"/>
          <w:cs/>
        </w:rPr>
        <w:t>พลัง</w:t>
      </w:r>
      <w:r w:rsidRPr="000330BB">
        <w:rPr>
          <w:rFonts w:ascii="Angsana New" w:hAnsi="Angsana New"/>
          <w:sz w:val="30"/>
          <w:szCs w:val="30"/>
          <w:cs/>
        </w:rPr>
        <w:t>งานลม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ราคาคาร์บอนเครดิต ค่าก๊าซธรรมชาติ ปริมาณความต้องการไฟฟ้</w:t>
      </w:r>
      <w:r w:rsidR="00B669D2" w:rsidRPr="000330BB">
        <w:rPr>
          <w:rFonts w:ascii="Angsana New" w:hAnsi="Angsana New"/>
          <w:sz w:val="30"/>
          <w:szCs w:val="30"/>
          <w:cs/>
        </w:rPr>
        <w:t>า อัตราแลกเปลี่ยน อัตราเงินเฟ้อ</w:t>
      </w:r>
      <w:r w:rsidRPr="000330BB">
        <w:rPr>
          <w:rFonts w:ascii="Angsana New" w:hAnsi="Angsana New"/>
          <w:sz w:val="30"/>
          <w:szCs w:val="30"/>
          <w:cs/>
        </w:rPr>
        <w:t>และปัจจัยอื่นๆ ที่เกี่ยวข้อง</w:t>
      </w:r>
    </w:p>
    <w:p w:rsidR="0095405B" w:rsidRPr="000330BB" w:rsidRDefault="0095405B" w:rsidP="00A730DD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133C37" w:rsidRPr="000330BB" w:rsidRDefault="002217A5" w:rsidP="00A730D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การทดสอบการด้อยค่าได้ถูกจัดทำโดยฝ่ายบริหารของบริษัท ราช-ออสเตรเลีย คอร์ปอเรชั่น จำกัด (</w:t>
      </w:r>
      <w:r w:rsidR="00A730DD" w:rsidRPr="000330BB">
        <w:rPr>
          <w:rFonts w:ascii="Angsana New" w:hAnsi="Angsana New"/>
          <w:sz w:val="30"/>
          <w:szCs w:val="30"/>
        </w:rPr>
        <w:t>“</w:t>
      </w:r>
      <w:r w:rsidR="00A30581" w:rsidRPr="000330BB">
        <w:rPr>
          <w:rFonts w:ascii="Angsana New" w:hAnsi="Angsana New"/>
          <w:sz w:val="30"/>
          <w:szCs w:val="30"/>
        </w:rPr>
        <w:t>RAC</w:t>
      </w:r>
      <w:r w:rsidR="00A730DD" w:rsidRPr="000330BB">
        <w:rPr>
          <w:rFonts w:ascii="Angsana New" w:hAnsi="Angsana New"/>
          <w:sz w:val="30"/>
          <w:szCs w:val="30"/>
        </w:rPr>
        <w:t>”</w:t>
      </w:r>
      <w:r w:rsidR="00A30581" w:rsidRPr="000330BB">
        <w:rPr>
          <w:rFonts w:ascii="Angsana New" w:hAnsi="Angsana New"/>
          <w:sz w:val="30"/>
          <w:szCs w:val="30"/>
        </w:rPr>
        <w:t>)</w:t>
      </w:r>
      <w:r w:rsidR="00A730DD" w:rsidRPr="000330BB">
        <w:rPr>
          <w:rFonts w:ascii="Angsana New" w:hAnsi="Angsana New"/>
          <w:sz w:val="30"/>
          <w:szCs w:val="30"/>
        </w:rPr>
        <w:t xml:space="preserve">           </w:t>
      </w:r>
      <w:r w:rsidRPr="000330BB">
        <w:rPr>
          <w:rFonts w:ascii="Angsana New" w:hAnsi="Angsana New"/>
          <w:sz w:val="30"/>
          <w:szCs w:val="30"/>
          <w:cs/>
        </w:rPr>
        <w:t>จากข้อมูลที่ระบุในสัญญาซื้อขายไฟฟ้าที่ทำกับคู่สัญญาต่างๆ โดยประมาณการรายได้และค่าใช้จ่ายส่วนหนึ่ง</w:t>
      </w:r>
      <w:r w:rsidR="00A730DD" w:rsidRPr="000330BB">
        <w:rPr>
          <w:rFonts w:ascii="Angsana New" w:hAnsi="Angsana New" w:hint="cs"/>
          <w:sz w:val="30"/>
          <w:szCs w:val="30"/>
          <w:cs/>
        </w:rPr>
        <w:t>โดย</w:t>
      </w:r>
      <w:r w:rsidRPr="000330BB">
        <w:rPr>
          <w:rFonts w:ascii="Angsana New" w:hAnsi="Angsana New"/>
          <w:sz w:val="30"/>
          <w:szCs w:val="30"/>
          <w:cs/>
        </w:rPr>
        <w:t>อาศัยข้อมูลจากแหล่งภายนอก และปัจจัยอื่นๆ ที่เกี่ยวข้องและใช้หลักความระมัดระวังในการจัดทำ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ผู้บริหาร</w:t>
      </w:r>
      <w:r w:rsidR="00A30581" w:rsidRPr="000330BB">
        <w:rPr>
          <w:rFonts w:ascii="Angsana New" w:hAnsi="Angsana New"/>
          <w:sz w:val="30"/>
          <w:szCs w:val="30"/>
          <w:cs/>
        </w:rPr>
        <w:t>ของ</w:t>
      </w:r>
      <w:r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</w:rPr>
        <w:t xml:space="preserve">RAC </w:t>
      </w:r>
      <w:r w:rsidRPr="000330BB">
        <w:rPr>
          <w:rFonts w:ascii="Angsana New" w:hAnsi="Angsana New"/>
          <w:sz w:val="30"/>
          <w:szCs w:val="30"/>
          <w:cs/>
        </w:rPr>
        <w:t>ได้ทดสอบความอ่อนไหวของข้อมูลตามหลักความระมัดระวังอย่างที่สุดแล้ว ไม่พบว่ามีการด้อยค่าเกิดขึ้น</w:t>
      </w:r>
      <w:r w:rsidRPr="002F42AE">
        <w:rPr>
          <w:rFonts w:ascii="Angsana New" w:hAnsi="Angsana New"/>
          <w:sz w:val="30"/>
          <w:szCs w:val="30"/>
          <w:cs/>
        </w:rPr>
        <w:t>สำหรับสินทรัพย์</w:t>
      </w:r>
      <w:r w:rsidR="00051F48" w:rsidRPr="002F42AE">
        <w:rPr>
          <w:rFonts w:ascii="Angsana New" w:hAnsi="Angsana New" w:hint="cs"/>
          <w:sz w:val="30"/>
          <w:szCs w:val="30"/>
          <w:cs/>
        </w:rPr>
        <w:t xml:space="preserve">ของ </w:t>
      </w:r>
      <w:r w:rsidR="00051F48" w:rsidRPr="002F42AE">
        <w:rPr>
          <w:rFonts w:ascii="Angsana New" w:hAnsi="Angsana New"/>
          <w:sz w:val="30"/>
          <w:szCs w:val="30"/>
        </w:rPr>
        <w:t>RAC</w:t>
      </w:r>
      <w:r w:rsidR="006A7C0B" w:rsidRPr="002F42AE">
        <w:rPr>
          <w:rFonts w:ascii="Angsana New" w:hAnsi="Angsana New"/>
          <w:sz w:val="30"/>
          <w:szCs w:val="30"/>
        </w:rPr>
        <w:t xml:space="preserve"> </w:t>
      </w:r>
      <w:r w:rsidR="006A7C0B" w:rsidRPr="002F42AE">
        <w:rPr>
          <w:rFonts w:ascii="Angsana New" w:hAnsi="Angsana New" w:hint="cs"/>
          <w:sz w:val="30"/>
          <w:szCs w:val="30"/>
          <w:cs/>
        </w:rPr>
        <w:t>แต่อย่างไรก็</w:t>
      </w:r>
      <w:r w:rsidR="004C76BE">
        <w:rPr>
          <w:rFonts w:ascii="Angsana New" w:hAnsi="Angsana New" w:hint="cs"/>
          <w:sz w:val="30"/>
          <w:szCs w:val="30"/>
          <w:cs/>
        </w:rPr>
        <w:t>ตาม</w:t>
      </w:r>
      <w:r w:rsidR="0018337C" w:rsidRPr="002F42AE">
        <w:rPr>
          <w:rFonts w:ascii="Angsana New" w:hAnsi="Angsana New" w:hint="cs"/>
          <w:sz w:val="30"/>
          <w:szCs w:val="30"/>
          <w:cs/>
        </w:rPr>
        <w:t>ค่าความนิยมที่เป็นเงินตราต่างประเทศรับรู้รายการ</w:t>
      </w:r>
      <w:r w:rsidR="00874BE1">
        <w:rPr>
          <w:rFonts w:ascii="Angsana New" w:hAnsi="Angsana New" w:hint="cs"/>
          <w:sz w:val="30"/>
          <w:szCs w:val="30"/>
          <w:cs/>
        </w:rPr>
        <w:t>เมื่อ</w:t>
      </w:r>
      <w:r w:rsidR="0018337C" w:rsidRPr="002F42AE">
        <w:rPr>
          <w:rFonts w:ascii="Angsana New" w:hAnsi="Angsana New" w:hint="cs"/>
          <w:sz w:val="30"/>
          <w:szCs w:val="30"/>
          <w:cs/>
        </w:rPr>
        <w:t>เริ่มแรกเป็นไทยบาท</w:t>
      </w:r>
      <w:r w:rsidR="006A7C0B" w:rsidRPr="002F42AE">
        <w:rPr>
          <w:rFonts w:ascii="Angsana New" w:hAnsi="Angsana New" w:hint="cs"/>
          <w:sz w:val="30"/>
          <w:szCs w:val="30"/>
          <w:cs/>
        </w:rPr>
        <w:t xml:space="preserve"> </w:t>
      </w:r>
      <w:r w:rsidR="0018337C" w:rsidRPr="002F42AE">
        <w:rPr>
          <w:rFonts w:ascii="Angsana New" w:hAnsi="Angsana New" w:hint="cs"/>
          <w:sz w:val="30"/>
          <w:szCs w:val="30"/>
          <w:cs/>
        </w:rPr>
        <w:t>เนื่องจากความผันผวนของเงินตราต่างประเทศ</w:t>
      </w:r>
      <w:r w:rsidR="006A7C0B" w:rsidRPr="002F42AE">
        <w:rPr>
          <w:rFonts w:ascii="Angsana New" w:hAnsi="Angsana New" w:hint="cs"/>
          <w:sz w:val="30"/>
          <w:szCs w:val="30"/>
          <w:cs/>
        </w:rPr>
        <w:t>ทำให้</w:t>
      </w:r>
      <w:r w:rsidR="006A7C0B" w:rsidRPr="002F42AE">
        <w:rPr>
          <w:rFonts w:ascii="Angsana New" w:hAnsi="Angsana New"/>
          <w:sz w:val="30"/>
          <w:szCs w:val="30"/>
          <w:cs/>
        </w:rPr>
        <w:t>มูลค่าส่วนเกิน</w:t>
      </w:r>
      <w:r w:rsidR="006A7C0B" w:rsidRPr="002F42AE">
        <w:rPr>
          <w:rFonts w:ascii="Angsana New" w:hAnsi="Angsana New" w:hint="cs"/>
          <w:sz w:val="30"/>
          <w:szCs w:val="30"/>
          <w:cs/>
        </w:rPr>
        <w:t xml:space="preserve"> </w:t>
      </w:r>
      <w:r w:rsidR="006A7C0B" w:rsidRPr="002F42AE">
        <w:rPr>
          <w:rFonts w:ascii="Angsana New" w:hAnsi="Angsana New"/>
          <w:sz w:val="30"/>
          <w:szCs w:val="30"/>
        </w:rPr>
        <w:t xml:space="preserve">(headroom) </w:t>
      </w:r>
      <w:r w:rsidR="0018337C" w:rsidRPr="002F42AE">
        <w:rPr>
          <w:rFonts w:ascii="Angsana New" w:hAnsi="Angsana New" w:hint="cs"/>
          <w:sz w:val="30"/>
          <w:szCs w:val="30"/>
          <w:cs/>
        </w:rPr>
        <w:t>จากการทดสอบการด้อย</w:t>
      </w:r>
      <w:r w:rsidR="002F42AE" w:rsidRPr="002F42AE">
        <w:rPr>
          <w:rFonts w:ascii="Angsana New" w:hAnsi="Angsana New" w:hint="cs"/>
          <w:sz w:val="30"/>
          <w:szCs w:val="30"/>
          <w:cs/>
        </w:rPr>
        <w:t>ค่า</w:t>
      </w:r>
      <w:r w:rsidR="0018337C" w:rsidRPr="002F42AE">
        <w:rPr>
          <w:rFonts w:ascii="Angsana New" w:hAnsi="Angsana New" w:hint="cs"/>
          <w:sz w:val="30"/>
          <w:szCs w:val="30"/>
          <w:cs/>
        </w:rPr>
        <w:t>เมื่อ</w:t>
      </w:r>
      <w:r w:rsidR="0018337C" w:rsidRPr="002F42AE">
        <w:rPr>
          <w:rFonts w:ascii="Angsana New" w:hAnsi="Angsana New"/>
          <w:sz w:val="30"/>
          <w:szCs w:val="30"/>
          <w:cs/>
        </w:rPr>
        <w:t>แปลงค่า</w:t>
      </w:r>
      <w:r w:rsidR="0018337C" w:rsidRPr="002F42AE">
        <w:rPr>
          <w:rFonts w:ascii="Angsana New" w:hAnsi="Angsana New" w:hint="cs"/>
          <w:sz w:val="30"/>
          <w:szCs w:val="30"/>
          <w:cs/>
        </w:rPr>
        <w:t>เป็นเงินบาทมีมูลค่า</w:t>
      </w:r>
      <w:r w:rsidR="006A7C0B" w:rsidRPr="002F42AE">
        <w:rPr>
          <w:rFonts w:ascii="Angsana New" w:hAnsi="Angsana New" w:hint="cs"/>
          <w:sz w:val="30"/>
          <w:szCs w:val="30"/>
          <w:cs/>
        </w:rPr>
        <w:t>ต่ำกว่า</w:t>
      </w:r>
      <w:r w:rsidR="008F6064" w:rsidRPr="002F42AE">
        <w:rPr>
          <w:rFonts w:ascii="Angsana New" w:hAnsi="Angsana New" w:hint="cs"/>
          <w:sz w:val="30"/>
          <w:szCs w:val="30"/>
          <w:cs/>
        </w:rPr>
        <w:t>มูลค่าตามบัญชีของ</w:t>
      </w:r>
      <w:r w:rsidR="006A7C0B" w:rsidRPr="002F42AE">
        <w:rPr>
          <w:rFonts w:ascii="Angsana New" w:hAnsi="Angsana New" w:hint="cs"/>
          <w:sz w:val="30"/>
          <w:szCs w:val="30"/>
          <w:cs/>
        </w:rPr>
        <w:t xml:space="preserve">ค่าความนิยมเป็นจำนวน </w:t>
      </w:r>
      <w:r w:rsidR="006A7C0B" w:rsidRPr="002F42AE">
        <w:rPr>
          <w:rFonts w:ascii="Angsana New" w:hAnsi="Angsana New"/>
          <w:sz w:val="30"/>
          <w:szCs w:val="30"/>
        </w:rPr>
        <w:t xml:space="preserve">40.83 </w:t>
      </w:r>
      <w:r w:rsidR="006A7C0B" w:rsidRPr="002F42AE">
        <w:rPr>
          <w:rFonts w:ascii="Angsana New" w:hAnsi="Angsana New" w:hint="cs"/>
          <w:sz w:val="30"/>
          <w:szCs w:val="30"/>
          <w:cs/>
        </w:rPr>
        <w:t>ล้านบาท</w:t>
      </w:r>
      <w:r w:rsidR="00E04E95" w:rsidRPr="002F42AE">
        <w:rPr>
          <w:rFonts w:ascii="Angsana New" w:hAnsi="Angsana New" w:hint="cs"/>
          <w:sz w:val="30"/>
          <w:szCs w:val="30"/>
          <w:cs/>
        </w:rPr>
        <w:t xml:space="preserve"> </w:t>
      </w:r>
      <w:r w:rsidR="008F6064" w:rsidRPr="002F42AE">
        <w:rPr>
          <w:rFonts w:ascii="Angsana New" w:hAnsi="Angsana New" w:hint="cs"/>
          <w:sz w:val="30"/>
          <w:szCs w:val="30"/>
          <w:cs/>
        </w:rPr>
        <w:t>ดังนั้นกลุ่ม</w:t>
      </w:r>
      <w:r w:rsidR="00E04E95" w:rsidRPr="002F42AE">
        <w:rPr>
          <w:rFonts w:ascii="Angsana New" w:hAnsi="Angsana New" w:hint="cs"/>
          <w:sz w:val="30"/>
          <w:szCs w:val="30"/>
          <w:cs/>
        </w:rPr>
        <w:t>บริษัท</w:t>
      </w:r>
      <w:r w:rsidR="008F6064" w:rsidRPr="002F42AE">
        <w:rPr>
          <w:rFonts w:ascii="Angsana New" w:hAnsi="Angsana New" w:hint="cs"/>
          <w:sz w:val="30"/>
          <w:szCs w:val="30"/>
          <w:cs/>
        </w:rPr>
        <w:t>จึงรับรู้</w:t>
      </w:r>
      <w:r w:rsidR="00E04E95" w:rsidRPr="002F42AE">
        <w:rPr>
          <w:rFonts w:ascii="Angsana New" w:hAnsi="Angsana New" w:hint="cs"/>
          <w:sz w:val="30"/>
          <w:szCs w:val="30"/>
          <w:cs/>
        </w:rPr>
        <w:t>ขาดทุนจากการด้อยค่าของค่าความนิยม</w:t>
      </w:r>
      <w:r w:rsidR="008F6064" w:rsidRPr="002F42AE">
        <w:rPr>
          <w:rFonts w:ascii="Angsana New" w:hAnsi="Angsana New" w:hint="cs"/>
          <w:sz w:val="30"/>
          <w:szCs w:val="30"/>
          <w:cs/>
        </w:rPr>
        <w:t>ในจำนวนเดียวกัน</w:t>
      </w:r>
    </w:p>
    <w:p w:rsidR="00184B55" w:rsidRPr="000330BB" w:rsidRDefault="00184B55" w:rsidP="00A730DD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95405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ภาษีเงินได้รอการตัดบัญชี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28"/>
          <w:szCs w:val="28"/>
          <w:highlight w:val="cyan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สินทรัพย์และหนี้สินภาษีเงินได้รอการตัด</w:t>
      </w:r>
      <w:r w:rsidR="00992320" w:rsidRPr="000330BB">
        <w:rPr>
          <w:rFonts w:ascii="Angsana New" w:hAnsi="Angsana New"/>
          <w:sz w:val="30"/>
          <w:szCs w:val="30"/>
          <w:cs/>
        </w:rPr>
        <w:t xml:space="preserve">บัญชี </w:t>
      </w: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28"/>
          <w:szCs w:val="28"/>
          <w:highlight w:val="cyan"/>
        </w:rPr>
      </w:pPr>
    </w:p>
    <w:tbl>
      <w:tblPr>
        <w:tblW w:w="9566" w:type="dxa"/>
        <w:tblInd w:w="450" w:type="dxa"/>
        <w:tblLayout w:type="fixed"/>
        <w:tblLook w:val="01E0"/>
      </w:tblPr>
      <w:tblGrid>
        <w:gridCol w:w="4256"/>
        <w:gridCol w:w="1170"/>
        <w:gridCol w:w="270"/>
        <w:gridCol w:w="1170"/>
        <w:gridCol w:w="270"/>
        <w:gridCol w:w="1080"/>
        <w:gridCol w:w="244"/>
        <w:gridCol w:w="18"/>
        <w:gridCol w:w="1088"/>
      </w:tblGrid>
      <w:tr w:rsidR="0060279E" w:rsidRPr="000330BB" w:rsidTr="00184B55">
        <w:tc>
          <w:tcPr>
            <w:tcW w:w="425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8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0279E" w:rsidRPr="000330BB" w:rsidTr="00184B55">
        <w:tc>
          <w:tcPr>
            <w:tcW w:w="425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62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8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AF188C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5,707,095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BD7EB7" w:rsidP="00281B7A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6,292,911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(7,274,518</w:t>
            </w:r>
            <w:r w:rsidR="00145673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(8,043,482</w:t>
            </w:r>
            <w:r w:rsidR="007F0F19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AF188C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(5,574,052</w:t>
            </w:r>
            <w:r w:rsidR="00145673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(6,239,448</w:t>
            </w:r>
            <w:r w:rsidR="007F0F19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ind w:right="-14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5,574,052</w:t>
            </w:r>
          </w:p>
        </w:tc>
        <w:tc>
          <w:tcPr>
            <w:tcW w:w="262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:rsidR="007F0F19" w:rsidRPr="000330BB" w:rsidRDefault="00BD7EB7" w:rsidP="007F0F19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6,239,448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AF188C">
            <w:pPr>
              <w:ind w:left="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 (หนี้สิน) 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145673" w:rsidP="007F0F19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133,043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53,463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316456" w:rsidP="007F0F19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14567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1,700,466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2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ind w:right="-14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(1,804,034)</w:t>
            </w:r>
          </w:p>
        </w:tc>
      </w:tr>
      <w:tr w:rsidR="000A616D" w:rsidRPr="000330BB" w:rsidTr="00184B55">
        <w:tc>
          <w:tcPr>
            <w:tcW w:w="4256" w:type="dxa"/>
            <w:vAlign w:val="bottom"/>
          </w:tcPr>
          <w:p w:rsidR="000A616D" w:rsidRPr="000330BB" w:rsidRDefault="000A616D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5310" w:type="dxa"/>
            <w:gridSpan w:val="8"/>
            <w:vAlign w:val="bottom"/>
          </w:tcPr>
          <w:p w:rsidR="000A616D" w:rsidRPr="000330BB" w:rsidRDefault="000A616D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279E" w:rsidRPr="000330BB" w:rsidTr="00184B55">
        <w:tc>
          <w:tcPr>
            <w:tcW w:w="425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4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8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05032F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7F0F19" w:rsidRPr="000330BB" w:rsidRDefault="00713A43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29,942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27,593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972"/>
              </w:tabs>
              <w:ind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7F0F19" w:rsidRPr="000330BB" w:rsidRDefault="00713A43" w:rsidP="00AF188C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vAlign w:val="bottom"/>
          </w:tcPr>
          <w:p w:rsidR="007F0F19" w:rsidRPr="000330BB" w:rsidRDefault="007F0F19" w:rsidP="00AF188C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7F0F19" w:rsidRPr="000330BB" w:rsidTr="00184B55">
        <w:tc>
          <w:tcPr>
            <w:tcW w:w="4256" w:type="dxa"/>
            <w:vAlign w:val="bottom"/>
          </w:tcPr>
          <w:p w:rsidR="007F0F19" w:rsidRPr="000330BB" w:rsidRDefault="007F0F19" w:rsidP="0005032F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13A43" w:rsidP="00EF69B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EF69B8">
            <w:pPr>
              <w:pStyle w:val="acctfourfigures"/>
              <w:tabs>
                <w:tab w:val="clear" w:pos="765"/>
                <w:tab w:val="decimal" w:pos="631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13A43" w:rsidP="00AF188C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AF188C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7F0F19" w:rsidRPr="000330BB" w:rsidTr="00184B55">
        <w:trPr>
          <w:trHeight w:val="397"/>
        </w:trPr>
        <w:tc>
          <w:tcPr>
            <w:tcW w:w="4256" w:type="dxa"/>
            <w:vAlign w:val="bottom"/>
          </w:tcPr>
          <w:p w:rsidR="007F0F19" w:rsidRPr="000330BB" w:rsidRDefault="007F0F19" w:rsidP="0005032F">
            <w:pPr>
              <w:ind w:left="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13A43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29,942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27,593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972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13A43" w:rsidP="00AF188C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AF188C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FB209B" w:rsidRPr="000330BB" w:rsidRDefault="00FB209B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รายการเคลื่อนไหวของสินทรัพย์และหนี้สินภาษีเงินได้รอการตัดบัญชีรวมที่เกิดขึ้นในระหว่างปี มีดังนี้</w:t>
      </w:r>
    </w:p>
    <w:p w:rsidR="00AF4DEA" w:rsidRPr="000330BB" w:rsidRDefault="00AF4DEA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tbl>
      <w:tblPr>
        <w:tblW w:w="9828" w:type="dxa"/>
        <w:tblInd w:w="360" w:type="dxa"/>
        <w:tblLayout w:type="fixed"/>
        <w:tblLook w:val="01E0"/>
      </w:tblPr>
      <w:tblGrid>
        <w:gridCol w:w="3164"/>
        <w:gridCol w:w="1080"/>
        <w:gridCol w:w="18"/>
        <w:gridCol w:w="252"/>
        <w:gridCol w:w="18"/>
        <w:gridCol w:w="1062"/>
        <w:gridCol w:w="18"/>
        <w:gridCol w:w="252"/>
        <w:gridCol w:w="18"/>
        <w:gridCol w:w="1136"/>
        <w:gridCol w:w="16"/>
        <w:gridCol w:w="254"/>
        <w:gridCol w:w="106"/>
        <w:gridCol w:w="1084"/>
        <w:gridCol w:w="252"/>
        <w:gridCol w:w="18"/>
        <w:gridCol w:w="1080"/>
      </w:tblGrid>
      <w:tr w:rsidR="00AF4DEA" w:rsidRPr="000330BB" w:rsidTr="00184B55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AF4DEA" w:rsidRPr="000330BB" w:rsidRDefault="00AF4DEA" w:rsidP="002C6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664" w:type="dxa"/>
            <w:gridSpan w:val="16"/>
            <w:vAlign w:val="bottom"/>
          </w:tcPr>
          <w:p w:rsidR="00AF4DEA" w:rsidRPr="000330BB" w:rsidRDefault="00AF4DEA" w:rsidP="002C6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81B7A" w:rsidRPr="000330BB" w:rsidTr="00184B55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02" w:type="dxa"/>
            <w:gridSpan w:val="6"/>
            <w:tcBorders>
              <w:bottom w:val="single" w:sz="4" w:space="0" w:color="auto"/>
            </w:tcBorders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บันทึกเป็น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360" w:type="dxa"/>
            <w:gridSpan w:val="2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4" w:type="dxa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1B7A" w:rsidRPr="000330BB" w:rsidRDefault="00281B7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F4DEA" w:rsidRPr="000330BB" w:rsidTr="00184B55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  <w:p w:rsidR="00AF4DEA" w:rsidRPr="000330BB" w:rsidRDefault="00AF4DEA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7F0F1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70" w:type="dxa"/>
            <w:gridSpan w:val="2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</w:p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gridSpan w:val="2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กำไรขาดทุน</w:t>
            </w:r>
          </w:p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ผลต่าง</w:t>
            </w:r>
          </w:p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270" w:type="dxa"/>
            <w:gridSpan w:val="2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F4DEA" w:rsidRPr="000330BB" w:rsidRDefault="00AF4DEA" w:rsidP="00AF4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  <w:p w:rsidR="00AF4DEA" w:rsidRPr="000330BB" w:rsidRDefault="00AF4DEA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7F0F1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</w:tr>
      <w:tr w:rsidR="00AF4DEA" w:rsidRPr="000330BB" w:rsidTr="00184B55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AF4DEA" w:rsidRPr="000330BB" w:rsidRDefault="00AF4DEA" w:rsidP="002C6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664" w:type="dxa"/>
            <w:gridSpan w:val="16"/>
            <w:vAlign w:val="bottom"/>
          </w:tcPr>
          <w:p w:rsidR="00AF4DEA" w:rsidRPr="000330BB" w:rsidRDefault="00AF4DEA" w:rsidP="002C6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90"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AF4D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AF4DEA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06407" w:rsidRPr="000330BB" w:rsidTr="00184B55">
        <w:tc>
          <w:tcPr>
            <w:tcW w:w="3164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ค่าเผื่อการปรับลดมูลค่าวัสดุสำรอง</w:t>
            </w:r>
          </w:p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คลังล้าสมัยและค่าเผื่อการปรับลด</w:t>
            </w:r>
          </w:p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มูลค่าน้ำมันเชื้อเพลิง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06407" w:rsidRPr="000330BB" w:rsidRDefault="00A838DC" w:rsidP="00506407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272,249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06407" w:rsidRPr="000330BB" w:rsidRDefault="00A838DC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859</w:t>
            </w:r>
          </w:p>
        </w:tc>
        <w:tc>
          <w:tcPr>
            <w:tcW w:w="270" w:type="dxa"/>
            <w:gridSpan w:val="2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06407" w:rsidRPr="000330BB" w:rsidRDefault="00506407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</w:t>
            </w:r>
            <w:r w:rsidR="00A838DC" w:rsidRPr="000330BB">
              <w:rPr>
                <w:rFonts w:ascii="Angsana New" w:hAnsi="Angsana New"/>
                <w:sz w:val="30"/>
                <w:szCs w:val="30"/>
              </w:rPr>
              <w:t>64</w:t>
            </w:r>
            <w:r w:rsidRPr="000330BB">
              <w:rPr>
                <w:rFonts w:ascii="Angsana New" w:hAnsi="Angsana New"/>
                <w:sz w:val="30"/>
                <w:szCs w:val="30"/>
              </w:rPr>
              <w:t>3)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506407" w:rsidRPr="000330BB" w:rsidRDefault="00A838DC" w:rsidP="00506407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272,465</w:t>
            </w:r>
          </w:p>
        </w:tc>
      </w:tr>
      <w:tr w:rsidR="00506407" w:rsidRPr="000330BB" w:rsidTr="00184B55">
        <w:tc>
          <w:tcPr>
            <w:tcW w:w="3164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5,452,335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06407" w:rsidRPr="000330BB" w:rsidRDefault="00506407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(626,529)</w:t>
            </w:r>
          </w:p>
        </w:tc>
        <w:tc>
          <w:tcPr>
            <w:tcW w:w="270" w:type="dxa"/>
            <w:gridSpan w:val="2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06407" w:rsidRPr="000330BB" w:rsidRDefault="00506407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(11,362)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4,814,444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หนี้สินตามสัญญาเช่าการเงิน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117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135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31,875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2,852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34,727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ยอดขาดทุนยกไป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481,096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5,281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(6,968)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479,409</w:t>
            </w:r>
          </w:p>
        </w:tc>
      </w:tr>
      <w:tr w:rsidR="00506407" w:rsidRPr="000330BB" w:rsidTr="00184B55">
        <w:tc>
          <w:tcPr>
            <w:tcW w:w="3164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6407" w:rsidRPr="000330BB" w:rsidRDefault="00A838DC" w:rsidP="00506407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55,239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506407" w:rsidRPr="000330BB" w:rsidRDefault="00A838DC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49,829</w:t>
            </w:r>
          </w:p>
        </w:tc>
        <w:tc>
          <w:tcPr>
            <w:tcW w:w="270" w:type="dxa"/>
            <w:gridSpan w:val="2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6407" w:rsidRPr="000330BB" w:rsidRDefault="00506407" w:rsidP="005064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6407" w:rsidRPr="000330BB" w:rsidRDefault="00A838DC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84</w:t>
            </w:r>
            <w:r w:rsidR="00506407" w:rsidRPr="000330B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506407" w:rsidRPr="000330BB" w:rsidRDefault="00506407" w:rsidP="00506407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6407" w:rsidRPr="000330BB" w:rsidRDefault="00A838DC" w:rsidP="00506407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105,915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6,292,911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37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(567,690</w:t>
            </w:r>
            <w:r w:rsidR="000F7642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(18,126</w:t>
            </w:r>
            <w:r w:rsidR="000F7642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5,707,095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4B55" w:rsidRPr="000330BB" w:rsidTr="00184B55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A02583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184B55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A02583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184B55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A02583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506407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(2,893,123</w:t>
            </w:r>
            <w:r w:rsidR="000F7642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506407" w:rsidP="000F7642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95,243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46,151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(2,751,729</w:t>
            </w:r>
            <w:r w:rsidR="000F7642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right="-10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(4,999,049)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754,010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0F7642" w:rsidRPr="000330BB" w:rsidRDefault="000F7642" w:rsidP="00E16B8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(4,245,039)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(151,310</w:t>
            </w:r>
            <w:r w:rsidR="000F7642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0F7642" w:rsidRPr="000330BB" w:rsidRDefault="00506407" w:rsidP="00A0258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80" w:right="-28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(124,521</w:t>
            </w:r>
            <w:r w:rsidR="000F7642"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(1,919</w:t>
            </w:r>
            <w:r w:rsidR="000F7642"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(277,750</w:t>
            </w:r>
            <w:r w:rsidR="000F7642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F7642" w:rsidRPr="000330BB" w:rsidTr="00184B55">
        <w:tc>
          <w:tcPr>
            <w:tcW w:w="3164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(8,043,482</w:t>
            </w:r>
            <w:r w:rsidR="000F7642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F7642" w:rsidRPr="000330BB" w:rsidRDefault="00506407" w:rsidP="000F7642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724,732</w:t>
            </w:r>
          </w:p>
        </w:tc>
        <w:tc>
          <w:tcPr>
            <w:tcW w:w="270" w:type="dxa"/>
            <w:gridSpan w:val="2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0F7642" w:rsidP="00A02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506407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44,232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0F7642" w:rsidRPr="000330BB" w:rsidRDefault="000F7642" w:rsidP="000F7642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642" w:rsidRPr="000330BB" w:rsidRDefault="00E16B79" w:rsidP="00E16B8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506407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7,274,518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:rsidR="00BD7EB7" w:rsidRPr="000330BB" w:rsidRDefault="00BD7EB7">
      <w:pPr>
        <w:rPr>
          <w:rFonts w:ascii="Angsana New" w:hAnsi="Angsana New"/>
          <w:sz w:val="30"/>
          <w:szCs w:val="30"/>
        </w:rPr>
      </w:pPr>
    </w:p>
    <w:tbl>
      <w:tblPr>
        <w:tblW w:w="9828" w:type="dxa"/>
        <w:tblInd w:w="360" w:type="dxa"/>
        <w:tblLayout w:type="fixed"/>
        <w:tblLook w:val="01E0"/>
      </w:tblPr>
      <w:tblGrid>
        <w:gridCol w:w="3164"/>
        <w:gridCol w:w="1080"/>
        <w:gridCol w:w="18"/>
        <w:gridCol w:w="252"/>
        <w:gridCol w:w="18"/>
        <w:gridCol w:w="1062"/>
        <w:gridCol w:w="18"/>
        <w:gridCol w:w="252"/>
        <w:gridCol w:w="18"/>
        <w:gridCol w:w="1136"/>
        <w:gridCol w:w="16"/>
        <w:gridCol w:w="254"/>
        <w:gridCol w:w="106"/>
        <w:gridCol w:w="1084"/>
        <w:gridCol w:w="252"/>
        <w:gridCol w:w="18"/>
        <w:gridCol w:w="1080"/>
      </w:tblGrid>
      <w:tr w:rsidR="00184B55" w:rsidRPr="000330BB" w:rsidTr="00E94FAC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664" w:type="dxa"/>
            <w:gridSpan w:val="16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84B55" w:rsidRPr="000330BB" w:rsidTr="00E94FAC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02" w:type="dxa"/>
            <w:gridSpan w:val="6"/>
            <w:tcBorders>
              <w:bottom w:val="single" w:sz="4" w:space="0" w:color="auto"/>
            </w:tcBorders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บันทึกเป็น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36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4" w:type="dxa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184B55" w:rsidRPr="000330BB" w:rsidTr="00E94FAC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  <w:p w:rsidR="00184B55" w:rsidRPr="000330BB" w:rsidRDefault="00184B55" w:rsidP="0018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</w:p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กำไรขาดทุน</w:t>
            </w:r>
          </w:p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ผลต่าง</w:t>
            </w:r>
          </w:p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</w:tr>
      <w:tr w:rsidR="00184B55" w:rsidRPr="000330BB" w:rsidTr="00E94FAC">
        <w:trPr>
          <w:tblHeader/>
        </w:trPr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664" w:type="dxa"/>
            <w:gridSpan w:val="16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90"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ค่าเผื่อการปรับลดมูลค่าวัสดุสำรอง</w:t>
            </w:r>
          </w:p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คลังล้าสมัยและค่าเผื่อการปรับลด</w:t>
            </w:r>
          </w:p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มูลค่าน้ำมันเชื้อเพลิง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A838DC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303,266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="00A838DC" w:rsidRPr="000330BB">
              <w:rPr>
                <w:rFonts w:ascii="Angsana New" w:hAnsi="Angsana New"/>
                <w:sz w:val="30"/>
                <w:szCs w:val="30"/>
                <w:lang w:bidi="th-TH"/>
              </w:rPr>
              <w:t>30,391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A838DC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62</w:t>
            </w:r>
            <w:r w:rsidR="00184B55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6)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A838DC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272,249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6,077,319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(6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14,703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(10,281)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5,452,335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หนี้สินตามสัญญาเช่าการเงิน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117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25,420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1,820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4,635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31,875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90" w:right="-10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ยอดขาดทุนยกไป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607,665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(121,331)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(5,23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8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616472" w:rsidP="00616472">
            <w:pPr>
              <w:pStyle w:val="acctfourfigures"/>
              <w:tabs>
                <w:tab w:val="clear" w:pos="765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184B55" w:rsidRPr="000330BB">
              <w:rPr>
                <w:rFonts w:ascii="Angsana New" w:hAnsi="Angsana New"/>
                <w:sz w:val="30"/>
                <w:szCs w:val="30"/>
              </w:rPr>
              <w:t>481,09</w:t>
            </w:r>
            <w:r w:rsidR="00184B55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6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A838DC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37,703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84B55" w:rsidRPr="000330BB" w:rsidRDefault="00A838DC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18,424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E1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27" w:right="-10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A838DC" w:rsidRPr="000330BB">
              <w:rPr>
                <w:rFonts w:ascii="Angsana New" w:hAnsi="Angsana New"/>
                <w:sz w:val="30"/>
                <w:szCs w:val="30"/>
                <w:lang w:bidi="th-TH"/>
              </w:rPr>
              <w:t>888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A838DC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55,239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7,051,462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(746,15</w:t>
            </w:r>
            <w:r w:rsidR="00A838DC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4,635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(17,03</w:t>
            </w:r>
            <w:r w:rsidR="00A838DC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6,292,911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E94FAC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(3,040,352)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101,827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D7750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45,402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(2,893,123)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D7750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(5,638,159)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639,110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184B55" w:rsidRPr="000330BB" w:rsidRDefault="00184B55" w:rsidP="00D77502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(4,999,049)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(223,880)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70,311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184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D7750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46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2,259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(151,310)</w:t>
            </w:r>
          </w:p>
        </w:tc>
      </w:tr>
      <w:tr w:rsidR="00184B55" w:rsidRPr="000330BB" w:rsidTr="00E94FAC">
        <w:tc>
          <w:tcPr>
            <w:tcW w:w="3164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(8,902,391)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4B55" w:rsidRPr="000330BB" w:rsidRDefault="00184B55" w:rsidP="00E16B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46" w:right="-21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811,248</w:t>
            </w:r>
          </w:p>
        </w:tc>
        <w:tc>
          <w:tcPr>
            <w:tcW w:w="270" w:type="dxa"/>
            <w:gridSpan w:val="2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184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D7750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46" w:right="-21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47,661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4B55" w:rsidRPr="000330BB" w:rsidRDefault="00184B55" w:rsidP="00184B55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(8,043,482)</w:t>
            </w:r>
          </w:p>
        </w:tc>
      </w:tr>
    </w:tbl>
    <w:p w:rsidR="000C12BC" w:rsidRPr="000330BB" w:rsidRDefault="000C12BC" w:rsidP="00C115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1E0"/>
      </w:tblPr>
      <w:tblGrid>
        <w:gridCol w:w="3690"/>
        <w:gridCol w:w="1260"/>
        <w:gridCol w:w="270"/>
        <w:gridCol w:w="1260"/>
        <w:gridCol w:w="270"/>
        <w:gridCol w:w="1260"/>
        <w:gridCol w:w="270"/>
        <w:gridCol w:w="1260"/>
      </w:tblGrid>
      <w:tr w:rsidR="00184B55" w:rsidRPr="000330BB" w:rsidTr="00E94FA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184B55" w:rsidRPr="000330BB" w:rsidRDefault="00184B5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:rsidR="00184B55" w:rsidRPr="000330BB" w:rsidRDefault="00184B5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17A5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2217A5" w:rsidRPr="000330BB" w:rsidRDefault="002217A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2217A5" w:rsidRPr="000330BB" w:rsidRDefault="002217A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217A5" w:rsidRPr="000330BB" w:rsidRDefault="002217A5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17A5" w:rsidRPr="000330BB" w:rsidRDefault="002217A5" w:rsidP="002217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บันทึกเป็น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270" w:type="dxa"/>
            <w:vAlign w:val="bottom"/>
          </w:tcPr>
          <w:p w:rsidR="002217A5" w:rsidRPr="000330BB" w:rsidRDefault="002217A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2217A5" w:rsidRPr="000330BB" w:rsidRDefault="002217A5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0279E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:rsidR="0060279E" w:rsidRPr="000330BB" w:rsidRDefault="0060279E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7F0F1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กำไรขาดทุน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  <w:p w:rsidR="0060279E" w:rsidRPr="000330BB" w:rsidRDefault="0060279E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7F0F19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</w:tr>
      <w:tr w:rsidR="0060279E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0279E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60279E" w:rsidRPr="000330BB" w:rsidRDefault="0060279E" w:rsidP="00EF6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684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774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60279E" w:rsidRPr="000330BB" w:rsidRDefault="0060279E" w:rsidP="00146E57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922E6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0C12BC" w:rsidRPr="000330BB" w:rsidRDefault="000C12BC" w:rsidP="00EF69B8">
            <w:pPr>
              <w:pStyle w:val="acctfourfigures"/>
              <w:tabs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2922E6" w:rsidRPr="000330BB" w:rsidRDefault="000C12BC" w:rsidP="00EF69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922E6" w:rsidRPr="000330BB" w:rsidRDefault="002922E6" w:rsidP="00EF69B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27,593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922E6" w:rsidRPr="000330BB" w:rsidRDefault="002922E6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2922E6" w:rsidRPr="000330BB" w:rsidRDefault="005135CB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2,349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922E6" w:rsidRPr="000330BB" w:rsidRDefault="002922E6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2922E6" w:rsidRPr="000330BB" w:rsidRDefault="005135CB" w:rsidP="00EF69B8">
            <w:pPr>
              <w:pStyle w:val="acctfourfigures"/>
              <w:tabs>
                <w:tab w:val="clear" w:pos="765"/>
                <w:tab w:val="decimal" w:pos="6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2922E6" w:rsidRPr="000330BB" w:rsidRDefault="002922E6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922E6" w:rsidRPr="000330BB" w:rsidRDefault="005135CB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29,942</w:t>
            </w:r>
          </w:p>
        </w:tc>
      </w:tr>
      <w:tr w:rsidR="002922E6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2922E6" w:rsidRPr="000330BB" w:rsidRDefault="002922E6" w:rsidP="00EF6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22E6" w:rsidRPr="000330BB" w:rsidRDefault="002922E6" w:rsidP="00EF69B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27,593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922E6" w:rsidRPr="000330BB" w:rsidRDefault="002922E6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22E6" w:rsidRPr="000330BB" w:rsidRDefault="005135CB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2,349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922E6" w:rsidRPr="000330BB" w:rsidRDefault="002922E6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22E6" w:rsidRPr="000330BB" w:rsidRDefault="005135CB" w:rsidP="00EF69B8">
            <w:pPr>
              <w:pStyle w:val="acctfourfigures"/>
              <w:tabs>
                <w:tab w:val="clear" w:pos="765"/>
                <w:tab w:val="decimal" w:pos="6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2922E6" w:rsidRPr="000330BB" w:rsidRDefault="002922E6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22E6" w:rsidRPr="000330BB" w:rsidRDefault="005135CB" w:rsidP="002922E6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29,942</w:t>
            </w:r>
          </w:p>
        </w:tc>
      </w:tr>
    </w:tbl>
    <w:p w:rsidR="00184B55" w:rsidRPr="000330BB" w:rsidRDefault="00184B55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184B55" w:rsidRPr="000330BB" w:rsidRDefault="00184B55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184B55" w:rsidRPr="000330BB" w:rsidRDefault="00184B55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184B55" w:rsidRPr="000330BB" w:rsidRDefault="00184B55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184B55" w:rsidRPr="000330BB" w:rsidRDefault="00184B55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1462F6" w:rsidRPr="000330BB" w:rsidRDefault="001462F6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:rsidR="00184B55" w:rsidRPr="000330BB" w:rsidRDefault="00184B55" w:rsidP="00184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1E0"/>
      </w:tblPr>
      <w:tblGrid>
        <w:gridCol w:w="3690"/>
        <w:gridCol w:w="1260"/>
        <w:gridCol w:w="270"/>
        <w:gridCol w:w="1260"/>
        <w:gridCol w:w="270"/>
        <w:gridCol w:w="1260"/>
        <w:gridCol w:w="270"/>
        <w:gridCol w:w="1260"/>
      </w:tblGrid>
      <w:tr w:rsidR="00184B55" w:rsidRPr="000330BB" w:rsidTr="00E94FAC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184B55" w:rsidRPr="000330BB" w:rsidRDefault="00184B5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:rsidR="00184B55" w:rsidRPr="000330BB" w:rsidRDefault="00184B55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บันทึกเป็น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รายจ่าย)/ รายได้ใน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F0F19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กำไรขาดทุน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</w:tr>
      <w:tr w:rsidR="007F0F19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F0F19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84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774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51"/>
              </w:tabs>
              <w:spacing w:line="320" w:lineRule="exact"/>
              <w:ind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F0F19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0C12BC" w:rsidRPr="000330BB" w:rsidRDefault="000C12BC" w:rsidP="000C12BC">
            <w:pPr>
              <w:pStyle w:val="acctfourfigures"/>
              <w:tabs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ประมาณการหนี้สินสำหรับ</w:t>
            </w:r>
          </w:p>
          <w:p w:rsidR="007F0F19" w:rsidRPr="000330BB" w:rsidRDefault="000C12BC" w:rsidP="000C12B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8" w:right="-96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0028E0" w:rsidP="007F0F19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21,712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1,333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7F0F19" w:rsidRPr="000330BB" w:rsidRDefault="007F0F19" w:rsidP="00EF69B8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4,548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27,593</w:t>
            </w:r>
          </w:p>
        </w:tc>
      </w:tr>
      <w:tr w:rsidR="007F0F19" w:rsidRPr="000330BB" w:rsidTr="00184B55">
        <w:trPr>
          <w:trHeight w:val="345"/>
        </w:trPr>
        <w:tc>
          <w:tcPr>
            <w:tcW w:w="369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0028E0" w:rsidP="007F0F19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21,712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1,333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EF69B8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4,548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27,593</w:t>
            </w:r>
          </w:p>
        </w:tc>
      </w:tr>
    </w:tbl>
    <w:p w:rsidR="007F0F19" w:rsidRPr="000330BB" w:rsidRDefault="007F0F19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สินทรัพย์ภาษีเงินได้รอการตัดบัญชีที่ยังไม่ได้รับรู้ เกิดจากรายการดังต่อไปนี้</w:t>
      </w:r>
    </w:p>
    <w:p w:rsidR="0060279E" w:rsidRPr="000330BB" w:rsidRDefault="0060279E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540" w:type="dxa"/>
        <w:tblInd w:w="450" w:type="dxa"/>
        <w:tblLayout w:type="fixed"/>
        <w:tblLook w:val="01E0"/>
      </w:tblPr>
      <w:tblGrid>
        <w:gridCol w:w="3690"/>
        <w:gridCol w:w="1260"/>
        <w:gridCol w:w="270"/>
        <w:gridCol w:w="1260"/>
        <w:gridCol w:w="246"/>
        <w:gridCol w:w="1284"/>
        <w:gridCol w:w="270"/>
        <w:gridCol w:w="1260"/>
      </w:tblGrid>
      <w:tr w:rsidR="0060279E" w:rsidRPr="000330BB" w:rsidTr="00184B55">
        <w:tc>
          <w:tcPr>
            <w:tcW w:w="3690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6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4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279E" w:rsidRPr="000330BB" w:rsidTr="00184B55">
        <w:tc>
          <w:tcPr>
            <w:tcW w:w="3690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7F0F19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7F0F19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46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:rsidR="0060279E" w:rsidRPr="000330BB" w:rsidRDefault="007F0F19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7F0F19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60279E" w:rsidRPr="000330BB" w:rsidTr="00184B55">
        <w:trPr>
          <w:trHeight w:val="66"/>
        </w:trPr>
        <w:tc>
          <w:tcPr>
            <w:tcW w:w="3690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5395A" w:rsidRPr="000330BB" w:rsidTr="00184B55">
        <w:trPr>
          <w:trHeight w:val="346"/>
        </w:trPr>
        <w:tc>
          <w:tcPr>
            <w:tcW w:w="3690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24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3,089</w:t>
            </w:r>
          </w:p>
        </w:tc>
        <w:tc>
          <w:tcPr>
            <w:tcW w:w="246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84" w:type="dxa"/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2,349</w:t>
            </w:r>
          </w:p>
        </w:tc>
        <w:tc>
          <w:tcPr>
            <w:tcW w:w="270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3,089</w:t>
            </w:r>
          </w:p>
        </w:tc>
      </w:tr>
      <w:tr w:rsidR="00C22559" w:rsidRPr="000330BB" w:rsidTr="00184B55">
        <w:trPr>
          <w:trHeight w:val="346"/>
        </w:trPr>
        <w:tc>
          <w:tcPr>
            <w:tcW w:w="3690" w:type="dxa"/>
            <w:vAlign w:val="bottom"/>
          </w:tcPr>
          <w:p w:rsidR="00C22559" w:rsidRPr="000330BB" w:rsidRDefault="00C22559" w:rsidP="00C22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vAlign w:val="bottom"/>
          </w:tcPr>
          <w:p w:rsidR="00C22559" w:rsidRPr="000330BB" w:rsidRDefault="0085395A" w:rsidP="008539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253,419</w:t>
            </w:r>
          </w:p>
        </w:tc>
        <w:tc>
          <w:tcPr>
            <w:tcW w:w="270" w:type="dxa"/>
            <w:vAlign w:val="bottom"/>
          </w:tcPr>
          <w:p w:rsidR="00C22559" w:rsidRPr="000330BB" w:rsidRDefault="00C22559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:rsidR="00C22559" w:rsidRPr="000330BB" w:rsidRDefault="00C22559" w:rsidP="00C2255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254,500</w:t>
            </w:r>
          </w:p>
        </w:tc>
        <w:tc>
          <w:tcPr>
            <w:tcW w:w="246" w:type="dxa"/>
            <w:vAlign w:val="bottom"/>
          </w:tcPr>
          <w:p w:rsidR="00C22559" w:rsidRPr="000330BB" w:rsidRDefault="00C22559" w:rsidP="00C2255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vAlign w:val="bottom"/>
          </w:tcPr>
          <w:p w:rsidR="00C22559" w:rsidRPr="000330BB" w:rsidRDefault="00C22559" w:rsidP="00C22559">
            <w:pPr>
              <w:pStyle w:val="acctfourfigures"/>
              <w:tabs>
                <w:tab w:val="clear" w:pos="765"/>
                <w:tab w:val="decimal" w:pos="24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C22559" w:rsidRPr="000330BB" w:rsidRDefault="00C22559" w:rsidP="00C2255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C22559" w:rsidRPr="000330BB" w:rsidRDefault="00C22559" w:rsidP="00C22559">
            <w:pPr>
              <w:pStyle w:val="acctfourfigures"/>
              <w:tabs>
                <w:tab w:val="clear" w:pos="765"/>
                <w:tab w:val="decimal" w:pos="24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5395A" w:rsidRPr="000330BB" w:rsidTr="00184B55">
        <w:trPr>
          <w:trHeight w:val="226"/>
        </w:trPr>
        <w:tc>
          <w:tcPr>
            <w:tcW w:w="3690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253,419</w:t>
            </w:r>
          </w:p>
        </w:tc>
        <w:tc>
          <w:tcPr>
            <w:tcW w:w="270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257,589</w:t>
            </w:r>
          </w:p>
        </w:tc>
        <w:tc>
          <w:tcPr>
            <w:tcW w:w="246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2,349</w:t>
            </w:r>
          </w:p>
        </w:tc>
        <w:tc>
          <w:tcPr>
            <w:tcW w:w="270" w:type="dxa"/>
            <w:vAlign w:val="bottom"/>
          </w:tcPr>
          <w:p w:rsidR="0085395A" w:rsidRPr="000330BB" w:rsidRDefault="0085395A" w:rsidP="008539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395A" w:rsidRPr="000330BB" w:rsidRDefault="0085395A" w:rsidP="0085395A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3,089</w:t>
            </w:r>
          </w:p>
        </w:tc>
      </w:tr>
    </w:tbl>
    <w:p w:rsidR="0060279E" w:rsidRPr="000330BB" w:rsidRDefault="0060279E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8C6CB4" w:rsidRPr="000330BB" w:rsidRDefault="008C6CB4" w:rsidP="008C6CB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1193">
        <w:rPr>
          <w:rFonts w:ascii="Angsana New" w:hAnsi="Angsana New"/>
          <w:sz w:val="30"/>
          <w:szCs w:val="30"/>
          <w:cs/>
        </w:rPr>
        <w:t>ณ วันที่ 31 ธันวาคม 25</w:t>
      </w:r>
      <w:r w:rsidR="007F0F19" w:rsidRPr="008A1193">
        <w:rPr>
          <w:rFonts w:ascii="Angsana New" w:hAnsi="Angsana New"/>
          <w:sz w:val="30"/>
          <w:szCs w:val="30"/>
          <w:cs/>
        </w:rPr>
        <w:t xml:space="preserve">60 </w:t>
      </w:r>
      <w:r w:rsidR="000C12BC" w:rsidRPr="008A1193">
        <w:rPr>
          <w:rFonts w:ascii="Angsana New" w:hAnsi="Angsana New"/>
          <w:sz w:val="30"/>
          <w:szCs w:val="30"/>
          <w:cs/>
        </w:rPr>
        <w:t>กลุ่มบริษัทได้บันทึก</w:t>
      </w:r>
      <w:r w:rsidRPr="008A1193">
        <w:rPr>
          <w:rFonts w:ascii="Angsana New" w:hAnsi="Angsana New"/>
          <w:sz w:val="30"/>
          <w:szCs w:val="30"/>
          <w:cs/>
        </w:rPr>
        <w:t>สินทรัพย์ภาษ</w:t>
      </w:r>
      <w:r w:rsidR="00BC2DA6" w:rsidRPr="008A1193">
        <w:rPr>
          <w:rFonts w:ascii="Angsana New" w:hAnsi="Angsana New"/>
          <w:sz w:val="30"/>
          <w:szCs w:val="30"/>
          <w:cs/>
        </w:rPr>
        <w:t>ีเงินได้</w:t>
      </w:r>
      <w:r w:rsidR="008A1193" w:rsidRPr="008A1193">
        <w:rPr>
          <w:rFonts w:ascii="Angsana New" w:hAnsi="Angsana New" w:hint="cs"/>
          <w:sz w:val="30"/>
          <w:szCs w:val="30"/>
          <w:cs/>
        </w:rPr>
        <w:t>รอการตัดบัญชี</w:t>
      </w:r>
      <w:r w:rsidR="003D0569" w:rsidRPr="008A1193">
        <w:rPr>
          <w:rFonts w:ascii="Angsana New" w:hAnsi="Angsana New"/>
          <w:sz w:val="30"/>
          <w:szCs w:val="30"/>
          <w:cs/>
        </w:rPr>
        <w:t>จำนวน</w:t>
      </w:r>
      <w:r w:rsidR="000C12BC" w:rsidRPr="008A1193">
        <w:rPr>
          <w:rFonts w:ascii="Angsana New" w:hAnsi="Angsana New"/>
          <w:sz w:val="30"/>
          <w:szCs w:val="30"/>
        </w:rPr>
        <w:t xml:space="preserve"> 479</w:t>
      </w:r>
      <w:r w:rsidR="004C49F9" w:rsidRPr="008A1193">
        <w:rPr>
          <w:rFonts w:ascii="Angsana New" w:hAnsi="Angsana New"/>
          <w:sz w:val="30"/>
          <w:szCs w:val="30"/>
        </w:rPr>
        <w:t>.41</w:t>
      </w:r>
      <w:r w:rsidR="00BC2DA6" w:rsidRPr="008A1193">
        <w:rPr>
          <w:rFonts w:ascii="Angsana New" w:hAnsi="Angsana New"/>
          <w:sz w:val="30"/>
          <w:szCs w:val="30"/>
        </w:rPr>
        <w:t xml:space="preserve"> </w:t>
      </w:r>
      <w:r w:rsidRPr="008A1193">
        <w:rPr>
          <w:rFonts w:ascii="Angsana New" w:hAnsi="Angsana New"/>
          <w:sz w:val="30"/>
          <w:szCs w:val="30"/>
          <w:cs/>
        </w:rPr>
        <w:t xml:space="preserve">ล้านบาท </w:t>
      </w:r>
      <w:r w:rsidR="00874BE1">
        <w:rPr>
          <w:rFonts w:ascii="Angsana New" w:hAnsi="Angsana New" w:hint="cs"/>
          <w:sz w:val="30"/>
          <w:szCs w:val="30"/>
          <w:cs/>
        </w:rPr>
        <w:t xml:space="preserve">         </w:t>
      </w:r>
      <w:r w:rsidR="000C12BC" w:rsidRPr="008A1193">
        <w:rPr>
          <w:rFonts w:ascii="Angsana New" w:hAnsi="Angsana New"/>
          <w:sz w:val="30"/>
          <w:szCs w:val="30"/>
          <w:cs/>
        </w:rPr>
        <w:t>จากยอด</w:t>
      </w:r>
      <w:r w:rsidRPr="008A1193">
        <w:rPr>
          <w:rFonts w:ascii="Angsana New" w:hAnsi="Angsana New"/>
          <w:sz w:val="30"/>
          <w:szCs w:val="30"/>
          <w:cs/>
        </w:rPr>
        <w:t>ขาดทุนทางภาษี</w:t>
      </w:r>
      <w:r w:rsidR="008A1193">
        <w:rPr>
          <w:rFonts w:ascii="Angsana New" w:hAnsi="Angsana New" w:hint="cs"/>
          <w:sz w:val="30"/>
          <w:szCs w:val="30"/>
          <w:cs/>
        </w:rPr>
        <w:t>สะสม</w:t>
      </w:r>
      <w:r w:rsidRPr="008A1193">
        <w:rPr>
          <w:rFonts w:ascii="Angsana New" w:hAnsi="Angsana New"/>
          <w:sz w:val="30"/>
          <w:szCs w:val="30"/>
          <w:cs/>
        </w:rPr>
        <w:t>ของบริษัทย่อย</w:t>
      </w:r>
      <w:r w:rsidR="003D0569" w:rsidRPr="008A1193">
        <w:rPr>
          <w:rFonts w:ascii="Angsana New" w:hAnsi="Angsana New"/>
          <w:sz w:val="30"/>
          <w:szCs w:val="30"/>
          <w:cs/>
        </w:rPr>
        <w:t>ทางอ้อม</w:t>
      </w:r>
      <w:r w:rsidRPr="008A1193">
        <w:rPr>
          <w:rFonts w:ascii="Angsana New" w:hAnsi="Angsana New"/>
          <w:sz w:val="30"/>
          <w:szCs w:val="30"/>
          <w:cs/>
        </w:rPr>
        <w:t xml:space="preserve">ในต่างประเทศแห่งหนึ่ง </w:t>
      </w:r>
      <w:r w:rsidR="00133B84" w:rsidRPr="008A1193">
        <w:rPr>
          <w:rFonts w:ascii="Angsana New" w:hAnsi="Angsana New"/>
          <w:sz w:val="30"/>
          <w:szCs w:val="30"/>
          <w:cs/>
        </w:rPr>
        <w:t>ผู้บริหาร</w:t>
      </w:r>
      <w:r w:rsidR="008A1193" w:rsidRPr="008A119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184B55" w:rsidRPr="008A1193">
        <w:rPr>
          <w:rFonts w:ascii="Angsana New" w:hAnsi="Angsana New" w:hint="cs"/>
          <w:sz w:val="30"/>
          <w:szCs w:val="30"/>
          <w:cs/>
        </w:rPr>
        <w:t>ได้</w:t>
      </w:r>
      <w:r w:rsidR="00133B84" w:rsidRPr="008A1193">
        <w:rPr>
          <w:rFonts w:ascii="Angsana New" w:hAnsi="Angsana New"/>
          <w:sz w:val="30"/>
          <w:szCs w:val="30"/>
          <w:cs/>
        </w:rPr>
        <w:t>ทำการประม</w:t>
      </w:r>
      <w:r w:rsidR="008A1193" w:rsidRPr="008A1193">
        <w:rPr>
          <w:rFonts w:ascii="Angsana New" w:hAnsi="Angsana New"/>
          <w:sz w:val="30"/>
          <w:szCs w:val="30"/>
          <w:cs/>
        </w:rPr>
        <w:t>าณกำไรทางภาษีในอนาคตและ</w:t>
      </w:r>
      <w:r w:rsidR="00133B84" w:rsidRPr="008A1193">
        <w:rPr>
          <w:rFonts w:ascii="Angsana New" w:hAnsi="Angsana New"/>
          <w:sz w:val="30"/>
          <w:szCs w:val="30"/>
          <w:cs/>
        </w:rPr>
        <w:t xml:space="preserve">พิจารณาแล้วพบว่ามีความเป็นไปได้ที่กำไรทางภาษีในอนาคตจะมีเพียงพอที่จะนำขาดทุนทางภาษีมาใช้ได้ทั้งหมด </w:t>
      </w:r>
      <w:r w:rsidR="008A1193" w:rsidRPr="008A1193">
        <w:rPr>
          <w:rFonts w:ascii="Angsana New" w:hAnsi="Angsana New" w:hint="cs"/>
          <w:sz w:val="30"/>
          <w:szCs w:val="30"/>
          <w:cs/>
        </w:rPr>
        <w:t>ทั้งนี้</w:t>
      </w:r>
      <w:r w:rsidR="00133B84" w:rsidRPr="008A1193">
        <w:rPr>
          <w:rFonts w:ascii="Angsana New" w:hAnsi="Angsana New"/>
          <w:sz w:val="30"/>
          <w:szCs w:val="30"/>
          <w:cs/>
        </w:rPr>
        <w:t>ยอดขาดทุนทางภาษีในประเทศดังกล่าว</w:t>
      </w:r>
      <w:r w:rsidR="008A1193" w:rsidRPr="008A1193">
        <w:rPr>
          <w:rFonts w:ascii="Angsana New" w:hAnsi="Angsana New" w:hint="cs"/>
          <w:sz w:val="30"/>
          <w:szCs w:val="30"/>
          <w:cs/>
        </w:rPr>
        <w:t>ไม่จำกัดจำนวนและ</w:t>
      </w:r>
      <w:r w:rsidR="00133B84" w:rsidRPr="008A1193">
        <w:rPr>
          <w:rFonts w:ascii="Angsana New" w:hAnsi="Angsana New"/>
          <w:sz w:val="30"/>
          <w:szCs w:val="30"/>
          <w:cs/>
        </w:rPr>
        <w:t>ไม่</w:t>
      </w:r>
      <w:r w:rsidR="008A1193" w:rsidRPr="008A1193">
        <w:rPr>
          <w:rFonts w:ascii="Angsana New" w:hAnsi="Angsana New"/>
          <w:sz w:val="30"/>
          <w:szCs w:val="30"/>
          <w:cs/>
        </w:rPr>
        <w:t>มีวันหมดอายุ</w:t>
      </w:r>
      <w:r w:rsidR="00133B84" w:rsidRPr="008A1193">
        <w:rPr>
          <w:rFonts w:ascii="Angsana New" w:hAnsi="Angsana New"/>
          <w:sz w:val="30"/>
          <w:szCs w:val="30"/>
          <w:cs/>
        </w:rPr>
        <w:t xml:space="preserve"> ด้วยเหตุนี้</w:t>
      </w:r>
      <w:r w:rsidR="00184B55" w:rsidRPr="008A1193">
        <w:rPr>
          <w:rFonts w:ascii="Angsana New" w:hAnsi="Angsana New"/>
          <w:sz w:val="30"/>
          <w:szCs w:val="30"/>
          <w:cs/>
        </w:rPr>
        <w:t>กลุ่มบริษัท</w:t>
      </w:r>
      <w:r w:rsidR="00133B84" w:rsidRPr="008A1193">
        <w:rPr>
          <w:rFonts w:ascii="Angsana New" w:hAnsi="Angsana New"/>
          <w:sz w:val="30"/>
          <w:szCs w:val="30"/>
          <w:cs/>
        </w:rPr>
        <w:t>จึงรับรู้สินทรัพย์ภาษีเงินได้</w:t>
      </w:r>
      <w:r w:rsidR="008A1193" w:rsidRPr="008A1193">
        <w:rPr>
          <w:rFonts w:ascii="Angsana New" w:hAnsi="Angsana New" w:hint="cs"/>
          <w:sz w:val="30"/>
          <w:szCs w:val="30"/>
          <w:cs/>
        </w:rPr>
        <w:t>รอการตัดบัญชี</w:t>
      </w:r>
      <w:r w:rsidR="00133B84" w:rsidRPr="008A1193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133B84" w:rsidRPr="000330BB" w:rsidRDefault="00133B84" w:rsidP="008C6CB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4C49F9" w:rsidP="00BC2DA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  <w:r w:rsidR="0060279E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สินทรัพย์ไม่หมุนเวียนอื่น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75" w:type="dxa"/>
        <w:tblInd w:w="450" w:type="dxa"/>
        <w:tblLayout w:type="fixed"/>
        <w:tblLook w:val="01E0"/>
      </w:tblPr>
      <w:tblGrid>
        <w:gridCol w:w="3978"/>
        <w:gridCol w:w="1116"/>
        <w:gridCol w:w="270"/>
        <w:gridCol w:w="1089"/>
        <w:gridCol w:w="37"/>
        <w:gridCol w:w="236"/>
        <w:gridCol w:w="1095"/>
        <w:gridCol w:w="260"/>
        <w:gridCol w:w="14"/>
        <w:gridCol w:w="1080"/>
      </w:tblGrid>
      <w:tr w:rsidR="0060279E" w:rsidRPr="000330BB" w:rsidTr="00184B55">
        <w:tc>
          <w:tcPr>
            <w:tcW w:w="3978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75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3" w:type="dxa"/>
            <w:gridSpan w:val="2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9" w:type="dxa"/>
            <w:gridSpan w:val="4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184B55">
        <w:tc>
          <w:tcPr>
            <w:tcW w:w="3978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184B55">
        <w:tc>
          <w:tcPr>
            <w:tcW w:w="3978" w:type="dxa"/>
            <w:vAlign w:val="bottom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97" w:type="dxa"/>
            <w:gridSpan w:val="9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184B55">
        <w:tc>
          <w:tcPr>
            <w:tcW w:w="397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ค่าพัฒนาโครงการ</w:t>
            </w:r>
            <w:r w:rsidR="00185575"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โรงไฟฟ้าพลังน้ำ -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t>น้ำงึม 3</w:t>
            </w:r>
          </w:p>
        </w:tc>
        <w:tc>
          <w:tcPr>
            <w:tcW w:w="1116" w:type="dxa"/>
            <w:vAlign w:val="bottom"/>
          </w:tcPr>
          <w:p w:rsidR="007F0F19" w:rsidRPr="000330BB" w:rsidRDefault="008C1D8F" w:rsidP="00133B8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9,271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129,782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vAlign w:val="bottom"/>
          </w:tcPr>
          <w:p w:rsidR="007F0F19" w:rsidRPr="000330BB" w:rsidRDefault="008C1D8F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9,271</w:t>
            </w:r>
          </w:p>
        </w:tc>
        <w:tc>
          <w:tcPr>
            <w:tcW w:w="274" w:type="dxa"/>
            <w:gridSpan w:val="2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129,782</w:t>
            </w:r>
          </w:p>
        </w:tc>
      </w:tr>
      <w:tr w:rsidR="00B744A2" w:rsidRPr="000330BB" w:rsidTr="00184B55">
        <w:tc>
          <w:tcPr>
            <w:tcW w:w="3978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ค่าพัฒนาโครงการผลิตไฟฟ้าพลังงานทดแทน</w:t>
            </w:r>
          </w:p>
        </w:tc>
        <w:tc>
          <w:tcPr>
            <w:tcW w:w="1116" w:type="dxa"/>
            <w:vAlign w:val="bottom"/>
          </w:tcPr>
          <w:p w:rsidR="00B744A2" w:rsidRPr="000330BB" w:rsidRDefault="00B744A2" w:rsidP="00133B8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179,087</w:t>
            </w:r>
          </w:p>
        </w:tc>
        <w:tc>
          <w:tcPr>
            <w:tcW w:w="270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218,839</w:t>
            </w:r>
          </w:p>
        </w:tc>
        <w:tc>
          <w:tcPr>
            <w:tcW w:w="23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184B55">
        <w:tc>
          <w:tcPr>
            <w:tcW w:w="3978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ค่าใช้จ่ายล่วงหน้าภายใต้สัญญาจัดหาและ</w:t>
            </w:r>
          </w:p>
          <w:p w:rsidR="00B744A2" w:rsidRPr="000330BB" w:rsidRDefault="00CC30CE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B744A2" w:rsidRPr="000330BB">
              <w:rPr>
                <w:rFonts w:ascii="Angsana New" w:hAnsi="Angsana New"/>
                <w:sz w:val="30"/>
                <w:szCs w:val="30"/>
                <w:cs/>
              </w:rPr>
              <w:t>ซ่อมอะไหล่โรงไฟฟ้ารอตัดบัญชี</w:t>
            </w:r>
          </w:p>
        </w:tc>
        <w:tc>
          <w:tcPr>
            <w:tcW w:w="1116" w:type="dxa"/>
            <w:vAlign w:val="bottom"/>
          </w:tcPr>
          <w:p w:rsidR="00B744A2" w:rsidRPr="000330BB" w:rsidRDefault="00B744A2" w:rsidP="00133B84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453,486</w:t>
            </w:r>
          </w:p>
        </w:tc>
        <w:tc>
          <w:tcPr>
            <w:tcW w:w="270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383,663</w:t>
            </w:r>
          </w:p>
        </w:tc>
        <w:tc>
          <w:tcPr>
            <w:tcW w:w="23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2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184B55">
        <w:tc>
          <w:tcPr>
            <w:tcW w:w="3978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bottom"/>
          </w:tcPr>
          <w:p w:rsidR="00B744A2" w:rsidRPr="000330BB" w:rsidRDefault="00185575" w:rsidP="00185575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B744A2"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625</w:t>
            </w:r>
          </w:p>
        </w:tc>
        <w:tc>
          <w:tcPr>
            <w:tcW w:w="270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22,266</w:t>
            </w:r>
          </w:p>
        </w:tc>
        <w:tc>
          <w:tcPr>
            <w:tcW w:w="23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4,430</w:t>
            </w:r>
          </w:p>
        </w:tc>
        <w:tc>
          <w:tcPr>
            <w:tcW w:w="274" w:type="dxa"/>
            <w:gridSpan w:val="2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4,401</w:t>
            </w:r>
          </w:p>
        </w:tc>
      </w:tr>
      <w:tr w:rsidR="00B744A2" w:rsidRPr="000330BB" w:rsidTr="00184B55">
        <w:tc>
          <w:tcPr>
            <w:tcW w:w="3978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185575" w:rsidP="00185575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666,469</w:t>
            </w:r>
          </w:p>
        </w:tc>
        <w:tc>
          <w:tcPr>
            <w:tcW w:w="270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754,550</w:t>
            </w:r>
          </w:p>
        </w:tc>
        <w:tc>
          <w:tcPr>
            <w:tcW w:w="23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13,701</w:t>
            </w:r>
          </w:p>
        </w:tc>
        <w:tc>
          <w:tcPr>
            <w:tcW w:w="274" w:type="dxa"/>
            <w:gridSpan w:val="2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134,183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60279E" w:rsidRPr="00B7317C" w:rsidRDefault="0060279E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7317C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โครงการโรงไฟฟ้าพลังน้ำ</w:t>
      </w:r>
      <w:r w:rsidR="00185575" w:rsidRPr="00B7317C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 xml:space="preserve"> - </w:t>
      </w:r>
      <w:r w:rsidRPr="00B7317C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น้ำงึม 3</w:t>
      </w:r>
    </w:p>
    <w:p w:rsidR="0060279E" w:rsidRPr="00B7317C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60279E" w:rsidRPr="00B7317C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B7317C">
        <w:rPr>
          <w:rFonts w:ascii="Angsana New" w:hAnsi="Angsana New"/>
          <w:sz w:val="30"/>
          <w:szCs w:val="30"/>
          <w:cs/>
          <w:lang w:val="th-TH"/>
        </w:rPr>
        <w:t>ในปี 2551 บริษัทได้ลงนามสัญญาระหว่างผู้ถือหุ้น (Shareholders Agreement) กับผู้ถือหุ้นอีก 3 ราย เพื่อร่วมพัฒนาและบริหารโครงการโรงไฟฟ้าพลังน้ำ</w:t>
      </w:r>
      <w:r w:rsidR="005F3FD3" w:rsidRPr="00B7317C">
        <w:rPr>
          <w:rFonts w:ascii="Angsana New" w:hAnsi="Angsana New"/>
          <w:sz w:val="30"/>
          <w:szCs w:val="30"/>
          <w:cs/>
          <w:lang w:val="th-TH"/>
        </w:rPr>
        <w:t xml:space="preserve"> - </w:t>
      </w:r>
      <w:r w:rsidRPr="00B7317C">
        <w:rPr>
          <w:rFonts w:ascii="Angsana New" w:hAnsi="Angsana New"/>
          <w:sz w:val="30"/>
          <w:szCs w:val="30"/>
          <w:cs/>
          <w:lang w:val="th-TH"/>
        </w:rPr>
        <w:t>น้ำงึม 3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 xml:space="preserve"> ใน สปป.ลาว</w:t>
      </w:r>
      <w:r w:rsidRPr="00B7317C">
        <w:rPr>
          <w:rFonts w:ascii="Angsana New" w:hAnsi="Angsana New"/>
          <w:sz w:val="30"/>
          <w:szCs w:val="30"/>
          <w:cs/>
          <w:lang w:val="th-TH"/>
        </w:rPr>
        <w:t xml:space="preserve"> และดำเนินการจัดตั้งบริษัท ไฟฟ้า น้ำงึม 3 จำกัด ภายใต้กฎหมาย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>ของ สปป.ลาว</w:t>
      </w:r>
      <w:r w:rsidRPr="00B7317C">
        <w:rPr>
          <w:rFonts w:ascii="Angsana New" w:hAnsi="Angsana New"/>
          <w:sz w:val="30"/>
          <w:szCs w:val="30"/>
          <w:cs/>
          <w:lang w:val="th-TH"/>
        </w:rPr>
        <w:t xml:space="preserve"> โดยบริษัทถือหุ้นในบริษัทดังกล่าวในสัดส่วนร้อยละ 25 </w:t>
      </w:r>
    </w:p>
    <w:p w:rsidR="0060279E" w:rsidRPr="00B7317C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133B84" w:rsidRPr="00B7317C" w:rsidRDefault="0060279E" w:rsidP="00133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7317C">
        <w:rPr>
          <w:rFonts w:ascii="Angsana New" w:hAnsi="Angsana New"/>
          <w:sz w:val="30"/>
          <w:szCs w:val="30"/>
          <w:cs/>
          <w:lang w:val="th-TH"/>
        </w:rPr>
        <w:t>ในปี 2556 โครงการดังกล่าวไม่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>ได้รับการอนุมัติให้ขยาย</w:t>
      </w:r>
      <w:r w:rsidRPr="00B7317C">
        <w:rPr>
          <w:rFonts w:ascii="Angsana New" w:hAnsi="Angsana New"/>
          <w:sz w:val="30"/>
          <w:szCs w:val="30"/>
          <w:cs/>
          <w:lang w:val="th-TH"/>
        </w:rPr>
        <w:t>สัญญา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>พัฒนาโครงการ</w:t>
      </w:r>
      <w:r w:rsidRPr="00B7317C">
        <w:rPr>
          <w:rFonts w:ascii="Angsana New" w:hAnsi="Angsana New"/>
          <w:sz w:val="30"/>
          <w:szCs w:val="30"/>
          <w:cs/>
          <w:lang w:val="th-TH"/>
        </w:rPr>
        <w:t>จากกระทรวงวางแผนและการลงทุนของ สปป.ล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>าว เพื่อพัฒนาโครงการดังกล่าว</w:t>
      </w:r>
      <w:r w:rsidRPr="00B7317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>เนื่อง</w:t>
      </w:r>
      <w:r w:rsidRPr="00B7317C">
        <w:rPr>
          <w:rFonts w:ascii="Angsana New" w:hAnsi="Angsana New"/>
          <w:sz w:val="30"/>
          <w:szCs w:val="30"/>
          <w:cs/>
          <w:lang w:val="th-TH"/>
        </w:rPr>
        <w:t xml:space="preserve">มาจากการเปลี่ยนแปลงนโยบายการพัฒนาพลังงานภายในประเทศของ สปป.ลาว 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 xml:space="preserve">เป็นผลให้สัญญาดังกล่าวได้หมดอายุไปเมื่อวันที่ 29 มีนาคม 2556 ต่อมาในปี </w:t>
      </w:r>
      <w:r w:rsidR="00133B84" w:rsidRPr="00B7317C">
        <w:rPr>
          <w:rFonts w:ascii="Angsana New" w:hAnsi="Angsana New"/>
          <w:sz w:val="30"/>
          <w:szCs w:val="30"/>
        </w:rPr>
        <w:t xml:space="preserve">2558 </w:t>
      </w:r>
      <w:r w:rsidR="00133B84" w:rsidRPr="00B7317C">
        <w:rPr>
          <w:rFonts w:ascii="Angsana New" w:hAnsi="Angsana New"/>
          <w:sz w:val="30"/>
          <w:szCs w:val="30"/>
          <w:cs/>
        </w:rPr>
        <w:t>บริษัท ไฟฟ้า</w:t>
      </w:r>
      <w:r w:rsidR="005F3FD3" w:rsidRPr="00B7317C">
        <w:rPr>
          <w:rFonts w:ascii="Angsana New" w:hAnsi="Angsana New"/>
          <w:sz w:val="30"/>
          <w:szCs w:val="30"/>
          <w:cs/>
        </w:rPr>
        <w:t xml:space="preserve">                                                                           </w:t>
      </w:r>
      <w:r w:rsidR="00133B84" w:rsidRPr="00B7317C">
        <w:rPr>
          <w:rFonts w:ascii="Angsana New" w:hAnsi="Angsana New"/>
          <w:sz w:val="30"/>
          <w:szCs w:val="30"/>
          <w:cs/>
        </w:rPr>
        <w:t xml:space="preserve"> น้ำงึม </w:t>
      </w:r>
      <w:r w:rsidR="00133B84" w:rsidRPr="00B7317C">
        <w:rPr>
          <w:rFonts w:ascii="Angsana New" w:hAnsi="Angsana New"/>
          <w:sz w:val="30"/>
          <w:szCs w:val="30"/>
        </w:rPr>
        <w:t xml:space="preserve">3 </w:t>
      </w:r>
      <w:r w:rsidR="00133B84" w:rsidRPr="00B7317C">
        <w:rPr>
          <w:rFonts w:ascii="Angsana New" w:hAnsi="Angsana New"/>
          <w:sz w:val="30"/>
          <w:szCs w:val="30"/>
          <w:cs/>
        </w:rPr>
        <w:t xml:space="preserve">จำกัด ได้ทำสัญญาขายสินทรัพย์ให้กับ </w:t>
      </w:r>
      <w:r w:rsidR="00133B84" w:rsidRPr="00B7317C">
        <w:rPr>
          <w:rFonts w:ascii="Angsana New" w:hAnsi="Angsana New"/>
          <w:sz w:val="30"/>
          <w:szCs w:val="30"/>
        </w:rPr>
        <w:t>Electtricite du Laos (“EdL”)</w:t>
      </w:r>
      <w:r w:rsidR="006311B7" w:rsidRPr="00B7317C">
        <w:rPr>
          <w:rFonts w:ascii="Angsana New" w:hAnsi="Angsana New"/>
          <w:sz w:val="30"/>
          <w:szCs w:val="30"/>
        </w:rPr>
        <w:t xml:space="preserve"> </w:t>
      </w:r>
      <w:r w:rsidR="006311B7" w:rsidRPr="00B7317C">
        <w:rPr>
          <w:rFonts w:ascii="Angsana New" w:hAnsi="Angsana New" w:hint="cs"/>
          <w:sz w:val="30"/>
          <w:szCs w:val="30"/>
          <w:cs/>
        </w:rPr>
        <w:t xml:space="preserve">ในราคา </w:t>
      </w:r>
      <w:r w:rsidR="006311B7" w:rsidRPr="00B7317C">
        <w:rPr>
          <w:rFonts w:ascii="Angsana New" w:hAnsi="Angsana New"/>
          <w:sz w:val="30"/>
          <w:szCs w:val="30"/>
        </w:rPr>
        <w:t xml:space="preserve">17 </w:t>
      </w:r>
      <w:r w:rsidR="006311B7" w:rsidRPr="00B7317C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6311B7" w:rsidRPr="00B7317C">
        <w:rPr>
          <w:rFonts w:ascii="Angsana New" w:hAnsi="Angsana New" w:hint="cs"/>
          <w:sz w:val="30"/>
          <w:szCs w:val="30"/>
          <w:cs/>
        </w:rPr>
        <w:t xml:space="preserve"> </w:t>
      </w:r>
      <w:r w:rsidR="006311B7" w:rsidRPr="00B7317C">
        <w:rPr>
          <w:rFonts w:ascii="Angsana New" w:hAnsi="Angsana New"/>
          <w:sz w:val="30"/>
          <w:szCs w:val="30"/>
          <w:cs/>
          <w:lang w:val="th-TH"/>
        </w:rPr>
        <w:t>โดยบริษัท</w:t>
      </w:r>
      <w:r w:rsidR="006311B7" w:rsidRPr="00B7317C">
        <w:rPr>
          <w:rFonts w:ascii="Angsana New" w:hAnsi="Angsana New" w:hint="cs"/>
          <w:sz w:val="30"/>
          <w:szCs w:val="30"/>
          <w:cs/>
          <w:lang w:val="th-TH"/>
        </w:rPr>
        <w:t>จะได้รับคืน</w:t>
      </w:r>
      <w:r w:rsidR="00423C3D" w:rsidRPr="00B7317C">
        <w:rPr>
          <w:rFonts w:ascii="Angsana New" w:hAnsi="Angsana New"/>
          <w:sz w:val="30"/>
          <w:szCs w:val="30"/>
          <w:cs/>
        </w:rPr>
        <w:t>เงินค่าพัฒนาโครงการ</w:t>
      </w:r>
      <w:r w:rsidR="006311B7" w:rsidRPr="00B7317C">
        <w:rPr>
          <w:rFonts w:ascii="Angsana New" w:hAnsi="Angsana New" w:hint="cs"/>
          <w:sz w:val="30"/>
          <w:szCs w:val="30"/>
          <w:cs/>
          <w:lang w:val="th-TH"/>
        </w:rPr>
        <w:t>ดังกล่าว</w:t>
      </w:r>
      <w:r w:rsidR="00423C3D" w:rsidRPr="00B7317C">
        <w:rPr>
          <w:rFonts w:ascii="Angsana New" w:hAnsi="Angsana New" w:hint="cs"/>
          <w:sz w:val="30"/>
          <w:szCs w:val="30"/>
          <w:cs/>
          <w:lang w:val="th-TH"/>
        </w:rPr>
        <w:t>ตาม</w:t>
      </w:r>
      <w:r w:rsidR="006311B7" w:rsidRPr="00B7317C">
        <w:rPr>
          <w:rFonts w:ascii="Angsana New" w:hAnsi="Angsana New"/>
          <w:sz w:val="30"/>
          <w:szCs w:val="30"/>
          <w:cs/>
          <w:lang w:val="th-TH"/>
        </w:rPr>
        <w:t>สัดส่วน</w:t>
      </w:r>
      <w:r w:rsidR="00423C3D" w:rsidRPr="00B7317C">
        <w:rPr>
          <w:rFonts w:ascii="Angsana New" w:hAnsi="Angsana New" w:hint="cs"/>
          <w:sz w:val="30"/>
          <w:szCs w:val="30"/>
          <w:cs/>
          <w:lang w:val="th-TH"/>
        </w:rPr>
        <w:t>การลงทุน</w:t>
      </w:r>
      <w:r w:rsidR="006311B7" w:rsidRPr="00B7317C">
        <w:rPr>
          <w:rFonts w:ascii="Angsana New" w:hAnsi="Angsana New"/>
          <w:sz w:val="30"/>
          <w:szCs w:val="30"/>
          <w:cs/>
          <w:lang w:val="th-TH"/>
        </w:rPr>
        <w:t>ร้อยละ 25</w:t>
      </w:r>
    </w:p>
    <w:p w:rsidR="0060279E" w:rsidRPr="00B7317C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60279E" w:rsidRPr="000330BB" w:rsidRDefault="0060279E" w:rsidP="00631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7317C">
        <w:rPr>
          <w:rFonts w:ascii="Angsana New" w:hAnsi="Angsana New"/>
          <w:sz w:val="30"/>
          <w:szCs w:val="30"/>
          <w:cs/>
          <w:lang w:val="th-TH"/>
        </w:rPr>
        <w:t>ใน</w:t>
      </w:r>
      <w:r w:rsidR="00133B84" w:rsidRPr="00B7317C">
        <w:rPr>
          <w:rFonts w:ascii="Angsana New" w:hAnsi="Angsana New"/>
          <w:sz w:val="30"/>
          <w:szCs w:val="30"/>
          <w:cs/>
          <w:lang w:val="th-TH"/>
        </w:rPr>
        <w:t xml:space="preserve">ปี </w:t>
      </w:r>
      <w:r w:rsidR="00133B84" w:rsidRPr="00B7317C">
        <w:rPr>
          <w:rFonts w:ascii="Angsana New" w:hAnsi="Angsana New"/>
          <w:sz w:val="30"/>
          <w:szCs w:val="30"/>
        </w:rPr>
        <w:t xml:space="preserve">2559 </w:t>
      </w:r>
      <w:r w:rsidR="00133B84" w:rsidRPr="00B7317C">
        <w:rPr>
          <w:rFonts w:ascii="Angsana New" w:hAnsi="Angsana New"/>
          <w:sz w:val="30"/>
          <w:szCs w:val="30"/>
          <w:cs/>
        </w:rPr>
        <w:t>และ</w:t>
      </w:r>
      <w:r w:rsidRPr="00B7317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BC2DA6" w:rsidRPr="00B7317C">
        <w:rPr>
          <w:rFonts w:ascii="Angsana New" w:hAnsi="Angsana New"/>
          <w:sz w:val="30"/>
          <w:szCs w:val="30"/>
        </w:rPr>
        <w:t>2560</w:t>
      </w:r>
      <w:r w:rsidRPr="00B7317C">
        <w:rPr>
          <w:rFonts w:ascii="Angsana New" w:hAnsi="Angsana New"/>
          <w:sz w:val="30"/>
          <w:szCs w:val="30"/>
        </w:rPr>
        <w:t xml:space="preserve"> </w:t>
      </w:r>
      <w:r w:rsidRPr="00B7317C">
        <w:rPr>
          <w:rFonts w:ascii="Angsana New" w:hAnsi="Angsana New"/>
          <w:sz w:val="30"/>
          <w:szCs w:val="30"/>
          <w:cs/>
        </w:rPr>
        <w:t>บริษัทได้รับคืนเงินค่าพัฒนาโค</w:t>
      </w:r>
      <w:r w:rsidR="00BC2DA6" w:rsidRPr="00B7317C">
        <w:rPr>
          <w:rFonts w:ascii="Angsana New" w:hAnsi="Angsana New"/>
          <w:sz w:val="30"/>
          <w:szCs w:val="30"/>
          <w:cs/>
        </w:rPr>
        <w:t xml:space="preserve">รงการจาก </w:t>
      </w:r>
      <w:r w:rsidR="00133B84" w:rsidRPr="00B7317C">
        <w:rPr>
          <w:rFonts w:ascii="Angsana New" w:hAnsi="Angsana New"/>
          <w:sz w:val="30"/>
          <w:szCs w:val="30"/>
        </w:rPr>
        <w:t>EdL</w:t>
      </w:r>
      <w:r w:rsidR="00BC2DA6" w:rsidRPr="00B7317C">
        <w:rPr>
          <w:rFonts w:ascii="Angsana New" w:hAnsi="Angsana New"/>
          <w:sz w:val="30"/>
          <w:szCs w:val="30"/>
          <w:cs/>
        </w:rPr>
        <w:t xml:space="preserve"> เป็นจำนวนเงิน</w:t>
      </w:r>
      <w:r w:rsidR="00BC2DA6" w:rsidRPr="00B7317C">
        <w:rPr>
          <w:rFonts w:ascii="Angsana New" w:hAnsi="Angsana New"/>
          <w:sz w:val="30"/>
          <w:szCs w:val="30"/>
        </w:rPr>
        <w:t xml:space="preserve"> </w:t>
      </w:r>
      <w:r w:rsidR="005F3FD3" w:rsidRPr="00B7317C">
        <w:rPr>
          <w:rFonts w:ascii="Angsana New" w:hAnsi="Angsana New"/>
          <w:sz w:val="30"/>
          <w:szCs w:val="30"/>
        </w:rPr>
        <w:t>3.69</w:t>
      </w:r>
      <w:r w:rsidR="00BC2DA6" w:rsidRPr="00B7317C">
        <w:rPr>
          <w:rFonts w:ascii="Angsana New" w:hAnsi="Angsana New"/>
          <w:sz w:val="30"/>
          <w:szCs w:val="30"/>
        </w:rPr>
        <w:t xml:space="preserve"> </w:t>
      </w:r>
      <w:r w:rsidRPr="00B7317C">
        <w:rPr>
          <w:rFonts w:ascii="Angsana New" w:hAnsi="Angsana New"/>
          <w:sz w:val="30"/>
          <w:szCs w:val="30"/>
          <w:cs/>
        </w:rPr>
        <w:t>ล้านเ</w:t>
      </w:r>
      <w:r w:rsidR="00BC2DA6" w:rsidRPr="00B7317C">
        <w:rPr>
          <w:rFonts w:ascii="Angsana New" w:hAnsi="Angsana New"/>
          <w:sz w:val="30"/>
          <w:szCs w:val="30"/>
          <w:cs/>
        </w:rPr>
        <w:t>หรียญสหรัฐอเมริกา หรือเทียบเท่า</w:t>
      </w:r>
      <w:r w:rsidR="005F3FD3" w:rsidRPr="00B7317C">
        <w:rPr>
          <w:rFonts w:ascii="Angsana New" w:hAnsi="Angsana New"/>
          <w:sz w:val="30"/>
          <w:szCs w:val="30"/>
        </w:rPr>
        <w:t xml:space="preserve"> 129</w:t>
      </w:r>
      <w:r w:rsidR="00E41AE2" w:rsidRPr="00B7317C">
        <w:rPr>
          <w:rFonts w:ascii="Angsana New" w:hAnsi="Angsana New"/>
          <w:sz w:val="30"/>
          <w:szCs w:val="30"/>
        </w:rPr>
        <w:t>.</w:t>
      </w:r>
      <w:r w:rsidR="005F3FD3" w:rsidRPr="00B7317C">
        <w:rPr>
          <w:rFonts w:ascii="Angsana New" w:hAnsi="Angsana New"/>
          <w:sz w:val="30"/>
          <w:szCs w:val="30"/>
        </w:rPr>
        <w:t>78</w:t>
      </w:r>
      <w:r w:rsidR="00BC2DA6" w:rsidRPr="00B7317C">
        <w:rPr>
          <w:rFonts w:ascii="Angsana New" w:hAnsi="Angsana New"/>
          <w:sz w:val="30"/>
          <w:szCs w:val="30"/>
        </w:rPr>
        <w:t xml:space="preserve"> </w:t>
      </w:r>
      <w:r w:rsidRPr="00B7317C">
        <w:rPr>
          <w:rFonts w:ascii="Angsana New" w:hAnsi="Angsana New"/>
          <w:sz w:val="30"/>
          <w:szCs w:val="30"/>
          <w:cs/>
        </w:rPr>
        <w:t>ล้านบาท</w:t>
      </w:r>
      <w:r w:rsidR="006311B7" w:rsidRPr="00B7317C">
        <w:rPr>
          <w:rFonts w:ascii="Angsana New" w:hAnsi="Angsana New"/>
          <w:sz w:val="30"/>
          <w:szCs w:val="30"/>
        </w:rPr>
        <w:t xml:space="preserve"> </w:t>
      </w:r>
      <w:r w:rsidRPr="00B7317C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B7317C">
        <w:rPr>
          <w:rFonts w:ascii="Angsana New" w:hAnsi="Angsana New"/>
          <w:sz w:val="30"/>
          <w:szCs w:val="30"/>
        </w:rPr>
        <w:t>31</w:t>
      </w:r>
      <w:r w:rsidRPr="00B7317C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B7317C">
        <w:rPr>
          <w:rFonts w:ascii="Angsana New" w:hAnsi="Angsana New"/>
          <w:sz w:val="30"/>
          <w:szCs w:val="30"/>
        </w:rPr>
        <w:t>25</w:t>
      </w:r>
      <w:r w:rsidR="007F0F19" w:rsidRPr="00B7317C">
        <w:rPr>
          <w:rFonts w:ascii="Angsana New" w:hAnsi="Angsana New"/>
          <w:sz w:val="30"/>
          <w:szCs w:val="30"/>
          <w:cs/>
        </w:rPr>
        <w:t xml:space="preserve">60 </w:t>
      </w:r>
      <w:r w:rsidRPr="00B7317C">
        <w:rPr>
          <w:rFonts w:ascii="Angsana New" w:hAnsi="Angsana New"/>
          <w:sz w:val="30"/>
          <w:szCs w:val="30"/>
          <w:cs/>
        </w:rPr>
        <w:t xml:space="preserve">บริษัทมีเงินค่าพัฒนาโครงการรอรับคืนจาก </w:t>
      </w:r>
      <w:r w:rsidR="00133B84" w:rsidRPr="00B7317C">
        <w:rPr>
          <w:rFonts w:ascii="Angsana New" w:hAnsi="Angsana New"/>
          <w:sz w:val="30"/>
          <w:szCs w:val="30"/>
        </w:rPr>
        <w:t>EdL</w:t>
      </w:r>
      <w:r w:rsidRPr="00B7317C">
        <w:rPr>
          <w:rFonts w:ascii="Angsana New" w:hAnsi="Angsana New"/>
          <w:sz w:val="30"/>
          <w:szCs w:val="30"/>
          <w:cs/>
        </w:rPr>
        <w:t xml:space="preserve"> เป็นจำนวนเงิน</w:t>
      </w:r>
      <w:r w:rsidR="00BC2DA6" w:rsidRPr="00B7317C">
        <w:rPr>
          <w:rFonts w:ascii="Angsana New" w:hAnsi="Angsana New"/>
          <w:sz w:val="30"/>
          <w:szCs w:val="30"/>
        </w:rPr>
        <w:t xml:space="preserve"> </w:t>
      </w:r>
      <w:r w:rsidR="00E41AE2" w:rsidRPr="00B7317C">
        <w:rPr>
          <w:rFonts w:ascii="Angsana New" w:hAnsi="Angsana New"/>
          <w:sz w:val="30"/>
          <w:szCs w:val="30"/>
        </w:rPr>
        <w:t>0.26</w:t>
      </w:r>
      <w:r w:rsidR="003E2A16" w:rsidRPr="00B7317C">
        <w:rPr>
          <w:rFonts w:ascii="Angsana New" w:hAnsi="Angsana New"/>
          <w:sz w:val="30"/>
          <w:szCs w:val="30"/>
        </w:rPr>
        <w:t xml:space="preserve"> </w:t>
      </w:r>
      <w:r w:rsidRPr="00B7317C">
        <w:rPr>
          <w:rFonts w:ascii="Angsana New" w:hAnsi="Angsana New"/>
          <w:sz w:val="30"/>
          <w:szCs w:val="30"/>
          <w:cs/>
        </w:rPr>
        <w:t>ล้านเ</w:t>
      </w:r>
      <w:r w:rsidR="00BC2DA6" w:rsidRPr="00B7317C">
        <w:rPr>
          <w:rFonts w:ascii="Angsana New" w:hAnsi="Angsana New"/>
          <w:sz w:val="30"/>
          <w:szCs w:val="30"/>
          <w:cs/>
        </w:rPr>
        <w:t>หรียญสหรัฐอเมริกา หรือเทียบเท่า</w:t>
      </w:r>
      <w:r w:rsidR="00E41AE2" w:rsidRPr="00B7317C">
        <w:rPr>
          <w:rFonts w:ascii="Angsana New" w:hAnsi="Angsana New"/>
          <w:sz w:val="30"/>
          <w:szCs w:val="30"/>
        </w:rPr>
        <w:t xml:space="preserve"> 9.27</w:t>
      </w:r>
      <w:r w:rsidR="00BC2DA6" w:rsidRPr="00B7317C">
        <w:rPr>
          <w:rFonts w:ascii="Angsana New" w:hAnsi="Angsana New"/>
          <w:sz w:val="30"/>
          <w:szCs w:val="30"/>
        </w:rPr>
        <w:t xml:space="preserve"> </w:t>
      </w:r>
      <w:r w:rsidRPr="00B7317C">
        <w:rPr>
          <w:rFonts w:ascii="Angsana New" w:hAnsi="Angsana New"/>
          <w:sz w:val="30"/>
          <w:szCs w:val="30"/>
          <w:cs/>
        </w:rPr>
        <w:t>ล้านบาท</w:t>
      </w:r>
    </w:p>
    <w:p w:rsidR="00133B84" w:rsidRPr="000330BB" w:rsidRDefault="00133B84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0330BB" w:rsidRDefault="0060279E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โครงการผลิตไฟฟ้าพลังงานทดแทน</w:t>
      </w:r>
    </w:p>
    <w:p w:rsidR="0060279E" w:rsidRPr="000330BB" w:rsidRDefault="0060279E" w:rsidP="00824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กลุ่มบริษัท</w:t>
      </w:r>
      <w:r w:rsidR="00D9667F" w:rsidRPr="000330BB">
        <w:rPr>
          <w:rFonts w:ascii="Angsana New" w:hAnsi="Angsana New"/>
          <w:sz w:val="30"/>
          <w:szCs w:val="30"/>
          <w:cs/>
          <w:lang w:val="th-TH"/>
        </w:rPr>
        <w:t>มีโครงการที่อยู่</w:t>
      </w:r>
      <w:r w:rsidRPr="000330BB">
        <w:rPr>
          <w:rFonts w:ascii="Angsana New" w:hAnsi="Angsana New"/>
          <w:sz w:val="30"/>
          <w:szCs w:val="30"/>
          <w:cs/>
          <w:lang w:val="th-TH"/>
        </w:rPr>
        <w:t>ระหว่างการพัฒนาโครงการ</w:t>
      </w:r>
      <w:r w:rsidR="00D9667F" w:rsidRPr="000330BB">
        <w:rPr>
          <w:rFonts w:ascii="Angsana New" w:hAnsi="Angsana New"/>
          <w:sz w:val="30"/>
          <w:szCs w:val="30"/>
          <w:cs/>
          <w:lang w:val="th-TH"/>
        </w:rPr>
        <w:t>เพื่อ</w:t>
      </w:r>
      <w:r w:rsidRPr="000330BB">
        <w:rPr>
          <w:rFonts w:ascii="Angsana New" w:hAnsi="Angsana New"/>
          <w:sz w:val="30"/>
          <w:szCs w:val="30"/>
          <w:cs/>
          <w:lang w:val="th-TH"/>
        </w:rPr>
        <w:t>ผลิตและจำหน่ายกระแสไฟฟ้าจากพลังงานทดแทนในประเทศออสเตรเลีย</w:t>
      </w:r>
    </w:p>
    <w:p w:rsidR="006311B7" w:rsidRPr="000330BB" w:rsidRDefault="006311B7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D9667F" w:rsidRPr="000330BB" w:rsidRDefault="0060279E" w:rsidP="0060279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กลุ่มบริษัทได้บันทึกค่าพัฒ</w:t>
      </w:r>
      <w:r w:rsidR="008F7DD0" w:rsidRPr="000330BB">
        <w:rPr>
          <w:rFonts w:ascii="Angsana New" w:hAnsi="Angsana New"/>
          <w:sz w:val="30"/>
          <w:szCs w:val="30"/>
          <w:cs/>
        </w:rPr>
        <w:t>นาโครงการ</w:t>
      </w:r>
      <w:r w:rsidRPr="000330BB">
        <w:rPr>
          <w:rFonts w:ascii="Angsana New" w:hAnsi="Angsana New"/>
          <w:sz w:val="30"/>
          <w:szCs w:val="30"/>
          <w:cs/>
        </w:rPr>
        <w:t>ที่เกี่ยวกับโครงการผลิตไฟฟ้าพลังงานล</w:t>
      </w:r>
      <w:r w:rsidR="00D9667F" w:rsidRPr="000330BB">
        <w:rPr>
          <w:rFonts w:ascii="Angsana New" w:hAnsi="Angsana New"/>
          <w:sz w:val="30"/>
          <w:szCs w:val="30"/>
          <w:cs/>
        </w:rPr>
        <w:t>ม</w:t>
      </w:r>
      <w:r w:rsidRPr="000330BB">
        <w:rPr>
          <w:rFonts w:ascii="Angsana New" w:hAnsi="Angsana New"/>
          <w:sz w:val="30"/>
          <w:szCs w:val="30"/>
          <w:cs/>
        </w:rPr>
        <w:t>ในประเทศออสเต</w:t>
      </w:r>
      <w:r w:rsidR="00D9667F" w:rsidRPr="000330BB">
        <w:rPr>
          <w:rFonts w:ascii="Angsana New" w:hAnsi="Angsana New"/>
          <w:sz w:val="30"/>
          <w:szCs w:val="30"/>
          <w:cs/>
        </w:rPr>
        <w:t>รเลียเป็นสินทรัพย์ไม่หมุนเวียนอื่น</w:t>
      </w:r>
      <w:r w:rsidR="007410C1" w:rsidRPr="000330BB">
        <w:rPr>
          <w:rFonts w:ascii="Angsana New" w:hAnsi="Angsana New"/>
          <w:sz w:val="30"/>
          <w:szCs w:val="30"/>
          <w:cs/>
        </w:rPr>
        <w:t xml:space="preserve"> ซึ่ง</w:t>
      </w:r>
      <w:r w:rsidR="00D9667F" w:rsidRPr="000330BB">
        <w:rPr>
          <w:rFonts w:ascii="Angsana New" w:hAnsi="Angsana New"/>
          <w:sz w:val="30"/>
          <w:szCs w:val="30"/>
          <w:cs/>
        </w:rPr>
        <w:t>โครงการดังกล่าว</w:t>
      </w:r>
      <w:r w:rsidR="008F7DD0" w:rsidRPr="000330BB">
        <w:rPr>
          <w:rFonts w:ascii="Angsana New" w:hAnsi="Angsana New"/>
          <w:sz w:val="30"/>
          <w:szCs w:val="30"/>
          <w:cs/>
        </w:rPr>
        <w:t>ได้รับใบอนุญาตพัฒนาโครงการ</w:t>
      </w:r>
      <w:r w:rsidRPr="000330BB">
        <w:rPr>
          <w:rFonts w:ascii="Angsana New" w:hAnsi="Angsana New"/>
          <w:sz w:val="30"/>
          <w:szCs w:val="30"/>
          <w:cs/>
        </w:rPr>
        <w:t>จากหน่วยงานท้องถิ่นแล้ว</w:t>
      </w:r>
      <w:r w:rsidR="00C22559" w:rsidRPr="000330BB">
        <w:rPr>
          <w:rFonts w:ascii="Angsana New" w:hAnsi="Angsana New"/>
          <w:sz w:val="30"/>
          <w:szCs w:val="30"/>
          <w:cs/>
        </w:rPr>
        <w:t>และผู้บริหารพิจารณาแล้วพบว่า</w:t>
      </w:r>
      <w:r w:rsidR="008F7DD0" w:rsidRPr="000330BB">
        <w:rPr>
          <w:rFonts w:ascii="Angsana New" w:hAnsi="Angsana New"/>
          <w:sz w:val="30"/>
          <w:szCs w:val="30"/>
          <w:cs/>
        </w:rPr>
        <w:t>โครงการเหล่านั้นจะสามารถ</w:t>
      </w:r>
      <w:r w:rsidRPr="000330BB">
        <w:rPr>
          <w:rFonts w:ascii="Angsana New" w:hAnsi="Angsana New"/>
          <w:sz w:val="30"/>
          <w:szCs w:val="30"/>
          <w:cs/>
        </w:rPr>
        <w:t>จะดำเนินการได้ในอนาคตอันใกล้และยอดรวมของมูลค่าปัจจุบันของกระแสเงินสดในอนาคตจะไม่ต่ำกว่ามูลค่าตามบัญชี</w:t>
      </w:r>
    </w:p>
    <w:p w:rsidR="00D9667F" w:rsidRPr="000330BB" w:rsidRDefault="00D9667F" w:rsidP="0060279E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0330BB" w:rsidRDefault="0060279E" w:rsidP="00AA450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:rsidR="0060279E" w:rsidRPr="000330BB" w:rsidRDefault="0060279E" w:rsidP="00E94FAC">
      <w:pPr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444" w:type="dxa"/>
        <w:tblInd w:w="360" w:type="dxa"/>
        <w:tblLook w:val="01E0"/>
      </w:tblPr>
      <w:tblGrid>
        <w:gridCol w:w="4114"/>
        <w:gridCol w:w="1170"/>
        <w:gridCol w:w="266"/>
        <w:gridCol w:w="1190"/>
        <w:gridCol w:w="266"/>
        <w:gridCol w:w="1093"/>
        <w:gridCol w:w="266"/>
        <w:gridCol w:w="1079"/>
      </w:tblGrid>
      <w:tr w:rsidR="0060279E" w:rsidRPr="000330BB" w:rsidTr="00E94FAC">
        <w:trPr>
          <w:tblHeader/>
        </w:trPr>
        <w:tc>
          <w:tcPr>
            <w:tcW w:w="4114" w:type="dxa"/>
            <w:shd w:val="clear" w:color="auto" w:fill="FFFFFF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26" w:type="dxa"/>
            <w:gridSpan w:val="3"/>
            <w:shd w:val="clear" w:color="auto" w:fill="FFFFFF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6" w:type="dxa"/>
            <w:shd w:val="clear" w:color="auto" w:fill="FFFFFF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8" w:type="dxa"/>
            <w:gridSpan w:val="3"/>
            <w:shd w:val="clear" w:color="auto" w:fill="FFFFFF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E94FAC">
        <w:trPr>
          <w:tblHeader/>
        </w:trPr>
        <w:tc>
          <w:tcPr>
            <w:tcW w:w="4114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E94FAC">
        <w:trPr>
          <w:tblHeader/>
        </w:trPr>
        <w:tc>
          <w:tcPr>
            <w:tcW w:w="4114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30" w:type="dxa"/>
            <w:gridSpan w:val="7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E94FAC">
        <w:tc>
          <w:tcPr>
            <w:tcW w:w="4114" w:type="dxa"/>
            <w:shd w:val="clear" w:color="auto" w:fill="FFFFFF"/>
            <w:vAlign w:val="bottom"/>
          </w:tcPr>
          <w:p w:rsidR="007F0F19" w:rsidRPr="000330BB" w:rsidRDefault="007F0F19" w:rsidP="00741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0F19" w:rsidRPr="000330BB" w:rsidTr="00E94FAC">
        <w:tc>
          <w:tcPr>
            <w:tcW w:w="4114" w:type="dxa"/>
            <w:shd w:val="clear" w:color="auto" w:fill="FFFFFF"/>
            <w:vAlign w:val="bottom"/>
          </w:tcPr>
          <w:p w:rsidR="007F0F19" w:rsidRPr="000330BB" w:rsidRDefault="007F0F19" w:rsidP="007410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</w:tabs>
              <w:spacing w:line="240" w:lineRule="auto"/>
              <w:ind w:left="-108" w:right="4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FFFFFF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B744A2" w:rsidP="00741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1170" w:type="dxa"/>
            <w:vAlign w:val="bottom"/>
          </w:tcPr>
          <w:p w:rsidR="00B744A2" w:rsidRPr="000330BB" w:rsidRDefault="00B744A2" w:rsidP="007410C1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3,800,000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</w:tabs>
              <w:spacing w:line="240" w:lineRule="auto"/>
              <w:ind w:left="-108" w:right="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3,800,000</w:t>
            </w: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B744A2" w:rsidP="00741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7410C1" w:rsidP="007410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="00B744A2" w:rsidRPr="000330BB">
              <w:rPr>
                <w:rFonts w:ascii="Angsana New" w:hAnsi="Angsana New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7410C1" w:rsidP="007410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="00B744A2" w:rsidRPr="000330BB">
              <w:rPr>
                <w:rFonts w:ascii="Angsana New" w:hAnsi="Angsana New"/>
                <w:sz w:val="30"/>
                <w:szCs w:val="30"/>
                <w:cs/>
              </w:rPr>
              <w:t>สุทธิค่าธรรมเนียมในการจัดหาเงินกู้รอตัดบัญชี</w:t>
            </w:r>
          </w:p>
        </w:tc>
        <w:tc>
          <w:tcPr>
            <w:tcW w:w="117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B744A2" w:rsidP="00741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1170" w:type="dxa"/>
            <w:vAlign w:val="bottom"/>
          </w:tcPr>
          <w:p w:rsidR="000028E0" w:rsidRPr="000330BB" w:rsidRDefault="000028E0" w:rsidP="00D9667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2,658,281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B744A2" w:rsidRPr="000330BB" w:rsidRDefault="00B744A2" w:rsidP="007410C1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B744A2" w:rsidRPr="000330BB" w:rsidRDefault="00B744A2" w:rsidP="00D9667F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left="-108" w:right="-22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B744A2" w:rsidP="007410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7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32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</w:rPr>
            </w:pPr>
          </w:p>
        </w:tc>
        <w:tc>
          <w:tcPr>
            <w:tcW w:w="1190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32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450"/>
                <w:tab w:val="decimal" w:pos="518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B744A2" w:rsidRPr="000330BB" w:rsidRDefault="00B744A2" w:rsidP="00D9667F">
            <w:pPr>
              <w:pStyle w:val="acctfourfigures"/>
              <w:tabs>
                <w:tab w:val="clear" w:pos="765"/>
                <w:tab w:val="decimal" w:pos="450"/>
                <w:tab w:val="decimal" w:pos="518"/>
              </w:tabs>
              <w:spacing w:line="240" w:lineRule="auto"/>
              <w:ind w:left="-108" w:right="-222"/>
              <w:rPr>
                <w:rFonts w:ascii="Angsana New" w:hAnsi="Angsana New"/>
                <w:b/>
                <w:bCs/>
                <w:strike/>
                <w:sz w:val="30"/>
                <w:szCs w:val="30"/>
              </w:rPr>
            </w:pPr>
          </w:p>
        </w:tc>
      </w:tr>
      <w:tr w:rsidR="00B744A2" w:rsidRPr="000330BB" w:rsidTr="00E94FAC">
        <w:tc>
          <w:tcPr>
            <w:tcW w:w="4114" w:type="dxa"/>
            <w:vAlign w:val="bottom"/>
          </w:tcPr>
          <w:p w:rsidR="00B744A2" w:rsidRPr="000330BB" w:rsidRDefault="007410C1" w:rsidP="007410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="00B744A2" w:rsidRPr="000330BB">
              <w:rPr>
                <w:rFonts w:ascii="Angsana New" w:hAnsi="Angsana New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1,358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1,273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:rsidR="00B744A2" w:rsidRPr="000330BB" w:rsidRDefault="00D9667F" w:rsidP="00D9667F">
            <w:pPr>
              <w:pStyle w:val="acctfourfigures"/>
              <w:tabs>
                <w:tab w:val="clear" w:pos="765"/>
                <w:tab w:val="decimal" w:pos="560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D9667F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left="-108" w:right="-22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E94FAC">
        <w:trPr>
          <w:trHeight w:val="71"/>
        </w:trPr>
        <w:tc>
          <w:tcPr>
            <w:tcW w:w="4114" w:type="dxa"/>
            <w:vAlign w:val="bottom"/>
          </w:tcPr>
          <w:p w:rsidR="00B744A2" w:rsidRPr="000330BB" w:rsidRDefault="00B744A2" w:rsidP="00741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รวมหนี้สินที่มีดอกเบี้ยระยะสั้น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0028E0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2,</w:t>
            </w:r>
            <w:r w:rsidR="000028E0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659,639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3,801,273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D9667F" w:rsidP="00D9667F">
            <w:pPr>
              <w:pStyle w:val="acctfourfigures"/>
              <w:tabs>
                <w:tab w:val="clear" w:pos="765"/>
                <w:tab w:val="decimal" w:pos="560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6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3,800,000</w:t>
            </w:r>
          </w:p>
        </w:tc>
      </w:tr>
    </w:tbl>
    <w:p w:rsidR="00F901B6" w:rsidRPr="000330BB" w:rsidRDefault="00F901B6" w:rsidP="00E94FAC">
      <w:pPr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453" w:type="dxa"/>
        <w:tblInd w:w="360" w:type="dxa"/>
        <w:tblLook w:val="01E0"/>
      </w:tblPr>
      <w:tblGrid>
        <w:gridCol w:w="4130"/>
        <w:gridCol w:w="1189"/>
        <w:gridCol w:w="269"/>
        <w:gridCol w:w="1189"/>
        <w:gridCol w:w="269"/>
        <w:gridCol w:w="1076"/>
        <w:gridCol w:w="269"/>
        <w:gridCol w:w="1062"/>
      </w:tblGrid>
      <w:tr w:rsidR="007F0F19" w:rsidRPr="000330BB" w:rsidTr="00E94FAC">
        <w:tc>
          <w:tcPr>
            <w:tcW w:w="4130" w:type="dxa"/>
            <w:vAlign w:val="bottom"/>
          </w:tcPr>
          <w:p w:rsidR="007F0F19" w:rsidRPr="000330BB" w:rsidRDefault="007F0F19" w:rsidP="00D9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8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1101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0F19" w:rsidRPr="000330BB" w:rsidTr="00E94FAC">
        <w:tc>
          <w:tcPr>
            <w:tcW w:w="4130" w:type="dxa"/>
            <w:vAlign w:val="bottom"/>
          </w:tcPr>
          <w:p w:rsidR="007F0F19" w:rsidRPr="000330BB" w:rsidRDefault="007F0F19" w:rsidP="00D966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8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84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9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0F19" w:rsidRPr="000330BB" w:rsidTr="00E94FAC">
        <w:tc>
          <w:tcPr>
            <w:tcW w:w="4130" w:type="dxa"/>
            <w:vAlign w:val="bottom"/>
          </w:tcPr>
          <w:p w:rsidR="007F0F19" w:rsidRPr="000330BB" w:rsidRDefault="007F0F19" w:rsidP="00662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 w:firstLine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 </w:t>
            </w:r>
            <w:r w:rsidRPr="000330BB">
              <w:rPr>
                <w:rFonts w:ascii="Angsana New" w:hAnsi="Angsana New"/>
                <w:sz w:val="30"/>
                <w:szCs w:val="30"/>
              </w:rPr>
              <w:t>4)</w:t>
            </w:r>
          </w:p>
        </w:tc>
        <w:tc>
          <w:tcPr>
            <w:tcW w:w="118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984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9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44A2" w:rsidRPr="000330BB" w:rsidTr="00E94FAC">
        <w:tc>
          <w:tcPr>
            <w:tcW w:w="4130" w:type="dxa"/>
            <w:vAlign w:val="bottom"/>
          </w:tcPr>
          <w:p w:rsidR="00B744A2" w:rsidRPr="000330BB" w:rsidRDefault="00B744A2" w:rsidP="00D966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ส่วนที่ไม่มีหลักประกัน</w:t>
            </w:r>
          </w:p>
        </w:tc>
        <w:tc>
          <w:tcPr>
            <w:tcW w:w="1189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1,013,803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1,029,085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E94FAC">
        <w:tc>
          <w:tcPr>
            <w:tcW w:w="4130" w:type="dxa"/>
            <w:vAlign w:val="bottom"/>
          </w:tcPr>
          <w:p w:rsidR="00B744A2" w:rsidRPr="000330BB" w:rsidRDefault="00B744A2" w:rsidP="00D966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89" w:type="dxa"/>
            <w:vAlign w:val="bottom"/>
          </w:tcPr>
          <w:p w:rsidR="00B744A2" w:rsidRPr="000330BB" w:rsidRDefault="00B744A2" w:rsidP="003608E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B744A2" w:rsidRPr="000330BB" w:rsidRDefault="00B744A2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B744A2" w:rsidRPr="000330BB" w:rsidRDefault="00B744A2" w:rsidP="003608E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B744A2" w:rsidRPr="000330BB" w:rsidRDefault="00B744A2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744A2" w:rsidRPr="000330BB" w:rsidRDefault="00B744A2" w:rsidP="00556EA1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B744A2" w:rsidRPr="000330BB" w:rsidRDefault="00B744A2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B744A2" w:rsidRPr="000330BB" w:rsidRDefault="00B744A2" w:rsidP="003608E6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E49EC" w:rsidRPr="000330BB" w:rsidTr="00E94FAC">
        <w:tc>
          <w:tcPr>
            <w:tcW w:w="4130" w:type="dxa"/>
            <w:vAlign w:val="bottom"/>
          </w:tcPr>
          <w:p w:rsidR="00EE49EC" w:rsidRPr="000330BB" w:rsidRDefault="00EE49EC" w:rsidP="00EE49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 สุทธิค่าธรรมเนียมในการจัดหาเงินกู้รอตัดบัญชี</w:t>
            </w:r>
          </w:p>
        </w:tc>
        <w:tc>
          <w:tcPr>
            <w:tcW w:w="1189" w:type="dxa"/>
            <w:vAlign w:val="bottom"/>
          </w:tcPr>
          <w:p w:rsidR="00EE49EC" w:rsidRPr="000330BB" w:rsidRDefault="00EE49EC" w:rsidP="00EE49E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EE49EC" w:rsidRPr="000330BB" w:rsidRDefault="00EE49EC" w:rsidP="00EE49E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EE49EC" w:rsidRPr="000330BB" w:rsidRDefault="00EE49EC" w:rsidP="00EE49EC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EE49EC" w:rsidRPr="000330BB" w:rsidRDefault="00EE49EC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EE49EC" w:rsidRPr="000330BB" w:rsidRDefault="00EE49EC" w:rsidP="00EE49EC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744A2" w:rsidRPr="000330BB" w:rsidTr="00E94FAC">
        <w:tc>
          <w:tcPr>
            <w:tcW w:w="4130" w:type="dxa"/>
            <w:vAlign w:val="bottom"/>
          </w:tcPr>
          <w:p w:rsidR="00B744A2" w:rsidRPr="000330BB" w:rsidRDefault="00B744A2" w:rsidP="00EE49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189" w:type="dxa"/>
            <w:vAlign w:val="bottom"/>
          </w:tcPr>
          <w:p w:rsidR="00B744A2" w:rsidRPr="000330BB" w:rsidRDefault="00B744A2" w:rsidP="0070520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</w:t>
            </w:r>
            <w:r w:rsidR="0070520F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117,415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B744A2" w:rsidRPr="000330BB" w:rsidRDefault="00B744A2" w:rsidP="003608E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2,567,009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3608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C1B96" w:rsidRPr="000330BB" w:rsidTr="00E94FAC">
        <w:tc>
          <w:tcPr>
            <w:tcW w:w="4130" w:type="dxa"/>
            <w:vAlign w:val="bottom"/>
          </w:tcPr>
          <w:p w:rsidR="00EC1B96" w:rsidRPr="000330BB" w:rsidRDefault="00EC1B96" w:rsidP="00EC1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 w:right="-133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หุ้นกู้สุทธิค่าธรรมเนียมในการจัดหาเงินกู้</w:t>
            </w:r>
          </w:p>
          <w:p w:rsidR="00EC1B96" w:rsidRPr="000330BB" w:rsidRDefault="00EC1B96" w:rsidP="00EC1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360" w:right="-133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รอตัดบัญชี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ส่วนที่ไม่มีหลักประกัน</w:t>
            </w:r>
          </w:p>
        </w:tc>
        <w:tc>
          <w:tcPr>
            <w:tcW w:w="1189" w:type="dxa"/>
            <w:vAlign w:val="bottom"/>
          </w:tcPr>
          <w:p w:rsidR="00EC1B96" w:rsidRPr="000330BB" w:rsidRDefault="00EC1B96" w:rsidP="00EC1B9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16,139,581</w:t>
            </w:r>
          </w:p>
        </w:tc>
        <w:tc>
          <w:tcPr>
            <w:tcW w:w="269" w:type="dxa"/>
            <w:vAlign w:val="bottom"/>
          </w:tcPr>
          <w:p w:rsidR="00EC1B96" w:rsidRPr="000330BB" w:rsidRDefault="00EC1B96" w:rsidP="00EC1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EC1B96" w:rsidRPr="000330BB" w:rsidRDefault="00EC1B96" w:rsidP="00EC1B9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17,327,198</w:t>
            </w:r>
          </w:p>
        </w:tc>
        <w:tc>
          <w:tcPr>
            <w:tcW w:w="269" w:type="dxa"/>
            <w:vAlign w:val="bottom"/>
          </w:tcPr>
          <w:p w:rsidR="00EC1B96" w:rsidRPr="000330BB" w:rsidRDefault="00EC1B96" w:rsidP="00EC1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:rsidR="00EC1B96" w:rsidRPr="000330BB" w:rsidRDefault="00EC1B96" w:rsidP="00EC1B96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EC1B96" w:rsidRPr="000330BB" w:rsidRDefault="00EC1B96" w:rsidP="00EC1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EC1B96" w:rsidRPr="000330BB" w:rsidRDefault="00EC1B96" w:rsidP="00EC1B96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E94FAC">
        <w:tc>
          <w:tcPr>
            <w:tcW w:w="4130" w:type="dxa"/>
            <w:vAlign w:val="bottom"/>
          </w:tcPr>
          <w:p w:rsidR="00B744A2" w:rsidRPr="000330BB" w:rsidRDefault="00B744A2" w:rsidP="00D9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1,808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3,171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44A2" w:rsidRPr="000330BB" w:rsidTr="00E94FAC">
        <w:tc>
          <w:tcPr>
            <w:tcW w:w="4130" w:type="dxa"/>
            <w:vAlign w:val="bottom"/>
          </w:tcPr>
          <w:p w:rsidR="00B744A2" w:rsidRPr="000330BB" w:rsidRDefault="00B744A2" w:rsidP="00D9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รวมหนี้สินที่มีดอกเบี้ยไม่หมุนเวียน</w:t>
            </w: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744A2" w:rsidRPr="000330BB" w:rsidRDefault="00B744A2" w:rsidP="00D9667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19,</w:t>
            </w:r>
            <w:r w:rsidR="00D9667F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272</w:t>
            </w:r>
            <w:r w:rsidR="0070520F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9667F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607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20,926,463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0279E" w:rsidRPr="000330BB" w:rsidRDefault="0060279E" w:rsidP="00C93D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lastRenderedPageBreak/>
        <w:t>หนี้สินที่มีภาระดอกเบี้ย</w:t>
      </w:r>
      <w:r w:rsidR="00D301B1" w:rsidRPr="000330BB">
        <w:rPr>
          <w:rFonts w:ascii="Angsana New" w:hAnsi="Angsana New"/>
          <w:sz w:val="30"/>
          <w:szCs w:val="30"/>
          <w:cs/>
          <w:lang w:val="th-TH"/>
        </w:rPr>
        <w:t>สุทธิค่าธรรมเ</w:t>
      </w:r>
      <w:r w:rsidR="00D9667F" w:rsidRPr="000330BB">
        <w:rPr>
          <w:rFonts w:ascii="Angsana New" w:hAnsi="Angsana New"/>
          <w:sz w:val="30"/>
          <w:szCs w:val="30"/>
          <w:cs/>
          <w:lang w:val="th-TH"/>
        </w:rPr>
        <w:t>นียมในการจัดหาเงินกู้รอตัดบัญชี</w:t>
      </w:r>
      <w:r w:rsidRPr="000330BB">
        <w:rPr>
          <w:rFonts w:ascii="Angsana New" w:hAnsi="Angsana New"/>
          <w:sz w:val="30"/>
          <w:szCs w:val="30"/>
          <w:cs/>
          <w:lang w:val="th-TH"/>
        </w:rPr>
        <w:t>ซึ่งไม่รวมหนี้สินตามสัญญาเช่าการเงิน แสดงตามระยะเวลาครบกำหนดการจ่ายชำระ</w:t>
      </w:r>
      <w:r w:rsidR="00C93DD4"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th-TH"/>
        </w:rPr>
        <w:t>ณ วันที่ 31 ธันวาคม ได้ดังนี้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97" w:type="dxa"/>
        <w:tblInd w:w="360" w:type="dxa"/>
        <w:tblLook w:val="01E0"/>
      </w:tblPr>
      <w:tblGrid>
        <w:gridCol w:w="3960"/>
        <w:gridCol w:w="1170"/>
        <w:gridCol w:w="269"/>
        <w:gridCol w:w="1170"/>
        <w:gridCol w:w="270"/>
        <w:gridCol w:w="1078"/>
        <w:gridCol w:w="270"/>
        <w:gridCol w:w="1110"/>
      </w:tblGrid>
      <w:tr w:rsidR="0060279E" w:rsidRPr="000330BB" w:rsidTr="00D77502">
        <w:tc>
          <w:tcPr>
            <w:tcW w:w="396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09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D77502">
        <w:tc>
          <w:tcPr>
            <w:tcW w:w="396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D77502">
        <w:tc>
          <w:tcPr>
            <w:tcW w:w="396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37" w:type="dxa"/>
            <w:gridSpan w:val="7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D77502">
        <w:tc>
          <w:tcPr>
            <w:tcW w:w="3960" w:type="dxa"/>
            <w:vAlign w:val="bottom"/>
          </w:tcPr>
          <w:p w:rsidR="007F0F19" w:rsidRPr="000330BB" w:rsidRDefault="007F0F19" w:rsidP="00D9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ครบกำหนดภายในหนึ่งปี</w:t>
            </w:r>
          </w:p>
        </w:tc>
        <w:tc>
          <w:tcPr>
            <w:tcW w:w="1170" w:type="dxa"/>
            <w:vAlign w:val="bottom"/>
          </w:tcPr>
          <w:p w:rsidR="007F0F19" w:rsidRPr="000330BB" w:rsidRDefault="00292C73" w:rsidP="00CA7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</w:t>
            </w:r>
            <w:r w:rsidR="0070520F" w:rsidRPr="000330BB">
              <w:rPr>
                <w:rFonts w:ascii="Angsana New" w:hAnsi="Angsana New"/>
                <w:sz w:val="30"/>
                <w:szCs w:val="30"/>
              </w:rPr>
              <w:t>658,281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3,800,000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7F0F19" w:rsidRPr="000330BB" w:rsidRDefault="00292C73" w:rsidP="00B8369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3,800,000</w:t>
            </w:r>
          </w:p>
        </w:tc>
      </w:tr>
      <w:tr w:rsidR="007F0F19" w:rsidRPr="000330BB" w:rsidTr="00D77502">
        <w:tc>
          <w:tcPr>
            <w:tcW w:w="3960" w:type="dxa"/>
            <w:vAlign w:val="bottom"/>
          </w:tcPr>
          <w:p w:rsidR="007F0F19" w:rsidRPr="000330BB" w:rsidRDefault="007F0F19" w:rsidP="00D9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ครบกำหนดหลังจากหนึ่งปีแต่ไม่เกินห้าปี</w:t>
            </w:r>
          </w:p>
        </w:tc>
        <w:tc>
          <w:tcPr>
            <w:tcW w:w="1170" w:type="dxa"/>
            <w:vAlign w:val="bottom"/>
          </w:tcPr>
          <w:p w:rsidR="007F0F19" w:rsidRPr="000330BB" w:rsidRDefault="00B83699" w:rsidP="00CA7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13</w:t>
            </w:r>
            <w:r w:rsidR="00CA73D9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4747A6">
              <w:rPr>
                <w:rFonts w:ascii="Angsana New" w:hAnsi="Angsana New"/>
                <w:sz w:val="30"/>
                <w:szCs w:val="30"/>
              </w:rPr>
              <w:t>399,513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05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13,299,775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7F0F19" w:rsidRPr="000330BB" w:rsidRDefault="00B83699" w:rsidP="007F0F19">
            <w:pPr>
              <w:pStyle w:val="acctfourfigures"/>
              <w:tabs>
                <w:tab w:val="clear" w:pos="765"/>
                <w:tab w:val="decimal" w:pos="57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7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0F19" w:rsidRPr="000330BB" w:rsidTr="00D77502">
        <w:tc>
          <w:tcPr>
            <w:tcW w:w="3960" w:type="dxa"/>
            <w:vAlign w:val="bottom"/>
          </w:tcPr>
          <w:p w:rsidR="007F0F19" w:rsidRPr="000330BB" w:rsidRDefault="007F0F19" w:rsidP="00D9667F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ครบกำหนดหลังจากห้าปี</w:t>
            </w:r>
          </w:p>
        </w:tc>
        <w:tc>
          <w:tcPr>
            <w:tcW w:w="1170" w:type="dxa"/>
            <w:vAlign w:val="bottom"/>
          </w:tcPr>
          <w:p w:rsidR="007F0F19" w:rsidRPr="000330BB" w:rsidRDefault="004747A6" w:rsidP="00CA7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5,871,286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7,623,517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:rsidR="007F0F19" w:rsidRPr="000330BB" w:rsidRDefault="00B83699" w:rsidP="007F0F19">
            <w:pPr>
              <w:pStyle w:val="acctfourfigures"/>
              <w:tabs>
                <w:tab w:val="clear" w:pos="765"/>
                <w:tab w:val="decimal" w:pos="57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0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7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0F19" w:rsidRPr="000330BB" w:rsidTr="00D77502">
        <w:tc>
          <w:tcPr>
            <w:tcW w:w="3960" w:type="dxa"/>
            <w:vAlign w:val="bottom"/>
          </w:tcPr>
          <w:p w:rsidR="007F0F19" w:rsidRPr="000330BB" w:rsidRDefault="007F0F19" w:rsidP="00D9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B83699" w:rsidP="00CA7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D9667F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1,929,08</w:t>
            </w:r>
            <w:r w:rsidR="0070520F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24,723,292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B83699" w:rsidP="00B8369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3,800,000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AA4500" w:rsidRPr="000330BB" w:rsidRDefault="00B908D7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ณ วันที่ 31 ธันวาคม 2560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บริษัท ราช-ออสเตรเลีย คอร์ปอเรชั่น จำกัด ซึ่งเป็นบริษัทย่อยทางอ้อม มีเงินกู้ยืม   </w:t>
      </w:r>
      <w:r w:rsidR="008A464E" w:rsidRPr="000330BB">
        <w:rPr>
          <w:rFonts w:ascii="Angsana New" w:hAnsi="Angsana New"/>
          <w:sz w:val="30"/>
          <w:szCs w:val="30"/>
          <w:cs/>
          <w:lang w:val="th-TH"/>
        </w:rPr>
        <w:t xml:space="preserve">                         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          ระยะยาวจากสถาบันการเงินที่ถึงกำหนดชำระภายใน </w:t>
      </w:r>
      <w:r w:rsidR="00AA4500" w:rsidRPr="000330BB">
        <w:rPr>
          <w:rFonts w:ascii="Angsana New" w:hAnsi="Angsana New"/>
          <w:sz w:val="30"/>
          <w:szCs w:val="30"/>
        </w:rPr>
        <w:t>1</w:t>
      </w:r>
      <w:r w:rsidR="00AA4500" w:rsidRPr="000330BB">
        <w:rPr>
          <w:rFonts w:ascii="Angsana New" w:hAnsi="Angsana New"/>
          <w:sz w:val="30"/>
          <w:szCs w:val="30"/>
          <w:cs/>
        </w:rPr>
        <w:t xml:space="preserve"> ปี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>ในประเทศออสเตรเลียหลายแห่งคงเหลือเป็นจำนวนเงิน 100 ล้า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นเหรียญออสเตรเลีย หรือเทียบเท่า </w:t>
      </w:r>
      <w:r w:rsidR="007410C1" w:rsidRPr="000330BB">
        <w:rPr>
          <w:rFonts w:ascii="Angsana New" w:hAnsi="Angsana New"/>
          <w:sz w:val="30"/>
          <w:szCs w:val="30"/>
          <w:cs/>
          <w:lang w:val="th-TH"/>
        </w:rPr>
        <w:t>2,5</w:t>
      </w:r>
      <w:r w:rsidR="007410C1" w:rsidRPr="000330BB">
        <w:rPr>
          <w:rFonts w:ascii="Angsana New" w:hAnsi="Angsana New"/>
          <w:sz w:val="30"/>
          <w:szCs w:val="30"/>
        </w:rPr>
        <w:t>50</w:t>
      </w:r>
      <w:r w:rsidR="007410C1" w:rsidRPr="000330BB">
        <w:rPr>
          <w:rFonts w:ascii="Angsana New" w:hAnsi="Angsana New"/>
          <w:sz w:val="30"/>
          <w:szCs w:val="30"/>
          <w:cs/>
          <w:lang w:val="th-TH"/>
        </w:rPr>
        <w:t>.71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โดยมีกำหนดชำระคืนในเดือนพฤษภาคม 2561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AA4500"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="00AA4500"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2559</w:t>
      </w:r>
      <w:r w:rsidR="00AA4500" w:rsidRPr="000330BB">
        <w:rPr>
          <w:rFonts w:ascii="Angsana New" w:hAnsi="Angsana New"/>
          <w:i/>
          <w:iCs/>
          <w:sz w:val="30"/>
          <w:szCs w:val="30"/>
        </w:rPr>
        <w:t>: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100 ล้านเหรียญออสเตรเลีย หรือเทียบเท่า 2</w:t>
      </w:r>
      <w:r w:rsidR="00AA4500" w:rsidRPr="000330BB">
        <w:rPr>
          <w:rFonts w:ascii="Angsana New" w:hAnsi="Angsana New"/>
          <w:i/>
          <w:iCs/>
          <w:sz w:val="30"/>
          <w:szCs w:val="30"/>
        </w:rPr>
        <w:t>,589.16</w:t>
      </w:r>
      <w:r w:rsidR="00AA4500" w:rsidRPr="000330B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AA4500" w:rsidRPr="000330BB" w:rsidRDefault="00AA4500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AA4500" w:rsidRPr="000330BB" w:rsidRDefault="00B908D7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ณ วันที่ 31 ธันวาคม 2560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บริษัท ผลิตไฟฟ้าราชบุรี จำกัด ซึ่งเป็นบริษัทย่อยทางตรง มีหุ้นกู้ชนิดระบุชื่อผู้ถือ ประเภทไม่ด้อยสิทธิ ไม่มีหลักประกันและไม่มีผู้แทนผู้ถือหุ้นกู้ คงเหลือเป็นจำนวนเงิน 2,000 ล้านบาท โดยมีอัตราดอกเบี้ยคงที่ร้อยละ 3.50 ต่อปี หุ้นกู้ดังกล่าวมีอายุ 7 ปี ครบกำหนดไถ่ถอนในปี 2565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AA4500"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="00AA4500"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2559: 2,000  </w:t>
      </w:r>
      <w:r w:rsidR="00662A56" w:rsidRPr="000330BB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                                     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AA4500" w:rsidRPr="000330BB" w:rsidRDefault="00AA4500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AA4500" w:rsidRPr="000330BB" w:rsidRDefault="00B908D7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ณ วันที่ 31 ธันวาคม 2560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 มีหุ้นกู้คงเหลือเป็นจำนวนเงิน 300 ล้านเ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หรียญสหรัฐอเมริกา หรือเทียบเท่า </w:t>
      </w:r>
      <w:r w:rsidR="00F65C43" w:rsidRPr="000330BB">
        <w:rPr>
          <w:rFonts w:ascii="Angsana New" w:hAnsi="Angsana New"/>
          <w:sz w:val="30"/>
          <w:szCs w:val="30"/>
          <w:cs/>
          <w:lang w:val="th-TH"/>
        </w:rPr>
        <w:t>9,</w:t>
      </w:r>
      <w:r w:rsidR="007410C1" w:rsidRPr="000330BB">
        <w:rPr>
          <w:rFonts w:ascii="Angsana New" w:hAnsi="Angsana New"/>
          <w:sz w:val="30"/>
          <w:szCs w:val="30"/>
          <w:cs/>
          <w:lang w:val="th-TH"/>
        </w:rPr>
        <w:t>804.27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ล้านบาท โดยมีอัตราดอกเบี้ยคงที่ร้อยละ 3.50 ต่อปี หุ้นกู้ดังกล่าวมีอายุ 5 ปี ครบกำหนดไถ่ถอนในปี 2562 ทั้งนี้บริษัทได้ให้การค้ำประกันการชำระหนี้ของหุ้นกู้ดังกล่าว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AA4500"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="00AA4500"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2559: 300 ล้านเหรียญสหรัฐอเมริกา หรือเทียบเท่า 10,749.21 ล้านบาท)</w:t>
      </w:r>
    </w:p>
    <w:p w:rsidR="00B908D7" w:rsidRPr="000330BB" w:rsidRDefault="00B908D7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AA4500" w:rsidRPr="000330BB" w:rsidRDefault="00EC1B96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br w:type="page"/>
      </w:r>
      <w:r w:rsidR="00B908D7" w:rsidRPr="000330BB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ณ วันที่ 31 ธันวาคม 2560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 มีหุ้นกู้คงเหลือเป็นจำนวนเง</w:t>
      </w:r>
      <w:r w:rsidR="00B908D7" w:rsidRPr="000330BB">
        <w:rPr>
          <w:rFonts w:ascii="Angsana New" w:hAnsi="Angsana New"/>
          <w:sz w:val="30"/>
          <w:szCs w:val="30"/>
          <w:cs/>
          <w:lang w:val="th-TH"/>
        </w:rPr>
        <w:t xml:space="preserve">ิน 15,000 ล้านเยน หรือเทียบเท่า </w:t>
      </w:r>
      <w:r w:rsidR="007410C1" w:rsidRPr="000330BB">
        <w:rPr>
          <w:rFonts w:ascii="Angsana New" w:hAnsi="Angsana New"/>
          <w:sz w:val="30"/>
          <w:szCs w:val="30"/>
          <w:cs/>
          <w:lang w:val="th-TH"/>
        </w:rPr>
        <w:t>4,353.10</w:t>
      </w:r>
      <w:r w:rsidR="00B908D7"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ล้านบาท โดยมีอัตราดอกเบี้ยคงที่ร้อยละ 2.72 ต่อปี หุ้นกู้ดังกล่าวเป็นหุ้นกู้ประเภทไม่มีหลักประกันและไม่ด้อยสิทธิ มีอายุ 15 ปี ครบกำหนดไถ่ถอนในปี 2569 ทั้งนี้บริษัทได้ให้การค้ำประกันการชำระหนี้ของหุ้นกู้ดังกล่าว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AA4500"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="00AA4500"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2559: 15,000 ล้านเยน หรือเทียบเท่า 4,606.04 ล้านบาท)</w:t>
      </w:r>
    </w:p>
    <w:p w:rsidR="00AA4500" w:rsidRPr="000330BB" w:rsidRDefault="00AA4500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AA4500" w:rsidRPr="000330BB" w:rsidRDefault="00B908D7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ณ วันที่ 31 ธันวาคม 2560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Mount Emerald </w:t>
      </w:r>
      <w:r w:rsidR="00AA4500" w:rsidRPr="000330BB">
        <w:rPr>
          <w:rFonts w:ascii="Angsana New" w:hAnsi="Angsana New"/>
          <w:sz w:val="30"/>
          <w:szCs w:val="30"/>
        </w:rPr>
        <w:t>Wind Farm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 Pty. Ltd. ซึ่งเป็นบริษัทย่อยทางอ้อม มีเงินกู้ยืมระยะยาวจากสถาบันการเงินในประเทศออสเตรเ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ลียหลายแห่งคงเหลือเป็นจำนวนเงิน </w:t>
      </w:r>
      <w:r w:rsidR="00E3643B" w:rsidRPr="000330BB">
        <w:rPr>
          <w:rFonts w:ascii="Angsana New" w:hAnsi="Angsana New"/>
          <w:sz w:val="30"/>
          <w:szCs w:val="30"/>
          <w:cs/>
          <w:lang w:val="th-TH"/>
        </w:rPr>
        <w:t>86.38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ล้านเหรียญออสเตรเลีย หรือเทียบเท่า </w:t>
      </w:r>
      <w:r w:rsidR="007410C1" w:rsidRPr="000330BB">
        <w:rPr>
          <w:rFonts w:ascii="Angsana New" w:hAnsi="Angsana New"/>
          <w:sz w:val="30"/>
          <w:szCs w:val="30"/>
        </w:rPr>
        <w:t>2,203</w:t>
      </w:r>
      <w:r w:rsidR="003373C6" w:rsidRPr="000330BB">
        <w:rPr>
          <w:rFonts w:ascii="Angsana New" w:hAnsi="Angsana New"/>
          <w:sz w:val="30"/>
          <w:szCs w:val="30"/>
        </w:rPr>
        <w:t>.</w:t>
      </w:r>
      <w:r w:rsidR="007410C1" w:rsidRPr="000330BB">
        <w:rPr>
          <w:rFonts w:ascii="Angsana New" w:hAnsi="Angsana New"/>
          <w:sz w:val="30"/>
          <w:szCs w:val="30"/>
        </w:rPr>
        <w:t>30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โดยมีกำหนดชำระคืนเงินต้นภายในระยะเวลา </w:t>
      </w:r>
      <w:r w:rsidR="00AA4500" w:rsidRPr="000330BB">
        <w:rPr>
          <w:rFonts w:ascii="Angsana New" w:hAnsi="Angsana New"/>
          <w:sz w:val="30"/>
          <w:szCs w:val="30"/>
        </w:rPr>
        <w:t xml:space="preserve">5 </w:t>
      </w:r>
      <w:r w:rsidR="00AA4500" w:rsidRPr="000330BB">
        <w:rPr>
          <w:rFonts w:ascii="Angsana New" w:hAnsi="Angsana New"/>
          <w:sz w:val="30"/>
          <w:szCs w:val="30"/>
          <w:cs/>
        </w:rPr>
        <w:t xml:space="preserve">ปี ตั้งแต่เดือนธันวาคม </w:t>
      </w:r>
      <w:r w:rsidR="00AA4500" w:rsidRPr="000330BB">
        <w:rPr>
          <w:rFonts w:ascii="Angsana New" w:hAnsi="Angsana New"/>
          <w:sz w:val="30"/>
          <w:szCs w:val="30"/>
        </w:rPr>
        <w:t xml:space="preserve">2561 </w:t>
      </w:r>
      <w:r w:rsidR="00AA4500" w:rsidRPr="000330BB">
        <w:rPr>
          <w:rFonts w:ascii="Angsana New" w:hAnsi="Angsana New"/>
          <w:sz w:val="30"/>
          <w:szCs w:val="30"/>
          <w:cs/>
        </w:rPr>
        <w:t xml:space="preserve">ถึงเดือนพฤศจิกายน </w:t>
      </w:r>
      <w:r w:rsidR="00AA4500" w:rsidRPr="000330BB">
        <w:rPr>
          <w:rFonts w:ascii="Angsana New" w:hAnsi="Angsana New"/>
          <w:sz w:val="30"/>
          <w:szCs w:val="30"/>
        </w:rPr>
        <w:t>2566</w:t>
      </w:r>
    </w:p>
    <w:p w:rsidR="00E3643B" w:rsidRPr="000330BB" w:rsidRDefault="00E3643B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E3643B" w:rsidRPr="000330BB" w:rsidRDefault="00E3643B" w:rsidP="00E364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ณ วันที่ 31 ธันวาคม 2560 RATCH-Australia Collinsville Solar PV Pty</w:t>
      </w:r>
      <w:r w:rsidR="007410C1" w:rsidRPr="000330BB">
        <w:rPr>
          <w:rFonts w:ascii="Angsana New" w:hAnsi="Angsana New"/>
          <w:sz w:val="30"/>
          <w:szCs w:val="30"/>
          <w:cs/>
          <w:lang w:val="th-TH"/>
        </w:rPr>
        <w:t>.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Ltd. ซึ่งเป็นบริษัทย่อยทางอ้อม มีเงินกู้ยืมระยะยาวจากสถาบันการเงินในประเทศออสเตรเลียคงเหลือเป็นจำนวนเงิน 1.74 ล้านเหรียญออสเตรเลีย หรือเทียบเท่า </w:t>
      </w:r>
      <w:r w:rsidR="007410C1" w:rsidRPr="000330BB">
        <w:rPr>
          <w:rFonts w:ascii="Angsana New" w:hAnsi="Angsana New"/>
          <w:sz w:val="30"/>
          <w:szCs w:val="30"/>
        </w:rPr>
        <w:t>44.38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  <w:lang w:val="th-TH"/>
        </w:rPr>
        <w:t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</w:t>
      </w:r>
      <w:r w:rsidR="00D66375" w:rsidRPr="000330BB">
        <w:rPr>
          <w:rFonts w:ascii="Angsana New" w:hAnsi="Angsana New" w:hint="cs"/>
          <w:sz w:val="30"/>
          <w:szCs w:val="30"/>
          <w:cs/>
          <w:lang w:val="th-TH"/>
        </w:rPr>
        <w:t xml:space="preserve">ภายในระยะเวลา </w:t>
      </w:r>
      <w:r w:rsidR="00D66375" w:rsidRPr="000330BB">
        <w:rPr>
          <w:rFonts w:ascii="Angsana New" w:hAnsi="Angsana New"/>
          <w:sz w:val="30"/>
          <w:szCs w:val="30"/>
          <w:cs/>
          <w:lang w:val="th-TH"/>
        </w:rPr>
        <w:t xml:space="preserve">1 </w:t>
      </w:r>
      <w:r w:rsidR="00D66375" w:rsidRPr="000330BB">
        <w:rPr>
          <w:rFonts w:ascii="Angsana New" w:hAnsi="Angsana New" w:hint="cs"/>
          <w:sz w:val="30"/>
          <w:szCs w:val="30"/>
          <w:cs/>
          <w:lang w:val="th-TH"/>
        </w:rPr>
        <w:t xml:space="preserve">ปี </w:t>
      </w:r>
      <w:r w:rsidR="00CA73D9" w:rsidRPr="000330BB">
        <w:rPr>
          <w:rFonts w:ascii="Angsana New" w:hAnsi="Angsana New" w:hint="cs"/>
          <w:sz w:val="30"/>
          <w:szCs w:val="30"/>
          <w:cs/>
          <w:lang w:val="th-TH"/>
        </w:rPr>
        <w:t>ตั้งแต่เดือนมิถุนายน</w:t>
      </w:r>
      <w:r w:rsidR="00D66375" w:rsidRPr="000330BB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D66375" w:rsidRPr="000330BB">
        <w:rPr>
          <w:rFonts w:ascii="Angsana New" w:hAnsi="Angsana New"/>
          <w:sz w:val="30"/>
          <w:szCs w:val="30"/>
          <w:cs/>
          <w:lang w:val="th-TH"/>
        </w:rPr>
        <w:t>2561</w:t>
      </w:r>
      <w:r w:rsidR="00CA73D9" w:rsidRPr="000330BB">
        <w:rPr>
          <w:rFonts w:ascii="Angsana New" w:hAnsi="Angsana New" w:hint="cs"/>
          <w:sz w:val="30"/>
          <w:szCs w:val="30"/>
          <w:cs/>
          <w:lang w:val="th-TH"/>
        </w:rPr>
        <w:t xml:space="preserve"> ถึงเดือนธันวาคม </w:t>
      </w:r>
      <w:r w:rsidR="00CA73D9" w:rsidRPr="000330BB">
        <w:rPr>
          <w:rFonts w:ascii="Angsana New" w:hAnsi="Angsana New"/>
          <w:sz w:val="30"/>
          <w:szCs w:val="30"/>
          <w:cs/>
          <w:lang w:val="th-TH"/>
        </w:rPr>
        <w:t>2561</w:t>
      </w:r>
    </w:p>
    <w:p w:rsidR="00EC1B96" w:rsidRPr="000330BB" w:rsidRDefault="00EC1B96" w:rsidP="00E364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AA4500" w:rsidRPr="000330BB" w:rsidRDefault="00B908D7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ณ วันที่ 31 ธันวาคม 2560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>กลุ่มบริษัทมีวงเงินสินเชื่อซึ่ง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ยังมิได้เบิกใช้เป็นจำนวนเงินรวม </w:t>
      </w:r>
      <w:r w:rsidR="00175109" w:rsidRPr="000330BB">
        <w:rPr>
          <w:rFonts w:ascii="Angsana New" w:hAnsi="Angsana New"/>
          <w:sz w:val="30"/>
          <w:szCs w:val="30"/>
        </w:rPr>
        <w:t>2</w:t>
      </w:r>
      <w:r w:rsidR="0020128F" w:rsidRPr="000330BB">
        <w:rPr>
          <w:rFonts w:ascii="Angsana New" w:hAnsi="Angsana New"/>
          <w:sz w:val="30"/>
          <w:szCs w:val="30"/>
          <w:cs/>
          <w:lang w:val="th-TH"/>
        </w:rPr>
        <w:t>6</w:t>
      </w:r>
      <w:r w:rsidR="0020128F" w:rsidRPr="000330BB">
        <w:rPr>
          <w:rFonts w:ascii="Angsana New" w:hAnsi="Angsana New"/>
          <w:sz w:val="30"/>
          <w:szCs w:val="30"/>
        </w:rPr>
        <w:t>,000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ล้านบาท </w:t>
      </w:r>
      <w:r w:rsidR="0020128F" w:rsidRPr="000330BB">
        <w:rPr>
          <w:rFonts w:ascii="Angsana New" w:hAnsi="Angsana New"/>
          <w:sz w:val="30"/>
          <w:szCs w:val="30"/>
          <w:cs/>
          <w:lang w:val="th-TH"/>
        </w:rPr>
        <w:t>5</w:t>
      </w:r>
      <w:r w:rsidR="00175109" w:rsidRPr="000330BB">
        <w:rPr>
          <w:rFonts w:ascii="Angsana New" w:hAnsi="Angsana New"/>
          <w:sz w:val="30"/>
          <w:szCs w:val="30"/>
        </w:rPr>
        <w:t>3</w:t>
      </w:r>
      <w:r w:rsidR="0020128F" w:rsidRPr="000330BB">
        <w:rPr>
          <w:rFonts w:ascii="Angsana New" w:hAnsi="Angsana New"/>
          <w:sz w:val="30"/>
          <w:szCs w:val="30"/>
          <w:cs/>
          <w:lang w:val="th-TH"/>
        </w:rPr>
        <w:t>0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32685F" w:rsidRPr="000330BB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                 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>ล้านเหรียญสหรัฐอเมริกา และ</w:t>
      </w:r>
      <w:r w:rsidRPr="000330BB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8D2B5B" w:rsidRPr="000330BB">
        <w:rPr>
          <w:rFonts w:ascii="Angsana New" w:hAnsi="Angsana New"/>
          <w:sz w:val="30"/>
          <w:szCs w:val="30"/>
          <w:cs/>
          <w:lang w:val="th-TH"/>
        </w:rPr>
        <w:t xml:space="preserve">223.93 </w:t>
      </w:r>
      <w:r w:rsidR="00AA4500" w:rsidRPr="000330BB">
        <w:rPr>
          <w:rFonts w:ascii="Angsana New" w:hAnsi="Angsana New"/>
          <w:sz w:val="30"/>
          <w:szCs w:val="30"/>
          <w:cs/>
          <w:lang w:val="th-TH"/>
        </w:rPr>
        <w:t xml:space="preserve">ล้านเหรียญออสเตรเลีย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AA4500"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="00AA4500"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2559: 12</w:t>
      </w:r>
      <w:r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,200 ล้านบาท </w:t>
      </w:r>
      <w:r w:rsidR="00AA4500" w:rsidRPr="000330BB">
        <w:rPr>
          <w:rFonts w:ascii="Angsana New" w:hAnsi="Angsana New"/>
          <w:i/>
          <w:iCs/>
          <w:sz w:val="30"/>
          <w:szCs w:val="30"/>
          <w:cs/>
          <w:lang w:val="th-TH"/>
        </w:rPr>
        <w:t>124 ล้านเหรียญสหรัฐอเมริกา และ 252.05 ล้านเหรียญออสเตรเลีย)</w:t>
      </w:r>
    </w:p>
    <w:p w:rsidR="00AA4500" w:rsidRPr="000330BB" w:rsidRDefault="00AA4500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AA4500" w:rsidRPr="000330BB" w:rsidRDefault="00AA4500" w:rsidP="00AA45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ดังกล่าวและต้องดำรงไว้ซึ่งอัตราส่วนทางการเงินที่สำคัญ</w:t>
      </w:r>
    </w:p>
    <w:p w:rsidR="002A1F5A" w:rsidRPr="000330BB" w:rsidRDefault="002A1F5A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0330BB" w:rsidRDefault="0060279E" w:rsidP="00B908D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เจ้าหนี้การค้า</w:t>
      </w:r>
    </w:p>
    <w:p w:rsidR="0060279E" w:rsidRPr="000330BB" w:rsidRDefault="0060279E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180" w:type="dxa"/>
        <w:tblInd w:w="450" w:type="dxa"/>
        <w:tblLook w:val="01E0"/>
      </w:tblPr>
      <w:tblGrid>
        <w:gridCol w:w="3110"/>
        <w:gridCol w:w="892"/>
        <w:gridCol w:w="1032"/>
        <w:gridCol w:w="271"/>
        <w:gridCol w:w="1175"/>
        <w:gridCol w:w="269"/>
        <w:gridCol w:w="1089"/>
        <w:gridCol w:w="317"/>
        <w:gridCol w:w="1025"/>
      </w:tblGrid>
      <w:tr w:rsidR="0060279E" w:rsidRPr="000330BB" w:rsidTr="00E94FAC">
        <w:tc>
          <w:tcPr>
            <w:tcW w:w="3110" w:type="dxa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92" w:type="dxa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78" w:type="dxa"/>
            <w:gridSpan w:val="3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1" w:type="dxa"/>
            <w:gridSpan w:val="3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E94FAC">
        <w:tc>
          <w:tcPr>
            <w:tcW w:w="3110" w:type="dxa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92" w:type="dxa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32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1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69" w:type="dxa"/>
            <w:shd w:val="clear" w:color="auto" w:fill="auto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7F0F19" w:rsidRPr="000330BB" w:rsidRDefault="007F0F1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76" w:right="-503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E94FAC">
        <w:tc>
          <w:tcPr>
            <w:tcW w:w="3110" w:type="dxa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92" w:type="dxa"/>
          </w:tcPr>
          <w:p w:rsidR="007F0F19" w:rsidRPr="000330BB" w:rsidRDefault="007F0F19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178" w:type="dxa"/>
            <w:gridSpan w:val="7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744A2" w:rsidRPr="000330BB" w:rsidTr="00E94FAC">
        <w:tc>
          <w:tcPr>
            <w:tcW w:w="3110" w:type="dxa"/>
          </w:tcPr>
          <w:p w:rsidR="00B744A2" w:rsidRPr="000330BB" w:rsidRDefault="00B744A2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92" w:type="dxa"/>
          </w:tcPr>
          <w:p w:rsidR="00B744A2" w:rsidRPr="000330BB" w:rsidRDefault="00B744A2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32" w:type="dxa"/>
            <w:vAlign w:val="bottom"/>
          </w:tcPr>
          <w:p w:rsidR="00B744A2" w:rsidRPr="000330BB" w:rsidRDefault="00B744A2" w:rsidP="00B744A2">
            <w:pPr>
              <w:pStyle w:val="acctfourfigures"/>
              <w:tabs>
                <w:tab w:val="clear" w:pos="765"/>
              </w:tabs>
              <w:spacing w:line="240" w:lineRule="atLeast"/>
              <w:ind w:left="113" w:right="-77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1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5" w:type="dxa"/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1,003</w:t>
            </w:r>
          </w:p>
        </w:tc>
        <w:tc>
          <w:tcPr>
            <w:tcW w:w="269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vAlign w:val="bottom"/>
          </w:tcPr>
          <w:p w:rsidR="00B744A2" w:rsidRPr="000330BB" w:rsidRDefault="00B744A2" w:rsidP="004F7A39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197" w:right="-1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17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:rsidR="00B744A2" w:rsidRPr="000330BB" w:rsidRDefault="00B744A2" w:rsidP="004F7A39">
            <w:pPr>
              <w:pStyle w:val="acctfourfigures"/>
              <w:tabs>
                <w:tab w:val="clear" w:pos="765"/>
                <w:tab w:val="decimal" w:pos="467"/>
              </w:tabs>
              <w:spacing w:line="240" w:lineRule="atLeast"/>
              <w:ind w:left="113" w:right="-7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744A2" w:rsidRPr="000330BB" w:rsidTr="00E94FAC">
        <w:tc>
          <w:tcPr>
            <w:tcW w:w="3110" w:type="dxa"/>
          </w:tcPr>
          <w:p w:rsidR="00B744A2" w:rsidRPr="000330BB" w:rsidRDefault="00B744A2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892" w:type="dxa"/>
          </w:tcPr>
          <w:p w:rsidR="00B744A2" w:rsidRPr="000330BB" w:rsidRDefault="00B744A2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5,190,052</w:t>
            </w:r>
          </w:p>
        </w:tc>
        <w:tc>
          <w:tcPr>
            <w:tcW w:w="271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552,566</w:t>
            </w:r>
          </w:p>
        </w:tc>
        <w:tc>
          <w:tcPr>
            <w:tcW w:w="269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4F7A39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197" w:right="-1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17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bottom"/>
          </w:tcPr>
          <w:p w:rsidR="00B744A2" w:rsidRPr="000330BB" w:rsidRDefault="00B744A2" w:rsidP="004F7A39">
            <w:pPr>
              <w:pStyle w:val="acctfourfigures"/>
              <w:tabs>
                <w:tab w:val="clear" w:pos="765"/>
                <w:tab w:val="decimal" w:pos="467"/>
              </w:tabs>
              <w:spacing w:line="240" w:lineRule="atLeast"/>
              <w:ind w:left="113" w:right="-7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744A2" w:rsidRPr="000330BB" w:rsidTr="00E94FAC">
        <w:tc>
          <w:tcPr>
            <w:tcW w:w="3110" w:type="dxa"/>
          </w:tcPr>
          <w:p w:rsidR="00B744A2" w:rsidRPr="000330BB" w:rsidRDefault="00B744A2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2" w:type="dxa"/>
          </w:tcPr>
          <w:p w:rsidR="00B744A2" w:rsidRPr="000330BB" w:rsidRDefault="00B744A2" w:rsidP="007F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5,190,052</w:t>
            </w:r>
          </w:p>
        </w:tc>
        <w:tc>
          <w:tcPr>
            <w:tcW w:w="271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7F0F1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5,553,569</w:t>
            </w:r>
          </w:p>
        </w:tc>
        <w:tc>
          <w:tcPr>
            <w:tcW w:w="269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4F7A39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197" w:right="-1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17" w:type="dxa"/>
          </w:tcPr>
          <w:p w:rsidR="00B744A2" w:rsidRPr="000330BB" w:rsidRDefault="00B744A2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44A2" w:rsidRPr="000330BB" w:rsidRDefault="00B744A2" w:rsidP="004F7A39">
            <w:pPr>
              <w:pStyle w:val="acctfourfigures"/>
              <w:tabs>
                <w:tab w:val="clear" w:pos="765"/>
                <w:tab w:val="decimal" w:pos="467"/>
              </w:tabs>
              <w:spacing w:line="240" w:lineRule="atLeast"/>
              <w:ind w:left="113" w:right="-77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:rsidR="0060279E" w:rsidRPr="000330BB" w:rsidRDefault="0060279E" w:rsidP="00C52D33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เจ้าหนี้อื่น</w:t>
      </w:r>
    </w:p>
    <w:p w:rsidR="0060279E" w:rsidRPr="00EE49EC" w:rsidRDefault="0060279E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Cs/>
          <w:sz w:val="30"/>
          <w:szCs w:val="30"/>
        </w:rPr>
      </w:pPr>
    </w:p>
    <w:tbl>
      <w:tblPr>
        <w:tblW w:w="9171" w:type="dxa"/>
        <w:tblInd w:w="450" w:type="dxa"/>
        <w:tblLook w:val="01E0"/>
      </w:tblPr>
      <w:tblGrid>
        <w:gridCol w:w="3072"/>
        <w:gridCol w:w="892"/>
        <w:gridCol w:w="1079"/>
        <w:gridCol w:w="268"/>
        <w:gridCol w:w="1124"/>
        <w:gridCol w:w="269"/>
        <w:gridCol w:w="1099"/>
        <w:gridCol w:w="269"/>
        <w:gridCol w:w="1099"/>
      </w:tblGrid>
      <w:tr w:rsidR="0060279E" w:rsidRPr="000330BB" w:rsidTr="00E94FAC">
        <w:trPr>
          <w:tblHeader/>
        </w:trPr>
        <w:tc>
          <w:tcPr>
            <w:tcW w:w="3072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71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67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E94FAC">
        <w:trPr>
          <w:tblHeader/>
        </w:trPr>
        <w:tc>
          <w:tcPr>
            <w:tcW w:w="307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0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7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8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E94FAC">
        <w:trPr>
          <w:tblHeader/>
        </w:trPr>
        <w:tc>
          <w:tcPr>
            <w:tcW w:w="307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5207" w:type="dxa"/>
            <w:gridSpan w:val="7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0F19" w:rsidRPr="000330BB" w:rsidTr="00E94FAC">
        <w:tc>
          <w:tcPr>
            <w:tcW w:w="3072" w:type="dxa"/>
            <w:vAlign w:val="bottom"/>
          </w:tcPr>
          <w:p w:rsidR="007F0F19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:rsidR="007F0F19" w:rsidRPr="000330BB" w:rsidRDefault="00175109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right="-23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234,591</w:t>
            </w:r>
          </w:p>
        </w:tc>
        <w:tc>
          <w:tcPr>
            <w:tcW w:w="26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175109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right="-23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160,140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7F0F19" w:rsidRPr="000330BB" w:rsidRDefault="00D9667F" w:rsidP="00D9667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19</w:t>
            </w:r>
            <w:r w:rsidR="0017510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474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7F0F19" w:rsidRPr="000330BB" w:rsidRDefault="00D9667F" w:rsidP="00D9667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19</w:t>
            </w:r>
            <w:r w:rsidR="00175109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069</w:t>
            </w:r>
          </w:p>
        </w:tc>
      </w:tr>
      <w:tr w:rsidR="00B26453" w:rsidRPr="000330BB" w:rsidTr="00E94FAC">
        <w:tc>
          <w:tcPr>
            <w:tcW w:w="3072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92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bottom"/>
          </w:tcPr>
          <w:p w:rsidR="00B26453" w:rsidRPr="000330BB" w:rsidRDefault="00B26453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:rsidR="00B26453" w:rsidRPr="000330BB" w:rsidRDefault="00B26453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B26453" w:rsidRPr="000330BB" w:rsidRDefault="00B26453" w:rsidP="007F0F19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B26453" w:rsidRPr="000330BB" w:rsidRDefault="00B26453" w:rsidP="007F0F19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26453" w:rsidRPr="000330BB" w:rsidTr="00E94FAC">
        <w:tc>
          <w:tcPr>
            <w:tcW w:w="3072" w:type="dxa"/>
            <w:vAlign w:val="bottom"/>
          </w:tcPr>
          <w:p w:rsidR="00B26453" w:rsidRPr="000330BB" w:rsidRDefault="00D9667F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892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vAlign w:val="bottom"/>
          </w:tcPr>
          <w:p w:rsidR="00B26453" w:rsidRPr="000330BB" w:rsidRDefault="00B26453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B26453" w:rsidRPr="000330BB" w:rsidRDefault="00B26453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B26453" w:rsidRPr="000330BB" w:rsidRDefault="00B26453" w:rsidP="007F0F19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B26453" w:rsidRPr="000330BB" w:rsidRDefault="00B26453" w:rsidP="007F0F19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7F0F19" w:rsidRPr="000330BB" w:rsidTr="00E94FAC">
        <w:tc>
          <w:tcPr>
            <w:tcW w:w="307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ต้นทุนทางการเงินค้างจ่าย</w:t>
            </w: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vAlign w:val="bottom"/>
          </w:tcPr>
          <w:p w:rsidR="007F0F19" w:rsidRPr="000330BB" w:rsidRDefault="00C05147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313,459</w:t>
            </w:r>
          </w:p>
        </w:tc>
        <w:tc>
          <w:tcPr>
            <w:tcW w:w="26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7F0F19" w:rsidRPr="000330BB" w:rsidRDefault="007F0F19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325,525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7F0F19" w:rsidRPr="000330BB" w:rsidRDefault="00C05147" w:rsidP="004F7A39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F0F19" w:rsidRPr="000330BB" w:rsidTr="00E94FAC">
        <w:tc>
          <w:tcPr>
            <w:tcW w:w="307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เจ้าหนี้อื่นกิจการอื่น</w:t>
            </w: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vAlign w:val="bottom"/>
          </w:tcPr>
          <w:p w:rsidR="007F0F19" w:rsidRPr="000330BB" w:rsidRDefault="007F0F19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7F0F19" w:rsidRPr="000330BB" w:rsidRDefault="007F0F19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vAlign w:val="bottom"/>
          </w:tcPr>
          <w:p w:rsidR="007F0F19" w:rsidRPr="000330BB" w:rsidRDefault="007F0F19" w:rsidP="007F0F1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F0F19" w:rsidRPr="000330BB" w:rsidTr="00E94FAC">
        <w:tc>
          <w:tcPr>
            <w:tcW w:w="3072" w:type="dxa"/>
            <w:vAlign w:val="bottom"/>
          </w:tcPr>
          <w:p w:rsidR="007F0F19" w:rsidRPr="000330BB" w:rsidRDefault="00064CAC" w:rsidP="00DD23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7F0F19" w:rsidRPr="000330BB">
              <w:rPr>
                <w:rFonts w:ascii="Angsana New" w:hAnsi="Angsana New"/>
                <w:sz w:val="30"/>
                <w:szCs w:val="30"/>
                <w:cs/>
              </w:rPr>
              <w:t xml:space="preserve">  และค่าใช้จ่ายค้างจ่าย</w:t>
            </w: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:rsidR="007F0F19" w:rsidRPr="000330BB" w:rsidRDefault="00175109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1,003</w:t>
            </w:r>
            <w:r w:rsidR="00C05147" w:rsidRPr="000330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182</w:t>
            </w:r>
          </w:p>
        </w:tc>
        <w:tc>
          <w:tcPr>
            <w:tcW w:w="26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:rsidR="007F0F19" w:rsidRPr="000330BB" w:rsidRDefault="004F7A39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848,429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7F0F19" w:rsidRPr="000330BB" w:rsidRDefault="00C05147" w:rsidP="007F0F1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216,5</w:t>
            </w:r>
            <w:r w:rsidR="00D9667F" w:rsidRPr="000330BB">
              <w:rPr>
                <w:rFonts w:ascii="Angsana New" w:hAnsi="Angsana New"/>
                <w:sz w:val="30"/>
                <w:szCs w:val="30"/>
                <w:lang w:bidi="th-TH"/>
              </w:rPr>
              <w:t>65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7F0F19" w:rsidRPr="000330BB" w:rsidRDefault="001F0898" w:rsidP="001F089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202</w:t>
            </w:r>
            <w:r w:rsidR="00175109" w:rsidRPr="000330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636</w:t>
            </w:r>
          </w:p>
        </w:tc>
      </w:tr>
      <w:tr w:rsidR="00B26453" w:rsidRPr="000330BB" w:rsidTr="00E94FAC">
        <w:tc>
          <w:tcPr>
            <w:tcW w:w="3072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92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6453" w:rsidRPr="000330BB" w:rsidRDefault="00C05147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</w:t>
            </w:r>
            <w:r w:rsidR="00175109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316,641</w:t>
            </w:r>
          </w:p>
        </w:tc>
        <w:tc>
          <w:tcPr>
            <w:tcW w:w="268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6453" w:rsidRPr="000330BB" w:rsidRDefault="009D7D9F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1,173,954</w:t>
            </w:r>
          </w:p>
        </w:tc>
        <w:tc>
          <w:tcPr>
            <w:tcW w:w="269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6453" w:rsidRPr="000330BB" w:rsidRDefault="00C05147" w:rsidP="001F089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216,56</w:t>
            </w:r>
            <w:r w:rsidR="001F0898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269" w:type="dxa"/>
            <w:vAlign w:val="bottom"/>
          </w:tcPr>
          <w:p w:rsidR="00B26453" w:rsidRPr="000330BB" w:rsidRDefault="00B26453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6453" w:rsidRPr="000330BB" w:rsidRDefault="003608E6" w:rsidP="00FF0C46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202,636</w:t>
            </w:r>
          </w:p>
        </w:tc>
      </w:tr>
      <w:tr w:rsidR="007F0F19" w:rsidRPr="000330BB" w:rsidTr="00E94FAC">
        <w:tc>
          <w:tcPr>
            <w:tcW w:w="307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2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C05147" w:rsidP="004F7A39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</w:t>
            </w:r>
            <w:r w:rsidR="00175109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551,232</w:t>
            </w:r>
          </w:p>
        </w:tc>
        <w:tc>
          <w:tcPr>
            <w:tcW w:w="26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175109" w:rsidP="004F7A39">
            <w:pPr>
              <w:pStyle w:val="acctfourfigures"/>
              <w:tabs>
                <w:tab w:val="clear" w:pos="765"/>
                <w:tab w:val="decimal" w:pos="908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1,334</w:t>
            </w:r>
            <w:r w:rsidR="007F0F19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09</w:t>
            </w:r>
            <w:r w:rsidR="004F7A39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1F0898" w:rsidP="007F0F1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236</w:t>
            </w:r>
            <w:r w:rsidR="00C05147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039</w:t>
            </w:r>
          </w:p>
        </w:tc>
        <w:tc>
          <w:tcPr>
            <w:tcW w:w="269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0F19" w:rsidRPr="000330BB" w:rsidRDefault="001F0898" w:rsidP="000F2872">
            <w:pPr>
              <w:pStyle w:val="acctfourfigures"/>
              <w:tabs>
                <w:tab w:val="clear" w:pos="765"/>
                <w:tab w:val="decimal" w:pos="858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221,705</w:t>
            </w:r>
          </w:p>
        </w:tc>
      </w:tr>
      <w:tr w:rsidR="004F7A39" w:rsidRPr="000330BB" w:rsidTr="00E94FAC">
        <w:tc>
          <w:tcPr>
            <w:tcW w:w="3072" w:type="dxa"/>
            <w:vAlign w:val="bottom"/>
          </w:tcPr>
          <w:p w:rsidR="004F7A39" w:rsidRPr="000330BB" w:rsidRDefault="004F7A3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92" w:type="dxa"/>
            <w:vAlign w:val="bottom"/>
          </w:tcPr>
          <w:p w:rsidR="004F7A39" w:rsidRPr="000330BB" w:rsidRDefault="004F7A3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bottom"/>
          </w:tcPr>
          <w:p w:rsidR="004F7A39" w:rsidRPr="000330BB" w:rsidRDefault="004F7A39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  <w:vAlign w:val="bottom"/>
          </w:tcPr>
          <w:p w:rsidR="004F7A39" w:rsidRPr="000330BB" w:rsidRDefault="004F7A3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:rsidR="004F7A39" w:rsidRPr="000330BB" w:rsidRDefault="004F7A39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4F7A39" w:rsidRPr="000330BB" w:rsidRDefault="004F7A3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4F7A39" w:rsidRPr="000330BB" w:rsidRDefault="004F7A39" w:rsidP="007F0F1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:rsidR="004F7A39" w:rsidRPr="000330BB" w:rsidRDefault="004F7A3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4F7A39" w:rsidRPr="000330BB" w:rsidRDefault="004F7A39" w:rsidP="000F2872">
            <w:pPr>
              <w:pStyle w:val="acctfourfigures"/>
              <w:tabs>
                <w:tab w:val="clear" w:pos="765"/>
                <w:tab w:val="decimal" w:pos="858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3608E6" w:rsidRPr="000330BB" w:rsidTr="00E94FAC">
        <w:tc>
          <w:tcPr>
            <w:tcW w:w="3072" w:type="dxa"/>
            <w:vAlign w:val="bottom"/>
          </w:tcPr>
          <w:p w:rsidR="003608E6" w:rsidRPr="000330BB" w:rsidRDefault="003608E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892" w:type="dxa"/>
            <w:vAlign w:val="bottom"/>
          </w:tcPr>
          <w:p w:rsidR="003608E6" w:rsidRPr="000330BB" w:rsidRDefault="003608E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vAlign w:val="bottom"/>
          </w:tcPr>
          <w:p w:rsidR="003608E6" w:rsidRPr="000330BB" w:rsidRDefault="00175109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1,400,852</w:t>
            </w:r>
          </w:p>
        </w:tc>
        <w:tc>
          <w:tcPr>
            <w:tcW w:w="268" w:type="dxa"/>
            <w:vAlign w:val="bottom"/>
          </w:tcPr>
          <w:p w:rsidR="003608E6" w:rsidRPr="000330BB" w:rsidRDefault="003608E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3608E6" w:rsidRPr="000330BB" w:rsidRDefault="00175109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1,254,163</w:t>
            </w:r>
          </w:p>
        </w:tc>
        <w:tc>
          <w:tcPr>
            <w:tcW w:w="269" w:type="dxa"/>
            <w:vAlign w:val="bottom"/>
          </w:tcPr>
          <w:p w:rsidR="003608E6" w:rsidRPr="000330BB" w:rsidRDefault="003608E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vAlign w:val="bottom"/>
          </w:tcPr>
          <w:p w:rsidR="003608E6" w:rsidRPr="000330BB" w:rsidRDefault="001F0898" w:rsidP="001F089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236,039</w:t>
            </w:r>
          </w:p>
        </w:tc>
        <w:tc>
          <w:tcPr>
            <w:tcW w:w="269" w:type="dxa"/>
            <w:vAlign w:val="bottom"/>
          </w:tcPr>
          <w:p w:rsidR="003608E6" w:rsidRPr="000330BB" w:rsidRDefault="003608E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vAlign w:val="bottom"/>
          </w:tcPr>
          <w:p w:rsidR="003608E6" w:rsidRPr="000330BB" w:rsidRDefault="001F0898" w:rsidP="001F089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221</w:t>
            </w:r>
            <w:r w:rsidR="00175109" w:rsidRPr="000330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705</w:t>
            </w:r>
          </w:p>
        </w:tc>
      </w:tr>
      <w:tr w:rsidR="00FF0C46" w:rsidRPr="000330BB" w:rsidTr="00E94FAC">
        <w:tc>
          <w:tcPr>
            <w:tcW w:w="3072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892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:rsidR="00FF0C46" w:rsidRPr="000330BB" w:rsidRDefault="00FF0C46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150,380</w:t>
            </w:r>
          </w:p>
        </w:tc>
        <w:tc>
          <w:tcPr>
            <w:tcW w:w="268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:rsidR="00FF0C46" w:rsidRPr="000330BB" w:rsidRDefault="00FF0C46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79,931</w:t>
            </w:r>
          </w:p>
        </w:tc>
        <w:tc>
          <w:tcPr>
            <w:tcW w:w="269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FF0C46" w:rsidRPr="000330BB" w:rsidRDefault="00FF0C46" w:rsidP="00562FBB">
            <w:pPr>
              <w:pStyle w:val="acctfourfigures"/>
              <w:tabs>
                <w:tab w:val="clear" w:pos="765"/>
              </w:tabs>
              <w:spacing w:line="240" w:lineRule="atLeast"/>
              <w:ind w:left="113" w:right="-77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  <w:vAlign w:val="bottom"/>
          </w:tcPr>
          <w:p w:rsidR="00FF0C46" w:rsidRPr="000330BB" w:rsidRDefault="00FF0C46" w:rsidP="00562FBB">
            <w:pPr>
              <w:pStyle w:val="acctfourfigures"/>
              <w:tabs>
                <w:tab w:val="clear" w:pos="765"/>
              </w:tabs>
              <w:spacing w:line="240" w:lineRule="atLeast"/>
              <w:ind w:left="113" w:right="-77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F0C46" w:rsidRPr="000330BB" w:rsidTr="00E94FAC">
        <w:tc>
          <w:tcPr>
            <w:tcW w:w="3072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2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F0C46" w:rsidRPr="000330BB" w:rsidRDefault="00FF0C46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1,551,232</w:t>
            </w:r>
          </w:p>
        </w:tc>
        <w:tc>
          <w:tcPr>
            <w:tcW w:w="268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F0C46" w:rsidRPr="000330BB" w:rsidRDefault="00FF0C46" w:rsidP="007F0F19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79" w:right="-23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1,334,094</w:t>
            </w:r>
          </w:p>
        </w:tc>
        <w:tc>
          <w:tcPr>
            <w:tcW w:w="269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F0C46" w:rsidRPr="000330BB" w:rsidRDefault="001F0898" w:rsidP="001F089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23</w:t>
            </w:r>
            <w:r w:rsidR="00FF0C46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039</w:t>
            </w:r>
          </w:p>
        </w:tc>
        <w:tc>
          <w:tcPr>
            <w:tcW w:w="269" w:type="dxa"/>
            <w:vAlign w:val="bottom"/>
          </w:tcPr>
          <w:p w:rsidR="00FF0C46" w:rsidRPr="000330BB" w:rsidRDefault="00FF0C46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F0C46" w:rsidRPr="000330BB" w:rsidRDefault="001F0898" w:rsidP="001F089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79" w:right="-8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221</w:t>
            </w:r>
            <w:r w:rsidR="00FF0C46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705</w:t>
            </w:r>
          </w:p>
        </w:tc>
      </w:tr>
    </w:tbl>
    <w:p w:rsidR="002A1F5A" w:rsidRPr="00EE49EC" w:rsidRDefault="002A1F5A" w:rsidP="002A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Cs/>
          <w:sz w:val="30"/>
          <w:szCs w:val="30"/>
        </w:rPr>
      </w:pPr>
    </w:p>
    <w:p w:rsidR="0060279E" w:rsidRPr="000330BB" w:rsidRDefault="001F0898" w:rsidP="003608E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ประมาณการหนี้สินสำหรับ</w:t>
      </w:r>
      <w:r w:rsidR="0060279E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ผลประโยชน์พนักงาน</w:t>
      </w:r>
    </w:p>
    <w:p w:rsidR="0060279E" w:rsidRPr="00EE49EC" w:rsidRDefault="0060279E" w:rsidP="006A7C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Cs/>
          <w:sz w:val="30"/>
          <w:szCs w:val="30"/>
          <w:cs/>
        </w:rPr>
      </w:pPr>
    </w:p>
    <w:tbl>
      <w:tblPr>
        <w:tblW w:w="9097" w:type="dxa"/>
        <w:tblInd w:w="450" w:type="dxa"/>
        <w:tblLook w:val="01E0"/>
      </w:tblPr>
      <w:tblGrid>
        <w:gridCol w:w="3688"/>
        <w:gridCol w:w="1268"/>
        <w:gridCol w:w="236"/>
        <w:gridCol w:w="1124"/>
        <w:gridCol w:w="270"/>
        <w:gridCol w:w="1161"/>
        <w:gridCol w:w="270"/>
        <w:gridCol w:w="1080"/>
      </w:tblGrid>
      <w:tr w:rsidR="0060279E" w:rsidRPr="000330BB" w:rsidTr="00E94FAC">
        <w:tc>
          <w:tcPr>
            <w:tcW w:w="3688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28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E94FAC">
        <w:tc>
          <w:tcPr>
            <w:tcW w:w="368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E94FAC">
        <w:tc>
          <w:tcPr>
            <w:tcW w:w="3688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09" w:type="dxa"/>
            <w:gridSpan w:val="7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F7A39" w:rsidRPr="000330BB" w:rsidTr="00E94FAC"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 xml:space="preserve">งบแสดงฐานะการเงิน 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8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 xml:space="preserve">หมุนเวียน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(รวมอยู่ในเจ้าหนี้หมุนเวียนอื่น)</w:t>
            </w:r>
          </w:p>
        </w:tc>
        <w:tc>
          <w:tcPr>
            <w:tcW w:w="1268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สำรองวันหยุดที่ยังไม่ได้ใช้</w:t>
            </w:r>
          </w:p>
        </w:tc>
        <w:tc>
          <w:tcPr>
            <w:tcW w:w="1268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16,200</w:t>
            </w:r>
          </w:p>
        </w:tc>
        <w:tc>
          <w:tcPr>
            <w:tcW w:w="236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15,000</w:t>
            </w: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7,418</w:t>
            </w: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6,888</w:t>
            </w:r>
          </w:p>
        </w:tc>
      </w:tr>
      <w:tr w:rsidR="004F7A39" w:rsidRPr="000330BB" w:rsidTr="00E94FAC"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268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ไม่หมุนเวียน</w:t>
            </w:r>
          </w:p>
        </w:tc>
        <w:tc>
          <w:tcPr>
            <w:tcW w:w="1268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เงินชดเชยตามกฎหมายแรงงาน</w:t>
            </w:r>
          </w:p>
        </w:tc>
        <w:tc>
          <w:tcPr>
            <w:tcW w:w="1268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175,688</w:t>
            </w:r>
          </w:p>
        </w:tc>
        <w:tc>
          <w:tcPr>
            <w:tcW w:w="236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158,706</w:t>
            </w: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142,293</w:t>
            </w:r>
          </w:p>
        </w:tc>
        <w:tc>
          <w:tcPr>
            <w:tcW w:w="270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131,076</w:t>
            </w:r>
          </w:p>
        </w:tc>
      </w:tr>
      <w:tr w:rsidR="004F7A39" w:rsidRPr="000330BB" w:rsidTr="00E94FAC">
        <w:trPr>
          <w:trHeight w:val="346"/>
        </w:trPr>
        <w:tc>
          <w:tcPr>
            <w:tcW w:w="3688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5409" w:type="dxa"/>
            <w:gridSpan w:val="7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79" w:right="-191"/>
              <w:jc w:val="both"/>
              <w:rPr>
                <w:rFonts w:ascii="Angsana New" w:hAnsi="Angsana New"/>
                <w:bCs/>
                <w:i/>
                <w:iCs/>
                <w:sz w:val="24"/>
                <w:szCs w:val="24"/>
                <w:cs/>
              </w:rPr>
            </w:pPr>
          </w:p>
        </w:tc>
      </w:tr>
    </w:tbl>
    <w:p w:rsidR="003746D7" w:rsidRPr="000330BB" w:rsidRDefault="003746D7"/>
    <w:p w:rsidR="003746D7" w:rsidRPr="000330BB" w:rsidRDefault="003746D7"/>
    <w:tbl>
      <w:tblPr>
        <w:tblW w:w="9097" w:type="dxa"/>
        <w:tblInd w:w="450" w:type="dxa"/>
        <w:tblLook w:val="01E0"/>
      </w:tblPr>
      <w:tblGrid>
        <w:gridCol w:w="3565"/>
        <w:gridCol w:w="1333"/>
        <w:gridCol w:w="235"/>
        <w:gridCol w:w="1189"/>
        <w:gridCol w:w="267"/>
        <w:gridCol w:w="1161"/>
        <w:gridCol w:w="267"/>
        <w:gridCol w:w="1080"/>
      </w:tblGrid>
      <w:tr w:rsidR="003746D7" w:rsidRPr="000330BB" w:rsidTr="00E94FAC">
        <w:tc>
          <w:tcPr>
            <w:tcW w:w="3565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57" w:type="dxa"/>
            <w:gridSpan w:val="3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08" w:type="dxa"/>
            <w:gridSpan w:val="3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46D7" w:rsidRPr="000330BB" w:rsidTr="00E94FAC">
        <w:tc>
          <w:tcPr>
            <w:tcW w:w="3565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5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67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67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3746D7" w:rsidRPr="000330BB" w:rsidTr="00E94FAC">
        <w:tc>
          <w:tcPr>
            <w:tcW w:w="3565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32" w:type="dxa"/>
            <w:gridSpan w:val="7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สำรองวันหยุดที่ยังไม่ได้ใช้</w:t>
            </w:r>
          </w:p>
        </w:tc>
        <w:tc>
          <w:tcPr>
            <w:tcW w:w="1333" w:type="dxa"/>
            <w:vAlign w:val="bottom"/>
          </w:tcPr>
          <w:p w:rsidR="004F7A39" w:rsidRPr="000330BB" w:rsidRDefault="0085395A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8,984</w:t>
            </w: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9,341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1,460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1,171</w:t>
            </w:r>
          </w:p>
        </w:tc>
      </w:tr>
      <w:tr w:rsidR="004F7A39" w:rsidRPr="000330BB" w:rsidTr="00E94FAC">
        <w:trPr>
          <w:trHeight w:val="173"/>
        </w:trPr>
        <w:tc>
          <w:tcPr>
            <w:tcW w:w="356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เงินชดเชยตามกฎหมายแรงงาน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23,417</w:t>
            </w: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24,142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  <w:tab w:val="decimal" w:pos="971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16,897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  <w:tab w:val="decimal" w:pos="971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15,377</w:t>
            </w:r>
          </w:p>
        </w:tc>
      </w:tr>
      <w:tr w:rsidR="004F7A39" w:rsidRPr="000330BB" w:rsidTr="00E94FAC">
        <w:trPr>
          <w:trHeight w:val="182"/>
        </w:trPr>
        <w:tc>
          <w:tcPr>
            <w:tcW w:w="3565" w:type="dxa"/>
            <w:vAlign w:val="bottom"/>
          </w:tcPr>
          <w:p w:rsidR="004F7A39" w:rsidRPr="000330BB" w:rsidRDefault="004F7A39" w:rsidP="004F7A3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85395A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32,401</w:t>
            </w: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33,483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  <w:tab w:val="decimal" w:pos="971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9D7D9F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18,357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  <w:tab w:val="decimal" w:pos="971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16,548</w:t>
            </w: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  <w:cs/>
              </w:rPr>
            </w:pPr>
          </w:p>
        </w:tc>
        <w:tc>
          <w:tcPr>
            <w:tcW w:w="1333" w:type="dxa"/>
            <w:tcBorders>
              <w:top w:val="double" w:sz="4" w:space="0" w:color="auto"/>
            </w:tcBorders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double" w:sz="4" w:space="0" w:color="auto"/>
            </w:tcBorders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:rsidR="004F7A39" w:rsidRPr="000330BB" w:rsidRDefault="004F7A39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sz w:val="24"/>
                <w:szCs w:val="24"/>
              </w:rPr>
            </w:pP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GB"/>
              </w:rPr>
              <w:t>ขาดทุนจากการประมาณตามหลัก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4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คณิตศาสตร์ประกันภัย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69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23,181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596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22,743</w:t>
            </w:r>
          </w:p>
        </w:tc>
      </w:tr>
      <w:tr w:rsidR="004F7A39" w:rsidRPr="000330BB" w:rsidTr="00E94FAC">
        <w:trPr>
          <w:trHeight w:val="346"/>
        </w:trPr>
        <w:tc>
          <w:tcPr>
            <w:tcW w:w="3565" w:type="dxa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ผลกระทบจากการเปลี่ยนแปลง</w:t>
            </w:r>
          </w:p>
        </w:tc>
        <w:tc>
          <w:tcPr>
            <w:tcW w:w="1333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F7A39" w:rsidRPr="000330BB" w:rsidTr="00E94FAC">
        <w:trPr>
          <w:trHeight w:val="245"/>
        </w:trPr>
        <w:tc>
          <w:tcPr>
            <w:tcW w:w="356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ในอัตราแลกเปลี่ยน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:rsidR="004F7A39" w:rsidRPr="000330BB" w:rsidRDefault="00B15FF2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(186</w:t>
            </w:r>
            <w:r w:rsidR="004F7A39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(164)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596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515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F7A39" w:rsidRPr="000330BB" w:rsidTr="00E94FAC">
        <w:trPr>
          <w:trHeight w:val="245"/>
        </w:trPr>
        <w:tc>
          <w:tcPr>
            <w:tcW w:w="356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B15FF2" w:rsidP="004F7A39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(186</w:t>
            </w:r>
            <w:r w:rsidR="004F7A39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5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23,017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596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:rsidR="004F7A39" w:rsidRPr="000330BB" w:rsidRDefault="004F7A39" w:rsidP="004F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A39" w:rsidRPr="000330BB" w:rsidRDefault="004F7A39" w:rsidP="004F7A3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22,743</w:t>
            </w:r>
          </w:p>
        </w:tc>
      </w:tr>
    </w:tbl>
    <w:p w:rsidR="007A38F1" w:rsidRPr="000330BB" w:rsidRDefault="007A38F1" w:rsidP="004A3C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4A3C22" w:rsidRPr="000330BB" w:rsidRDefault="004F7A39" w:rsidP="004A3C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เงินชด</w:t>
      </w:r>
      <w:r w:rsidR="00FD08FE" w:rsidRPr="000330BB">
        <w:rPr>
          <w:rFonts w:ascii="Angsana New" w:hAnsi="Angsana New"/>
          <w:sz w:val="30"/>
          <w:szCs w:val="30"/>
          <w:cs/>
        </w:rPr>
        <w:t>เชยตามกฎหมายแรงงาน</w:t>
      </w:r>
      <w:r w:rsidR="004A3C22" w:rsidRPr="000330BB">
        <w:rPr>
          <w:rFonts w:ascii="Angsana New" w:hAnsi="Angsana New"/>
          <w:sz w:val="30"/>
          <w:szCs w:val="30"/>
          <w:cs/>
        </w:rPr>
        <w:t>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</w:t>
      </w:r>
      <w:r w:rsidR="007F3395" w:rsidRPr="000330BB">
        <w:rPr>
          <w:rFonts w:ascii="Angsana New" w:hAnsi="Angsana New"/>
          <w:sz w:val="30"/>
          <w:szCs w:val="30"/>
          <w:cs/>
        </w:rPr>
        <w:t>ละความเสี่ยงจากตลาด (เงินลงทุน)</w:t>
      </w:r>
    </w:p>
    <w:p w:rsidR="004A3C22" w:rsidRPr="000330BB" w:rsidRDefault="004A3C22" w:rsidP="004A3C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:rsidR="004A3C22" w:rsidRPr="000330BB" w:rsidRDefault="004A3C22" w:rsidP="004A3C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การเปลี่ยนแปลงในมูลค</w:t>
      </w:r>
      <w:r w:rsidR="00EA756B" w:rsidRPr="000330BB">
        <w:rPr>
          <w:rFonts w:ascii="Angsana New" w:hAnsi="Angsana New"/>
          <w:sz w:val="30"/>
          <w:szCs w:val="30"/>
          <w:cs/>
        </w:rPr>
        <w:t>่าปัจจุบันของ</w:t>
      </w:r>
      <w:r w:rsidR="00FD08FE" w:rsidRPr="000330BB">
        <w:rPr>
          <w:rFonts w:ascii="Angsana New" w:hAnsi="Angsana New"/>
          <w:sz w:val="30"/>
          <w:szCs w:val="30"/>
          <w:cs/>
        </w:rPr>
        <w:t>ประมาณการหนี้สินสำหรับผลประโยชน์พนักงาน</w:t>
      </w:r>
    </w:p>
    <w:p w:rsidR="00191AF3" w:rsidRPr="000330BB" w:rsidRDefault="00191AF3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174" w:type="dxa"/>
        <w:tblInd w:w="360" w:type="dxa"/>
        <w:tblLook w:val="01E0"/>
      </w:tblPr>
      <w:tblGrid>
        <w:gridCol w:w="3780"/>
        <w:gridCol w:w="1187"/>
        <w:gridCol w:w="236"/>
        <w:gridCol w:w="1161"/>
        <w:gridCol w:w="250"/>
        <w:gridCol w:w="1128"/>
        <w:gridCol w:w="291"/>
        <w:gridCol w:w="1141"/>
      </w:tblGrid>
      <w:tr w:rsidR="00F901B6" w:rsidRPr="000330BB" w:rsidTr="00E94FAC">
        <w:trPr>
          <w:trHeight w:val="346"/>
          <w:tblHeader/>
        </w:trPr>
        <w:tc>
          <w:tcPr>
            <w:tcW w:w="3780" w:type="dxa"/>
            <w:shd w:val="clear" w:color="auto" w:fill="auto"/>
            <w:vAlign w:val="bottom"/>
          </w:tcPr>
          <w:p w:rsidR="00F901B6" w:rsidRPr="000330BB" w:rsidRDefault="00F901B6" w:rsidP="00D71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br w:type="page"/>
            </w:r>
          </w:p>
        </w:tc>
        <w:tc>
          <w:tcPr>
            <w:tcW w:w="2584" w:type="dxa"/>
            <w:gridSpan w:val="3"/>
            <w:vAlign w:val="bottom"/>
          </w:tcPr>
          <w:p w:rsidR="00F901B6" w:rsidRPr="000330BB" w:rsidRDefault="00F901B6" w:rsidP="00D71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" w:type="dxa"/>
            <w:vAlign w:val="bottom"/>
          </w:tcPr>
          <w:p w:rsidR="00F901B6" w:rsidRPr="000330BB" w:rsidRDefault="00F901B6" w:rsidP="00D71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60" w:type="dxa"/>
            <w:gridSpan w:val="3"/>
            <w:vAlign w:val="bottom"/>
          </w:tcPr>
          <w:p w:rsidR="00F901B6" w:rsidRPr="000330BB" w:rsidRDefault="00F901B6" w:rsidP="00D71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0F19" w:rsidRPr="000330BB" w:rsidTr="00E94FAC">
        <w:trPr>
          <w:trHeight w:val="346"/>
          <w:tblHeader/>
        </w:trPr>
        <w:tc>
          <w:tcPr>
            <w:tcW w:w="37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5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91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7F0F19" w:rsidRPr="000330BB" w:rsidTr="00E94FAC">
        <w:trPr>
          <w:trHeight w:val="346"/>
          <w:tblHeader/>
        </w:trPr>
        <w:tc>
          <w:tcPr>
            <w:tcW w:w="3780" w:type="dxa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94" w:type="dxa"/>
            <w:gridSpan w:val="7"/>
            <w:vAlign w:val="bottom"/>
          </w:tcPr>
          <w:p w:rsidR="007F0F19" w:rsidRPr="000330BB" w:rsidRDefault="007F0F19" w:rsidP="007F0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08FE" w:rsidRPr="000330BB" w:rsidTr="00E94FAC">
        <w:trPr>
          <w:trHeight w:val="346"/>
        </w:trPr>
        <w:tc>
          <w:tcPr>
            <w:tcW w:w="3780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สำรองวันหยุดที่ยังไม่ได้ใช้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0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91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80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15,000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14,377</w:t>
            </w:r>
          </w:p>
        </w:tc>
        <w:tc>
          <w:tcPr>
            <w:tcW w:w="250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6,888</w:t>
            </w:r>
          </w:p>
        </w:tc>
        <w:tc>
          <w:tcPr>
            <w:tcW w:w="291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6,976</w:t>
            </w:r>
          </w:p>
        </w:tc>
      </w:tr>
      <w:tr w:rsidR="00FD08FE" w:rsidRPr="000330BB" w:rsidTr="00E94FAC">
        <w:trPr>
          <w:trHeight w:val="346"/>
        </w:trPr>
        <w:tc>
          <w:tcPr>
            <w:tcW w:w="3780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1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80" w:type="dxa"/>
          </w:tcPr>
          <w:p w:rsidR="00FD08FE" w:rsidRPr="000330BB" w:rsidRDefault="00FD08FE" w:rsidP="00FD08F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1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80" w:type="dxa"/>
            <w:vAlign w:val="bottom"/>
          </w:tcPr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87" w:type="dxa"/>
            <w:vAlign w:val="bottom"/>
          </w:tcPr>
          <w:p w:rsidR="00FD08FE" w:rsidRPr="000330BB" w:rsidRDefault="0085395A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8,984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ind w:right="-10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9,341</w:t>
            </w:r>
          </w:p>
        </w:tc>
        <w:tc>
          <w:tcPr>
            <w:tcW w:w="250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1,460</w:t>
            </w:r>
          </w:p>
        </w:tc>
        <w:tc>
          <w:tcPr>
            <w:tcW w:w="291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1,171</w:t>
            </w:r>
          </w:p>
        </w:tc>
      </w:tr>
      <w:tr w:rsidR="00FD08FE" w:rsidRPr="000330BB" w:rsidTr="00E94FAC">
        <w:trPr>
          <w:trHeight w:val="346"/>
        </w:trPr>
        <w:tc>
          <w:tcPr>
            <w:tcW w:w="3780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187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1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50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8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91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</w:tbl>
    <w:p w:rsidR="003746D7" w:rsidRPr="000330BB" w:rsidRDefault="003746D7"/>
    <w:tbl>
      <w:tblPr>
        <w:tblW w:w="9174" w:type="dxa"/>
        <w:tblInd w:w="360" w:type="dxa"/>
        <w:tblLook w:val="01E0"/>
      </w:tblPr>
      <w:tblGrid>
        <w:gridCol w:w="3717"/>
        <w:gridCol w:w="1187"/>
        <w:gridCol w:w="236"/>
        <w:gridCol w:w="1199"/>
        <w:gridCol w:w="249"/>
        <w:gridCol w:w="1138"/>
        <w:gridCol w:w="289"/>
        <w:gridCol w:w="1159"/>
      </w:tblGrid>
      <w:tr w:rsidR="003746D7" w:rsidRPr="000330BB" w:rsidTr="00E94FAC">
        <w:trPr>
          <w:trHeight w:val="346"/>
          <w:tblHeader/>
        </w:trPr>
        <w:tc>
          <w:tcPr>
            <w:tcW w:w="3717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lastRenderedPageBreak/>
              <w:br w:type="page"/>
            </w:r>
          </w:p>
        </w:tc>
        <w:tc>
          <w:tcPr>
            <w:tcW w:w="2622" w:type="dxa"/>
            <w:gridSpan w:val="3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86" w:type="dxa"/>
            <w:gridSpan w:val="3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46D7" w:rsidRPr="000330BB" w:rsidTr="00E94FAC">
        <w:trPr>
          <w:trHeight w:val="346"/>
          <w:tblHeader/>
        </w:trPr>
        <w:tc>
          <w:tcPr>
            <w:tcW w:w="3717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49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89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3746D7" w:rsidRPr="000330BB" w:rsidTr="00E94FAC">
        <w:trPr>
          <w:trHeight w:val="346"/>
          <w:tblHeader/>
        </w:trPr>
        <w:tc>
          <w:tcPr>
            <w:tcW w:w="3717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57" w:type="dxa"/>
            <w:gridSpan w:val="7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746D7" w:rsidRPr="000330BB" w:rsidTr="00E94FAC">
        <w:trPr>
          <w:trHeight w:val="346"/>
        </w:trPr>
        <w:tc>
          <w:tcPr>
            <w:tcW w:w="3717" w:type="dxa"/>
            <w:vAlign w:val="bottom"/>
          </w:tcPr>
          <w:p w:rsidR="003746D7" w:rsidRPr="000330BB" w:rsidRDefault="003746D7" w:rsidP="006A7A3F">
            <w:pPr>
              <w:spacing w:line="240" w:lineRule="auto"/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สำรองวันหยุดที่ยังไม่ได้ใช้</w:t>
            </w:r>
          </w:p>
        </w:tc>
        <w:tc>
          <w:tcPr>
            <w:tcW w:w="1187" w:type="dxa"/>
            <w:vAlign w:val="bottom"/>
          </w:tcPr>
          <w:p w:rsidR="003746D7" w:rsidRPr="000330BB" w:rsidRDefault="003746D7" w:rsidP="006A7A3F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3746D7" w:rsidRPr="000330BB" w:rsidRDefault="003746D7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9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3746D7" w:rsidRPr="000330BB" w:rsidRDefault="003746D7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3746D7" w:rsidRPr="000330BB" w:rsidRDefault="003746D7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3746D7" w:rsidRPr="000330BB" w:rsidRDefault="003746D7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</w:tcPr>
          <w:p w:rsidR="00FD08FE" w:rsidRPr="000330BB" w:rsidRDefault="00FD08FE" w:rsidP="00374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</w:tcPr>
          <w:p w:rsidR="00FD08FE" w:rsidRPr="000330BB" w:rsidRDefault="00FD08FE" w:rsidP="00374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ผลกระทบจากการเปลี่ยนแปลง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1051"/>
              </w:tabs>
              <w:spacing w:line="240" w:lineRule="atLeast"/>
              <w:ind w:left="-79" w:right="-2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-79" w:right="-18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9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9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374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ในอัตราแลกเปลี่ยน</w:t>
            </w:r>
          </w:p>
        </w:tc>
        <w:tc>
          <w:tcPr>
            <w:tcW w:w="1187" w:type="dxa"/>
            <w:vAlign w:val="bottom"/>
          </w:tcPr>
          <w:p w:rsidR="00FD08FE" w:rsidRPr="000330BB" w:rsidRDefault="0085395A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(115</w:t>
            </w:r>
            <w:r w:rsidR="00FD08FE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ind w:right="-10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(83)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596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596"/>
              </w:tabs>
              <w:spacing w:line="240" w:lineRule="atLeast"/>
              <w:ind w:left="-79" w:right="-1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187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bottom"/>
          </w:tcPr>
          <w:p w:rsidR="00FD08FE" w:rsidRPr="000330BB" w:rsidRDefault="0085395A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(7,669</w:t>
            </w:r>
            <w:r w:rsidR="00FD08FE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(8,635)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(930)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(1,259)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1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16,200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15,000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7,418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6,888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187" w:type="dxa"/>
            <w:tcBorders>
              <w:top w:val="double" w:sz="4" w:space="0" w:color="auto"/>
            </w:tcBorders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tcBorders>
              <w:top w:val="double" w:sz="4" w:space="0" w:color="auto"/>
            </w:tcBorders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เงินชดเชยตามกฎหมายแรงงาน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158,706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122,151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131,076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101,581</w:t>
            </w:r>
          </w:p>
        </w:tc>
      </w:tr>
      <w:tr w:rsidR="00FD08FE" w:rsidRPr="000330BB" w:rsidTr="00E94FAC">
        <w:trPr>
          <w:trHeight w:val="200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187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</w:tcPr>
          <w:p w:rsidR="00FD08FE" w:rsidRPr="000330BB" w:rsidRDefault="00FD08FE" w:rsidP="00FD08F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ab/>
              <w:t>และดอกเบี้ยจากภาระผูกพัน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23,417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24,142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16,897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15,377</w:t>
            </w:r>
          </w:p>
        </w:tc>
      </w:tr>
      <w:tr w:rsidR="00FD08FE" w:rsidRPr="000330BB" w:rsidTr="00E94FAC">
        <w:trPr>
          <w:trHeight w:val="245"/>
        </w:trPr>
        <w:tc>
          <w:tcPr>
            <w:tcW w:w="3717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187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6A7C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8E0E1B" w:rsidRPr="000330BB" w:rsidTr="00E94FAC">
        <w:trPr>
          <w:trHeight w:val="346"/>
        </w:trPr>
        <w:tc>
          <w:tcPr>
            <w:tcW w:w="3717" w:type="dxa"/>
            <w:vAlign w:val="bottom"/>
          </w:tcPr>
          <w:p w:rsidR="008E0E1B" w:rsidRPr="000330BB" w:rsidRDefault="008E0E1B" w:rsidP="00FD08FE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187" w:type="dxa"/>
            <w:vAlign w:val="bottom"/>
          </w:tcPr>
          <w:p w:rsidR="008E0E1B" w:rsidRPr="000330BB" w:rsidRDefault="008E0E1B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highlight w:val="magenta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8E0E1B" w:rsidRPr="000330BB" w:rsidRDefault="008E0E1B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8E0E1B" w:rsidRPr="000330BB" w:rsidRDefault="008E0E1B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8E0E1B" w:rsidRPr="000330BB" w:rsidRDefault="008E0E1B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8E0E1B" w:rsidRPr="000330BB" w:rsidRDefault="008E0E1B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highlight w:val="magenta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8E0E1B" w:rsidRPr="000330BB" w:rsidRDefault="008E0E1B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8E0E1B" w:rsidRPr="000330BB" w:rsidRDefault="008E0E1B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ขาดทุนจากการประมาณตามหลัก</w:t>
            </w:r>
          </w:p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ab/>
              <w:t>คณิตศาสตร์ประกันภัยและอื่นๆ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23,181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22,743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ผลกระทบจากการเปลี่ยนแปลง</w:t>
            </w:r>
          </w:p>
          <w:p w:rsidR="00FD08FE" w:rsidRPr="000330BB" w:rsidRDefault="00FD08FE" w:rsidP="00FD08FE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ab/>
              <w:t>ในอัตราแลกเปลี่ยน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(70)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(81)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60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(70)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23,100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8FE" w:rsidRPr="000330BB" w:rsidRDefault="004D026B" w:rsidP="004D026B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22,743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1187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(6,365)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(10,687)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(5,680)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(8,625)</w:t>
            </w:r>
          </w:p>
        </w:tc>
      </w:tr>
      <w:tr w:rsidR="00FD08FE" w:rsidRPr="000330BB" w:rsidTr="00E94FAC">
        <w:trPr>
          <w:trHeight w:val="346"/>
        </w:trPr>
        <w:tc>
          <w:tcPr>
            <w:tcW w:w="3717" w:type="dxa"/>
            <w:vAlign w:val="bottom"/>
          </w:tcPr>
          <w:p w:rsidR="00FD08FE" w:rsidRPr="000330BB" w:rsidRDefault="00FD08FE" w:rsidP="00FD08FE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1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79" w:right="-10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175,688</w:t>
            </w:r>
          </w:p>
        </w:tc>
        <w:tc>
          <w:tcPr>
            <w:tcW w:w="236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158,706</w:t>
            </w:r>
          </w:p>
        </w:tc>
        <w:tc>
          <w:tcPr>
            <w:tcW w:w="24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56"/>
              </w:tabs>
              <w:spacing w:line="240" w:lineRule="atLeast"/>
              <w:ind w:left="-224" w:right="-21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142,293</w:t>
            </w:r>
          </w:p>
        </w:tc>
        <w:tc>
          <w:tcPr>
            <w:tcW w:w="289" w:type="dxa"/>
            <w:vAlign w:val="bottom"/>
          </w:tcPr>
          <w:p w:rsidR="00FD08FE" w:rsidRPr="000330BB" w:rsidRDefault="00FD08FE" w:rsidP="00FD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08FE" w:rsidRPr="000330BB" w:rsidRDefault="00FD08FE" w:rsidP="00FD08FE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113" w:right="-22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131,076</w:t>
            </w:r>
          </w:p>
        </w:tc>
      </w:tr>
    </w:tbl>
    <w:p w:rsidR="006E2675" w:rsidRPr="000330BB" w:rsidRDefault="006E2675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0279E" w:rsidRPr="000330BB" w:rsidRDefault="003746D7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br w:type="page"/>
      </w:r>
      <w:r w:rsidR="0060279E" w:rsidRPr="000330BB">
        <w:rPr>
          <w:rFonts w:ascii="Angsana New" w:hAnsi="Angsana New"/>
          <w:sz w:val="30"/>
          <w:szCs w:val="30"/>
          <w:cs/>
          <w:lang w:val="th-TH"/>
        </w:rPr>
        <w:lastRenderedPageBreak/>
        <w:t>ขาดทุนจากการประมาณการตามหลักคณิตศาสตร์ประกันภัยที่รับรู้ในกำไรขาดทุนเบ็ดเสร็จอื่น เกิดขึ้นจาก</w:t>
      </w:r>
    </w:p>
    <w:p w:rsidR="0060279E" w:rsidRPr="00FA06D4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14" w:type="dxa"/>
        <w:tblInd w:w="360" w:type="dxa"/>
        <w:tblLook w:val="01E0"/>
      </w:tblPr>
      <w:tblGrid>
        <w:gridCol w:w="3798"/>
        <w:gridCol w:w="1118"/>
        <w:gridCol w:w="236"/>
        <w:gridCol w:w="1166"/>
        <w:gridCol w:w="270"/>
        <w:gridCol w:w="1161"/>
        <w:gridCol w:w="270"/>
        <w:gridCol w:w="1195"/>
      </w:tblGrid>
      <w:tr w:rsidR="0060279E" w:rsidRPr="000330BB" w:rsidTr="00E94FAC">
        <w:tc>
          <w:tcPr>
            <w:tcW w:w="3798" w:type="dxa"/>
          </w:tcPr>
          <w:p w:rsidR="0060279E" w:rsidRPr="000330BB" w:rsidRDefault="0060279E" w:rsidP="00146E57">
            <w:pPr>
              <w:tabs>
                <w:tab w:val="left" w:pos="720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2520" w:type="dxa"/>
            <w:gridSpan w:val="3"/>
            <w:hideMark/>
          </w:tcPr>
          <w:p w:rsidR="0060279E" w:rsidRPr="000330BB" w:rsidRDefault="0060279E" w:rsidP="00146E57">
            <w:pPr>
              <w:tabs>
                <w:tab w:val="left" w:pos="720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lang w:val="en-GB" w:eastAsia="en-GB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  <w:tc>
          <w:tcPr>
            <w:tcW w:w="270" w:type="dxa"/>
          </w:tcPr>
          <w:p w:rsidR="0060279E" w:rsidRPr="000330BB" w:rsidRDefault="0060279E" w:rsidP="00146E57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626" w:type="dxa"/>
            <w:gridSpan w:val="3"/>
            <w:hideMark/>
          </w:tcPr>
          <w:p w:rsidR="0060279E" w:rsidRPr="000330BB" w:rsidRDefault="0060279E" w:rsidP="00146E57">
            <w:pPr>
              <w:tabs>
                <w:tab w:val="left" w:pos="720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lang w:val="en-GB" w:eastAsia="en-GB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517613" w:rsidRPr="000330BB" w:rsidTr="00E94FAC">
        <w:tc>
          <w:tcPr>
            <w:tcW w:w="3798" w:type="dxa"/>
          </w:tcPr>
          <w:p w:rsidR="00517613" w:rsidRPr="000330BB" w:rsidRDefault="00517613" w:rsidP="00517613">
            <w:pPr>
              <w:tabs>
                <w:tab w:val="left" w:pos="720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18" w:type="dxa"/>
            <w:vAlign w:val="bottom"/>
            <w:hideMark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  <w:hideMark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</w:tcPr>
          <w:p w:rsidR="00517613" w:rsidRPr="000330BB" w:rsidRDefault="00517613" w:rsidP="00517613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161" w:type="dxa"/>
            <w:vAlign w:val="bottom"/>
            <w:hideMark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5" w:type="dxa"/>
            <w:vAlign w:val="bottom"/>
            <w:hideMark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517613" w:rsidRPr="000330BB" w:rsidTr="00E94FAC">
        <w:tc>
          <w:tcPr>
            <w:tcW w:w="3798" w:type="dxa"/>
          </w:tcPr>
          <w:p w:rsidR="00517613" w:rsidRPr="000330BB" w:rsidRDefault="00517613" w:rsidP="00517613">
            <w:pPr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5416" w:type="dxa"/>
            <w:gridSpan w:val="7"/>
            <w:hideMark/>
          </w:tcPr>
          <w:p w:rsidR="00517613" w:rsidRPr="000330BB" w:rsidRDefault="00517613" w:rsidP="00517613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val="en-US" w:eastAsia="en-GB" w:bidi="th-TH"/>
              </w:rPr>
              <w:t>(</w:t>
            </w: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eastAsia="en-GB" w:bidi="th-TH"/>
              </w:rPr>
              <w:t>พันบาท)</w:t>
            </w:r>
          </w:p>
        </w:tc>
      </w:tr>
      <w:tr w:rsidR="003F111F" w:rsidRPr="000330BB" w:rsidTr="00E94FAC">
        <w:tc>
          <w:tcPr>
            <w:tcW w:w="3798" w:type="dxa"/>
            <w:shd w:val="clear" w:color="auto" w:fill="auto"/>
            <w:hideMark/>
          </w:tcPr>
          <w:p w:rsidR="003F111F" w:rsidRPr="000330BB" w:rsidRDefault="003F111F" w:rsidP="006E267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1118" w:type="dxa"/>
            <w:shd w:val="clear" w:color="auto" w:fill="auto"/>
          </w:tcPr>
          <w:p w:rsidR="003F111F" w:rsidRPr="000330BB" w:rsidRDefault="00834991" w:rsidP="00FD08F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3F111F" w:rsidRPr="000330BB" w:rsidRDefault="003F111F" w:rsidP="003F111F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66" w:type="dxa"/>
            <w:shd w:val="clear" w:color="auto" w:fill="auto"/>
            <w:hideMark/>
          </w:tcPr>
          <w:p w:rsidR="003F111F" w:rsidRPr="000330BB" w:rsidRDefault="003F111F" w:rsidP="003F111F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5,093</w:t>
            </w:r>
          </w:p>
        </w:tc>
        <w:tc>
          <w:tcPr>
            <w:tcW w:w="270" w:type="dxa"/>
            <w:shd w:val="clear" w:color="auto" w:fill="auto"/>
          </w:tcPr>
          <w:p w:rsidR="003F111F" w:rsidRPr="000330BB" w:rsidRDefault="003F111F" w:rsidP="003F111F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61" w:type="dxa"/>
            <w:shd w:val="clear" w:color="auto" w:fill="auto"/>
          </w:tcPr>
          <w:p w:rsidR="003F111F" w:rsidRPr="000330BB" w:rsidRDefault="00834991" w:rsidP="00FD08FE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3F111F" w:rsidRPr="000330BB" w:rsidRDefault="003F111F" w:rsidP="003F111F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95" w:type="dxa"/>
            <w:shd w:val="clear" w:color="auto" w:fill="auto"/>
            <w:hideMark/>
          </w:tcPr>
          <w:p w:rsidR="003F111F" w:rsidRPr="000330BB" w:rsidRDefault="003F111F" w:rsidP="003F111F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/>
              </w:rPr>
              <w:t>4,157</w:t>
            </w:r>
          </w:p>
        </w:tc>
      </w:tr>
      <w:tr w:rsidR="003F111F" w:rsidRPr="000330BB" w:rsidTr="00E94FAC">
        <w:tc>
          <w:tcPr>
            <w:tcW w:w="3798" w:type="dxa"/>
            <w:shd w:val="clear" w:color="auto" w:fill="auto"/>
            <w:hideMark/>
          </w:tcPr>
          <w:p w:rsidR="003F111F" w:rsidRPr="000330BB" w:rsidRDefault="003F111F" w:rsidP="006E267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1118" w:type="dxa"/>
            <w:shd w:val="clear" w:color="auto" w:fill="auto"/>
          </w:tcPr>
          <w:p w:rsidR="003F111F" w:rsidRPr="000330BB" w:rsidRDefault="00834991" w:rsidP="00FD08F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3F111F" w:rsidRPr="000330BB" w:rsidRDefault="003F111F" w:rsidP="003F111F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66" w:type="dxa"/>
            <w:shd w:val="clear" w:color="auto" w:fill="auto"/>
            <w:hideMark/>
          </w:tcPr>
          <w:p w:rsidR="003F111F" w:rsidRPr="000330BB" w:rsidRDefault="003F111F" w:rsidP="003F111F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6,027</w:t>
            </w:r>
          </w:p>
        </w:tc>
        <w:tc>
          <w:tcPr>
            <w:tcW w:w="270" w:type="dxa"/>
            <w:shd w:val="clear" w:color="auto" w:fill="auto"/>
          </w:tcPr>
          <w:p w:rsidR="003F111F" w:rsidRPr="000330BB" w:rsidRDefault="003F111F" w:rsidP="003F111F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61" w:type="dxa"/>
            <w:shd w:val="clear" w:color="auto" w:fill="auto"/>
          </w:tcPr>
          <w:p w:rsidR="003F111F" w:rsidRPr="000330BB" w:rsidRDefault="00834991" w:rsidP="00FD08FE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3F111F" w:rsidRPr="000330BB" w:rsidRDefault="003F111F" w:rsidP="003F111F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95" w:type="dxa"/>
            <w:shd w:val="clear" w:color="auto" w:fill="auto"/>
            <w:hideMark/>
          </w:tcPr>
          <w:p w:rsidR="003F111F" w:rsidRPr="000330BB" w:rsidRDefault="003F111F" w:rsidP="003F111F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/>
              </w:rPr>
              <w:t>4,797</w:t>
            </w:r>
          </w:p>
        </w:tc>
      </w:tr>
      <w:tr w:rsidR="00517613" w:rsidRPr="000330BB" w:rsidTr="00E94FAC">
        <w:tc>
          <w:tcPr>
            <w:tcW w:w="3798" w:type="dxa"/>
            <w:shd w:val="clear" w:color="auto" w:fill="auto"/>
            <w:hideMark/>
          </w:tcPr>
          <w:p w:rsidR="00517613" w:rsidRPr="000330BB" w:rsidRDefault="00517613" w:rsidP="006E2675">
            <w:pPr>
              <w:ind w:left="9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การปรับปรุงจากประสบการณ์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17613" w:rsidRPr="000330BB" w:rsidRDefault="00834991" w:rsidP="00FD08F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517613" w:rsidRPr="000330BB" w:rsidRDefault="00517613" w:rsidP="00517613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17613" w:rsidRPr="000330BB" w:rsidRDefault="00517613" w:rsidP="00517613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12,061</w:t>
            </w:r>
          </w:p>
        </w:tc>
        <w:tc>
          <w:tcPr>
            <w:tcW w:w="270" w:type="dxa"/>
            <w:shd w:val="clear" w:color="auto" w:fill="auto"/>
          </w:tcPr>
          <w:p w:rsidR="00517613" w:rsidRPr="000330BB" w:rsidRDefault="00517613" w:rsidP="00517613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17613" w:rsidRPr="000330BB" w:rsidRDefault="00834991" w:rsidP="00FD08FE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rtl/>
                <w:cs/>
                <w:lang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17613" w:rsidRPr="000330BB" w:rsidRDefault="00517613" w:rsidP="00517613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17613" w:rsidRPr="000330BB" w:rsidRDefault="00517613" w:rsidP="00517613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rtl/>
                <w:cs/>
                <w:lang w:eastAsia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eastAsia="en-GB"/>
              </w:rPr>
              <w:t>13,789</w:t>
            </w:r>
          </w:p>
        </w:tc>
      </w:tr>
      <w:tr w:rsidR="00517613" w:rsidRPr="000330BB" w:rsidTr="00E94FAC">
        <w:tc>
          <w:tcPr>
            <w:tcW w:w="3798" w:type="dxa"/>
            <w:hideMark/>
          </w:tcPr>
          <w:p w:rsidR="00517613" w:rsidRPr="000330BB" w:rsidRDefault="00517613" w:rsidP="006E2675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17613" w:rsidRPr="000330BB" w:rsidRDefault="00834991" w:rsidP="00FD08F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79" w:right="-18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eastAsia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:rsidR="00517613" w:rsidRPr="000330BB" w:rsidRDefault="00517613" w:rsidP="00517613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517613" w:rsidRPr="000330BB" w:rsidRDefault="00517613" w:rsidP="00517613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eastAsia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23,181</w:t>
            </w:r>
          </w:p>
        </w:tc>
        <w:tc>
          <w:tcPr>
            <w:tcW w:w="270" w:type="dxa"/>
          </w:tcPr>
          <w:p w:rsidR="00517613" w:rsidRPr="000330BB" w:rsidRDefault="00517613" w:rsidP="00517613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17613" w:rsidRPr="000330BB" w:rsidRDefault="00834991" w:rsidP="00FD08FE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:rsidR="00517613" w:rsidRPr="000330BB" w:rsidRDefault="00517613" w:rsidP="00517613">
            <w:pPr>
              <w:tabs>
                <w:tab w:val="left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517613" w:rsidRPr="000330BB" w:rsidRDefault="00517613" w:rsidP="00517613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22,743</w:t>
            </w:r>
          </w:p>
        </w:tc>
      </w:tr>
    </w:tbl>
    <w:p w:rsidR="003F111F" w:rsidRPr="00FA06D4" w:rsidRDefault="003F111F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eastAsia="Calibri" w:hAnsi="Angsana New"/>
          <w:sz w:val="24"/>
          <w:szCs w:val="24"/>
        </w:rPr>
      </w:pPr>
    </w:p>
    <w:p w:rsidR="007621E7" w:rsidRPr="000330BB" w:rsidRDefault="007621E7" w:rsidP="007621E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 xml:space="preserve">ในระหว่างปี </w:t>
      </w:r>
      <w:r w:rsidRPr="000330BB">
        <w:rPr>
          <w:rFonts w:ascii="Angsana New" w:eastAsia="Calibri" w:hAnsi="Angsana New"/>
          <w:sz w:val="30"/>
          <w:szCs w:val="30"/>
        </w:rPr>
        <w:t xml:space="preserve">2560 </w:t>
      </w:r>
      <w:r w:rsidRPr="000330BB">
        <w:rPr>
          <w:rFonts w:ascii="Angsana New" w:eastAsia="Calibri" w:hAnsi="Angsana New" w:hint="cs"/>
          <w:sz w:val="30"/>
          <w:szCs w:val="30"/>
          <w:cs/>
        </w:rPr>
        <w:t>มีการปรับปรุงพระราชบัญญัติคุ้มครองแรงงานในเรื่องต่อไปนี้</w:t>
      </w:r>
    </w:p>
    <w:p w:rsidR="007621E7" w:rsidRPr="00FA06D4" w:rsidRDefault="007621E7" w:rsidP="007621E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Calibri" w:hAnsi="Angsana New"/>
          <w:sz w:val="24"/>
          <w:szCs w:val="24"/>
        </w:rPr>
      </w:pPr>
    </w:p>
    <w:p w:rsidR="007621E7" w:rsidRPr="000330BB" w:rsidRDefault="007621E7" w:rsidP="007621E7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left" w:pos="900"/>
        </w:tabs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การเกษียณอายุ</w:t>
      </w:r>
      <w:r w:rsidRPr="000330BB">
        <w:rPr>
          <w:rFonts w:ascii="Angsana New" w:eastAsia="Calibri" w:hAnsi="Angsana New" w:hint="cs"/>
          <w:sz w:val="30"/>
          <w:szCs w:val="30"/>
          <w:cs/>
        </w:rPr>
        <w:t>เป็น</w:t>
      </w:r>
      <w:r w:rsidRPr="000330BB">
        <w:rPr>
          <w:rFonts w:ascii="Angsana New" w:eastAsia="Calibri" w:hAnsi="Angsana New"/>
          <w:sz w:val="30"/>
          <w:szCs w:val="30"/>
          <w:cs/>
        </w:rPr>
        <w:t>การเลิกจ้างพนักงาน</w:t>
      </w:r>
      <w:r w:rsidRPr="000330BB">
        <w:rPr>
          <w:rFonts w:ascii="Angsana New" w:eastAsia="Calibri" w:hAnsi="Angsana New" w:hint="cs"/>
          <w:sz w:val="30"/>
          <w:szCs w:val="30"/>
          <w:cs/>
        </w:rPr>
        <w:t>ตามกฎหมาย</w:t>
      </w:r>
      <w:r w:rsidRPr="000330BB">
        <w:rPr>
          <w:rFonts w:ascii="Angsana New" w:eastAsia="Calibri" w:hAnsi="Angsana New"/>
          <w:sz w:val="30"/>
          <w:szCs w:val="30"/>
          <w:cs/>
        </w:rPr>
        <w:t xml:space="preserve"> ซึ่งกำหนดให้นายจ้างต้องจ่ายค่าชดเชย</w:t>
      </w:r>
      <w:r w:rsidRPr="000330BB">
        <w:rPr>
          <w:rFonts w:ascii="Angsana New" w:eastAsia="Calibri" w:hAnsi="Angsana New" w:hint="cs"/>
          <w:sz w:val="30"/>
          <w:szCs w:val="30"/>
          <w:cs/>
        </w:rPr>
        <w:t>การเลิกจ้าง</w:t>
      </w:r>
      <w:r w:rsidRPr="000330BB">
        <w:rPr>
          <w:rFonts w:ascii="Angsana New" w:eastAsia="Calibri" w:hAnsi="Angsana New"/>
          <w:sz w:val="30"/>
          <w:szCs w:val="30"/>
          <w:cs/>
        </w:rPr>
        <w:t>ให้</w:t>
      </w:r>
      <w:r w:rsidRPr="000330BB">
        <w:rPr>
          <w:rFonts w:ascii="Angsana New" w:eastAsia="Calibri" w:hAnsi="Angsana New" w:hint="cs"/>
          <w:sz w:val="30"/>
          <w:szCs w:val="30"/>
          <w:cs/>
        </w:rPr>
        <w:t>กับ</w:t>
      </w:r>
      <w:r w:rsidRPr="000330BB">
        <w:rPr>
          <w:rFonts w:ascii="Angsana New" w:eastAsia="Calibri" w:hAnsi="Angsana New"/>
          <w:sz w:val="30"/>
          <w:szCs w:val="30"/>
          <w:cs/>
        </w:rPr>
        <w:t>ลูกจ้างที่เกษียณอายุ</w:t>
      </w:r>
    </w:p>
    <w:p w:rsidR="007621E7" w:rsidRPr="00FA06D4" w:rsidRDefault="007621E7" w:rsidP="007621E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00"/>
        </w:tabs>
        <w:jc w:val="thaiDistribute"/>
        <w:rPr>
          <w:rFonts w:ascii="Angsana New" w:eastAsia="Calibri" w:hAnsi="Angsana New"/>
          <w:sz w:val="24"/>
          <w:szCs w:val="24"/>
        </w:rPr>
      </w:pPr>
    </w:p>
    <w:p w:rsidR="007621E7" w:rsidRPr="000330BB" w:rsidRDefault="007621E7" w:rsidP="007621E7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left" w:pos="900"/>
        </w:tabs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 w:hint="cs"/>
          <w:sz w:val="30"/>
          <w:szCs w:val="30"/>
          <w:cs/>
        </w:rPr>
        <w:t>อายุเกษียณกำหนดโดย</w:t>
      </w:r>
    </w:p>
    <w:p w:rsidR="007621E7" w:rsidRPr="000330BB" w:rsidRDefault="007621E7" w:rsidP="007621E7">
      <w:pPr>
        <w:pStyle w:val="ListParagraph"/>
        <w:numPr>
          <w:ilvl w:val="1"/>
          <w:numId w:val="28"/>
        </w:numPr>
        <w:tabs>
          <w:tab w:val="clear" w:pos="227"/>
          <w:tab w:val="clear" w:pos="454"/>
          <w:tab w:val="clear" w:pos="680"/>
          <w:tab w:val="clear" w:pos="907"/>
          <w:tab w:val="left" w:pos="900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 w:hint="cs"/>
          <w:sz w:val="30"/>
          <w:szCs w:val="30"/>
          <w:cs/>
        </w:rPr>
        <w:t>นายจ้างเป็นผู้กำหนด หรือ</w:t>
      </w:r>
    </w:p>
    <w:p w:rsidR="007621E7" w:rsidRPr="000330BB" w:rsidRDefault="007621E7" w:rsidP="007621E7">
      <w:pPr>
        <w:pStyle w:val="ListParagraph"/>
        <w:numPr>
          <w:ilvl w:val="1"/>
          <w:numId w:val="28"/>
        </w:numPr>
        <w:tabs>
          <w:tab w:val="clear" w:pos="227"/>
          <w:tab w:val="clear" w:pos="454"/>
          <w:tab w:val="clear" w:pos="680"/>
          <w:tab w:val="clear" w:pos="907"/>
          <w:tab w:val="left" w:pos="900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 w:hint="cs"/>
          <w:sz w:val="30"/>
          <w:szCs w:val="30"/>
          <w:cs/>
        </w:rPr>
        <w:t>ตกลงร่วมกันระหว่างนายจ้างและลูกจ้าง</w:t>
      </w:r>
    </w:p>
    <w:p w:rsidR="007621E7" w:rsidRPr="00FA06D4" w:rsidRDefault="007621E7" w:rsidP="007621E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00"/>
        </w:tabs>
        <w:jc w:val="thaiDistribute"/>
        <w:rPr>
          <w:rFonts w:ascii="Angsana New" w:eastAsia="Calibri" w:hAnsi="Angsana New"/>
          <w:sz w:val="24"/>
          <w:szCs w:val="24"/>
        </w:rPr>
      </w:pPr>
    </w:p>
    <w:p w:rsidR="007621E7" w:rsidRPr="000330BB" w:rsidRDefault="007621E7" w:rsidP="007621E7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left" w:pos="900"/>
        </w:tabs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 w:hint="cs"/>
          <w:sz w:val="30"/>
          <w:szCs w:val="30"/>
          <w:cs/>
        </w:rPr>
        <w:t>หาก</w:t>
      </w:r>
      <w:r w:rsidRPr="000330BB">
        <w:rPr>
          <w:rFonts w:ascii="Angsana New" w:eastAsia="Calibri" w:hAnsi="Angsana New"/>
          <w:sz w:val="30"/>
          <w:szCs w:val="30"/>
          <w:cs/>
        </w:rPr>
        <w:t xml:space="preserve">ไม่ได้กำหนดอายุเกษียณหรือกำหนดอายุเกษียณไว้มากกว่า </w:t>
      </w:r>
      <w:r w:rsidRPr="000330BB">
        <w:rPr>
          <w:rFonts w:ascii="Angsana New" w:eastAsia="Calibri" w:hAnsi="Angsana New"/>
          <w:sz w:val="30"/>
          <w:szCs w:val="30"/>
        </w:rPr>
        <w:t>60</w:t>
      </w:r>
      <w:r w:rsidRPr="000330BB">
        <w:rPr>
          <w:rFonts w:ascii="Angsana New" w:eastAsia="Calibri" w:hAnsi="Angsana New" w:hint="cs"/>
          <w:sz w:val="30"/>
          <w:szCs w:val="30"/>
          <w:cs/>
        </w:rPr>
        <w:t xml:space="preserve"> ปี ลูกจ้างที่มีอายุครบ </w:t>
      </w:r>
      <w:r w:rsidRPr="000330BB">
        <w:rPr>
          <w:rFonts w:ascii="Angsana New" w:eastAsia="Calibri" w:hAnsi="Angsana New"/>
          <w:sz w:val="30"/>
          <w:szCs w:val="30"/>
        </w:rPr>
        <w:t>60</w:t>
      </w:r>
      <w:r w:rsidRPr="000330BB">
        <w:rPr>
          <w:rFonts w:ascii="Angsana New" w:eastAsia="Calibri" w:hAnsi="Angsana New" w:hint="cs"/>
          <w:sz w:val="30"/>
          <w:szCs w:val="30"/>
          <w:cs/>
        </w:rPr>
        <w:t xml:space="preserve"> ปีขึ้นไปสามารถแสดงเจตนาเกษียณต่อนายจ้างได้และมีสิทธิได้รับค่าชดเชยการเลิกจ้าง</w:t>
      </w:r>
    </w:p>
    <w:p w:rsidR="00243DA6" w:rsidRPr="00FA06D4" w:rsidRDefault="00243DA6" w:rsidP="007621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ข้อสมมติในการประมาณการตามหลักคณิตศาสตร์ประกันภัย</w:t>
      </w:r>
    </w:p>
    <w:p w:rsidR="0060279E" w:rsidRPr="00FA06D4" w:rsidRDefault="0060279E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6B5207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ข้อสมมติหลักในการประมาณการตามหลักคณิตศาสตร์ประกันภัย ณ วันที่รายงาน (แสดงโดยวิธีถัวเฉลี่ยถ่วงน้ำหนัก) ได้แก่</w:t>
      </w:r>
    </w:p>
    <w:p w:rsidR="00243DA6" w:rsidRPr="00FA06D4" w:rsidRDefault="00243DA6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173" w:type="dxa"/>
        <w:tblInd w:w="360" w:type="dxa"/>
        <w:tblLook w:val="01E0"/>
      </w:tblPr>
      <w:tblGrid>
        <w:gridCol w:w="4050"/>
        <w:gridCol w:w="1080"/>
        <w:gridCol w:w="308"/>
        <w:gridCol w:w="1024"/>
        <w:gridCol w:w="270"/>
        <w:gridCol w:w="1080"/>
        <w:gridCol w:w="270"/>
        <w:gridCol w:w="1091"/>
      </w:tblGrid>
      <w:tr w:rsidR="0060279E" w:rsidRPr="000330BB" w:rsidTr="00E94FAC">
        <w:tc>
          <w:tcPr>
            <w:tcW w:w="4050" w:type="dxa"/>
          </w:tcPr>
          <w:p w:rsidR="0060279E" w:rsidRPr="000330BB" w:rsidRDefault="006B5207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th-TH"/>
              </w:rPr>
              <w:br w:type="page"/>
            </w:r>
          </w:p>
        </w:tc>
        <w:tc>
          <w:tcPr>
            <w:tcW w:w="2412" w:type="dxa"/>
            <w:gridSpan w:val="3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7613" w:rsidRPr="000330BB" w:rsidTr="00E94FAC">
        <w:tc>
          <w:tcPr>
            <w:tcW w:w="4050" w:type="dxa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308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517613" w:rsidRPr="000330BB" w:rsidTr="00E94FAC">
        <w:tc>
          <w:tcPr>
            <w:tcW w:w="4050" w:type="dxa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23" w:type="dxa"/>
            <w:gridSpan w:val="7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406177" w:rsidRPr="000330BB" w:rsidTr="00E94FAC">
        <w:tc>
          <w:tcPr>
            <w:tcW w:w="4050" w:type="dxa"/>
          </w:tcPr>
          <w:p w:rsidR="00406177" w:rsidRPr="000330BB" w:rsidRDefault="00406177" w:rsidP="00FD08FE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080" w:type="dxa"/>
          </w:tcPr>
          <w:p w:rsidR="00406177" w:rsidRPr="000330BB" w:rsidRDefault="00406177" w:rsidP="006F1AD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3.18</w:t>
            </w:r>
          </w:p>
        </w:tc>
        <w:tc>
          <w:tcPr>
            <w:tcW w:w="308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406177" w:rsidRPr="000330BB" w:rsidRDefault="0040617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3.18</w:t>
            </w:r>
          </w:p>
        </w:tc>
        <w:tc>
          <w:tcPr>
            <w:tcW w:w="270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06177" w:rsidRPr="000330BB" w:rsidRDefault="0040617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3.18</w:t>
            </w:r>
          </w:p>
        </w:tc>
        <w:tc>
          <w:tcPr>
            <w:tcW w:w="270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406177" w:rsidRPr="000330BB" w:rsidRDefault="00FF6114" w:rsidP="00FF611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</w:t>
            </w:r>
            <w:r w:rsidR="00406177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3.18</w:t>
            </w:r>
          </w:p>
        </w:tc>
      </w:tr>
      <w:tr w:rsidR="00406177" w:rsidRPr="000330BB" w:rsidTr="00E94FAC">
        <w:tc>
          <w:tcPr>
            <w:tcW w:w="4050" w:type="dxa"/>
          </w:tcPr>
          <w:p w:rsidR="00406177" w:rsidRPr="000330BB" w:rsidRDefault="00406177" w:rsidP="00FD08FE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080" w:type="dxa"/>
          </w:tcPr>
          <w:p w:rsidR="00406177" w:rsidRPr="000330BB" w:rsidRDefault="00406177" w:rsidP="006F1AD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308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406177" w:rsidRPr="000330BB" w:rsidRDefault="0040617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06177" w:rsidRPr="000330BB" w:rsidRDefault="00406177" w:rsidP="006F1AD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6.5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8</w:t>
            </w:r>
          </w:p>
        </w:tc>
        <w:tc>
          <w:tcPr>
            <w:tcW w:w="270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406177" w:rsidRPr="000330BB" w:rsidRDefault="0040617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6.5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8</w:t>
            </w:r>
          </w:p>
        </w:tc>
      </w:tr>
      <w:tr w:rsidR="00406177" w:rsidRPr="000330BB" w:rsidTr="00E94FAC">
        <w:tc>
          <w:tcPr>
            <w:tcW w:w="4050" w:type="dxa"/>
          </w:tcPr>
          <w:p w:rsidR="00406177" w:rsidRPr="000330BB" w:rsidRDefault="00406177" w:rsidP="00FD08FE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อัตราการหมุนเวียนพนักงาน</w:t>
            </w:r>
          </w:p>
        </w:tc>
        <w:tc>
          <w:tcPr>
            <w:tcW w:w="1080" w:type="dxa"/>
          </w:tcPr>
          <w:p w:rsidR="00406177" w:rsidRPr="000330BB" w:rsidRDefault="00406177" w:rsidP="006F1AD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0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10</w:t>
            </w:r>
          </w:p>
        </w:tc>
        <w:tc>
          <w:tcPr>
            <w:tcW w:w="308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406177" w:rsidRPr="000330BB" w:rsidRDefault="0040617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0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10</w:t>
            </w:r>
          </w:p>
        </w:tc>
        <w:tc>
          <w:tcPr>
            <w:tcW w:w="270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06177" w:rsidRPr="000330BB" w:rsidRDefault="00406177" w:rsidP="006F1AD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0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10</w:t>
            </w:r>
          </w:p>
        </w:tc>
        <w:tc>
          <w:tcPr>
            <w:tcW w:w="270" w:type="dxa"/>
          </w:tcPr>
          <w:p w:rsidR="00406177" w:rsidRPr="000330BB" w:rsidRDefault="00406177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406177" w:rsidRPr="000330BB" w:rsidRDefault="0040617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0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10</w:t>
            </w:r>
          </w:p>
        </w:tc>
      </w:tr>
    </w:tbl>
    <w:p w:rsidR="0060279E" w:rsidRPr="000330BB" w:rsidRDefault="0060279E" w:rsidP="00FD08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lastRenderedPageBreak/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:rsidR="003F111F" w:rsidRPr="000330BB" w:rsidRDefault="003F111F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3F111F" w:rsidRPr="000330BB" w:rsidRDefault="003F111F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>ระยะเวลาถัวเฉลี่ยถ่วงน้ำหนักของ</w:t>
      </w:r>
      <w:r w:rsidR="0032685F" w:rsidRPr="000330BB">
        <w:rPr>
          <w:rFonts w:ascii="Angsana New" w:hAnsi="Angsana New" w:hint="cs"/>
          <w:sz w:val="30"/>
          <w:szCs w:val="30"/>
          <w:cs/>
        </w:rPr>
        <w:t>ประมาณการหนี้สินสำหรับผลประโยชน์พนักงาน</w:t>
      </w:r>
      <w:r w:rsidRPr="000330BB">
        <w:rPr>
          <w:rFonts w:ascii="Angsana New" w:hAnsi="Angsana New"/>
          <w:sz w:val="30"/>
          <w:szCs w:val="30"/>
          <w:cs/>
        </w:rPr>
        <w:t>เป็น</w:t>
      </w:r>
      <w:r w:rsidR="00FD08FE" w:rsidRPr="000330BB">
        <w:rPr>
          <w:rFonts w:ascii="Angsana New" w:hAnsi="Angsana New"/>
          <w:sz w:val="30"/>
          <w:szCs w:val="30"/>
          <w:cs/>
        </w:rPr>
        <w:t xml:space="preserve"> </w:t>
      </w:r>
      <w:r w:rsidR="00FD08FE" w:rsidRPr="000330BB">
        <w:rPr>
          <w:rFonts w:ascii="Angsana New" w:hAnsi="Angsana New"/>
          <w:sz w:val="30"/>
          <w:szCs w:val="30"/>
        </w:rPr>
        <w:t xml:space="preserve">11.50 </w:t>
      </w:r>
      <w:r w:rsidR="00FD08FE" w:rsidRPr="000330BB">
        <w:rPr>
          <w:rFonts w:ascii="Angsana New" w:hAnsi="Angsana New"/>
          <w:sz w:val="30"/>
          <w:szCs w:val="30"/>
          <w:cs/>
        </w:rPr>
        <w:t xml:space="preserve">และ </w:t>
      </w:r>
      <w:r w:rsidR="00FD08FE" w:rsidRPr="000330BB">
        <w:rPr>
          <w:rFonts w:ascii="Angsana New" w:hAnsi="Angsana New"/>
          <w:sz w:val="30"/>
          <w:szCs w:val="30"/>
        </w:rPr>
        <w:t>31.70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ปี </w:t>
      </w:r>
      <w:r w:rsidR="00FE0C6A" w:rsidRPr="000330BB">
        <w:rPr>
          <w:rFonts w:ascii="Angsana New" w:hAnsi="Angsana New"/>
          <w:i/>
          <w:iCs/>
          <w:sz w:val="30"/>
          <w:szCs w:val="30"/>
          <w:cs/>
        </w:rPr>
        <w:t>(2559: 11.50 และ 31.70 ปี)</w:t>
      </w:r>
    </w:p>
    <w:p w:rsidR="0060279E" w:rsidRPr="000330BB" w:rsidRDefault="0060279E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 xml:space="preserve">การวิเคราะห์ความอ่อนไหว </w:t>
      </w:r>
    </w:p>
    <w:p w:rsidR="0060279E" w:rsidRPr="000330BB" w:rsidRDefault="0060279E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3F111F" w:rsidRPr="000330BB" w:rsidRDefault="003F111F" w:rsidP="003F11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จะมีผลกระทบต่อ</w:t>
      </w:r>
      <w:r w:rsidR="00FD08FE" w:rsidRPr="000330BB">
        <w:rPr>
          <w:rFonts w:ascii="Angsana New" w:hAnsi="Angsana New"/>
          <w:sz w:val="30"/>
          <w:szCs w:val="30"/>
          <w:cs/>
        </w:rPr>
        <w:t>ประมาณการหนี้สินสำหรับผลประโยชน์พนักงาน</w:t>
      </w:r>
      <w:r w:rsidRPr="000330BB">
        <w:rPr>
          <w:rFonts w:ascii="Angsana New" w:hAnsi="Angsana New"/>
          <w:sz w:val="30"/>
          <w:szCs w:val="30"/>
          <w:cs/>
        </w:rPr>
        <w:t>เป็นจำนวนเงินดังต่อไปนี้</w:t>
      </w:r>
    </w:p>
    <w:p w:rsidR="007621E7" w:rsidRPr="000330BB" w:rsidRDefault="007621E7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98" w:type="dxa"/>
        <w:tblInd w:w="360" w:type="dxa"/>
        <w:tblLook w:val="01E0"/>
      </w:tblPr>
      <w:tblGrid>
        <w:gridCol w:w="4131"/>
        <w:gridCol w:w="1080"/>
        <w:gridCol w:w="268"/>
        <w:gridCol w:w="1080"/>
        <w:gridCol w:w="268"/>
        <w:gridCol w:w="1056"/>
        <w:gridCol w:w="259"/>
        <w:gridCol w:w="1056"/>
      </w:tblGrid>
      <w:tr w:rsidR="0060279E" w:rsidRPr="000330BB" w:rsidTr="00E94FAC">
        <w:tc>
          <w:tcPr>
            <w:tcW w:w="4131" w:type="dxa"/>
            <w:vAlign w:val="bottom"/>
          </w:tcPr>
          <w:p w:rsidR="0060279E" w:rsidRPr="000330BB" w:rsidRDefault="001A2C21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F46596"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F46596"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60279E" w:rsidRPr="000330BB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</w:p>
        </w:tc>
        <w:tc>
          <w:tcPr>
            <w:tcW w:w="2428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8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71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242" w:rsidRPr="000330BB" w:rsidTr="00E94FAC">
        <w:tc>
          <w:tcPr>
            <w:tcW w:w="4131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ลดลง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59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ลดลง</w:t>
            </w:r>
          </w:p>
        </w:tc>
      </w:tr>
      <w:tr w:rsidR="00CC6242" w:rsidRPr="000330BB" w:rsidTr="00E94FAC">
        <w:tc>
          <w:tcPr>
            <w:tcW w:w="4131" w:type="dxa"/>
            <w:vAlign w:val="bottom"/>
          </w:tcPr>
          <w:p w:rsidR="00CC6242" w:rsidRPr="000330BB" w:rsidRDefault="00CC6242" w:rsidP="00CC624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67" w:type="dxa"/>
            <w:gridSpan w:val="7"/>
            <w:vAlign w:val="bottom"/>
          </w:tcPr>
          <w:p w:rsidR="00CC6242" w:rsidRPr="000330BB" w:rsidRDefault="00CC6242" w:rsidP="00CC624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CC6242" w:rsidRPr="000330BB" w:rsidTr="00E94FAC">
        <w:tc>
          <w:tcPr>
            <w:tcW w:w="4131" w:type="dxa"/>
            <w:vAlign w:val="bottom"/>
          </w:tcPr>
          <w:p w:rsidR="00CC6242" w:rsidRPr="000330BB" w:rsidRDefault="00CC6242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2560</w:t>
            </w: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9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</w:tr>
      <w:tr w:rsidR="00CC6242" w:rsidRPr="000330BB" w:rsidTr="00E94FAC">
        <w:tc>
          <w:tcPr>
            <w:tcW w:w="4131" w:type="dxa"/>
            <w:vAlign w:val="bottom"/>
          </w:tcPr>
          <w:p w:rsidR="00CC6242" w:rsidRPr="000330BB" w:rsidRDefault="00CC6242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(13,372)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15,927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(9,828)</w:t>
            </w:r>
          </w:p>
        </w:tc>
        <w:tc>
          <w:tcPr>
            <w:tcW w:w="259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11,482</w:t>
            </w:r>
          </w:p>
        </w:tc>
      </w:tr>
      <w:tr w:rsidR="00CC6242" w:rsidRPr="000330BB" w:rsidTr="00E94FAC">
        <w:tc>
          <w:tcPr>
            <w:tcW w:w="4131" w:type="dxa"/>
            <w:vAlign w:val="bottom"/>
          </w:tcPr>
          <w:p w:rsidR="00CC6242" w:rsidRPr="000330BB" w:rsidRDefault="00CC6242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  <w:p w:rsidR="00CC6242" w:rsidRPr="000330BB" w:rsidRDefault="00CC6242" w:rsidP="00974F1B">
            <w:pPr>
              <w:tabs>
                <w:tab w:val="clear" w:pos="227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16,801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(14,418)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12,235</w:t>
            </w:r>
          </w:p>
        </w:tc>
        <w:tc>
          <w:tcPr>
            <w:tcW w:w="259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(10,715)</w:t>
            </w:r>
          </w:p>
        </w:tc>
      </w:tr>
      <w:tr w:rsidR="00CC6242" w:rsidRPr="000330BB" w:rsidTr="00E94FAC">
        <w:tc>
          <w:tcPr>
            <w:tcW w:w="4131" w:type="dxa"/>
            <w:vAlign w:val="bottom"/>
          </w:tcPr>
          <w:p w:rsidR="00CC6242" w:rsidRPr="000330BB" w:rsidRDefault="00CC6242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อัตราการหมุนเวียนพนักงาน </w:t>
            </w:r>
          </w:p>
          <w:p w:rsidR="00CC6242" w:rsidRPr="000330BB" w:rsidRDefault="00CC6242" w:rsidP="00974F1B">
            <w:pPr>
              <w:tabs>
                <w:tab w:val="clear" w:pos="227"/>
              </w:tabs>
              <w:ind w:left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(5,635)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FD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6,2</w:t>
            </w:r>
            <w:r w:rsidR="00FD08FE" w:rsidRPr="000330BB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(3,819)</w:t>
            </w:r>
          </w:p>
        </w:tc>
        <w:tc>
          <w:tcPr>
            <w:tcW w:w="259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4,130</w:t>
            </w:r>
          </w:p>
        </w:tc>
      </w:tr>
      <w:tr w:rsidR="00CC6242" w:rsidRPr="000330BB" w:rsidTr="00E94FAC">
        <w:tc>
          <w:tcPr>
            <w:tcW w:w="4131" w:type="dxa"/>
          </w:tcPr>
          <w:p w:rsidR="00CC6242" w:rsidRPr="000330BB" w:rsidRDefault="00CC6242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820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(933)</w:t>
            </w:r>
          </w:p>
        </w:tc>
        <w:tc>
          <w:tcPr>
            <w:tcW w:w="268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581</w:t>
            </w:r>
          </w:p>
        </w:tc>
        <w:tc>
          <w:tcPr>
            <w:tcW w:w="259" w:type="dxa"/>
            <w:vAlign w:val="bottom"/>
          </w:tcPr>
          <w:p w:rsidR="00CC6242" w:rsidRPr="000330BB" w:rsidRDefault="00CC6242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CC6242" w:rsidRPr="000330BB" w:rsidRDefault="00CC6242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(651)</w:t>
            </w:r>
          </w:p>
        </w:tc>
      </w:tr>
    </w:tbl>
    <w:p w:rsidR="00243DA6" w:rsidRPr="000330BB" w:rsidRDefault="00243DA6" w:rsidP="007621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98" w:type="dxa"/>
        <w:tblInd w:w="360" w:type="dxa"/>
        <w:tblLook w:val="01E0"/>
      </w:tblPr>
      <w:tblGrid>
        <w:gridCol w:w="4122"/>
        <w:gridCol w:w="1080"/>
        <w:gridCol w:w="268"/>
        <w:gridCol w:w="1080"/>
        <w:gridCol w:w="268"/>
        <w:gridCol w:w="1056"/>
        <w:gridCol w:w="268"/>
        <w:gridCol w:w="1056"/>
      </w:tblGrid>
      <w:tr w:rsidR="003F111F" w:rsidRPr="000330BB" w:rsidTr="00E94FAC">
        <w:tc>
          <w:tcPr>
            <w:tcW w:w="4122" w:type="dxa"/>
            <w:vAlign w:val="bottom"/>
          </w:tcPr>
          <w:p w:rsidR="003F111F" w:rsidRPr="000330BB" w:rsidRDefault="003F111F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4" w:right="-19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3F111F" w:rsidRPr="000330BB" w:rsidRDefault="003F111F" w:rsidP="003F1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04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9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9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3F111F" w:rsidRPr="000330BB" w:rsidRDefault="003F111F" w:rsidP="003F11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</w:tr>
      <w:tr w:rsidR="003F111F" w:rsidRPr="000330BB" w:rsidTr="00E94FAC">
        <w:tc>
          <w:tcPr>
            <w:tcW w:w="4122" w:type="dxa"/>
            <w:vAlign w:val="bottom"/>
          </w:tcPr>
          <w:p w:rsidR="003F111F" w:rsidRPr="000330BB" w:rsidRDefault="003F111F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(12</w:t>
            </w:r>
            <w:r w:rsidRPr="000330BB">
              <w:rPr>
                <w:rFonts w:ascii="Angsana New" w:hAnsi="Angsana New"/>
                <w:sz w:val="30"/>
                <w:szCs w:val="30"/>
              </w:rPr>
              <w:t>,710)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15,092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(9,627)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11,243</w:t>
            </w:r>
          </w:p>
        </w:tc>
      </w:tr>
      <w:tr w:rsidR="003F111F" w:rsidRPr="000330BB" w:rsidTr="00E94FAC">
        <w:tc>
          <w:tcPr>
            <w:tcW w:w="4122" w:type="dxa"/>
            <w:vAlign w:val="bottom"/>
          </w:tcPr>
          <w:p w:rsidR="003F111F" w:rsidRPr="000330BB" w:rsidRDefault="003F111F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</w:t>
            </w:r>
            <w:r w:rsidR="000E7488" w:rsidRPr="000330BB">
              <w:rPr>
                <w:rFonts w:ascii="Angsana New" w:hAnsi="Angsana New"/>
                <w:sz w:val="30"/>
                <w:szCs w:val="30"/>
                <w:cs/>
              </w:rPr>
              <w:t>าคต</w:t>
            </w:r>
          </w:p>
          <w:p w:rsidR="003F111F" w:rsidRPr="000330BB" w:rsidRDefault="003F111F" w:rsidP="00974F1B">
            <w:pPr>
              <w:tabs>
                <w:tab w:val="clear" w:pos="227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14,363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(12,395)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10,662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(9,362)</w:t>
            </w:r>
          </w:p>
        </w:tc>
      </w:tr>
      <w:tr w:rsidR="003F111F" w:rsidRPr="000330BB" w:rsidTr="00E94FAC">
        <w:tc>
          <w:tcPr>
            <w:tcW w:w="4122" w:type="dxa"/>
            <w:vAlign w:val="bottom"/>
          </w:tcPr>
          <w:p w:rsidR="003F111F" w:rsidRPr="000330BB" w:rsidRDefault="003F111F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อัตราการหมุนเวียนพนักงาน </w:t>
            </w:r>
          </w:p>
          <w:p w:rsidR="003F111F" w:rsidRPr="000330BB" w:rsidRDefault="003F111F" w:rsidP="00974F1B">
            <w:pPr>
              <w:tabs>
                <w:tab w:val="clear" w:pos="227"/>
              </w:tabs>
              <w:ind w:left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(4,708)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5,161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(3,275)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3,534</w:t>
            </w:r>
          </w:p>
        </w:tc>
      </w:tr>
      <w:tr w:rsidR="003F111F" w:rsidRPr="000330BB" w:rsidTr="00E94FAC">
        <w:tc>
          <w:tcPr>
            <w:tcW w:w="4122" w:type="dxa"/>
            <w:vAlign w:val="bottom"/>
          </w:tcPr>
          <w:p w:rsidR="003F111F" w:rsidRPr="000330BB" w:rsidRDefault="003F111F" w:rsidP="00974F1B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(เปลี่ยนแปลงร้อยละ </w:t>
            </w: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698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(792)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4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9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506</w:t>
            </w:r>
          </w:p>
        </w:tc>
        <w:tc>
          <w:tcPr>
            <w:tcW w:w="268" w:type="dxa"/>
            <w:vAlign w:val="bottom"/>
          </w:tcPr>
          <w:p w:rsidR="003F111F" w:rsidRPr="000330BB" w:rsidRDefault="003F111F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3F111F" w:rsidRPr="000330BB" w:rsidRDefault="003F111F" w:rsidP="00CC6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(566)</w:t>
            </w:r>
          </w:p>
        </w:tc>
      </w:tr>
    </w:tbl>
    <w:p w:rsidR="003F111F" w:rsidRPr="000330BB" w:rsidRDefault="003F111F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CC62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การดังกล่าว แต่ได้แสดงประมาณการความอ่อนไหวของข้อสมมติต่างๆ</w:t>
      </w:r>
    </w:p>
    <w:p w:rsidR="0060279E" w:rsidRPr="000330BB" w:rsidRDefault="0060279E" w:rsidP="003F111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ทุนเรือนหุ้น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180" w:type="dxa"/>
        <w:tblInd w:w="450" w:type="dxa"/>
        <w:tblLayout w:type="fixed"/>
        <w:tblLook w:val="0000"/>
      </w:tblPr>
      <w:tblGrid>
        <w:gridCol w:w="3060"/>
        <w:gridCol w:w="980"/>
        <w:gridCol w:w="1083"/>
        <w:gridCol w:w="272"/>
        <w:gridCol w:w="1080"/>
        <w:gridCol w:w="272"/>
        <w:gridCol w:w="1080"/>
        <w:gridCol w:w="272"/>
        <w:gridCol w:w="1081"/>
      </w:tblGrid>
      <w:tr w:rsidR="0060279E" w:rsidRPr="000330BB" w:rsidTr="00E94FAC">
        <w:trPr>
          <w:tblHeader/>
        </w:trPr>
        <w:tc>
          <w:tcPr>
            <w:tcW w:w="1667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1326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79E" w:rsidRPr="000330BB" w:rsidRDefault="00517613" w:rsidP="00146E5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79E" w:rsidRPr="000330BB" w:rsidRDefault="00517613" w:rsidP="00146E5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60279E" w:rsidRPr="000330BB" w:rsidTr="00E94FAC">
        <w:trPr>
          <w:tblHeader/>
        </w:trPr>
        <w:tc>
          <w:tcPr>
            <w:tcW w:w="1667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48" w:type="pct"/>
            <w:tcBorders>
              <w:top w:val="single" w:sz="4" w:space="0" w:color="auto"/>
            </w:tcBorders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48" w:type="pct"/>
            <w:tcBorders>
              <w:top w:val="single" w:sz="4" w:space="0" w:color="auto"/>
            </w:tcBorders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60279E" w:rsidRPr="000330BB" w:rsidTr="00E94FAC">
        <w:trPr>
          <w:tblHeader/>
        </w:trPr>
        <w:tc>
          <w:tcPr>
            <w:tcW w:w="1667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800" w:type="pct"/>
            <w:gridSpan w:val="7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(พันหุ้น / พันบาท)</w:t>
            </w:r>
          </w:p>
        </w:tc>
      </w:tr>
      <w:tr w:rsidR="0060279E" w:rsidRPr="000330BB" w:rsidTr="00E94FAC">
        <w:tc>
          <w:tcPr>
            <w:tcW w:w="1667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0279E" w:rsidRPr="000330BB" w:rsidTr="00E94FAC">
        <w:tc>
          <w:tcPr>
            <w:tcW w:w="1667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17613" w:rsidRPr="000330BB" w:rsidTr="00E94FAC">
        <w:tc>
          <w:tcPr>
            <w:tcW w:w="1667" w:type="pct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vAlign w:val="bottom"/>
          </w:tcPr>
          <w:p w:rsidR="0051761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51761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</w:t>
            </w:r>
            <w:r w:rsidR="000E7488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5</w:t>
            </w:r>
            <w:r w:rsidR="000E7488" w:rsidRPr="000330BB">
              <w:rPr>
                <w:rFonts w:ascii="Angsana New" w:hAnsi="Angsana New"/>
                <w:sz w:val="30"/>
                <w:szCs w:val="30"/>
              </w:rPr>
              <w:t>0</w:t>
            </w:r>
            <w:r w:rsidRPr="000330BB">
              <w:rPr>
                <w:rFonts w:ascii="Angsana New" w:hAnsi="Angsana New"/>
                <w:sz w:val="30"/>
                <w:szCs w:val="30"/>
              </w:rPr>
              <w:t>0</w:t>
            </w:r>
            <w:r w:rsidR="007C2233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4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14,500,000</w:t>
            </w:r>
          </w:p>
        </w:tc>
      </w:tr>
      <w:tr w:rsidR="00517613" w:rsidRPr="000330BB" w:rsidTr="00E94FAC">
        <w:tc>
          <w:tcPr>
            <w:tcW w:w="1667" w:type="pct"/>
            <w:vAlign w:val="bottom"/>
          </w:tcPr>
          <w:p w:rsidR="00517613" w:rsidRPr="000330BB" w:rsidRDefault="00CC6242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="0051761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31 </w:t>
            </w:r>
            <w:r w:rsidR="0051761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166A3" w:rsidRPr="000330BB" w:rsidTr="00E94FAC">
        <w:tc>
          <w:tcPr>
            <w:tcW w:w="1667" w:type="pct"/>
            <w:vAlign w:val="bottom"/>
          </w:tcPr>
          <w:p w:rsidR="003166A3" w:rsidRPr="000330BB" w:rsidRDefault="003166A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3166A3" w:rsidRPr="000330BB" w:rsidRDefault="003166A3" w:rsidP="00517613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tcBorders>
              <w:bottom w:val="double" w:sz="4" w:space="0" w:color="auto"/>
            </w:tcBorders>
            <w:vAlign w:val="bottom"/>
          </w:tcPr>
          <w:p w:rsidR="003166A3" w:rsidRPr="000330BB" w:rsidRDefault="003166A3" w:rsidP="003166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3166A3" w:rsidRPr="000330BB" w:rsidRDefault="003166A3" w:rsidP="003166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3166A3" w:rsidRPr="000330BB" w:rsidRDefault="003166A3" w:rsidP="003166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14</w:t>
            </w:r>
            <w:r w:rsidR="000E7488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0E7488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7C2233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14,500,000</w:t>
            </w:r>
          </w:p>
        </w:tc>
      </w:tr>
      <w:tr w:rsidR="003166A3" w:rsidRPr="000330BB" w:rsidTr="00E94FAC">
        <w:tc>
          <w:tcPr>
            <w:tcW w:w="1667" w:type="pct"/>
            <w:vAlign w:val="bottom"/>
          </w:tcPr>
          <w:p w:rsidR="003166A3" w:rsidRPr="000330BB" w:rsidRDefault="003166A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3166A3" w:rsidRPr="000330BB" w:rsidRDefault="003166A3" w:rsidP="00517613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66A3" w:rsidRPr="000330BB" w:rsidTr="00E94FAC">
        <w:tc>
          <w:tcPr>
            <w:tcW w:w="1667" w:type="pct"/>
            <w:vAlign w:val="bottom"/>
          </w:tcPr>
          <w:p w:rsidR="003166A3" w:rsidRPr="000330BB" w:rsidRDefault="003166A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3166A3" w:rsidRPr="000330BB" w:rsidRDefault="003166A3" w:rsidP="00517613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3166A3" w:rsidRPr="000330BB" w:rsidRDefault="003166A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E7488" w:rsidRPr="000330BB" w:rsidTr="00E94FAC">
        <w:tc>
          <w:tcPr>
            <w:tcW w:w="1667" w:type="pct"/>
            <w:vAlign w:val="bottom"/>
          </w:tcPr>
          <w:p w:rsidR="000E7488" w:rsidRPr="000330BB" w:rsidRDefault="000E7488" w:rsidP="000E7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E7488" w:rsidRPr="000330BB" w:rsidRDefault="000E7488" w:rsidP="000E748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14,500,000</w:t>
            </w: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14,500,000</w:t>
            </w:r>
          </w:p>
        </w:tc>
      </w:tr>
      <w:tr w:rsidR="000E7488" w:rsidRPr="000330BB" w:rsidTr="00E94FAC">
        <w:tc>
          <w:tcPr>
            <w:tcW w:w="1667" w:type="pct"/>
            <w:vAlign w:val="bottom"/>
          </w:tcPr>
          <w:p w:rsidR="000E7488" w:rsidRPr="000330BB" w:rsidRDefault="000E7488" w:rsidP="000E7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E7488" w:rsidRPr="000330BB" w:rsidRDefault="000E7488" w:rsidP="000E748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E7488" w:rsidRPr="000330BB" w:rsidTr="00E94FAC">
        <w:tc>
          <w:tcPr>
            <w:tcW w:w="1667" w:type="pct"/>
            <w:vAlign w:val="bottom"/>
          </w:tcPr>
          <w:p w:rsidR="000E7488" w:rsidRPr="000330BB" w:rsidRDefault="000E7488" w:rsidP="000E7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0E7488" w:rsidRPr="000330BB" w:rsidRDefault="000E7488" w:rsidP="000E7488">
            <w:pPr>
              <w:pStyle w:val="BodyText"/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10</w:t>
            </w:r>
          </w:p>
        </w:tc>
        <w:tc>
          <w:tcPr>
            <w:tcW w:w="590" w:type="pct"/>
            <w:tcBorders>
              <w:bottom w:val="doub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14,500,000</w:t>
            </w: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doub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8" w:type="pct"/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vAlign w:val="bottom"/>
          </w:tcPr>
          <w:p w:rsidR="000E7488" w:rsidRPr="000330BB" w:rsidRDefault="000E7488" w:rsidP="000E7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after="0" w:line="240" w:lineRule="auto"/>
              <w:ind w:left="-10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14,500,000</w:t>
            </w:r>
          </w:p>
        </w:tc>
      </w:tr>
    </w:tbl>
    <w:p w:rsidR="007621E7" w:rsidRPr="000330BB" w:rsidRDefault="007621E7" w:rsidP="00E80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textAlignment w:val="top"/>
        <w:rPr>
          <w:rFonts w:ascii="Angsana New" w:hAnsi="Angsana New"/>
          <w:sz w:val="30"/>
          <w:szCs w:val="30"/>
        </w:rPr>
      </w:pPr>
    </w:p>
    <w:p w:rsidR="00E80EBA" w:rsidRPr="000330BB" w:rsidRDefault="00E80EBA" w:rsidP="00E80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textAlignment w:val="top"/>
        <w:rPr>
          <w:rFonts w:ascii="Angsana New" w:hAnsi="Angsana New"/>
          <w:sz w:val="30"/>
          <w:szCs w:val="30"/>
          <w:shd w:val="clear" w:color="auto" w:fill="E0E0E0"/>
        </w:rPr>
      </w:pPr>
      <w:r w:rsidRPr="000330BB">
        <w:rPr>
          <w:rFonts w:ascii="Angsana New" w:hAnsi="Angsana New"/>
          <w:sz w:val="30"/>
          <w:szCs w:val="30"/>
          <w:cs/>
        </w:rPr>
        <w:t>ผู้ถือหุ้นสามัญจะได้รับสิทธิในการรับเงินปันผลจากการประกาศจ่ายเงินปันผลและมีสิทธิออกเสียงลงคะแนนหนึ่งเสียงต่อหนึ่งหุ้นในที่ประชุมของบริษัท</w:t>
      </w:r>
    </w:p>
    <w:p w:rsidR="00E80EBA" w:rsidRPr="000330BB" w:rsidRDefault="00E80EBA" w:rsidP="00902C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E80EBA" w:rsidRPr="000330BB" w:rsidRDefault="00E80EBA" w:rsidP="00E80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ส่วนเกินมูลค่าหุ้น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 </w:t>
      </w:r>
    </w:p>
    <w:p w:rsidR="00E80EBA" w:rsidRPr="000330BB" w:rsidRDefault="00E80EBA" w:rsidP="00E80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E80EBA" w:rsidRPr="000330BB" w:rsidRDefault="00E80EBA" w:rsidP="00E80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330BB">
        <w:rPr>
          <w:rFonts w:ascii="Angsana New" w:hAnsi="Angsana New"/>
          <w:sz w:val="30"/>
          <w:szCs w:val="30"/>
        </w:rPr>
        <w:t>2535</w:t>
      </w:r>
      <w:r w:rsidRPr="000330BB">
        <w:rPr>
          <w:rFonts w:ascii="Angsana New" w:hAnsi="Angsana New"/>
          <w:sz w:val="30"/>
          <w:szCs w:val="30"/>
          <w:cs/>
        </w:rPr>
        <w:t xml:space="preserve"> มาตรา </w:t>
      </w:r>
      <w:r w:rsidRPr="000330BB">
        <w:rPr>
          <w:rFonts w:ascii="Angsana New" w:hAnsi="Angsana New"/>
          <w:sz w:val="30"/>
          <w:szCs w:val="30"/>
        </w:rPr>
        <w:t>51</w:t>
      </w:r>
      <w:r w:rsidRPr="000330BB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330BB">
        <w:rPr>
          <w:rFonts w:ascii="Angsana New" w:hAnsi="Angsana New"/>
          <w:sz w:val="30"/>
          <w:szCs w:val="30"/>
        </w:rPr>
        <w:t>“</w:t>
      </w:r>
      <w:r w:rsidRPr="000330BB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0330BB">
        <w:rPr>
          <w:rFonts w:ascii="Angsana New" w:hAnsi="Angsana New"/>
          <w:sz w:val="30"/>
          <w:szCs w:val="30"/>
        </w:rPr>
        <w:t>”</w:t>
      </w:r>
      <w:r w:rsidRPr="000330BB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:rsidR="00E94FAC" w:rsidRPr="000330BB" w:rsidRDefault="00E94FAC" w:rsidP="00E80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E80EB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สำรอง</w:t>
      </w: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0279E" w:rsidRPr="000330BB" w:rsidRDefault="0060279E" w:rsidP="0060279E">
      <w:pPr>
        <w:ind w:left="54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สำรองประกอบด้วย</w:t>
      </w:r>
    </w:p>
    <w:p w:rsidR="0060279E" w:rsidRPr="000330BB" w:rsidRDefault="0060279E" w:rsidP="0060279E">
      <w:pPr>
        <w:tabs>
          <w:tab w:val="clear" w:pos="454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E94FAC" w:rsidRPr="000330BB" w:rsidRDefault="00E94FAC" w:rsidP="0060279E">
      <w:pPr>
        <w:tabs>
          <w:tab w:val="clear" w:pos="454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E94FAC" w:rsidRPr="000330BB" w:rsidRDefault="00E94FAC" w:rsidP="0060279E">
      <w:pPr>
        <w:tabs>
          <w:tab w:val="clear" w:pos="454"/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454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การจัดสรรกำไร และ</w:t>
      </w:r>
      <w:r w:rsidRPr="000330BB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both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:rsidR="00DF1FEF" w:rsidRPr="000330BB" w:rsidRDefault="00DF1FEF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330BB">
        <w:rPr>
          <w:rFonts w:ascii="Angsana New" w:hAnsi="Angsana New"/>
          <w:sz w:val="30"/>
          <w:szCs w:val="30"/>
        </w:rPr>
        <w:t>2535</w:t>
      </w:r>
      <w:r w:rsidRPr="000330BB">
        <w:rPr>
          <w:rFonts w:ascii="Angsana New" w:hAnsi="Angsana New"/>
          <w:sz w:val="30"/>
          <w:szCs w:val="30"/>
          <w:cs/>
        </w:rPr>
        <w:t xml:space="preserve"> มาตรา </w:t>
      </w:r>
      <w:r w:rsidRPr="000330BB">
        <w:rPr>
          <w:rFonts w:ascii="Angsana New" w:hAnsi="Angsana New"/>
          <w:sz w:val="30"/>
          <w:szCs w:val="30"/>
        </w:rPr>
        <w:t>116</w:t>
      </w:r>
      <w:r w:rsidRPr="000330BB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0330BB">
        <w:rPr>
          <w:rFonts w:ascii="Angsana New" w:hAnsi="Angsana New"/>
          <w:sz w:val="30"/>
          <w:szCs w:val="30"/>
        </w:rPr>
        <w:t>“</w:t>
      </w:r>
      <w:r w:rsidRPr="000330BB">
        <w:rPr>
          <w:rFonts w:ascii="Angsana New" w:hAnsi="Angsana New"/>
          <w:sz w:val="30"/>
          <w:szCs w:val="30"/>
          <w:cs/>
        </w:rPr>
        <w:t>สำรองตามกฎหมาย</w:t>
      </w:r>
      <w:r w:rsidRPr="000330BB">
        <w:rPr>
          <w:rFonts w:ascii="Angsana New" w:hAnsi="Angsana New"/>
          <w:sz w:val="30"/>
          <w:szCs w:val="30"/>
        </w:rPr>
        <w:t>”</w:t>
      </w:r>
      <w:r w:rsidRPr="000330BB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0330BB">
        <w:rPr>
          <w:rFonts w:ascii="Angsana New" w:hAnsi="Angsana New"/>
          <w:sz w:val="30"/>
          <w:szCs w:val="30"/>
        </w:rPr>
        <w:t xml:space="preserve">5 </w:t>
      </w:r>
      <w:r w:rsidRPr="000330BB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0330BB">
        <w:rPr>
          <w:rFonts w:ascii="Angsana New" w:hAnsi="Angsana New"/>
          <w:sz w:val="30"/>
          <w:szCs w:val="30"/>
        </w:rPr>
        <w:t xml:space="preserve">10 </w:t>
      </w:r>
      <w:r w:rsidRPr="000330BB">
        <w:rPr>
          <w:rFonts w:ascii="Angsana New" w:hAnsi="Angsana New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:rsidR="007621E7" w:rsidRPr="000330BB" w:rsidRDefault="007621E7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b/>
          <w:bCs/>
          <w:sz w:val="30"/>
          <w:szCs w:val="30"/>
          <w:cs/>
        </w:rPr>
        <w:t>ผลต่างจากการแปลงค่างบการเงิน</w:t>
      </w:r>
    </w:p>
    <w:p w:rsidR="00A90AE7" w:rsidRPr="000330BB" w:rsidRDefault="00A90AE7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60279E" w:rsidRPr="000330BB" w:rsidRDefault="00AF48BA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ผลต่างจากการแปลงค่างบการเงินแสดงในส่วนของเจ้าของประกอบด้วยผลต่าง</w:t>
      </w:r>
      <w:r w:rsidR="00E20706" w:rsidRPr="000330BB">
        <w:rPr>
          <w:rFonts w:ascii="Angsana New" w:hAnsi="Angsana New"/>
          <w:sz w:val="30"/>
          <w:szCs w:val="30"/>
          <w:cs/>
        </w:rPr>
        <w:t>จาก</w:t>
      </w:r>
      <w:r w:rsidRPr="000330BB">
        <w:rPr>
          <w:rFonts w:ascii="Angsana New" w:hAnsi="Angsana New"/>
          <w:sz w:val="30"/>
          <w:szCs w:val="30"/>
          <w:cs/>
        </w:rPr>
        <w:t>การแปลงค่าทั้งหมดจาก</w:t>
      </w:r>
      <w:r w:rsidR="0032685F" w:rsidRPr="000330BB">
        <w:rPr>
          <w:rFonts w:ascii="Angsana New" w:hAnsi="Angsana New" w:hint="cs"/>
          <w:sz w:val="30"/>
          <w:szCs w:val="30"/>
          <w:cs/>
        </w:rPr>
        <w:t xml:space="preserve">                                                                            </w:t>
      </w:r>
      <w:r w:rsidRPr="000330BB">
        <w:rPr>
          <w:rFonts w:ascii="Angsana New" w:hAnsi="Angsana New"/>
          <w:sz w:val="30"/>
          <w:szCs w:val="30"/>
          <w:cs/>
        </w:rPr>
        <w:t>ง</w:t>
      </w:r>
      <w:r w:rsidR="00CC6242" w:rsidRPr="000330BB">
        <w:rPr>
          <w:rFonts w:ascii="Angsana New" w:hAnsi="Angsana New"/>
          <w:sz w:val="30"/>
          <w:szCs w:val="30"/>
          <w:cs/>
        </w:rPr>
        <w:t>บการเงินของหน่วยงานในต่างประเทศ</w:t>
      </w:r>
    </w:p>
    <w:p w:rsidR="00243DA6" w:rsidRPr="000330BB" w:rsidRDefault="00243DA6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b/>
          <w:bCs/>
          <w:sz w:val="30"/>
          <w:szCs w:val="30"/>
          <w:cs/>
        </w:rPr>
        <w:t>ผลต่างจากการเปลี่ยนแปลงในมูลค่ายุติธรรมของเงินลงทุนเผื่อขาย</w:t>
      </w:r>
    </w:p>
    <w:p w:rsidR="00A90AE7" w:rsidRPr="000330BB" w:rsidRDefault="00A90AE7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ผลต่างจากการเปลี่ยนแปลงในมูลค่ายุติธรรมของเงินลงทุนเผื่อขายแสดงในส่วนของเจ้าของประกอบด้วยผลรวมการเปลี่ยนแปลงในมูลค่ายุติธรรมของเงินลงทุนเผื่อขายจนกระทั่งมีการตัดรายการหรือเกิดการด้อยค่า</w:t>
      </w:r>
    </w:p>
    <w:p w:rsidR="007621E7" w:rsidRPr="000330BB" w:rsidRDefault="007621E7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CC6242" w:rsidP="00B9577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ข้อมูลทางการเงินจำแนกตามส่วนงาน</w:t>
      </w:r>
    </w:p>
    <w:p w:rsidR="0060279E" w:rsidRPr="000330BB" w:rsidRDefault="0060279E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B9577F" w:rsidRPr="000330BB" w:rsidRDefault="00B9577F" w:rsidP="00B957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t>กลุ่มบริษัทมี 4 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        ไตรมาส การดำเนินงานของแต่ละส่วนงานที่รายงานของกลุ่มบริษัทโดยสรุปมีดังนี้</w:t>
      </w:r>
    </w:p>
    <w:p w:rsidR="0060279E" w:rsidRPr="000330BB" w:rsidRDefault="0060279E" w:rsidP="005F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330BB">
        <w:rPr>
          <w:rFonts w:ascii="Angsana New" w:hAnsi="Angsana New"/>
          <w:sz w:val="30"/>
          <w:szCs w:val="30"/>
        </w:rPr>
        <w:t xml:space="preserve">1 </w:t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  <w:cs/>
        </w:rPr>
        <w:t>กลุ่มธุรกิจผลิตไฟฟ้าในประเทศ</w:t>
      </w:r>
    </w:p>
    <w:p w:rsidR="0060279E" w:rsidRPr="000330BB" w:rsidRDefault="0060279E" w:rsidP="0060279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330BB">
        <w:rPr>
          <w:rFonts w:ascii="Angsana New" w:hAnsi="Angsana New"/>
          <w:sz w:val="30"/>
          <w:szCs w:val="30"/>
        </w:rPr>
        <w:t xml:space="preserve">2 </w:t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  <w:cs/>
        </w:rPr>
        <w:t>กลุ่มธุรกิจพลังงานทดแทน</w:t>
      </w:r>
    </w:p>
    <w:p w:rsidR="0060279E" w:rsidRPr="000330BB" w:rsidRDefault="0060279E" w:rsidP="0060279E">
      <w:pPr>
        <w:ind w:left="540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330BB">
        <w:rPr>
          <w:rFonts w:ascii="Angsana New" w:hAnsi="Angsana New"/>
          <w:sz w:val="30"/>
          <w:szCs w:val="30"/>
        </w:rPr>
        <w:t>3</w:t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  <w:cs/>
        </w:rPr>
        <w:t>กลุ่มธุรกิจการลงทุนในต่างประเทศ</w:t>
      </w:r>
    </w:p>
    <w:p w:rsidR="0060279E" w:rsidRPr="000330BB" w:rsidRDefault="0060279E" w:rsidP="0060279E">
      <w:pPr>
        <w:ind w:left="540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330BB">
        <w:rPr>
          <w:rFonts w:ascii="Angsana New" w:hAnsi="Angsana New"/>
          <w:sz w:val="30"/>
          <w:szCs w:val="30"/>
        </w:rPr>
        <w:t xml:space="preserve">4 </w:t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</w:rPr>
        <w:tab/>
      </w:r>
      <w:r w:rsidRPr="000330BB">
        <w:rPr>
          <w:rFonts w:ascii="Angsana New" w:hAnsi="Angsana New"/>
          <w:sz w:val="30"/>
          <w:szCs w:val="30"/>
          <w:cs/>
        </w:rPr>
        <w:t>กลุ่มธุรกิจอื่นๆ</w:t>
      </w:r>
    </w:p>
    <w:p w:rsidR="0060279E" w:rsidRPr="000330BB" w:rsidRDefault="0060279E" w:rsidP="0060279E">
      <w:pPr>
        <w:ind w:left="540"/>
        <w:rPr>
          <w:rFonts w:ascii="Angsana New" w:hAnsi="Angsana New"/>
          <w:sz w:val="30"/>
          <w:szCs w:val="30"/>
        </w:rPr>
        <w:sectPr w:rsidR="0060279E" w:rsidRPr="000330BB" w:rsidSect="00AF56FE">
          <w:footerReference w:type="default" r:id="rId19"/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:rsidR="0060279E" w:rsidRPr="000330BB" w:rsidRDefault="00CC6242" w:rsidP="002F28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0330BB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>ข้อมูลทางการเงินจำแนกตามส่วนงาน</w:t>
      </w:r>
      <w:r w:rsidR="002F283C" w:rsidRPr="000330BB">
        <w:rPr>
          <w:rFonts w:ascii="Angsana New" w:hAnsi="Angsana New"/>
          <w:b/>
          <w:bCs/>
          <w:i/>
          <w:iCs/>
          <w:sz w:val="26"/>
          <w:szCs w:val="26"/>
          <w:cs/>
        </w:rPr>
        <w:t xml:space="preserve"> - </w:t>
      </w:r>
      <w:r w:rsidR="0060279E" w:rsidRPr="000330BB">
        <w:rPr>
          <w:rFonts w:ascii="Angsana New" w:hAnsi="Angsana New"/>
          <w:b/>
          <w:bCs/>
          <w:i/>
          <w:iCs/>
          <w:sz w:val="26"/>
          <w:szCs w:val="26"/>
          <w:cs/>
        </w:rPr>
        <w:t>ธุรกิจหลัก</w:t>
      </w:r>
    </w:p>
    <w:tbl>
      <w:tblPr>
        <w:tblpPr w:leftFromText="180" w:rightFromText="180" w:vertAnchor="page" w:horzAnchor="margin" w:tblpX="-126" w:tblpY="2994"/>
        <w:tblW w:w="152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2700"/>
        <w:gridCol w:w="1098"/>
        <w:gridCol w:w="236"/>
        <w:gridCol w:w="1114"/>
        <w:gridCol w:w="270"/>
        <w:gridCol w:w="900"/>
        <w:gridCol w:w="236"/>
        <w:gridCol w:w="934"/>
        <w:gridCol w:w="270"/>
        <w:gridCol w:w="1080"/>
        <w:gridCol w:w="276"/>
        <w:gridCol w:w="1074"/>
        <w:gridCol w:w="270"/>
        <w:gridCol w:w="1062"/>
        <w:gridCol w:w="276"/>
        <w:gridCol w:w="894"/>
        <w:gridCol w:w="236"/>
        <w:gridCol w:w="1024"/>
        <w:gridCol w:w="270"/>
        <w:gridCol w:w="990"/>
      </w:tblGrid>
      <w:tr w:rsidR="0060279E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กลุ่มธุรกิจอื่นๆ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279E" w:rsidRPr="000330BB" w:rsidRDefault="0060279E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17613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2559</w:t>
            </w:r>
          </w:p>
        </w:tc>
      </w:tr>
      <w:tr w:rsidR="00517613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5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7613" w:rsidRPr="000330BB" w:rsidRDefault="00517613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CE4C52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35,625,780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40,518,511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2,374,736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2,568,532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38,000,516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C52" w:rsidRPr="000330BB" w:rsidRDefault="00CE4C5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43,087,043</w:t>
            </w:r>
          </w:p>
        </w:tc>
      </w:tr>
      <w:tr w:rsidR="00C22559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3,995,454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4,491,341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3,995,454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559" w:rsidRPr="000330BB" w:rsidRDefault="00C22559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4,491,341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(35,281,744)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(40,025,330)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(1,565,625)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(1,597,942)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(36,847,36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(41,623,272)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4,339,490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4,984,522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809,111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970,590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left="-126"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5,148,60</w:t>
            </w:r>
            <w:r w:rsidR="00134A35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5,955,112</w:t>
            </w:r>
          </w:p>
        </w:tc>
      </w:tr>
      <w:tr w:rsidR="007621E7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3,382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244,663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254,859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244,663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21E7" w:rsidRPr="000330BB" w:rsidRDefault="007621E7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258,241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15,162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15,476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41,264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33,117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109,399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115,926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165,956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164,920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188,897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204,7</w:t>
            </w:r>
            <w:r w:rsidR="00E20706" w:rsidRPr="000330BB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188,897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204,719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158,385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110,462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(4,522)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6,832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108,805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46,812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3,016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2,319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CC624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265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,6</w:t>
            </w:r>
            <w:r w:rsidRPr="000330BB">
              <w:rPr>
                <w:rFonts w:ascii="Angsana New" w:hAnsi="Angsana New"/>
                <w:sz w:val="26"/>
                <w:szCs w:val="26"/>
              </w:rPr>
              <w:t>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166,425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(288,990)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(233,485)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(536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(2,681)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(348,197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(298,306)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(1,048,537)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(941,573)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CC624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(1,686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,</w:t>
            </w:r>
            <w:r w:rsidR="00E20706" w:rsidRPr="000330BB">
              <w:rPr>
                <w:rFonts w:ascii="Angsana New" w:hAnsi="Angsana New"/>
                <w:sz w:val="26"/>
                <w:szCs w:val="26"/>
              </w:rPr>
              <w:t>26</w:t>
            </w:r>
            <w:r w:rsidRPr="000330BB">
              <w:rPr>
                <w:rFonts w:ascii="Angsana New" w:hAnsi="Angsana New"/>
                <w:sz w:val="26"/>
                <w:szCs w:val="26"/>
              </w:rPr>
              <w:t>0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(1,476,045)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 (ขาดทุน) จาก</w:t>
            </w:r>
          </w:p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   </w:t>
            </w:r>
            <w:r w:rsidRPr="000330BB"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อัตราแลกเปลี่ยนสุทธิ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53,594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13,910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425,410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178,219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(26,534)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(34,467)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452,470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157,662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(65,562)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(65,755)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(1,397,347)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(1,251,481)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(39,593)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(85,200)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(1,502,502)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(1,402,436)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330BB">
              <w:rPr>
                <w:rFonts w:ascii="Angsana New" w:hAnsi="Angsana New"/>
                <w:sz w:val="26"/>
                <w:szCs w:val="26"/>
                <w:cs/>
              </w:rPr>
              <w:t>ส่วนแบ่งกำไรจากเงินลงทุน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731,592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747,852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503,382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534,260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2,313,250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1,583,323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28,940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41,761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3,577,164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2,907,196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4,943,671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5,572,982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498,455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538,812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 w:rsidR="00E20706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141</w:t>
            </w:r>
            <w:r w:rsidR="00505DCC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E20706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193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1,470,375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(728,646)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(646,375</w:t>
            </w:r>
            <w:r w:rsidR="00134A35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CC624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6,854</w:t>
            </w:r>
            <w:r w:rsidR="00134A35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673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6,935,794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</w:t>
            </w:r>
            <w:r w:rsidRPr="000330BB">
              <w:rPr>
                <w:rFonts w:ascii="Angsana New" w:hAnsi="Angsana New"/>
                <w:sz w:val="26"/>
                <w:szCs w:val="26"/>
                <w:cs/>
              </w:rPr>
              <w:t>ค่าใช้จ่าย) รายได้ภาษีเงินได้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(929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,</w:t>
            </w:r>
            <w:r w:rsidRPr="000330BB">
              <w:rPr>
                <w:rFonts w:ascii="Angsana New" w:hAnsi="Angsana New"/>
                <w:sz w:val="26"/>
                <w:szCs w:val="26"/>
              </w:rPr>
              <w:t>051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(1,003,333)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423C3D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59,276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102,901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(1,120)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37,189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CC6242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</w:t>
            </w:r>
            <w:r w:rsidR="00423C3D" w:rsidRPr="000330BB">
              <w:rPr>
                <w:rFonts w:ascii="Angsana New" w:hAnsi="Angsana New"/>
                <w:sz w:val="26"/>
                <w:szCs w:val="26"/>
              </w:rPr>
              <w:t>870,895</w:t>
            </w:r>
            <w:r w:rsidR="00134A35" w:rsidRPr="000330B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  <w:r w:rsidRPr="000330BB">
              <w:rPr>
                <w:rFonts w:ascii="Angsana New" w:hAnsi="Angsana New"/>
                <w:sz w:val="26"/>
                <w:szCs w:val="26"/>
              </w:rPr>
              <w:t>(863,243)</w:t>
            </w:r>
          </w:p>
        </w:tc>
      </w:tr>
      <w:tr w:rsidR="00134A35" w:rsidRPr="000330BB" w:rsidTr="006E3BDC">
        <w:trPr>
          <w:trHeight w:val="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4,014</w:t>
            </w:r>
            <w:r w:rsidR="00134A35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620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4,569,649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498,455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538,812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 w:rsidR="00423C3D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200,469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1,573,276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(729,766)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E20706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(609,186</w:t>
            </w:r>
            <w:r w:rsidR="00134A35" w:rsidRPr="000330BB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423C3D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5,983,778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E94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34A35" w:rsidRPr="000330BB" w:rsidRDefault="00134A35" w:rsidP="006E3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30BB">
              <w:rPr>
                <w:rFonts w:ascii="Angsana New" w:hAnsi="Angsana New"/>
                <w:b/>
                <w:bCs/>
                <w:sz w:val="26"/>
                <w:szCs w:val="26"/>
              </w:rPr>
              <w:t>6,072,551</w:t>
            </w:r>
          </w:p>
        </w:tc>
      </w:tr>
    </w:tbl>
    <w:p w:rsidR="0060279E" w:rsidRPr="000330BB" w:rsidRDefault="0060279E" w:rsidP="0060279E">
      <w:pPr>
        <w:rPr>
          <w:rFonts w:ascii="Angsana New" w:hAnsi="Angsana New"/>
          <w:cs/>
        </w:rPr>
        <w:sectPr w:rsidR="0060279E" w:rsidRPr="000330BB" w:rsidSect="00AF56FE">
          <w:headerReference w:type="default" r:id="rId20"/>
          <w:footerReference w:type="default" r:id="rId21"/>
          <w:footerReference w:type="first" r:id="rId22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สินทรัพย์รวม</w:t>
      </w:r>
      <w:r w:rsidR="001845E0" w:rsidRPr="000330BB">
        <w:rPr>
          <w:rFonts w:ascii="Angsana New" w:hAnsi="Angsana New"/>
          <w:sz w:val="30"/>
          <w:szCs w:val="30"/>
          <w:cs/>
        </w:rPr>
        <w:t>และหนี้สินรวม</w:t>
      </w:r>
      <w:r w:rsidRPr="000330BB">
        <w:rPr>
          <w:rFonts w:ascii="Angsana New" w:hAnsi="Angsana New"/>
          <w:sz w:val="30"/>
          <w:szCs w:val="30"/>
          <w:cs/>
        </w:rPr>
        <w:t>ของแต่ละส่วนงาน</w:t>
      </w:r>
      <w:r w:rsidR="007161D2" w:rsidRPr="000330BB">
        <w:rPr>
          <w:rFonts w:ascii="Angsana New" w:hAnsi="Angsana New"/>
          <w:sz w:val="30"/>
          <w:szCs w:val="30"/>
          <w:cs/>
        </w:rPr>
        <w:t>ดำเนินงาน</w:t>
      </w:r>
      <w:r w:rsidRPr="000330BB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>25</w:t>
      </w:r>
      <w:r w:rsidR="00517613" w:rsidRPr="000330BB">
        <w:rPr>
          <w:rFonts w:ascii="Angsana New" w:hAnsi="Angsana New"/>
          <w:sz w:val="30"/>
          <w:szCs w:val="30"/>
          <w:cs/>
        </w:rPr>
        <w:t xml:space="preserve">60 </w:t>
      </w:r>
      <w:r w:rsidRPr="000330BB">
        <w:rPr>
          <w:rFonts w:ascii="Angsana New" w:hAnsi="Angsana New"/>
          <w:sz w:val="30"/>
          <w:szCs w:val="30"/>
          <w:cs/>
        </w:rPr>
        <w:t xml:space="preserve">และ </w:t>
      </w:r>
      <w:r w:rsidRPr="000330BB">
        <w:rPr>
          <w:rFonts w:ascii="Angsana New" w:hAnsi="Angsana New"/>
          <w:sz w:val="30"/>
          <w:szCs w:val="30"/>
        </w:rPr>
        <w:t>255</w:t>
      </w:r>
      <w:r w:rsidR="00517613" w:rsidRPr="000330BB">
        <w:rPr>
          <w:rFonts w:ascii="Angsana New" w:hAnsi="Angsana New"/>
          <w:sz w:val="30"/>
          <w:szCs w:val="30"/>
          <w:cs/>
        </w:rPr>
        <w:t xml:space="preserve">9 </w:t>
      </w:r>
      <w:r w:rsidRPr="000330BB">
        <w:rPr>
          <w:rFonts w:ascii="Angsana New" w:hAnsi="Angsana New"/>
          <w:sz w:val="30"/>
          <w:szCs w:val="30"/>
          <w:cs/>
        </w:rPr>
        <w:t>มีดังนี้</w:t>
      </w: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98" w:type="dxa"/>
        <w:tblInd w:w="360" w:type="dxa"/>
        <w:tblLayout w:type="fixed"/>
        <w:tblLook w:val="04A0"/>
      </w:tblPr>
      <w:tblGrid>
        <w:gridCol w:w="1702"/>
        <w:gridCol w:w="1556"/>
        <w:gridCol w:w="1569"/>
        <w:gridCol w:w="1491"/>
        <w:gridCol w:w="1440"/>
        <w:gridCol w:w="1440"/>
      </w:tblGrid>
      <w:tr w:rsidR="0060279E" w:rsidRPr="000330BB" w:rsidTr="00E94FAC">
        <w:trPr>
          <w:trHeight w:val="781"/>
        </w:trPr>
        <w:tc>
          <w:tcPr>
            <w:tcW w:w="170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กลุ่มธุรกิจผลิตไฟฟ้าในประเทศ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3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กลุ่มธุรกิจพลังงานทดแทน</w:t>
            </w:r>
          </w:p>
        </w:tc>
        <w:tc>
          <w:tcPr>
            <w:tcW w:w="1491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การลงทุน</w:t>
            </w:r>
          </w:p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ในต่างประเทศ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กลุ่มธุรกิจอื่นๆ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60279E" w:rsidRPr="000330BB" w:rsidTr="00E94FAC">
        <w:trPr>
          <w:trHeight w:val="378"/>
        </w:trPr>
        <w:tc>
          <w:tcPr>
            <w:tcW w:w="1702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96" w:type="dxa"/>
            <w:gridSpan w:val="5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845E0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="00CC6242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รวม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1845E0" w:rsidRPr="000330BB" w:rsidRDefault="001845E0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1845E0" w:rsidRPr="000330BB" w:rsidRDefault="001845E0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:rsidR="001845E0" w:rsidRPr="000330BB" w:rsidRDefault="001845E0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1845E0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1845E0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0279E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60279E" w:rsidRPr="000330BB" w:rsidRDefault="0060279E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 ธันวาคม 25</w:t>
            </w:r>
            <w:r w:rsidR="00517613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60279E" w:rsidRPr="000330BB" w:rsidRDefault="00BE7F92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39,528,439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60279E" w:rsidRPr="000330BB" w:rsidRDefault="00BE7F92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2,637,389</w:t>
            </w:r>
          </w:p>
        </w:tc>
        <w:tc>
          <w:tcPr>
            <w:tcW w:w="1491" w:type="dxa"/>
            <w:shd w:val="clear" w:color="auto" w:fill="auto"/>
            <w:vAlign w:val="bottom"/>
          </w:tcPr>
          <w:p w:rsidR="0060279E" w:rsidRPr="000330BB" w:rsidRDefault="00BE7F92" w:rsidP="00423C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45,</w:t>
            </w:r>
            <w:r w:rsidR="0032685F" w:rsidRPr="000330BB">
              <w:rPr>
                <w:rFonts w:ascii="Angsana New" w:hAnsi="Angsana New"/>
                <w:sz w:val="30"/>
                <w:szCs w:val="30"/>
              </w:rPr>
              <w:t>26</w:t>
            </w:r>
            <w:r w:rsidR="00423C3D" w:rsidRPr="000330BB">
              <w:rPr>
                <w:rFonts w:ascii="Angsana New" w:hAnsi="Angsana New"/>
                <w:sz w:val="30"/>
                <w:szCs w:val="30"/>
              </w:rPr>
              <w:t>7</w:t>
            </w:r>
            <w:r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423C3D" w:rsidRPr="000330BB">
              <w:rPr>
                <w:rFonts w:ascii="Angsana New" w:hAnsi="Angsana New"/>
                <w:sz w:val="30"/>
                <w:szCs w:val="30"/>
              </w:rPr>
              <w:t>962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0279E" w:rsidRPr="000330BB" w:rsidRDefault="00BE7F92" w:rsidP="00535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</w:t>
            </w:r>
            <w:r w:rsidR="005352D4" w:rsidRPr="000330BB">
              <w:rPr>
                <w:rFonts w:ascii="Angsana New" w:hAnsi="Angsana New"/>
                <w:sz w:val="30"/>
                <w:szCs w:val="30"/>
              </w:rPr>
              <w:t>791,041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0279E" w:rsidRPr="000330BB" w:rsidRDefault="00BE7F92" w:rsidP="00423C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94,</w:t>
            </w:r>
            <w:r w:rsidR="00423C3D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224,831</w:t>
            </w:r>
          </w:p>
        </w:tc>
      </w:tr>
      <w:tr w:rsidR="00517613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517613" w:rsidRPr="000330BB" w:rsidRDefault="00517613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 ธันวาคม 255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42,545,372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2,577,436</w:t>
            </w:r>
          </w:p>
        </w:tc>
        <w:tc>
          <w:tcPr>
            <w:tcW w:w="1491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43,289,496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7,978,787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17613" w:rsidRPr="000330BB" w:rsidRDefault="00517613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96,391,091</w:t>
            </w:r>
          </w:p>
        </w:tc>
      </w:tr>
      <w:tr w:rsidR="001845E0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5E0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="00CC6242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รวม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1845E0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845E0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 ธันวาคม 2560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1845E0" w:rsidRPr="000330BB" w:rsidRDefault="007D2549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8,197</w:t>
            </w:r>
            <w:r w:rsidR="00DF12CB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296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1845E0" w:rsidRPr="000330BB" w:rsidRDefault="00DF12CB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909</w:t>
            </w:r>
          </w:p>
        </w:tc>
        <w:tc>
          <w:tcPr>
            <w:tcW w:w="1491" w:type="dxa"/>
            <w:shd w:val="clear" w:color="auto" w:fill="auto"/>
            <w:vAlign w:val="bottom"/>
          </w:tcPr>
          <w:p w:rsidR="001845E0" w:rsidRPr="000330BB" w:rsidRDefault="0032685F" w:rsidP="00F56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22,352</w:t>
            </w:r>
            <w:r w:rsidR="00DF12CB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="00F56254" w:rsidRPr="000330BB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DF12CB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392,968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32685F" w:rsidP="00F56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30,943</w:t>
            </w:r>
            <w:r w:rsidR="00DF12CB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56254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653</w:t>
            </w:r>
          </w:p>
        </w:tc>
      </w:tr>
      <w:tr w:rsidR="001845E0" w:rsidRPr="000330BB" w:rsidTr="00E94FAC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1845E0" w:rsidRPr="000330BB" w:rsidRDefault="001845E0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 ธันวาคม 255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1845E0" w:rsidRPr="000330BB" w:rsidRDefault="00DF12CB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8,176,428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1845E0" w:rsidRPr="000330BB" w:rsidRDefault="00DF12CB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1,929</w:t>
            </w:r>
          </w:p>
        </w:tc>
        <w:tc>
          <w:tcPr>
            <w:tcW w:w="1491" w:type="dxa"/>
            <w:shd w:val="clear" w:color="auto" w:fill="auto"/>
            <w:vAlign w:val="bottom"/>
          </w:tcPr>
          <w:p w:rsidR="001845E0" w:rsidRPr="000330BB" w:rsidRDefault="00DF12CB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21,588,300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DF12CB" w:rsidP="00583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4,171,666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5E0" w:rsidRPr="000330BB" w:rsidRDefault="00DF12CB" w:rsidP="00CC62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33,938,323</w:t>
            </w:r>
          </w:p>
        </w:tc>
      </w:tr>
    </w:tbl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ส่วนงานภูมิศาสตร์</w:t>
      </w: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ในการนำเสนอการจำแนกส่วนงานภูมิศาสตร์ รายได้ตามส่วนงานแยกตามที่ตั้งทางภูมิศาสตร์ของลูกค้า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สินทรัพย์ตามส่วนงานแยกตามสถานที่ตั้งทางภูมิศาสตร์ของสินทรัพย์</w:t>
      </w: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ข้อมูลเกี่ยวกับส่วนงานภูมิศาสตร์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360" w:type="dxa"/>
        <w:tblLook w:val="04A0"/>
      </w:tblPr>
      <w:tblGrid>
        <w:gridCol w:w="2700"/>
        <w:gridCol w:w="1440"/>
        <w:gridCol w:w="269"/>
        <w:gridCol w:w="1441"/>
        <w:gridCol w:w="269"/>
        <w:gridCol w:w="1366"/>
        <w:gridCol w:w="236"/>
        <w:gridCol w:w="1459"/>
      </w:tblGrid>
      <w:tr w:rsidR="000330BB" w:rsidRPr="000330BB" w:rsidTr="00E94FAC">
        <w:tc>
          <w:tcPr>
            <w:tcW w:w="2700" w:type="dxa"/>
            <w:shd w:val="clear" w:color="auto" w:fill="auto"/>
          </w:tcPr>
          <w:p w:rsidR="0060279E" w:rsidRPr="000330BB" w:rsidRDefault="0060279E" w:rsidP="00146E57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150" w:type="dxa"/>
            <w:gridSpan w:val="3"/>
            <w:shd w:val="clear" w:color="auto" w:fill="auto"/>
          </w:tcPr>
          <w:p w:rsidR="0060279E" w:rsidRPr="000330BB" w:rsidRDefault="0060279E" w:rsidP="004C2528">
            <w:pPr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รายได้</w:t>
            </w:r>
          </w:p>
        </w:tc>
        <w:tc>
          <w:tcPr>
            <w:tcW w:w="269" w:type="dxa"/>
            <w:shd w:val="clear" w:color="auto" w:fill="auto"/>
          </w:tcPr>
          <w:p w:rsidR="0060279E" w:rsidRPr="000330BB" w:rsidRDefault="0060279E" w:rsidP="00146E57">
            <w:pP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061" w:type="dxa"/>
            <w:gridSpan w:val="3"/>
            <w:shd w:val="clear" w:color="auto" w:fill="auto"/>
          </w:tcPr>
          <w:p w:rsidR="0060279E" w:rsidRPr="000330BB" w:rsidRDefault="0060279E" w:rsidP="004C2528">
            <w:pPr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สินทรัพย์</w:t>
            </w:r>
          </w:p>
        </w:tc>
      </w:tr>
      <w:tr w:rsidR="0060279E" w:rsidRPr="000330BB" w:rsidTr="00E94FAC">
        <w:tc>
          <w:tcPr>
            <w:tcW w:w="2700" w:type="dxa"/>
            <w:shd w:val="clear" w:color="auto" w:fill="auto"/>
          </w:tcPr>
          <w:p w:rsidR="0060279E" w:rsidRPr="000330BB" w:rsidRDefault="0060279E" w:rsidP="00146E57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60279E" w:rsidRPr="000330BB" w:rsidRDefault="00517613" w:rsidP="00146E57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2560</w:t>
            </w:r>
          </w:p>
        </w:tc>
        <w:tc>
          <w:tcPr>
            <w:tcW w:w="269" w:type="dxa"/>
            <w:shd w:val="clear" w:color="auto" w:fill="auto"/>
          </w:tcPr>
          <w:p w:rsidR="0060279E" w:rsidRPr="000330BB" w:rsidRDefault="0060279E" w:rsidP="00146E57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:rsidR="0060279E" w:rsidRPr="000330BB" w:rsidRDefault="00517613" w:rsidP="00146E57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2559</w:t>
            </w:r>
          </w:p>
        </w:tc>
        <w:tc>
          <w:tcPr>
            <w:tcW w:w="269" w:type="dxa"/>
            <w:shd w:val="clear" w:color="auto" w:fill="auto"/>
          </w:tcPr>
          <w:p w:rsidR="0060279E" w:rsidRPr="000330BB" w:rsidRDefault="0060279E" w:rsidP="00146E57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6" w:type="dxa"/>
            <w:shd w:val="clear" w:color="auto" w:fill="auto"/>
          </w:tcPr>
          <w:p w:rsidR="0060279E" w:rsidRPr="000330BB" w:rsidRDefault="00517613" w:rsidP="00146E57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highlight w:val="cyan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60279E" w:rsidRPr="000330BB" w:rsidRDefault="0060279E" w:rsidP="00146E57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59" w:type="dxa"/>
            <w:shd w:val="clear" w:color="auto" w:fill="auto"/>
          </w:tcPr>
          <w:p w:rsidR="0060279E" w:rsidRPr="000330BB" w:rsidRDefault="00517613" w:rsidP="00146E57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2559</w:t>
            </w:r>
          </w:p>
        </w:tc>
      </w:tr>
      <w:tr w:rsidR="0060279E" w:rsidRPr="000330BB" w:rsidTr="00E94FAC">
        <w:tc>
          <w:tcPr>
            <w:tcW w:w="2700" w:type="dxa"/>
            <w:shd w:val="clear" w:color="auto" w:fill="auto"/>
          </w:tcPr>
          <w:p w:rsidR="0060279E" w:rsidRPr="000330BB" w:rsidRDefault="0060279E" w:rsidP="00146E57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480" w:type="dxa"/>
            <w:gridSpan w:val="7"/>
            <w:shd w:val="clear" w:color="auto" w:fill="auto"/>
          </w:tcPr>
          <w:p w:rsidR="0060279E" w:rsidRPr="000330BB" w:rsidRDefault="0060279E" w:rsidP="00146E57">
            <w:pPr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(พันบาท)</w:t>
            </w:r>
          </w:p>
        </w:tc>
      </w:tr>
      <w:tr w:rsidR="00517613" w:rsidRPr="000330BB" w:rsidTr="00E94FAC">
        <w:tc>
          <w:tcPr>
            <w:tcW w:w="2700" w:type="dxa"/>
            <w:shd w:val="clear" w:color="auto" w:fill="auto"/>
          </w:tcPr>
          <w:p w:rsidR="00517613" w:rsidRPr="000330BB" w:rsidRDefault="00517613" w:rsidP="00CC6242">
            <w:pPr>
              <w:ind w:left="90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ไทย</w:t>
            </w:r>
          </w:p>
        </w:tc>
        <w:tc>
          <w:tcPr>
            <w:tcW w:w="1440" w:type="dxa"/>
            <w:shd w:val="clear" w:color="auto" w:fill="auto"/>
          </w:tcPr>
          <w:p w:rsidR="00517613" w:rsidRPr="000330BB" w:rsidRDefault="007D2549" w:rsidP="007D2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39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621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234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45,009,852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6" w:type="dxa"/>
            <w:shd w:val="clear" w:color="auto" w:fill="auto"/>
          </w:tcPr>
          <w:p w:rsidR="00517613" w:rsidRPr="000330BB" w:rsidRDefault="00562FBB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52,746,824</w:t>
            </w:r>
          </w:p>
        </w:tc>
        <w:tc>
          <w:tcPr>
            <w:tcW w:w="236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59" w:type="dxa"/>
            <w:shd w:val="clear" w:color="auto" w:fill="auto"/>
          </w:tcPr>
          <w:p w:rsidR="00517613" w:rsidRPr="000330BB" w:rsidRDefault="00517613" w:rsidP="0018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1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57,568,108</w:t>
            </w:r>
          </w:p>
        </w:tc>
      </w:tr>
      <w:tr w:rsidR="00517613" w:rsidRPr="000330BB" w:rsidTr="00E94FAC">
        <w:tc>
          <w:tcPr>
            <w:tcW w:w="2700" w:type="dxa"/>
            <w:shd w:val="clear" w:color="auto" w:fill="auto"/>
          </w:tcPr>
          <w:p w:rsidR="00517613" w:rsidRPr="000330BB" w:rsidRDefault="00517613" w:rsidP="00CC6242">
            <w:pPr>
              <w:ind w:left="90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ออสเตรเลีย</w:t>
            </w:r>
          </w:p>
        </w:tc>
        <w:tc>
          <w:tcPr>
            <w:tcW w:w="1440" w:type="dxa"/>
            <w:shd w:val="clear" w:color="auto" w:fill="auto"/>
          </w:tcPr>
          <w:p w:rsidR="00517613" w:rsidRPr="000330BB" w:rsidRDefault="007D2549" w:rsidP="007D2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323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859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2,329,273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6" w:type="dxa"/>
            <w:shd w:val="clear" w:color="auto" w:fill="auto"/>
          </w:tcPr>
          <w:p w:rsidR="00517613" w:rsidRPr="000330BB" w:rsidRDefault="007D2549" w:rsidP="007D2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20,810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670</w:t>
            </w:r>
          </w:p>
        </w:tc>
        <w:tc>
          <w:tcPr>
            <w:tcW w:w="236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59" w:type="dxa"/>
            <w:shd w:val="clear" w:color="auto" w:fill="auto"/>
          </w:tcPr>
          <w:p w:rsidR="00517613" w:rsidRPr="000330BB" w:rsidRDefault="00517613" w:rsidP="0018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1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19,144,946</w:t>
            </w:r>
          </w:p>
        </w:tc>
      </w:tr>
      <w:tr w:rsidR="00517613" w:rsidRPr="000330BB" w:rsidTr="00E94FAC">
        <w:tc>
          <w:tcPr>
            <w:tcW w:w="2700" w:type="dxa"/>
            <w:shd w:val="clear" w:color="auto" w:fill="auto"/>
          </w:tcPr>
          <w:p w:rsidR="00517613" w:rsidRPr="000330BB" w:rsidRDefault="00517613" w:rsidP="00CC6242">
            <w:pPr>
              <w:ind w:left="90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ประเทศอื่นๆ </w:t>
            </w:r>
          </w:p>
        </w:tc>
        <w:tc>
          <w:tcPr>
            <w:tcW w:w="1440" w:type="dxa"/>
            <w:shd w:val="clear" w:color="auto" w:fill="auto"/>
          </w:tcPr>
          <w:p w:rsidR="00517613" w:rsidRPr="000330BB" w:rsidRDefault="007D2549" w:rsidP="007D2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50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877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239,259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6" w:type="dxa"/>
            <w:shd w:val="clear" w:color="auto" w:fill="auto"/>
          </w:tcPr>
          <w:p w:rsidR="00517613" w:rsidRPr="000330BB" w:rsidRDefault="0032685F" w:rsidP="00CA5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20,6</w:t>
            </w:r>
            <w:r w:rsidR="00E64DE4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  <w:r w:rsidR="00CA5F5F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</w:t>
            </w:r>
            <w:r w:rsidR="00562FBB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="00CA5F5F"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337</w:t>
            </w:r>
          </w:p>
        </w:tc>
        <w:tc>
          <w:tcPr>
            <w:tcW w:w="236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59" w:type="dxa"/>
            <w:shd w:val="clear" w:color="auto" w:fill="auto"/>
          </w:tcPr>
          <w:p w:rsidR="00517613" w:rsidRPr="000330BB" w:rsidRDefault="00517613" w:rsidP="0018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1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19,678,037</w:t>
            </w:r>
          </w:p>
        </w:tc>
      </w:tr>
      <w:tr w:rsidR="00517613" w:rsidRPr="000330BB" w:rsidTr="00E94FAC">
        <w:trPr>
          <w:trHeight w:val="325"/>
        </w:trPr>
        <w:tc>
          <w:tcPr>
            <w:tcW w:w="2700" w:type="dxa"/>
            <w:shd w:val="clear" w:color="auto" w:fill="auto"/>
          </w:tcPr>
          <w:p w:rsidR="00517613" w:rsidRPr="000330BB" w:rsidRDefault="00517613" w:rsidP="00CC6242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17613" w:rsidRPr="000330BB" w:rsidRDefault="00562FBB" w:rsidP="007D2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4</w:t>
            </w:r>
            <w:r w:rsidR="007D2549"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1</w:t>
            </w: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="007D2549"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995</w:t>
            </w: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="007D2549"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970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47,578,384</w:t>
            </w:r>
          </w:p>
        </w:tc>
        <w:tc>
          <w:tcPr>
            <w:tcW w:w="269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17613" w:rsidRPr="000330BB" w:rsidRDefault="0032685F" w:rsidP="00CA5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94,</w:t>
            </w:r>
            <w:r w:rsidR="00CA5F5F"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224,831</w:t>
            </w:r>
          </w:p>
        </w:tc>
        <w:tc>
          <w:tcPr>
            <w:tcW w:w="236" w:type="dxa"/>
            <w:shd w:val="clear" w:color="auto" w:fill="auto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17613" w:rsidRPr="000330BB" w:rsidRDefault="00517613" w:rsidP="0018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1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330B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96,391,091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both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60279E" w:rsidRPr="000330BB" w:rsidRDefault="007D2549" w:rsidP="002E60A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  <w:r w:rsidR="0060279E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รายได้อื่น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en-GB"/>
        </w:rPr>
      </w:pPr>
    </w:p>
    <w:tbl>
      <w:tblPr>
        <w:tblW w:w="9569" w:type="dxa"/>
        <w:tblInd w:w="270" w:type="dxa"/>
        <w:tblLook w:val="01E0"/>
      </w:tblPr>
      <w:tblGrid>
        <w:gridCol w:w="4428"/>
        <w:gridCol w:w="1080"/>
        <w:gridCol w:w="236"/>
        <w:gridCol w:w="1114"/>
        <w:gridCol w:w="270"/>
        <w:gridCol w:w="1080"/>
        <w:gridCol w:w="270"/>
        <w:gridCol w:w="1091"/>
      </w:tblGrid>
      <w:tr w:rsidR="0060279E" w:rsidRPr="000330BB" w:rsidTr="00E94FAC">
        <w:tc>
          <w:tcPr>
            <w:tcW w:w="4428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7613" w:rsidRPr="000330BB" w:rsidTr="00E94FAC">
        <w:tc>
          <w:tcPr>
            <w:tcW w:w="4428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517613" w:rsidRPr="000330BB" w:rsidTr="00E94FAC">
        <w:tc>
          <w:tcPr>
            <w:tcW w:w="4428" w:type="dxa"/>
            <w:shd w:val="clear" w:color="auto" w:fill="auto"/>
            <w:vAlign w:val="bottom"/>
          </w:tcPr>
          <w:p w:rsidR="00517613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141" w:type="dxa"/>
            <w:gridSpan w:val="7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D2BFE" w:rsidRPr="000330BB" w:rsidTr="00E94FAC">
        <w:tc>
          <w:tcPr>
            <w:tcW w:w="4428" w:type="dxa"/>
            <w:shd w:val="clear" w:color="auto" w:fill="auto"/>
            <w:vAlign w:val="bottom"/>
          </w:tcPr>
          <w:p w:rsidR="005D2BFE" w:rsidRPr="000330BB" w:rsidRDefault="005D2BFE" w:rsidP="00EA4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รายได้เงินชดเชยบทปรับตามสัญญาปฏิบัติ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2BFE" w:rsidRPr="000330BB" w:rsidRDefault="005D2BFE" w:rsidP="00EA4DB4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highlight w:val="green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2BFE" w:rsidRPr="000330BB" w:rsidRDefault="005D2BFE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D2BFE" w:rsidRPr="000330BB" w:rsidRDefault="005D2BFE" w:rsidP="00517613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D2BFE" w:rsidRPr="000330BB" w:rsidRDefault="005D2BFE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D2BFE" w:rsidRPr="000330BB" w:rsidRDefault="005D2BFE" w:rsidP="00517613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D2BFE" w:rsidRPr="000330BB" w:rsidRDefault="005D2BFE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D2BFE" w:rsidRPr="000330BB" w:rsidRDefault="005D2BFE" w:rsidP="00517613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064CAC" w:rsidP="00EA4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46CBF" w:rsidRPr="000330BB">
              <w:rPr>
                <w:rFonts w:ascii="Angsana New" w:hAnsi="Angsana New"/>
                <w:sz w:val="30"/>
                <w:szCs w:val="30"/>
                <w:cs/>
              </w:rPr>
              <w:t xml:space="preserve">  การเดินเครื่องและบำรุงรักษาโรงไฟฟ้า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7621E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85,606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53,564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646CBF" w:rsidP="00EA4DB4">
            <w:pPr>
              <w:tabs>
                <w:tab w:val="clear" w:pos="227"/>
              </w:tabs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รายได้เงินชดเชยจากการยกเลิกสัญญาซื้อขายไฟฟ้า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7621E7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,209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646CBF" w:rsidP="00EA4DB4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รายได้เงินชดเชยจากการประกันภัย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7621E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60,097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646CBF" w:rsidP="00EA4DB4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กำไรจากการจำหน่ายสินทรัพย์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7621E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583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7D2549" w:rsidP="007D254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646CBF" w:rsidP="00EA4DB4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กำไรจากการจำหน่ายเงินลงทุน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7D2549" w:rsidP="007621E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27,887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646CBF" w:rsidRPr="000330BB" w:rsidRDefault="00646CBF" w:rsidP="00646CBF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646CBF" w:rsidP="00EA4DB4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6CBF" w:rsidRPr="000330BB" w:rsidRDefault="007D2549" w:rsidP="007621E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8" w:right="-21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92</w:t>
            </w:r>
            <w:r w:rsidR="00646CBF" w:rsidRPr="000330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041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77,069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6CBF" w:rsidRPr="000330BB" w:rsidRDefault="00953C0E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646CBF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02</w:t>
            </w:r>
            <w:r w:rsidR="00646CBF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,306</w:t>
            </w:r>
          </w:p>
        </w:tc>
      </w:tr>
      <w:tr w:rsidR="00646CBF" w:rsidRPr="000330BB" w:rsidTr="00E94FAC">
        <w:tc>
          <w:tcPr>
            <w:tcW w:w="4428" w:type="dxa"/>
            <w:shd w:val="clear" w:color="auto" w:fill="auto"/>
            <w:vAlign w:val="bottom"/>
          </w:tcPr>
          <w:p w:rsidR="00646CBF" w:rsidRPr="000330BB" w:rsidRDefault="00646CBF" w:rsidP="00EA4DB4">
            <w:pPr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6CBF" w:rsidRPr="000330BB" w:rsidRDefault="00646CBF" w:rsidP="007621E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98" w:right="-216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265,684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166,425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6CBF" w:rsidRPr="000330BB" w:rsidRDefault="007D2549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3,041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646CBF" w:rsidRPr="000330BB" w:rsidRDefault="00646CBF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6CBF" w:rsidRPr="000330BB" w:rsidRDefault="00646CBF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1,306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0279E" w:rsidRPr="000330BB" w:rsidRDefault="0060279E" w:rsidP="002E60A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ค่าใช้จ่ายในการบริหาร</w:t>
      </w:r>
    </w:p>
    <w:p w:rsidR="0060279E" w:rsidRPr="00FA06D4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459" w:type="dxa"/>
        <w:tblInd w:w="360" w:type="dxa"/>
        <w:tblLook w:val="01E0"/>
      </w:tblPr>
      <w:tblGrid>
        <w:gridCol w:w="4307"/>
        <w:gridCol w:w="1093"/>
        <w:gridCol w:w="284"/>
        <w:gridCol w:w="1066"/>
        <w:gridCol w:w="270"/>
        <w:gridCol w:w="1079"/>
        <w:gridCol w:w="270"/>
        <w:gridCol w:w="1090"/>
      </w:tblGrid>
      <w:tr w:rsidR="0060279E" w:rsidRPr="000330BB" w:rsidTr="00E94FAC">
        <w:tc>
          <w:tcPr>
            <w:tcW w:w="4307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43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9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8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52" w:type="dxa"/>
            <w:gridSpan w:val="7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953C0E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1093" w:type="dxa"/>
            <w:vAlign w:val="bottom"/>
          </w:tcPr>
          <w:p w:rsidR="00517613" w:rsidRPr="000330BB" w:rsidRDefault="00D30DA0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679,691</w:t>
            </w:r>
          </w:p>
        </w:tc>
        <w:tc>
          <w:tcPr>
            <w:tcW w:w="28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639,385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517613" w:rsidRPr="000330BB" w:rsidRDefault="001C58AE" w:rsidP="001C58AE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466,254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517613" w:rsidRPr="000330BB" w:rsidRDefault="00517613" w:rsidP="00953C0E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446,992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517613">
            <w:pPr>
              <w:ind w:left="72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ค่าใช้จ่ายบริหาร</w:t>
            </w:r>
          </w:p>
        </w:tc>
        <w:tc>
          <w:tcPr>
            <w:tcW w:w="1093" w:type="dxa"/>
            <w:vAlign w:val="bottom"/>
          </w:tcPr>
          <w:p w:rsidR="00517613" w:rsidRPr="000330BB" w:rsidRDefault="00D30DA0" w:rsidP="00D30DA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467</w:t>
            </w:r>
            <w:r w:rsidR="00DD7F28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101</w:t>
            </w:r>
          </w:p>
        </w:tc>
        <w:tc>
          <w:tcPr>
            <w:tcW w:w="28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445,145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517613" w:rsidRPr="000330BB" w:rsidRDefault="00D27B44" w:rsidP="001C58AE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1C58AE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37</w:t>
            </w:r>
            <w:r w:rsidR="00DD7F28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1C58AE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714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517613" w:rsidRPr="000330BB" w:rsidRDefault="00517613" w:rsidP="00D30DA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257,85</w:t>
            </w:r>
            <w:r w:rsidR="00D30DA0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517613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ค่าจ้างที่ปรึกษา</w:t>
            </w:r>
          </w:p>
        </w:tc>
        <w:tc>
          <w:tcPr>
            <w:tcW w:w="1093" w:type="dxa"/>
            <w:vAlign w:val="bottom"/>
          </w:tcPr>
          <w:p w:rsidR="00517613" w:rsidRPr="000330BB" w:rsidRDefault="003166A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266,486</w:t>
            </w:r>
          </w:p>
        </w:tc>
        <w:tc>
          <w:tcPr>
            <w:tcW w:w="28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132,676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517613" w:rsidRPr="000330BB" w:rsidRDefault="00D27B44" w:rsidP="00953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222,394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517613" w:rsidRPr="000330BB" w:rsidRDefault="00517613" w:rsidP="00953C0E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105,878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517613">
            <w:pPr>
              <w:ind w:left="7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93" w:type="dxa"/>
            <w:vAlign w:val="bottom"/>
          </w:tcPr>
          <w:p w:rsidR="00517613" w:rsidRPr="000330BB" w:rsidRDefault="003166A3" w:rsidP="006C7B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131,</w:t>
            </w:r>
            <w:r w:rsidR="006C7BF7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125</w:t>
            </w:r>
          </w:p>
        </w:tc>
        <w:tc>
          <w:tcPr>
            <w:tcW w:w="28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139,801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517613" w:rsidRPr="000330BB" w:rsidRDefault="00D27B44" w:rsidP="00953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80,079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517613" w:rsidRPr="000330BB" w:rsidRDefault="00517613" w:rsidP="00953C0E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82,608</w:t>
            </w:r>
          </w:p>
        </w:tc>
      </w:tr>
      <w:tr w:rsidR="00517613" w:rsidRPr="000330BB" w:rsidTr="00E94FAC">
        <w:tc>
          <w:tcPr>
            <w:tcW w:w="4307" w:type="dxa"/>
            <w:vAlign w:val="bottom"/>
          </w:tcPr>
          <w:p w:rsidR="00517613" w:rsidRPr="000330BB" w:rsidRDefault="00517613" w:rsidP="00517613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ค่าใช้จ่ายเกี่ยวกับการประชาสัมพันธ์</w:t>
            </w:r>
          </w:p>
        </w:tc>
        <w:tc>
          <w:tcPr>
            <w:tcW w:w="1093" w:type="dxa"/>
            <w:vAlign w:val="bottom"/>
          </w:tcPr>
          <w:p w:rsidR="00517613" w:rsidRPr="000330BB" w:rsidRDefault="006C7BF7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52,702</w:t>
            </w:r>
          </w:p>
        </w:tc>
        <w:tc>
          <w:tcPr>
            <w:tcW w:w="284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58,570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517613" w:rsidRPr="000330BB" w:rsidRDefault="00D27B44" w:rsidP="00953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31,781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517613" w:rsidRPr="000330BB" w:rsidRDefault="00517613" w:rsidP="00953C0E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38,417</w:t>
            </w:r>
          </w:p>
        </w:tc>
      </w:tr>
      <w:tr w:rsidR="0032685F" w:rsidRPr="000330BB" w:rsidTr="00E94FAC">
        <w:tc>
          <w:tcPr>
            <w:tcW w:w="4307" w:type="dxa"/>
            <w:vAlign w:val="bottom"/>
          </w:tcPr>
          <w:p w:rsidR="0032685F" w:rsidRPr="000330BB" w:rsidRDefault="0032685F" w:rsidP="0032685F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ขาดทุนจากการด้อยค่าค่าความนิยม</w:t>
            </w:r>
          </w:p>
        </w:tc>
        <w:tc>
          <w:tcPr>
            <w:tcW w:w="1093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left="-79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40,832</w:t>
            </w:r>
          </w:p>
        </w:tc>
        <w:tc>
          <w:tcPr>
            <w:tcW w:w="284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508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32685F" w:rsidRPr="000330BB" w:rsidRDefault="0032685F" w:rsidP="003268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after="0"/>
              <w:ind w:left="-79" w:right="-9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85F" w:rsidRPr="000330BB" w:rsidTr="00E94FAC">
        <w:tc>
          <w:tcPr>
            <w:tcW w:w="4307" w:type="dxa"/>
            <w:vAlign w:val="bottom"/>
          </w:tcPr>
          <w:p w:rsidR="0032685F" w:rsidRPr="000330BB" w:rsidRDefault="0032685F" w:rsidP="0032685F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ภาษีโรงเรือนและที่ดิน</w:t>
            </w:r>
          </w:p>
        </w:tc>
        <w:tc>
          <w:tcPr>
            <w:tcW w:w="1093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27,874</w:t>
            </w:r>
          </w:p>
        </w:tc>
        <w:tc>
          <w:tcPr>
            <w:tcW w:w="284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35,315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ind w:left="-108" w:right="-10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772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784</w:t>
            </w:r>
          </w:p>
        </w:tc>
      </w:tr>
      <w:tr w:rsidR="0032685F" w:rsidRPr="000330BB" w:rsidTr="00E94FAC">
        <w:tc>
          <w:tcPr>
            <w:tcW w:w="4307" w:type="dxa"/>
            <w:vAlign w:val="bottom"/>
          </w:tcPr>
          <w:p w:rsidR="0032685F" w:rsidRPr="000330BB" w:rsidRDefault="0032685F" w:rsidP="0032685F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ค่าบริจาค</w:t>
            </w:r>
          </w:p>
        </w:tc>
        <w:tc>
          <w:tcPr>
            <w:tcW w:w="1093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20,449</w:t>
            </w:r>
          </w:p>
        </w:tc>
        <w:tc>
          <w:tcPr>
            <w:tcW w:w="284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19,301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11,458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10,646</w:t>
            </w:r>
          </w:p>
        </w:tc>
      </w:tr>
      <w:tr w:rsidR="0032685F" w:rsidRPr="000330BB" w:rsidTr="00E94FAC">
        <w:tc>
          <w:tcPr>
            <w:tcW w:w="4307" w:type="dxa"/>
            <w:vAlign w:val="bottom"/>
          </w:tcPr>
          <w:p w:rsidR="0032685F" w:rsidRPr="000330BB" w:rsidRDefault="0032685F" w:rsidP="0032685F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ขาดทุนจากการจำหน่ายวัสดุสำรองคลัง</w:t>
            </w:r>
          </w:p>
        </w:tc>
        <w:tc>
          <w:tcPr>
            <w:tcW w:w="1093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4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2685F" w:rsidRPr="000330BB" w:rsidTr="00E94FAC">
        <w:tc>
          <w:tcPr>
            <w:tcW w:w="4307" w:type="dxa"/>
            <w:vAlign w:val="bottom"/>
          </w:tcPr>
          <w:p w:rsidR="0032685F" w:rsidRPr="000330BB" w:rsidRDefault="0032685F" w:rsidP="0032685F">
            <w:pPr>
              <w:ind w:left="72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และอุปกรณ์</w:t>
            </w:r>
          </w:p>
        </w:tc>
        <w:tc>
          <w:tcPr>
            <w:tcW w:w="1093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534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5,852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08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:rsidR="0032685F" w:rsidRPr="000330BB" w:rsidRDefault="0032685F" w:rsidP="003268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after="0"/>
              <w:ind w:left="-79" w:right="-9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85F" w:rsidRPr="000330BB" w:rsidTr="00E94FAC">
        <w:tc>
          <w:tcPr>
            <w:tcW w:w="4307" w:type="dxa"/>
            <w:vAlign w:val="bottom"/>
          </w:tcPr>
          <w:p w:rsidR="0032685F" w:rsidRPr="000330BB" w:rsidRDefault="0032685F" w:rsidP="0032685F">
            <w:pPr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1,686,260</w:t>
            </w:r>
          </w:p>
        </w:tc>
        <w:tc>
          <w:tcPr>
            <w:tcW w:w="284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1,476,045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108" w:right="-10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1,050,452</w:t>
            </w:r>
          </w:p>
        </w:tc>
        <w:tc>
          <w:tcPr>
            <w:tcW w:w="270" w:type="dxa"/>
            <w:vAlign w:val="bottom"/>
          </w:tcPr>
          <w:p w:rsidR="0032685F" w:rsidRPr="000330BB" w:rsidRDefault="0032685F" w:rsidP="003268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685F" w:rsidRPr="000330BB" w:rsidRDefault="0032685F" w:rsidP="0032685F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left="-79" w:right="-9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943,178</w:t>
            </w:r>
          </w:p>
        </w:tc>
      </w:tr>
    </w:tbl>
    <w:p w:rsidR="0060279E" w:rsidRPr="000330BB" w:rsidRDefault="0060279E" w:rsidP="002E60A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ค่าใช้จ่ายผลประโยชน์ของพนักงาน</w:t>
      </w:r>
    </w:p>
    <w:p w:rsidR="0060279E" w:rsidRPr="00FA06D4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191" w:type="dxa"/>
        <w:tblInd w:w="360" w:type="dxa"/>
        <w:tblLook w:val="01E0"/>
      </w:tblPr>
      <w:tblGrid>
        <w:gridCol w:w="4050"/>
        <w:gridCol w:w="1080"/>
        <w:gridCol w:w="236"/>
        <w:gridCol w:w="1114"/>
        <w:gridCol w:w="270"/>
        <w:gridCol w:w="1080"/>
        <w:gridCol w:w="270"/>
        <w:gridCol w:w="1091"/>
      </w:tblGrid>
      <w:tr w:rsidR="0060279E" w:rsidRPr="000330BB" w:rsidTr="00E94FAC">
        <w:tc>
          <w:tcPr>
            <w:tcW w:w="405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41" w:type="dxa"/>
            <w:gridSpan w:val="7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1080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1080" w:type="dxa"/>
            <w:vAlign w:val="bottom"/>
          </w:tcPr>
          <w:p w:rsidR="00517613" w:rsidRPr="000330BB" w:rsidRDefault="00D27B44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10,228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10,694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8,268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7,979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1080" w:type="dxa"/>
            <w:vAlign w:val="bottom"/>
          </w:tcPr>
          <w:p w:rsidR="00517613" w:rsidRPr="000330BB" w:rsidRDefault="00D27B44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112,562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109,743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32,982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33,621</w:t>
            </w:r>
          </w:p>
        </w:tc>
      </w:tr>
      <w:tr w:rsidR="00DD18F5" w:rsidRPr="000330BB" w:rsidTr="00E94FAC">
        <w:tc>
          <w:tcPr>
            <w:tcW w:w="4050" w:type="dxa"/>
            <w:vAlign w:val="bottom"/>
          </w:tcPr>
          <w:p w:rsidR="00DD18F5" w:rsidRPr="000330BB" w:rsidRDefault="00DD18F5" w:rsidP="000D17B3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080" w:type="dxa"/>
            <w:vAlign w:val="bottom"/>
          </w:tcPr>
          <w:p w:rsidR="00DD18F5" w:rsidRPr="000330BB" w:rsidRDefault="00815286" w:rsidP="00DD18F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9,167</w:t>
            </w:r>
          </w:p>
        </w:tc>
        <w:tc>
          <w:tcPr>
            <w:tcW w:w="236" w:type="dxa"/>
            <w:vAlign w:val="bottom"/>
          </w:tcPr>
          <w:p w:rsidR="00DD18F5" w:rsidRPr="000330BB" w:rsidRDefault="00DD18F5" w:rsidP="00DD1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DD18F5" w:rsidRPr="000330BB" w:rsidRDefault="00DD18F5" w:rsidP="00DD18F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9,619</w:t>
            </w:r>
          </w:p>
        </w:tc>
        <w:tc>
          <w:tcPr>
            <w:tcW w:w="270" w:type="dxa"/>
            <w:vAlign w:val="bottom"/>
          </w:tcPr>
          <w:p w:rsidR="00DD18F5" w:rsidRPr="000330BB" w:rsidRDefault="00DD18F5" w:rsidP="00DD1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DD18F5" w:rsidRPr="000330BB" w:rsidRDefault="00815286" w:rsidP="00DD18F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2,71</w:t>
            </w:r>
            <w:r w:rsidR="00646D51" w:rsidRPr="000330BB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:rsidR="00DD18F5" w:rsidRPr="000330BB" w:rsidRDefault="00DD18F5" w:rsidP="00DD1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DD18F5" w:rsidRPr="000330BB" w:rsidRDefault="00DD18F5" w:rsidP="00DD18F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2,447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tabs>
                <w:tab w:val="clear" w:pos="227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อื่นๆ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517613" w:rsidRPr="000330BB" w:rsidRDefault="00646D51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50,507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47,199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517613" w:rsidRPr="000330BB" w:rsidRDefault="00646D51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40,830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33,708</w:t>
            </w:r>
          </w:p>
        </w:tc>
      </w:tr>
      <w:tr w:rsidR="00517613" w:rsidRPr="00036F11" w:rsidTr="00E94FAC">
        <w:tc>
          <w:tcPr>
            <w:tcW w:w="4050" w:type="dxa"/>
            <w:vAlign w:val="bottom"/>
          </w:tcPr>
          <w:p w:rsidR="00517613" w:rsidRPr="00036F11" w:rsidRDefault="00517613" w:rsidP="000D17B3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815286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646D51" w:rsidRPr="00036F1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82,464</w:t>
            </w:r>
          </w:p>
        </w:tc>
        <w:tc>
          <w:tcPr>
            <w:tcW w:w="236" w:type="dxa"/>
            <w:vAlign w:val="bottom"/>
          </w:tcPr>
          <w:p w:rsidR="00517613" w:rsidRPr="00036F11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177,255</w:t>
            </w:r>
          </w:p>
        </w:tc>
        <w:tc>
          <w:tcPr>
            <w:tcW w:w="270" w:type="dxa"/>
            <w:vAlign w:val="bottom"/>
          </w:tcPr>
          <w:p w:rsidR="00517613" w:rsidRPr="00036F11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815286" w:rsidP="0081528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  <w:r w:rsidR="00646D51" w:rsidRPr="00036F1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4,790</w:t>
            </w:r>
          </w:p>
        </w:tc>
        <w:tc>
          <w:tcPr>
            <w:tcW w:w="270" w:type="dxa"/>
            <w:vAlign w:val="bottom"/>
          </w:tcPr>
          <w:p w:rsidR="00517613" w:rsidRPr="00036F11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517613" w:rsidP="0051761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77,755</w:t>
            </w:r>
          </w:p>
        </w:tc>
      </w:tr>
      <w:tr w:rsidR="00DD18F5" w:rsidRPr="000330BB" w:rsidTr="00E94FAC">
        <w:tc>
          <w:tcPr>
            <w:tcW w:w="4050" w:type="dxa"/>
            <w:vAlign w:val="bottom"/>
          </w:tcPr>
          <w:p w:rsidR="00DD18F5" w:rsidRPr="000330BB" w:rsidRDefault="00DD18F5" w:rsidP="000D17B3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DD18F5" w:rsidRPr="000330BB" w:rsidRDefault="00DD18F5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DD18F5" w:rsidRPr="000330BB" w:rsidRDefault="00DD18F5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DD18F5" w:rsidRPr="000330BB" w:rsidRDefault="00DD18F5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DD18F5" w:rsidRPr="000330BB" w:rsidRDefault="00DD18F5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DD18F5" w:rsidRPr="000330BB" w:rsidRDefault="00DD18F5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D18F5" w:rsidRPr="000330BB" w:rsidRDefault="00DD18F5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DD18F5" w:rsidRPr="000330BB" w:rsidRDefault="00DD18F5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C70DB9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080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1080" w:type="dxa"/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317,637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295,558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239,053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230,872</w:t>
            </w:r>
          </w:p>
        </w:tc>
      </w:tr>
      <w:tr w:rsidR="00DD18F5" w:rsidRPr="000330BB" w:rsidTr="00E94FAC">
        <w:tc>
          <w:tcPr>
            <w:tcW w:w="4050" w:type="dxa"/>
            <w:vAlign w:val="bottom"/>
          </w:tcPr>
          <w:p w:rsidR="00DD18F5" w:rsidRPr="000330BB" w:rsidRDefault="00DD18F5" w:rsidP="000D17B3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080" w:type="dxa"/>
            <w:vAlign w:val="bottom"/>
          </w:tcPr>
          <w:p w:rsidR="00DD18F5" w:rsidRPr="000330BB" w:rsidRDefault="00815286" w:rsidP="00DD18F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23,053</w:t>
            </w:r>
          </w:p>
        </w:tc>
        <w:tc>
          <w:tcPr>
            <w:tcW w:w="236" w:type="dxa"/>
            <w:vAlign w:val="bottom"/>
          </w:tcPr>
          <w:p w:rsidR="00DD18F5" w:rsidRPr="000330BB" w:rsidRDefault="00DD18F5" w:rsidP="00DD1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:rsidR="00DD18F5" w:rsidRPr="000330BB" w:rsidRDefault="00DD18F5" w:rsidP="00DD18F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21,706</w:t>
            </w:r>
          </w:p>
        </w:tc>
        <w:tc>
          <w:tcPr>
            <w:tcW w:w="270" w:type="dxa"/>
            <w:vAlign w:val="bottom"/>
          </w:tcPr>
          <w:p w:rsidR="00DD18F5" w:rsidRPr="000330BB" w:rsidRDefault="00DD18F5" w:rsidP="00DD1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DD18F5" w:rsidRPr="000330BB" w:rsidRDefault="00815286" w:rsidP="00DD18F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20,055</w:t>
            </w:r>
          </w:p>
        </w:tc>
        <w:tc>
          <w:tcPr>
            <w:tcW w:w="270" w:type="dxa"/>
            <w:vAlign w:val="bottom"/>
          </w:tcPr>
          <w:p w:rsidR="00DD18F5" w:rsidRPr="000330BB" w:rsidRDefault="00DD18F5" w:rsidP="00DD18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DD18F5" w:rsidRPr="000330BB" w:rsidRDefault="00DD18F5" w:rsidP="00DD18F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18,886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tabs>
                <w:tab w:val="clear" w:pos="227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อื่นๆ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15</w:t>
            </w:r>
            <w:r w:rsidR="00646D51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6,537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144,866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122,356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119,479</w:t>
            </w:r>
          </w:p>
        </w:tc>
      </w:tr>
      <w:tr w:rsidR="00517613" w:rsidRPr="00036F11" w:rsidTr="00E94FAC">
        <w:tc>
          <w:tcPr>
            <w:tcW w:w="4050" w:type="dxa"/>
            <w:vAlign w:val="bottom"/>
          </w:tcPr>
          <w:p w:rsidR="00517613" w:rsidRPr="00036F11" w:rsidRDefault="00517613" w:rsidP="000D17B3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497,2</w:t>
            </w:r>
            <w:r w:rsidR="00646D51" w:rsidRPr="00036F1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236" w:type="dxa"/>
            <w:vAlign w:val="bottom"/>
          </w:tcPr>
          <w:p w:rsidR="00517613" w:rsidRPr="00036F11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462,130</w:t>
            </w:r>
          </w:p>
        </w:tc>
        <w:tc>
          <w:tcPr>
            <w:tcW w:w="270" w:type="dxa"/>
            <w:vAlign w:val="bottom"/>
          </w:tcPr>
          <w:p w:rsidR="00517613" w:rsidRPr="00036F11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</w:rPr>
              <w:t>381,464</w:t>
            </w:r>
          </w:p>
        </w:tc>
        <w:tc>
          <w:tcPr>
            <w:tcW w:w="270" w:type="dxa"/>
            <w:vAlign w:val="bottom"/>
          </w:tcPr>
          <w:p w:rsidR="00517613" w:rsidRPr="00036F11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613" w:rsidRPr="00036F11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6F11">
              <w:rPr>
                <w:rFonts w:ascii="Angsana New" w:hAnsi="Angsana New"/>
                <w:b/>
                <w:bCs/>
                <w:sz w:val="30"/>
                <w:szCs w:val="30"/>
              </w:rPr>
              <w:t>369,237</w:t>
            </w:r>
          </w:p>
        </w:tc>
      </w:tr>
      <w:tr w:rsidR="00517613" w:rsidRPr="000330BB" w:rsidTr="00E94FAC">
        <w:tc>
          <w:tcPr>
            <w:tcW w:w="4050" w:type="dxa"/>
            <w:vAlign w:val="bottom"/>
          </w:tcPr>
          <w:p w:rsidR="00517613" w:rsidRPr="000330BB" w:rsidRDefault="00517613" w:rsidP="000D17B3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17613" w:rsidRPr="000330BB" w:rsidRDefault="00815286" w:rsidP="000D17B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67</w:t>
            </w:r>
            <w:r w:rsidR="000D17B3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9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646D51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691</w:t>
            </w:r>
          </w:p>
        </w:tc>
        <w:tc>
          <w:tcPr>
            <w:tcW w:w="236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639,385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17613" w:rsidRPr="000330BB" w:rsidRDefault="0081528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46</w:t>
            </w:r>
            <w:r w:rsidR="00646D51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6,254</w:t>
            </w:r>
          </w:p>
        </w:tc>
        <w:tc>
          <w:tcPr>
            <w:tcW w:w="270" w:type="dxa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446,992</w:t>
            </w:r>
          </w:p>
        </w:tc>
      </w:tr>
    </w:tbl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DD18F5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โครงการสมทบเงินที่กำหนดไว้</w:t>
      </w:r>
    </w:p>
    <w:p w:rsidR="0060279E" w:rsidRPr="000330BB" w:rsidRDefault="0060279E" w:rsidP="00DD18F5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874B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กลุ่มบริษัทในประเทศไทยได้เข้าร่วมกองทุนสำรองเลี้ยงชีพ</w:t>
      </w:r>
      <w:r w:rsidR="00036F11">
        <w:rPr>
          <w:rFonts w:ascii="Angsana New" w:hAnsi="Angsana New" w:hint="cs"/>
          <w:sz w:val="30"/>
          <w:szCs w:val="30"/>
          <w:cs/>
        </w:rPr>
        <w:t>พนักงานการไฟฟ้าฝ่ายผลิตแห่งประเทศไทย</w:t>
      </w:r>
      <w:r w:rsidR="00036F11">
        <w:rPr>
          <w:rFonts w:ascii="Angsana New" w:hAnsi="Angsana New"/>
          <w:sz w:val="30"/>
          <w:szCs w:val="30"/>
          <w:cs/>
        </w:rPr>
        <w:t>ประเภทจ่ายสมทบ</w:t>
      </w:r>
      <w:r w:rsidRPr="000330BB">
        <w:rPr>
          <w:rFonts w:ascii="Angsana New" w:hAnsi="Angsana New"/>
          <w:sz w:val="30"/>
          <w:szCs w:val="30"/>
          <w:cs/>
        </w:rPr>
        <w:t xml:space="preserve"> 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Pr="000330BB">
        <w:rPr>
          <w:rFonts w:ascii="Angsana New" w:hAnsi="Angsana New"/>
          <w:sz w:val="30"/>
          <w:szCs w:val="30"/>
        </w:rPr>
        <w:t>5</w:t>
      </w:r>
      <w:r w:rsidRPr="000330BB">
        <w:rPr>
          <w:rFonts w:ascii="Angsana New" w:hAnsi="Angsana New"/>
          <w:sz w:val="30"/>
          <w:szCs w:val="30"/>
          <w:cs/>
        </w:rPr>
        <w:t xml:space="preserve"> ถึง อัตราร้อยละ </w:t>
      </w:r>
      <w:r w:rsidRPr="000330BB">
        <w:rPr>
          <w:rFonts w:ascii="Angsana New" w:hAnsi="Angsana New"/>
          <w:sz w:val="30"/>
          <w:szCs w:val="30"/>
        </w:rPr>
        <w:t>15</w:t>
      </w:r>
      <w:r w:rsidRPr="000330BB">
        <w:rPr>
          <w:rFonts w:ascii="Angsana New" w:hAnsi="Angsana New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Pr="000330BB">
        <w:rPr>
          <w:rFonts w:ascii="Angsana New" w:hAnsi="Angsana New"/>
          <w:sz w:val="30"/>
          <w:szCs w:val="30"/>
        </w:rPr>
        <w:t>5</w:t>
      </w:r>
      <w:r w:rsidRPr="000330BB">
        <w:rPr>
          <w:rFonts w:ascii="Angsana New" w:hAnsi="Angsana New"/>
          <w:sz w:val="30"/>
          <w:szCs w:val="30"/>
          <w:cs/>
        </w:rPr>
        <w:t xml:space="preserve"> ถึง </w:t>
      </w:r>
      <w:r w:rsidRPr="000330BB">
        <w:rPr>
          <w:rFonts w:ascii="Angsana New" w:hAnsi="Angsana New"/>
          <w:spacing w:val="-4"/>
          <w:sz w:val="30"/>
          <w:szCs w:val="30"/>
          <w:cs/>
        </w:rPr>
        <w:t xml:space="preserve">อัตราร้อยละ </w:t>
      </w:r>
      <w:r w:rsidRPr="000330BB">
        <w:rPr>
          <w:rFonts w:ascii="Angsana New" w:hAnsi="Angsana New"/>
          <w:spacing w:val="-4"/>
          <w:sz w:val="30"/>
          <w:szCs w:val="30"/>
        </w:rPr>
        <w:t>10</w:t>
      </w:r>
      <w:r w:rsidRPr="000330BB">
        <w:rPr>
          <w:rFonts w:ascii="Angsana New" w:hAnsi="Angsana New"/>
          <w:spacing w:val="-4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</w:t>
      </w:r>
      <w:r w:rsidRPr="000330BB">
        <w:rPr>
          <w:rFonts w:ascii="Angsana New" w:hAnsi="Angsana New"/>
          <w:sz w:val="30"/>
          <w:szCs w:val="30"/>
          <w:cs/>
        </w:rPr>
        <w:t>ตามข้อกำหนดของกระทรวงการคลังและจัดการกองทุนโดยผู้จัดการกองทุนที่ได้รับอนุญาต</w:t>
      </w:r>
    </w:p>
    <w:p w:rsidR="001C58AE" w:rsidRPr="000330BB" w:rsidRDefault="001C58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60279E" w:rsidRPr="000330BB" w:rsidRDefault="00D24DDD" w:rsidP="00DD18F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  <w:r w:rsidR="0060279E"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ค่าใช้จ่ายตามลักษณะ</w:t>
      </w:r>
    </w:p>
    <w:p w:rsidR="0060279E" w:rsidRPr="000330BB" w:rsidRDefault="0060279E" w:rsidP="009A6ABD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</w:t>
      </w:r>
      <w:r w:rsidRPr="000330BB">
        <w:rPr>
          <w:rFonts w:ascii="Angsana New" w:hAnsi="Angsana New"/>
          <w:sz w:val="30"/>
          <w:szCs w:val="30"/>
        </w:rPr>
        <w:t xml:space="preserve">    </w:t>
      </w:r>
      <w:r w:rsidRPr="000330BB">
        <w:rPr>
          <w:rFonts w:ascii="Angsana New" w:hAnsi="Angsana New"/>
          <w:sz w:val="30"/>
          <w:szCs w:val="30"/>
          <w:cs/>
        </w:rPr>
        <w:t>การรายงานทางการเงินฉบับต่างๆ ดังนี้</w:t>
      </w:r>
    </w:p>
    <w:p w:rsidR="0060279E" w:rsidRPr="000330BB" w:rsidRDefault="0060279E" w:rsidP="009A6ABD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360" w:type="dxa"/>
        <w:tblLayout w:type="fixed"/>
        <w:tblLook w:val="0000"/>
      </w:tblPr>
      <w:tblGrid>
        <w:gridCol w:w="3777"/>
        <w:gridCol w:w="1171"/>
        <w:gridCol w:w="271"/>
        <w:gridCol w:w="1171"/>
        <w:gridCol w:w="271"/>
        <w:gridCol w:w="1082"/>
        <w:gridCol w:w="271"/>
        <w:gridCol w:w="1076"/>
      </w:tblGrid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6" w:type="pct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337" w:type="pct"/>
            <w:gridSpan w:val="3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2" w:type="pct"/>
            <w:gridSpan w:val="7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ต้นทุนเชื้อเพลิง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31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041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950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36,447,009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BB6E26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ค่าปฏิบัติการและบำรุงรักษา 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1,558,255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1,592,147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BB6E26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1,313,380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1,142,969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80,079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82,608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ค่าซ่อมแซมและอะไหล่ในการบำรุงรักษา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1,917,075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1,389,636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BB6E26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ค่าใช้จ่ายเกี่ยวกับการบริหาร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32685F" w:rsidP="0032685F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514</w:t>
            </w:r>
            <w:r w:rsidR="00A60FFF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105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505,612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32685F" w:rsidP="0032685F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249</w:t>
            </w:r>
            <w:r w:rsidR="00A60FFF"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944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269,283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ค่าใช้จ่ายเกี่ยวกับบุคลากร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32685F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679,691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639,385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32685F" w:rsidP="0032685F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466</w:t>
            </w:r>
            <w:r w:rsidR="00CE4C52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254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446,992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ค่าเบี้ยประกันโรงไฟฟ้า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455,623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484,913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BB6E26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ค่าจ้างที่ปรึกษา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266,486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132,676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222,394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105,878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ค่าใช้จ่ายเกี่ยวกับประชาสัมพันธ์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52,702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58,570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31,781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BB6E2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38,417</w:t>
            </w:r>
          </w:p>
        </w:tc>
      </w:tr>
      <w:tr w:rsidR="000330BB" w:rsidRPr="000330BB" w:rsidTr="00A9223C">
        <w:tc>
          <w:tcPr>
            <w:tcW w:w="2078" w:type="pct"/>
            <w:shd w:val="clear" w:color="auto" w:fill="auto"/>
            <w:vAlign w:val="bottom"/>
          </w:tcPr>
          <w:p w:rsidR="00CE4C52" w:rsidRPr="000330BB" w:rsidRDefault="00CE4C52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ต้นทุนอื่น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A60FFF" w:rsidP="001C58AE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108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692,231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832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E4C52" w:rsidRPr="000330BB" w:rsidRDefault="00CE4C52" w:rsidP="005832B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706,399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832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CE4C52" w:rsidRPr="000330BB" w:rsidRDefault="00CE4C52" w:rsidP="001C58AE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CE4C52" w:rsidRPr="000330BB" w:rsidRDefault="00CE4C52" w:rsidP="005832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CE4C52" w:rsidRPr="000330BB" w:rsidRDefault="00CE4C52" w:rsidP="00BB6E26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</w:tbl>
    <w:p w:rsidR="0060279E" w:rsidRPr="000330BB" w:rsidRDefault="0060279E" w:rsidP="009A6ABD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E04E9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ต้นทุนทางการเงิน</w:t>
      </w:r>
    </w:p>
    <w:p w:rsidR="0060279E" w:rsidRPr="000330BB" w:rsidRDefault="0060279E" w:rsidP="009A6ABD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360" w:type="dxa"/>
        <w:tblLayout w:type="fixed"/>
        <w:tblLook w:val="01E0"/>
      </w:tblPr>
      <w:tblGrid>
        <w:gridCol w:w="3059"/>
        <w:gridCol w:w="828"/>
        <w:gridCol w:w="1080"/>
        <w:gridCol w:w="270"/>
        <w:gridCol w:w="1153"/>
        <w:gridCol w:w="270"/>
        <w:gridCol w:w="1080"/>
        <w:gridCol w:w="270"/>
        <w:gridCol w:w="1080"/>
      </w:tblGrid>
      <w:tr w:rsidR="000330BB" w:rsidRPr="000330BB" w:rsidTr="00A9223C">
        <w:tc>
          <w:tcPr>
            <w:tcW w:w="3059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28" w:type="dxa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503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A9223C">
        <w:tc>
          <w:tcPr>
            <w:tcW w:w="3059" w:type="dxa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28" w:type="dxa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53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A9223C">
        <w:tc>
          <w:tcPr>
            <w:tcW w:w="3059" w:type="dxa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28" w:type="dxa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03" w:type="dxa"/>
            <w:gridSpan w:val="7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A9223C">
        <w:tc>
          <w:tcPr>
            <w:tcW w:w="3059" w:type="dxa"/>
            <w:vAlign w:val="bottom"/>
          </w:tcPr>
          <w:p w:rsidR="00C43D18" w:rsidRPr="000330BB" w:rsidRDefault="00C43D18" w:rsidP="004B7D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ดอกเบี้ยจ่าย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28" w:type="dxa"/>
            <w:vAlign w:val="bottom"/>
          </w:tcPr>
          <w:p w:rsidR="00C43D18" w:rsidRPr="000330BB" w:rsidRDefault="00C43D18" w:rsidP="00C43D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43D18" w:rsidRPr="000330BB" w:rsidRDefault="00C43D18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378" w:right="-28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C43D18" w:rsidRPr="000330BB" w:rsidRDefault="00C43D18" w:rsidP="00C43D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53" w:type="dxa"/>
            <w:vAlign w:val="bottom"/>
          </w:tcPr>
          <w:p w:rsidR="00C43D18" w:rsidRPr="000330BB" w:rsidRDefault="00C43D18" w:rsidP="00BB6E2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288" w:right="-21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C43D18" w:rsidRPr="000330BB" w:rsidRDefault="00C43D18" w:rsidP="00C43D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43D18" w:rsidRPr="000330BB" w:rsidRDefault="00C43D18" w:rsidP="00C43D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C43D18" w:rsidRPr="000330BB" w:rsidRDefault="00C43D18" w:rsidP="00C43D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43D18" w:rsidRPr="000330BB" w:rsidRDefault="00C43D18" w:rsidP="00C43D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A9223C">
        <w:tc>
          <w:tcPr>
            <w:tcW w:w="3059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828" w:type="dxa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378" w:right="-28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75,168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53" w:type="dxa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28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79,014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80" w:right="-30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A9223C">
        <w:tc>
          <w:tcPr>
            <w:tcW w:w="3059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60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828" w:type="dxa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378" w:right="-28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1,409,775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28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1,280,876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80" w:right="-306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39,593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BB6E26" w:rsidRPr="000330BB" w:rsidRDefault="00BB6E26" w:rsidP="00A9223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28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85,200</w:t>
            </w:r>
          </w:p>
        </w:tc>
      </w:tr>
      <w:tr w:rsidR="000330BB" w:rsidRPr="000330BB" w:rsidTr="00A9223C">
        <w:tc>
          <w:tcPr>
            <w:tcW w:w="3059" w:type="dxa"/>
            <w:shd w:val="clear" w:color="auto" w:fill="auto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รวมดอกเบี้ยจ่าย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378" w:right="-28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1,484,943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288" w:right="-21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1,359,890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80" w:right="-3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39,593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A9223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288" w:right="-21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85,200</w:t>
            </w:r>
          </w:p>
        </w:tc>
      </w:tr>
      <w:tr w:rsidR="000330BB" w:rsidRPr="000330BB" w:rsidTr="00A9223C">
        <w:tc>
          <w:tcPr>
            <w:tcW w:w="3059" w:type="dxa"/>
            <w:shd w:val="clear" w:color="auto" w:fill="auto"/>
            <w:vAlign w:val="bottom"/>
          </w:tcPr>
          <w:p w:rsidR="00BB6E26" w:rsidRPr="000330BB" w:rsidRDefault="00BB6E26" w:rsidP="00A92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0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ค่าตัดจำหน่ายของ</w:t>
            </w:r>
            <w:r w:rsidR="00A9223C" w:rsidRPr="000330BB"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ค่าธรรมเนียมในการจัดหาเงินกู้รอตัดบัญชี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378" w:right="-28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17,559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288" w:right="-21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42,546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80" w:right="-306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6E26" w:rsidRPr="000330BB" w:rsidRDefault="00BB6E26" w:rsidP="00A9223C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A9223C">
        <w:tc>
          <w:tcPr>
            <w:tcW w:w="3059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60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28" w:type="dxa"/>
            <w:vAlign w:val="bottom"/>
          </w:tcPr>
          <w:p w:rsidR="00BB6E26" w:rsidRPr="000330BB" w:rsidRDefault="00BB6E26" w:rsidP="00BB6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378" w:right="-28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1,502,502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288" w:right="-21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1,402,436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6E26" w:rsidRPr="000330BB" w:rsidRDefault="00BB6E26" w:rsidP="00BB6E2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80" w:right="-306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39,593</w:t>
            </w:r>
          </w:p>
        </w:tc>
        <w:tc>
          <w:tcPr>
            <w:tcW w:w="270" w:type="dxa"/>
            <w:vAlign w:val="bottom"/>
          </w:tcPr>
          <w:p w:rsidR="00BB6E26" w:rsidRPr="000330BB" w:rsidRDefault="00BB6E26" w:rsidP="00BB6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6E26" w:rsidRPr="000330BB" w:rsidRDefault="00BB6E26" w:rsidP="00A9223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288" w:right="-216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85,200</w:t>
            </w:r>
          </w:p>
        </w:tc>
      </w:tr>
    </w:tbl>
    <w:p w:rsidR="00A9223C" w:rsidRPr="000330BB" w:rsidRDefault="00A9223C" w:rsidP="00A922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60279E" w:rsidRPr="000330BB" w:rsidRDefault="0060279E" w:rsidP="005832B1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ภาษีเงินได้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0330BB">
        <w:rPr>
          <w:rFonts w:ascii="Angsana New" w:hAnsi="Angsana New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highlight w:val="yellow"/>
        </w:rPr>
      </w:pPr>
    </w:p>
    <w:tbl>
      <w:tblPr>
        <w:tblW w:w="9450" w:type="dxa"/>
        <w:tblInd w:w="360" w:type="dxa"/>
        <w:tblLayout w:type="fixed"/>
        <w:tblLook w:val="0000"/>
      </w:tblPr>
      <w:tblGrid>
        <w:gridCol w:w="3240"/>
        <w:gridCol w:w="811"/>
        <w:gridCol w:w="1172"/>
        <w:gridCol w:w="270"/>
        <w:gridCol w:w="1172"/>
        <w:gridCol w:w="236"/>
        <w:gridCol w:w="1111"/>
        <w:gridCol w:w="236"/>
        <w:gridCol w:w="1202"/>
      </w:tblGrid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1383" w:type="pct"/>
            <w:gridSpan w:val="3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349" w:type="pct"/>
            <w:gridSpan w:val="3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:rsidR="00363DEB" w:rsidRPr="000330BB" w:rsidRDefault="00363DE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57" w:type="pct"/>
            <w:gridSpan w:val="7"/>
            <w:shd w:val="clear" w:color="auto" w:fill="auto"/>
            <w:vAlign w:val="bottom"/>
          </w:tcPr>
          <w:p w:rsidR="00363DEB" w:rsidRPr="000330BB" w:rsidRDefault="00363DEB" w:rsidP="004421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0330BB" w:rsidRPr="000330BB" w:rsidTr="00E92AC4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1,044,681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971,234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3,200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3,613</w:t>
            </w:r>
          </w:p>
        </w:tc>
      </w:tr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ind w:left="-18" w:right="-108" w:firstLine="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ภาษีงวดก่อนๆ ที่บันทึกต่ำไป </w:t>
            </w:r>
            <w:r w:rsidRPr="000330BB">
              <w:rPr>
                <w:rFonts w:ascii="Angsana New" w:hAnsi="Angsana New"/>
                <w:sz w:val="30"/>
                <w:szCs w:val="30"/>
              </w:rPr>
              <w:t>(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สูงไป</w:t>
            </w:r>
            <w:r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(16,744)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(38,262)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(34,921)</w:t>
            </w:r>
          </w:p>
        </w:tc>
      </w:tr>
      <w:tr w:rsidR="000330BB" w:rsidRPr="000330BB" w:rsidTr="00E92AC4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1,027,937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932,972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3,469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(31,308)</w:t>
            </w:r>
          </w:p>
        </w:tc>
      </w:tr>
      <w:tr w:rsidR="000330BB" w:rsidRPr="000330BB" w:rsidTr="00E92AC4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18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(157,042)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(69,730)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(2,349)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(5,881)</w:t>
            </w:r>
          </w:p>
        </w:tc>
      </w:tr>
      <w:tr w:rsidR="000330BB" w:rsidRPr="000330BB" w:rsidTr="00363DEB">
        <w:tc>
          <w:tcPr>
            <w:tcW w:w="1714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429" w:type="pct"/>
            <w:vAlign w:val="bottom"/>
          </w:tcPr>
          <w:p w:rsidR="00363DEB" w:rsidRPr="000330BB" w:rsidRDefault="00363DEB" w:rsidP="00363D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870,895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863,242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1,120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363DEB" w:rsidRPr="000330BB" w:rsidRDefault="00363DEB" w:rsidP="00363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3DEB" w:rsidRPr="000330BB" w:rsidRDefault="00363DEB" w:rsidP="00363DEB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(37,189)</w:t>
            </w:r>
          </w:p>
        </w:tc>
      </w:tr>
    </w:tbl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highlight w:val="yellow"/>
        </w:rPr>
      </w:pP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0330BB">
        <w:rPr>
          <w:rFonts w:ascii="Angsana New" w:hAnsi="Angsana New"/>
          <w:bCs/>
          <w:i/>
          <w:iCs/>
          <w:sz w:val="30"/>
          <w:szCs w:val="30"/>
          <w:cs/>
        </w:rPr>
        <w:t>การกระทบยอดเพื่อหาอัตราภาษีที่แท้จริง</w:t>
      </w:r>
    </w:p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</w:p>
    <w:tbl>
      <w:tblPr>
        <w:tblW w:w="9405" w:type="dxa"/>
        <w:tblInd w:w="360" w:type="dxa"/>
        <w:tblLayout w:type="fixed"/>
        <w:tblLook w:val="01E0"/>
      </w:tblPr>
      <w:tblGrid>
        <w:gridCol w:w="4050"/>
        <w:gridCol w:w="1080"/>
        <w:gridCol w:w="270"/>
        <w:gridCol w:w="1215"/>
        <w:gridCol w:w="270"/>
        <w:gridCol w:w="990"/>
        <w:gridCol w:w="270"/>
        <w:gridCol w:w="1260"/>
      </w:tblGrid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55" w:type="dxa"/>
            <w:gridSpan w:val="7"/>
            <w:shd w:val="clear" w:color="auto" w:fill="auto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65" w:type="dxa"/>
            <w:gridSpan w:val="3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51761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กำไรก่อนภาษีเงินได้</w:t>
            </w:r>
            <w:r w:rsidR="009973FB" w:rsidRPr="000330B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9973FB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6,854,673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6,935,794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9973FB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17613" w:rsidRPr="000330BB" w:rsidRDefault="009973FB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1,370,935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1,387,159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834076" w:rsidRPr="000330BB" w:rsidRDefault="00956CF2" w:rsidP="00834076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</w:t>
            </w:r>
          </w:p>
          <w:p w:rsidR="00956CF2" w:rsidRPr="000330BB" w:rsidRDefault="00834076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956CF2" w:rsidRPr="000330BB">
              <w:rPr>
                <w:rFonts w:ascii="Angsana New" w:hAnsi="Angsana New"/>
                <w:sz w:val="30"/>
                <w:szCs w:val="30"/>
                <w:cs/>
              </w:rPr>
              <w:t>สำหรับกิจการในต่างประเทศ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0330BB" w:rsidRDefault="00F16705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331CC2">
              <w:rPr>
                <w:rFonts w:ascii="Angsana New" w:hAnsi="Angsana New"/>
                <w:sz w:val="30"/>
                <w:szCs w:val="30"/>
              </w:rPr>
              <w:t>(</w:t>
            </w:r>
            <w:r w:rsidR="00410F11">
              <w:rPr>
                <w:rFonts w:ascii="Angsana New" w:hAnsi="Angsana New"/>
                <w:sz w:val="30"/>
                <w:szCs w:val="30"/>
              </w:rPr>
              <w:t>32,390</w:t>
            </w:r>
            <w:r w:rsidRPr="00331CC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410F11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(39,751</w:t>
            </w:r>
            <w:r w:rsidR="00956CF2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517613" w:rsidRPr="000330BB" w:rsidRDefault="00F16705" w:rsidP="00834076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517613" w:rsidRPr="000330BB" w:rsidRDefault="00410F11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(37,780</w:t>
            </w:r>
            <w:r w:rsidR="00F16705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517613" w:rsidRPr="000330BB" w:rsidRDefault="00410F11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(40,944</w:t>
            </w:r>
            <w:r w:rsidR="00517613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956CF2" w:rsidRPr="000330BB" w:rsidRDefault="00956CF2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ผลกระทบจากค่าใช้จ่ายที่ไม่สามารถหักภาษี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956CF2" w:rsidRPr="000330BB" w:rsidRDefault="00956CF2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973FB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ได้และรายได้และค่าใช้จ่ายที่รับรู้ต่างงวดกัน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956CF2" w:rsidRPr="000330BB" w:rsidRDefault="00956CF2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="009973FB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ระหว่างบัญชีและภาษี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0330BB" w:rsidRDefault="00410F11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(536,069)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956C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95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410F11" w:rsidP="00956CF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(415,097)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F16705" w:rsidRPr="000330BB" w:rsidRDefault="00A64599" w:rsidP="00F1670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16705" w:rsidRPr="000330BB" w:rsidRDefault="00F16705" w:rsidP="00F167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16705" w:rsidRPr="000330BB" w:rsidRDefault="00F16705" w:rsidP="00F1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F16705" w:rsidRPr="000330BB" w:rsidRDefault="00331CC2" w:rsidP="00F1670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(296)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16705" w:rsidRPr="000330BB" w:rsidRDefault="00F16705" w:rsidP="00F1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333" w:right="-378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F16705" w:rsidRPr="000330BB" w:rsidRDefault="00F16705" w:rsidP="00F167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16705" w:rsidRPr="000330BB" w:rsidRDefault="00F16705" w:rsidP="00F1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F16705" w:rsidRPr="000330BB" w:rsidRDefault="00F16705" w:rsidP="00F1670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(22,608)</w:t>
            </w:r>
          </w:p>
        </w:tc>
      </w:tr>
      <w:tr w:rsidR="00A64599" w:rsidRPr="000330BB" w:rsidTr="00363DEB">
        <w:tc>
          <w:tcPr>
            <w:tcW w:w="4050" w:type="dxa"/>
            <w:shd w:val="clear" w:color="auto" w:fill="auto"/>
            <w:vAlign w:val="bottom"/>
          </w:tcPr>
          <w:p w:rsidR="00A64599" w:rsidRPr="000330BB" w:rsidRDefault="00A64599" w:rsidP="00F1670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64599" w:rsidRPr="000330BB" w:rsidRDefault="00A64599" w:rsidP="00F167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A64599" w:rsidRPr="000330BB" w:rsidRDefault="00A64599" w:rsidP="00F1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A64599" w:rsidRPr="000330BB" w:rsidRDefault="00A64599" w:rsidP="00F1670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highlight w:val="red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A64599" w:rsidRPr="000330BB" w:rsidRDefault="00A64599" w:rsidP="00F1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333" w:right="-378"/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A64599" w:rsidRPr="000330BB" w:rsidRDefault="00A64599" w:rsidP="00F167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A64599" w:rsidRPr="000330BB" w:rsidRDefault="00A64599" w:rsidP="00F1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64599" w:rsidRPr="000330BB" w:rsidRDefault="00A64599" w:rsidP="00F16705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55" w:type="dxa"/>
            <w:gridSpan w:val="7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65" w:type="dxa"/>
            <w:gridSpan w:val="3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4F5AE3" w:rsidRPr="000330BB" w:rsidRDefault="004F5AE3" w:rsidP="006A7A3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F5AE3" w:rsidRPr="000330BB" w:rsidRDefault="004F5AE3" w:rsidP="006A7A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4F5AE3" w:rsidRPr="000330BB" w:rsidRDefault="004F5AE3" w:rsidP="006A7A3F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956CF2" w:rsidRPr="000330BB" w:rsidRDefault="00956CF2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956CF2" w:rsidRPr="000330BB" w:rsidRDefault="00956CF2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ภาษีเงินได้รอ</w:t>
            </w:r>
            <w:r w:rsidR="009973FB" w:rsidRPr="000330BB">
              <w:rPr>
                <w:rFonts w:ascii="Angsana New" w:hAnsi="Angsana New"/>
                <w:sz w:val="30"/>
                <w:szCs w:val="30"/>
                <w:cs/>
              </w:rPr>
              <w:t>การ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331CC2" w:rsidRDefault="00F16705" w:rsidP="0089395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331CC2">
              <w:rPr>
                <w:rFonts w:ascii="Angsana New" w:hAnsi="Angsana New"/>
                <w:sz w:val="30"/>
                <w:szCs w:val="30"/>
              </w:rPr>
              <w:t>122,520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331CC2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32,745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956CF2" w:rsidRPr="000330BB" w:rsidRDefault="00331CC2" w:rsidP="00331CC2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ภาษีงวดก่อนๆ ที่บันทึก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สูงไป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956CF2" w:rsidRPr="000330BB" w:rsidRDefault="00F16705" w:rsidP="0089395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(16,744)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56CF2" w:rsidRPr="000330BB" w:rsidRDefault="00956CF2" w:rsidP="00893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56CF2" w:rsidRPr="000330BB" w:rsidRDefault="00956CF2" w:rsidP="0089395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(38,262)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363DEB" w:rsidRPr="00331CC2" w:rsidRDefault="00363DEB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331CC2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331CC2" w:rsidRDefault="00363DEB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363DEB" w:rsidRPr="00331CC2" w:rsidRDefault="00363DEB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331CC2" w:rsidRDefault="00410F11" w:rsidP="00331CC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719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363DEB" w:rsidRPr="00331CC2" w:rsidRDefault="00363DEB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331CC2" w:rsidRDefault="00363DEB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363DEB" w:rsidRPr="00331CC2" w:rsidRDefault="00363DEB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EB" w:rsidRPr="00331CC2" w:rsidRDefault="00363DEB" w:rsidP="00363DEB">
            <w:pPr>
              <w:pStyle w:val="acctfourfigures"/>
              <w:tabs>
                <w:tab w:val="clear" w:pos="765"/>
                <w:tab w:val="decimal" w:pos="657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</w:rPr>
            </w:pPr>
            <w:r w:rsidRPr="00331CC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30BB" w:rsidRPr="000330BB" w:rsidTr="00363DEB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83407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331CC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363DEB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870,895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 w:right="-3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863,242</w:t>
            </w:r>
          </w:p>
        </w:tc>
      </w:tr>
    </w:tbl>
    <w:p w:rsidR="0060279E" w:rsidRPr="000330BB" w:rsidRDefault="0060279E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highlight w:val="yellow"/>
        </w:rPr>
      </w:pPr>
    </w:p>
    <w:tbl>
      <w:tblPr>
        <w:tblW w:w="9360" w:type="dxa"/>
        <w:tblInd w:w="360" w:type="dxa"/>
        <w:tblLayout w:type="fixed"/>
        <w:tblLook w:val="01E0"/>
      </w:tblPr>
      <w:tblGrid>
        <w:gridCol w:w="4050"/>
        <w:gridCol w:w="1080"/>
        <w:gridCol w:w="270"/>
        <w:gridCol w:w="1188"/>
        <w:gridCol w:w="270"/>
        <w:gridCol w:w="990"/>
        <w:gridCol w:w="270"/>
        <w:gridCol w:w="1242"/>
      </w:tblGrid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A90AE7" w:rsidRPr="000330BB" w:rsidRDefault="00A90AE7" w:rsidP="00306B04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shd w:val="clear" w:color="auto" w:fill="auto"/>
            <w:vAlign w:val="bottom"/>
          </w:tcPr>
          <w:p w:rsidR="00A90AE7" w:rsidRPr="000330BB" w:rsidRDefault="00A90AE7" w:rsidP="00A90A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306B04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8" w:type="dxa"/>
            <w:gridSpan w:val="3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02" w:type="dxa"/>
            <w:gridSpan w:val="3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306B04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834076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4,167,583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274DA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5,678,332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834076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17613" w:rsidRPr="000330BB" w:rsidRDefault="00834076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833,517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274DA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1,135,667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D263EC" w:rsidP="00834076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  <w:r w:rsidR="005274DA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274DA" w:rsidRPr="000330BB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="00517613" w:rsidRPr="000330BB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517613" w:rsidRPr="000330BB" w:rsidRDefault="005274DA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(939,635</w:t>
            </w:r>
            <w:r w:rsidR="00834076" w:rsidRPr="000330B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17613" w:rsidRPr="000330BB" w:rsidRDefault="00517613" w:rsidP="005274DA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Pr="000330BB">
              <w:rPr>
                <w:rFonts w:ascii="Angsana New" w:hAnsi="Angsana New"/>
                <w:sz w:val="30"/>
                <w:szCs w:val="30"/>
              </w:rPr>
              <w:t>1,168,605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663EF" w:rsidRPr="000330BB" w:rsidTr="00A64599">
        <w:tc>
          <w:tcPr>
            <w:tcW w:w="4050" w:type="dxa"/>
            <w:shd w:val="clear" w:color="auto" w:fill="auto"/>
            <w:vAlign w:val="bottom"/>
          </w:tcPr>
          <w:p w:rsidR="007663EF" w:rsidRPr="000330BB" w:rsidRDefault="007663EF" w:rsidP="007663EF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ผลกระทบจากค่าใช้จ่ายที่ไม่สามารถหักภาษี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63EF" w:rsidRPr="000330BB" w:rsidTr="00A64599">
        <w:tc>
          <w:tcPr>
            <w:tcW w:w="4050" w:type="dxa"/>
            <w:shd w:val="clear" w:color="auto" w:fill="auto"/>
            <w:vAlign w:val="bottom"/>
          </w:tcPr>
          <w:p w:rsidR="007663EF" w:rsidRPr="000330BB" w:rsidRDefault="007663EF" w:rsidP="007663EF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ได้และรายได้และค่าใช้จ่ายที่รับรู้ต่างงวดกัน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663EF" w:rsidRPr="000330BB" w:rsidTr="00A64599">
        <w:tc>
          <w:tcPr>
            <w:tcW w:w="4050" w:type="dxa"/>
            <w:shd w:val="clear" w:color="auto" w:fill="auto"/>
            <w:vAlign w:val="bottom"/>
          </w:tcPr>
          <w:p w:rsidR="007663EF" w:rsidRPr="000330BB" w:rsidRDefault="007663EF" w:rsidP="007663EF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ระหว่างบัญชีและภาษี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63EF" w:rsidRPr="000330BB" w:rsidRDefault="007663EF" w:rsidP="007663EF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330BB" w:rsidRDefault="007663EF" w:rsidP="00766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7663EF" w:rsidRPr="007663EF" w:rsidRDefault="007663EF" w:rsidP="007663EF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7663EF">
              <w:rPr>
                <w:rFonts w:ascii="Angsana New" w:hAnsi="Angsana New"/>
                <w:sz w:val="30"/>
                <w:szCs w:val="30"/>
              </w:rPr>
              <w:t>(3,829)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B3158" w:rsidRDefault="007663EF" w:rsidP="007663EF">
            <w:pPr>
              <w:pStyle w:val="acctfourfigures"/>
              <w:spacing w:line="240" w:lineRule="atLeast"/>
              <w:rPr>
                <w:rFonts w:cs="Times New Roman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663EF" w:rsidRPr="000B3158" w:rsidRDefault="007663EF" w:rsidP="007663EF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rPr>
                <w:rFonts w:cs="Times New Roman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663EF" w:rsidRPr="000B3158" w:rsidRDefault="007663EF" w:rsidP="007663EF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7663EF" w:rsidRPr="007663EF" w:rsidRDefault="007663EF" w:rsidP="007663E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663EF">
              <w:rPr>
                <w:rFonts w:ascii="Angsana New" w:hAnsi="Angsana New"/>
                <w:sz w:val="30"/>
                <w:szCs w:val="30"/>
                <w:lang w:bidi="th-TH"/>
              </w:rPr>
              <w:t>(5,663)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517613" w:rsidRPr="000330BB" w:rsidRDefault="00517613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17613" w:rsidRPr="000330BB" w:rsidRDefault="00517613" w:rsidP="00DE5C2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ภาษีเงินได้รอ</w:t>
            </w:r>
            <w:r w:rsidR="00834076" w:rsidRPr="000330BB">
              <w:rPr>
                <w:rFonts w:ascii="Angsana New" w:hAnsi="Angsana New"/>
                <w:sz w:val="30"/>
                <w:szCs w:val="30"/>
                <w:cs/>
              </w:rPr>
              <w:t>การ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517613" w:rsidRPr="000330BB" w:rsidRDefault="00834076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107,598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17613" w:rsidRPr="000330BB" w:rsidRDefault="00517613" w:rsidP="00DE5C2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32,720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ภาษีงวดก่อนๆ ที่บันทึกต่ำไป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(สูงไป)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517613" w:rsidRPr="000330BB" w:rsidRDefault="005274DA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17613" w:rsidRPr="000330BB" w:rsidRDefault="00517613" w:rsidP="00DE5C2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Pr="000330BB">
              <w:rPr>
                <w:rFonts w:ascii="Angsana New" w:hAnsi="Angsana New"/>
                <w:sz w:val="30"/>
                <w:szCs w:val="30"/>
              </w:rPr>
              <w:t>34,921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274DA" w:rsidRPr="000330BB" w:rsidRDefault="005274DA" w:rsidP="00834076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ภาษีอื่น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4DA" w:rsidRPr="000330BB" w:rsidRDefault="005274DA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274DA" w:rsidRPr="000330BB" w:rsidRDefault="005274DA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5274DA" w:rsidRPr="000330BB" w:rsidRDefault="005274DA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3,200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274DA" w:rsidRPr="000330BB" w:rsidRDefault="005274DA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4DA" w:rsidRPr="000330BB" w:rsidRDefault="005274DA" w:rsidP="0051761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274DA" w:rsidRPr="000330BB" w:rsidRDefault="005274DA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274DA" w:rsidRPr="000330BB" w:rsidRDefault="005274DA" w:rsidP="00DE5C2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3,613</w:t>
            </w:r>
          </w:p>
        </w:tc>
      </w:tr>
      <w:tr w:rsidR="000330BB" w:rsidRPr="000330BB" w:rsidTr="00A64599">
        <w:tc>
          <w:tcPr>
            <w:tcW w:w="4050" w:type="dxa"/>
            <w:shd w:val="clear" w:color="auto" w:fill="auto"/>
            <w:vAlign w:val="bottom"/>
          </w:tcPr>
          <w:p w:rsidR="00517613" w:rsidRPr="000330BB" w:rsidRDefault="00517613" w:rsidP="00834076">
            <w:pPr>
              <w:tabs>
                <w:tab w:val="clear" w:pos="227"/>
              </w:tabs>
              <w:ind w:left="180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834076" w:rsidP="0051761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0.03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834076" w:rsidP="00DE5C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1,120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51761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517613" w:rsidRPr="000330BB" w:rsidRDefault="00517613" w:rsidP="00517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17613" w:rsidP="00DE5C2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37,189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</w:tr>
    </w:tbl>
    <w:p w:rsidR="00277740" w:rsidRPr="000330BB" w:rsidRDefault="00277740" w:rsidP="0060279E">
      <w:pPr>
        <w:tabs>
          <w:tab w:val="clear" w:pos="454"/>
          <w:tab w:val="left" w:pos="540"/>
        </w:tabs>
        <w:ind w:left="540" w:right="-1080"/>
        <w:rPr>
          <w:rFonts w:ascii="Angsana New" w:hAnsi="Angsana New"/>
          <w:sz w:val="30"/>
          <w:szCs w:val="30"/>
          <w:highlight w:val="yellow"/>
        </w:rPr>
      </w:pPr>
    </w:p>
    <w:p w:rsidR="0060279E" w:rsidRPr="000330BB" w:rsidRDefault="0060279E" w:rsidP="0060279E">
      <w:pPr>
        <w:tabs>
          <w:tab w:val="clear" w:pos="454"/>
          <w:tab w:val="left" w:pos="540"/>
        </w:tabs>
        <w:ind w:left="540" w:right="-1080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การลดอัตราภาษีเงินได้นิติบุคคล</w:t>
      </w:r>
    </w:p>
    <w:p w:rsidR="0060279E" w:rsidRPr="000330BB" w:rsidRDefault="0060279E" w:rsidP="009D7574">
      <w:pPr>
        <w:tabs>
          <w:tab w:val="clear" w:pos="454"/>
          <w:tab w:val="left" w:pos="540"/>
        </w:tabs>
        <w:ind w:left="540" w:right="-1080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พระราชบัญญัติแก้ไขเพิ่มเติมประมวลรัษฎากร ฉบับที่ </w:t>
      </w:r>
      <w:r w:rsidRPr="000330BB">
        <w:rPr>
          <w:rFonts w:ascii="Angsana New" w:hAnsi="Angsana New"/>
          <w:sz w:val="30"/>
          <w:szCs w:val="30"/>
        </w:rPr>
        <w:t>42</w:t>
      </w:r>
      <w:r w:rsidRPr="000330BB">
        <w:rPr>
          <w:rFonts w:ascii="Angsana New" w:hAnsi="Angsana New"/>
          <w:sz w:val="30"/>
          <w:szCs w:val="30"/>
          <w:cs/>
        </w:rPr>
        <w:t xml:space="preserve"> พ.ศ. </w:t>
      </w:r>
      <w:r w:rsidRPr="000330BB">
        <w:rPr>
          <w:rFonts w:ascii="Angsana New" w:hAnsi="Angsana New"/>
          <w:sz w:val="30"/>
          <w:szCs w:val="30"/>
        </w:rPr>
        <w:t xml:space="preserve">2559 </w:t>
      </w:r>
      <w:r w:rsidRPr="000330BB">
        <w:rPr>
          <w:rFonts w:ascii="Angsana New" w:hAnsi="Angsana New"/>
          <w:sz w:val="30"/>
          <w:szCs w:val="30"/>
          <w:cs/>
        </w:rPr>
        <w:t xml:space="preserve">ลงวันที่ </w:t>
      </w:r>
      <w:r w:rsidRPr="000330BB">
        <w:rPr>
          <w:rFonts w:ascii="Angsana New" w:hAnsi="Angsana New"/>
          <w:sz w:val="30"/>
          <w:szCs w:val="30"/>
        </w:rPr>
        <w:t>3</w:t>
      </w:r>
      <w:r w:rsidRPr="000330BB">
        <w:rPr>
          <w:rFonts w:ascii="Angsana New" w:hAnsi="Angsana New"/>
          <w:sz w:val="30"/>
          <w:szCs w:val="30"/>
          <w:cs/>
        </w:rPr>
        <w:t xml:space="preserve"> มีนาคม </w:t>
      </w:r>
      <w:r w:rsidRPr="000330BB">
        <w:rPr>
          <w:rFonts w:ascii="Angsana New" w:hAnsi="Angsana New"/>
          <w:sz w:val="30"/>
          <w:szCs w:val="30"/>
        </w:rPr>
        <w:t>2559</w:t>
      </w:r>
      <w:r w:rsidRPr="000330BB">
        <w:rPr>
          <w:rFonts w:ascii="Angsana New" w:hAnsi="Angsana New"/>
          <w:sz w:val="30"/>
          <w:szCs w:val="30"/>
          <w:cs/>
        </w:rPr>
        <w:t xml:space="preserve"> ให้ปรับลดอัตราภาษีเงินได้นิติบุคคลเหลืออัตราร้อยละ </w:t>
      </w:r>
      <w:r w:rsidRPr="000330BB">
        <w:rPr>
          <w:rFonts w:ascii="Angsana New" w:hAnsi="Angsana New"/>
          <w:sz w:val="30"/>
          <w:szCs w:val="30"/>
        </w:rPr>
        <w:t>20</w:t>
      </w:r>
      <w:r w:rsidRPr="000330BB">
        <w:rPr>
          <w:rFonts w:ascii="Angsana New" w:hAnsi="Angsana New"/>
          <w:sz w:val="30"/>
          <w:szCs w:val="30"/>
          <w:cs/>
        </w:rPr>
        <w:t xml:space="preserve"> ของกำไรสุทธิสำหรับรอบระยะเวลาบัญชีที่เริ่มในหรือหลังวันที่ </w:t>
      </w:r>
      <w:r w:rsidRPr="000330BB">
        <w:rPr>
          <w:rFonts w:ascii="Angsana New" w:hAnsi="Angsana New"/>
          <w:sz w:val="30"/>
          <w:szCs w:val="30"/>
        </w:rPr>
        <w:t>1</w:t>
      </w:r>
      <w:r w:rsidRPr="000330BB">
        <w:rPr>
          <w:rFonts w:ascii="Angsana New" w:hAnsi="Angsana New"/>
          <w:sz w:val="30"/>
          <w:szCs w:val="30"/>
          <w:cs/>
        </w:rPr>
        <w:t xml:space="preserve"> มกราคม </w:t>
      </w:r>
      <w:r w:rsidRPr="000330BB">
        <w:rPr>
          <w:rFonts w:ascii="Angsana New" w:hAnsi="Angsana New"/>
          <w:sz w:val="30"/>
          <w:szCs w:val="30"/>
        </w:rPr>
        <w:t>2559</w:t>
      </w:r>
      <w:r w:rsidRPr="000330BB">
        <w:rPr>
          <w:rFonts w:ascii="Angsana New" w:hAnsi="Angsana New"/>
          <w:sz w:val="30"/>
          <w:szCs w:val="30"/>
          <w:cs/>
        </w:rPr>
        <w:t xml:space="preserve"> เป็นต้นไป</w:t>
      </w:r>
    </w:p>
    <w:p w:rsidR="0060279E" w:rsidRPr="000330BB" w:rsidRDefault="0060279E" w:rsidP="00D263E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กำไรต่อหุ้นขั้นพื้นฐาน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กำไรต่อหุ้นขั้นพื้นฐานสำหรับแต่ละปีสิ้นสุดวันที่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>ธันวาคม</w:t>
      </w:r>
      <w:r w:rsidRPr="000330BB">
        <w:rPr>
          <w:rFonts w:ascii="Angsana New" w:hAnsi="Angsana New"/>
          <w:sz w:val="30"/>
          <w:szCs w:val="30"/>
        </w:rPr>
        <w:t xml:space="preserve"> 25</w:t>
      </w:r>
      <w:r w:rsidR="00D263EC" w:rsidRPr="000330BB">
        <w:rPr>
          <w:rFonts w:ascii="Angsana New" w:hAnsi="Angsana New"/>
          <w:sz w:val="30"/>
          <w:szCs w:val="30"/>
          <w:cs/>
        </w:rPr>
        <w:t xml:space="preserve">60 </w:t>
      </w:r>
      <w:r w:rsidRPr="000330BB">
        <w:rPr>
          <w:rFonts w:ascii="Angsana New" w:hAnsi="Angsana New"/>
          <w:sz w:val="30"/>
          <w:szCs w:val="30"/>
          <w:cs/>
        </w:rPr>
        <w:t>และ</w:t>
      </w:r>
      <w:r w:rsidRPr="000330BB">
        <w:rPr>
          <w:rFonts w:ascii="Angsana New" w:hAnsi="Angsana New"/>
          <w:sz w:val="30"/>
          <w:szCs w:val="30"/>
        </w:rPr>
        <w:t xml:space="preserve"> 255</w:t>
      </w:r>
      <w:r w:rsidR="00517613" w:rsidRPr="000330BB">
        <w:rPr>
          <w:rFonts w:ascii="Angsana New" w:hAnsi="Angsana New"/>
          <w:sz w:val="30"/>
          <w:szCs w:val="30"/>
          <w:cs/>
        </w:rPr>
        <w:t xml:space="preserve">9 </w:t>
      </w:r>
      <w:r w:rsidRPr="000330BB">
        <w:rPr>
          <w:rFonts w:ascii="Angsana New" w:hAnsi="Angsana New"/>
          <w:sz w:val="30"/>
          <w:szCs w:val="30"/>
          <w:cs/>
        </w:rPr>
        <w:t>คำนวณจากกำไรสำหรับปี</w:t>
      </w:r>
      <w:r w:rsidR="00D263EC" w:rsidRPr="000330BB">
        <w:rPr>
          <w:rFonts w:ascii="Angsana New" w:hAnsi="Angsana New"/>
          <w:sz w:val="30"/>
          <w:szCs w:val="30"/>
          <w:cs/>
          <w:lang w:val="th-TH"/>
        </w:rPr>
        <w:t>ที่เป็นส่วนของผู้ถือหุ้นสามัญของบริษัทและจำนวนหุ้นสามัญที่ออกจำหน่ายแล้ว</w:t>
      </w:r>
      <w:r w:rsidRPr="000330BB">
        <w:rPr>
          <w:rFonts w:ascii="Angsana New" w:hAnsi="Angsana New"/>
          <w:sz w:val="30"/>
          <w:szCs w:val="30"/>
          <w:cs/>
        </w:rPr>
        <w:t>ระหว่างปี</w:t>
      </w:r>
      <w:r w:rsidR="00D263EC"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โดยแสดงการคำนวณดังนี้</w:t>
      </w:r>
    </w:p>
    <w:p w:rsidR="00D263EC" w:rsidRPr="000330BB" w:rsidRDefault="00D263EC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66" w:type="dxa"/>
        <w:tblInd w:w="360" w:type="dxa"/>
        <w:tblLayout w:type="fixed"/>
        <w:tblLook w:val="0000"/>
      </w:tblPr>
      <w:tblGrid>
        <w:gridCol w:w="4141"/>
        <w:gridCol w:w="1082"/>
        <w:gridCol w:w="272"/>
        <w:gridCol w:w="1058"/>
        <w:gridCol w:w="272"/>
        <w:gridCol w:w="1077"/>
        <w:gridCol w:w="272"/>
        <w:gridCol w:w="1092"/>
      </w:tblGrid>
      <w:tr w:rsidR="000330BB" w:rsidRPr="000330BB" w:rsidTr="00D60150">
        <w:tc>
          <w:tcPr>
            <w:tcW w:w="2234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2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vAlign w:val="bottom"/>
          </w:tcPr>
          <w:p w:rsidR="0060279E" w:rsidRPr="000330BB" w:rsidRDefault="0060279E" w:rsidP="00146E57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7" w:type="pct"/>
            <w:gridSpan w:val="3"/>
            <w:vAlign w:val="bottom"/>
          </w:tcPr>
          <w:p w:rsidR="0060279E" w:rsidRPr="000330BB" w:rsidRDefault="0060279E" w:rsidP="00146E57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D60150">
        <w:tc>
          <w:tcPr>
            <w:tcW w:w="2234" w:type="pct"/>
            <w:vAlign w:val="bottom"/>
          </w:tcPr>
          <w:p w:rsidR="0060279E" w:rsidRPr="000330BB" w:rsidRDefault="0060279E" w:rsidP="0014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:rsidR="0060279E" w:rsidRPr="000330BB" w:rsidRDefault="00517613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:rsidR="0060279E" w:rsidRPr="000330BB" w:rsidRDefault="00517613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:rsidR="0060279E" w:rsidRPr="000330BB" w:rsidRDefault="00517613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:rsidR="0060279E" w:rsidRPr="000330BB" w:rsidRDefault="00517613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0330BB" w:rsidRPr="000330BB" w:rsidTr="00D60150">
        <w:tc>
          <w:tcPr>
            <w:tcW w:w="2234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left" w:pos="0"/>
              </w:tabs>
              <w:spacing w:after="0"/>
              <w:ind w:left="-122" w:right="-1008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66" w:type="pct"/>
            <w:gridSpan w:val="7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3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(พันบาท/พันหุ้น)</w:t>
            </w:r>
          </w:p>
        </w:tc>
      </w:tr>
      <w:tr w:rsidR="000330BB" w:rsidRPr="000330BB" w:rsidTr="00D60150">
        <w:tc>
          <w:tcPr>
            <w:tcW w:w="2234" w:type="pct"/>
            <w:vAlign w:val="bottom"/>
          </w:tcPr>
          <w:p w:rsidR="0060279E" w:rsidRPr="000330BB" w:rsidRDefault="0060279E" w:rsidP="0083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กำไรสำหรับปีที่เป็นส่วนของผู้ถือหุ้นสามัญ</w:t>
            </w:r>
          </w:p>
        </w:tc>
        <w:tc>
          <w:tcPr>
            <w:tcW w:w="584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after="0"/>
              <w:ind w:left="-126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after="0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:rsidR="0060279E" w:rsidRPr="000330BB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330BB" w:rsidRPr="000330BB" w:rsidTr="00D60150">
        <w:tc>
          <w:tcPr>
            <w:tcW w:w="2234" w:type="pct"/>
            <w:vAlign w:val="bottom"/>
          </w:tcPr>
          <w:p w:rsidR="00517613" w:rsidRPr="000330BB" w:rsidRDefault="00517613" w:rsidP="0083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58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352D4" w:rsidP="00E94F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834076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94FAC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106,700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6,165,722</w:t>
            </w:r>
          </w:p>
        </w:tc>
        <w:tc>
          <w:tcPr>
            <w:tcW w:w="147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double" w:sz="4" w:space="0" w:color="auto"/>
            </w:tcBorders>
            <w:vAlign w:val="bottom"/>
          </w:tcPr>
          <w:p w:rsidR="00517613" w:rsidRPr="000330BB" w:rsidRDefault="005352D4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4,166,463</w:t>
            </w:r>
          </w:p>
        </w:tc>
        <w:tc>
          <w:tcPr>
            <w:tcW w:w="147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5,715,521</w:t>
            </w:r>
          </w:p>
        </w:tc>
      </w:tr>
      <w:tr w:rsidR="000330BB" w:rsidRPr="000330BB" w:rsidTr="00D60150">
        <w:tc>
          <w:tcPr>
            <w:tcW w:w="2234" w:type="pct"/>
            <w:vAlign w:val="bottom"/>
          </w:tcPr>
          <w:p w:rsidR="00517613" w:rsidRPr="000330BB" w:rsidRDefault="00517613" w:rsidP="0083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8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AB171D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7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17613" w:rsidRPr="000330BB" w:rsidRDefault="00AB171D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7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</w:tr>
      <w:tr w:rsidR="000330BB" w:rsidRPr="000330BB" w:rsidTr="00D60150">
        <w:tc>
          <w:tcPr>
            <w:tcW w:w="2234" w:type="pct"/>
            <w:vAlign w:val="bottom"/>
          </w:tcPr>
          <w:p w:rsidR="00517613" w:rsidRPr="000330BB" w:rsidRDefault="00517613" w:rsidP="0083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8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7613" w:rsidRPr="000330BB" w:rsidRDefault="005352D4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2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4.2</w:t>
            </w:r>
            <w:r w:rsidR="00E94FAC"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2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4.25</w:t>
            </w:r>
          </w:p>
        </w:tc>
        <w:tc>
          <w:tcPr>
            <w:tcW w:w="147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1054"/>
              </w:tabs>
              <w:spacing w:after="0"/>
              <w:ind w:left="-12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17613" w:rsidRPr="000330BB" w:rsidRDefault="005352D4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2.87</w:t>
            </w:r>
          </w:p>
        </w:tc>
        <w:tc>
          <w:tcPr>
            <w:tcW w:w="147" w:type="pct"/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17613" w:rsidRPr="000330BB" w:rsidRDefault="00517613" w:rsidP="00517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3.94</w:t>
            </w:r>
          </w:p>
        </w:tc>
      </w:tr>
    </w:tbl>
    <w:p w:rsidR="005274DA" w:rsidRPr="000330BB" w:rsidRDefault="005274DA" w:rsidP="009A6A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60279E" w:rsidRPr="000330BB" w:rsidRDefault="0060279E" w:rsidP="00D263E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เงินปันผล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A71928" w:rsidRPr="000330BB" w:rsidRDefault="00A71928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ในการประชุมคณะกรรมการของบริษัทเมื่อวันที่ </w:t>
      </w:r>
      <w:r w:rsidRPr="000330BB">
        <w:rPr>
          <w:rFonts w:ascii="Angsana New" w:hAnsi="Angsana New"/>
          <w:sz w:val="30"/>
          <w:szCs w:val="30"/>
        </w:rPr>
        <w:t>21</w:t>
      </w:r>
      <w:r w:rsidRPr="000330BB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 xml:space="preserve">คณะกรรมการมีมติอนุมัติการจัดสรรกำไรเป็นเงินปันผลระหว่างกาลในอัตราหุ้นละ </w:t>
      </w:r>
      <w:r w:rsidRPr="000330BB">
        <w:rPr>
          <w:rFonts w:ascii="Angsana New" w:hAnsi="Angsana New"/>
          <w:sz w:val="30"/>
          <w:szCs w:val="30"/>
        </w:rPr>
        <w:t xml:space="preserve">1.15 </w:t>
      </w:r>
      <w:r w:rsidRPr="000330BB">
        <w:rPr>
          <w:rFonts w:ascii="Angsana New" w:hAnsi="Angsana New"/>
          <w:sz w:val="30"/>
          <w:szCs w:val="30"/>
          <w:cs/>
        </w:rPr>
        <w:t xml:space="preserve">บาท เป็นเงินจำนวนทั้งสิ้น </w:t>
      </w:r>
      <w:r w:rsidRPr="000330BB">
        <w:rPr>
          <w:rFonts w:ascii="Angsana New" w:hAnsi="Angsana New"/>
          <w:sz w:val="30"/>
          <w:szCs w:val="30"/>
        </w:rPr>
        <w:t xml:space="preserve">1,667 </w:t>
      </w:r>
      <w:r w:rsidRPr="000330BB">
        <w:rPr>
          <w:rFonts w:ascii="Angsana New" w:hAnsi="Angsana New"/>
          <w:sz w:val="30"/>
          <w:szCs w:val="30"/>
          <w:cs/>
        </w:rPr>
        <w:t xml:space="preserve">ล้านบาท เงินปันผลระหว่างกาลดังกล่าวได้จ่ายให้แก่ผู้ถือหุ้นในระหว่างเดือนกันยายน </w:t>
      </w:r>
      <w:r w:rsidRPr="000330BB">
        <w:rPr>
          <w:rFonts w:ascii="Angsana New" w:hAnsi="Angsana New"/>
          <w:sz w:val="30"/>
          <w:szCs w:val="30"/>
        </w:rPr>
        <w:t>2560</w:t>
      </w:r>
    </w:p>
    <w:p w:rsidR="00A71928" w:rsidRPr="000330BB" w:rsidRDefault="00A71928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71928" w:rsidRPr="000330BB" w:rsidRDefault="00A71928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ในการประชุมสามัญประจำปีของผู้ถือหุ้นของบริษัทเมื่อวันที่ 5 เมษายน 2560 ผู้ถือหุ้นมีมติอนุมัติการจัดสรรกำไรสำหรับปี 2559 เป็นเงินปันผลในอัตราหุ้นละ 2.35 บาท เป็นจำนวนเงินทั้งสิ้น </w:t>
      </w:r>
      <w:r w:rsidRPr="000330BB">
        <w:rPr>
          <w:rFonts w:ascii="Angsana New" w:hAnsi="Angsana New"/>
          <w:sz w:val="30"/>
          <w:szCs w:val="30"/>
        </w:rPr>
        <w:t>3,408</w:t>
      </w:r>
      <w:r w:rsidRPr="000330BB">
        <w:rPr>
          <w:rFonts w:ascii="Angsana New" w:hAnsi="Angsana New"/>
          <w:sz w:val="30"/>
          <w:szCs w:val="30"/>
          <w:cs/>
        </w:rPr>
        <w:t xml:space="preserve"> ล้านบาท ทั้งนี้บริษัทได้จ่าย   เงินปันผลระหว่างกาลซึ่งจัดสรรจากกำไรสำหรับงวดหกเดือนสิ้นสุดวันที่ 30 มิถุนายน 2559 ในอัตราหุ้นละ 1.10 บาท เป็นจำนวนเงินทั้งสิ้น 1,595 ล้านบาท ซึ่งได้จ่ายให้แก่ผู้ถือหุ้นเมื่อเดือนกันยายน 2559 โดยยอดสุทธิของเงินปันผลดังกล่าวจำนวนเงิน 1,813 ล้านบาท ได้จ่ายให้แก่ผู้ถือหุ้นในเดือนเมษายน 2560</w:t>
      </w:r>
    </w:p>
    <w:p w:rsidR="00A71928" w:rsidRPr="000330BB" w:rsidRDefault="00A71928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A71928" w:rsidRPr="000330BB" w:rsidRDefault="00A71928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ในการประชุมคณะกรรมการของบริษัทเมื่อวันที่ </w:t>
      </w:r>
      <w:r w:rsidRPr="000330BB">
        <w:rPr>
          <w:rFonts w:ascii="Angsana New" w:hAnsi="Angsana New"/>
          <w:sz w:val="30"/>
          <w:szCs w:val="30"/>
        </w:rPr>
        <w:t>24</w:t>
      </w:r>
      <w:r w:rsidRPr="000330BB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0330BB">
        <w:rPr>
          <w:rFonts w:ascii="Angsana New" w:hAnsi="Angsana New"/>
          <w:sz w:val="30"/>
          <w:szCs w:val="30"/>
        </w:rPr>
        <w:t xml:space="preserve">2559 </w:t>
      </w:r>
      <w:r w:rsidRPr="000330BB">
        <w:rPr>
          <w:rFonts w:ascii="Angsana New" w:hAnsi="Angsana New"/>
          <w:sz w:val="30"/>
          <w:szCs w:val="30"/>
          <w:cs/>
        </w:rPr>
        <w:t xml:space="preserve">คณะกรรมการมีมติอนุมัติการจัดสรรกำไรเป็นเงินปันผลระหว่างกาลในอัตราหุ้นละ </w:t>
      </w:r>
      <w:r w:rsidRPr="000330BB">
        <w:rPr>
          <w:rFonts w:ascii="Angsana New" w:hAnsi="Angsana New"/>
          <w:sz w:val="30"/>
          <w:szCs w:val="30"/>
        </w:rPr>
        <w:t xml:space="preserve">1.10 </w:t>
      </w:r>
      <w:r w:rsidRPr="000330BB">
        <w:rPr>
          <w:rFonts w:ascii="Angsana New" w:hAnsi="Angsana New"/>
          <w:sz w:val="30"/>
          <w:szCs w:val="30"/>
          <w:cs/>
        </w:rPr>
        <w:t xml:space="preserve">บาท เป็นเงินจำนวนทั้งสิ้น </w:t>
      </w:r>
      <w:r w:rsidRPr="000330BB">
        <w:rPr>
          <w:rFonts w:ascii="Angsana New" w:hAnsi="Angsana New"/>
          <w:sz w:val="30"/>
          <w:szCs w:val="30"/>
        </w:rPr>
        <w:t xml:space="preserve">1,595 </w:t>
      </w:r>
      <w:r w:rsidRPr="000330BB">
        <w:rPr>
          <w:rFonts w:ascii="Angsana New" w:hAnsi="Angsana New"/>
          <w:sz w:val="30"/>
          <w:szCs w:val="30"/>
          <w:cs/>
        </w:rPr>
        <w:t xml:space="preserve">ล้านบาท เงินปันผลระหว่างกาลดังกล่าวได้จ่ายให้แก่ผู้ถือหุ้นในระหว่างเดือนกันยายน </w:t>
      </w:r>
      <w:r w:rsidRPr="000330BB">
        <w:rPr>
          <w:rFonts w:ascii="Angsana New" w:hAnsi="Angsana New"/>
          <w:sz w:val="30"/>
          <w:szCs w:val="30"/>
        </w:rPr>
        <w:t>2559</w:t>
      </w:r>
    </w:p>
    <w:p w:rsidR="00A71928" w:rsidRPr="000330BB" w:rsidRDefault="00A71928" w:rsidP="00A7192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</w:p>
    <w:p w:rsidR="00A71928" w:rsidRPr="000330BB" w:rsidRDefault="004F5AE3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  <w:lang w:val="th-TH"/>
        </w:rPr>
        <w:br w:type="page"/>
      </w:r>
      <w:r w:rsidR="00A71928" w:rsidRPr="000330BB">
        <w:rPr>
          <w:rFonts w:ascii="Angsana New" w:hAnsi="Angsana New"/>
          <w:sz w:val="30"/>
          <w:szCs w:val="30"/>
          <w:cs/>
        </w:rPr>
        <w:lastRenderedPageBreak/>
        <w:t>ในการประชุมสามัญประจำปีของผู้ถือหุ้นของบริษัทเมื่อวันที่ 7 เมษายน 2559 ผู้ถือหุ้นมีมติอนุมัติการจัดสรรกำไรสำหรับปี 2558 เป็นเงินปันผลในอัตราหุ้นละ 2.27 บาท เป็นจำนวนเงินทั้งสิ้น 3,292 ล้านบาท ทั้งนี้บริษัทได้จ่าย   เงินปันผลระหว่างกาลซึ่งจัดสรรจากกำไรสำหรับงวดหกเดือนสิ้นสุดวันที่ 30 มิถุนายน 2558 ในอัตราหุ้นละ 1.10 บาท เป็นจำนวนเงินทั้งสิ้น 1,595 ล้านบาท ซึ่งได้จ่ายให้แก่ผู้ถือหุ้นเมื่อเดือนกันยายน 2558 โดยยอดสุทธิของเงินปันผลดังกล่าวจำนวนเงิน 1,697 ล้านบาท ได้จ่ายให้แก่ผู้ถือหุ้นในเดือนเมษายน 2559</w:t>
      </w:r>
    </w:p>
    <w:p w:rsidR="00A71928" w:rsidRPr="000330BB" w:rsidRDefault="00A71928" w:rsidP="00E94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A719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60279E" w:rsidRPr="000330BB" w:rsidRDefault="0060279E" w:rsidP="0060279E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กลุ่มบริษัทไม่มีการถือหรือออกเครื่องมือทางการ</w:t>
      </w:r>
      <w:r w:rsidR="00E9350A" w:rsidRPr="000330BB">
        <w:rPr>
          <w:rFonts w:ascii="Angsana New" w:hAnsi="Angsana New"/>
          <w:sz w:val="30"/>
          <w:szCs w:val="30"/>
          <w:cs/>
        </w:rPr>
        <w:t>เงิน</w:t>
      </w:r>
      <w:r w:rsidRPr="000330BB">
        <w:rPr>
          <w:rFonts w:ascii="Angsana New" w:hAnsi="Angsana New"/>
          <w:sz w:val="30"/>
          <w:szCs w:val="30"/>
          <w:cs/>
        </w:rPr>
        <w:t>ที่เป็นตราสารอนุพันธ์ เพื่อการเก็งกำไรหรือการค้า</w:t>
      </w:r>
    </w:p>
    <w:p w:rsidR="004F5AE3" w:rsidRPr="000330BB" w:rsidRDefault="004F5AE3" w:rsidP="0060279E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  <w:shd w:val="clear" w:color="auto" w:fill="FFFFFF"/>
        </w:rPr>
      </w:pPr>
    </w:p>
    <w:p w:rsidR="0060279E" w:rsidRPr="000330BB" w:rsidRDefault="0060279E" w:rsidP="0060279E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FFFFFF"/>
          <w:cs/>
        </w:rPr>
      </w:pPr>
      <w:r w:rsidRPr="000330BB">
        <w:rPr>
          <w:rFonts w:ascii="Angsana New" w:hAnsi="Angsana New"/>
          <w:sz w:val="30"/>
          <w:szCs w:val="30"/>
          <w:shd w:val="clear" w:color="auto" w:fill="FFFFFF"/>
          <w:cs/>
        </w:rPr>
        <w:t>การจัดการความเสี่ยงเป็นส่วนที่สำคัญของธุรกิจของกลุ่มบริษัท กลุ่มบริษัทมีระบบในการควบคุมให้มีความสมดุล</w:t>
      </w:r>
      <w:r w:rsidRPr="000330BB">
        <w:rPr>
          <w:rFonts w:ascii="Angsana New" w:hAnsi="Angsana New"/>
          <w:spacing w:val="4"/>
          <w:sz w:val="30"/>
          <w:szCs w:val="30"/>
          <w:shd w:val="clear" w:color="auto" w:fill="FFFFFF"/>
          <w:cs/>
        </w:rPr>
        <w:t>ของระดับความเสี่ยง</w:t>
      </w:r>
      <w:r w:rsidR="00E9350A" w:rsidRPr="000330BB">
        <w:rPr>
          <w:rFonts w:ascii="Angsana New" w:hAnsi="Angsana New"/>
          <w:spacing w:val="4"/>
          <w:sz w:val="30"/>
          <w:szCs w:val="30"/>
          <w:shd w:val="clear" w:color="auto" w:fill="FFFFFF"/>
          <w:cs/>
        </w:rPr>
        <w:t>ให้เป็น</w:t>
      </w:r>
      <w:r w:rsidRPr="000330BB">
        <w:rPr>
          <w:rFonts w:ascii="Angsana New" w:hAnsi="Angsana New"/>
          <w:spacing w:val="4"/>
          <w:sz w:val="30"/>
          <w:szCs w:val="30"/>
          <w:shd w:val="clear" w:color="auto" w:fill="FFFFFF"/>
          <w:cs/>
        </w:rPr>
        <w:t>ที่ยอมรับได้ โดยพิจารณาระหว่างต้นทุนที่เกิดจากความเสี่ยงและต้นทุนของการจัดการความเสี่ยง</w:t>
      </w:r>
      <w:r w:rsidRPr="000330BB">
        <w:rPr>
          <w:rFonts w:ascii="Angsana New" w:hAnsi="Angsana New"/>
          <w:spacing w:val="4"/>
          <w:sz w:val="30"/>
          <w:szCs w:val="30"/>
          <w:shd w:val="clear" w:color="auto" w:fill="FFFFFF"/>
        </w:rPr>
        <w:t xml:space="preserve"> </w:t>
      </w:r>
      <w:r w:rsidRPr="000330BB">
        <w:rPr>
          <w:rFonts w:ascii="Angsana New" w:hAnsi="Angsana New"/>
          <w:sz w:val="30"/>
          <w:szCs w:val="30"/>
          <w:shd w:val="clear" w:color="auto" w:fill="FFFFFF"/>
          <w:cs/>
        </w:rPr>
        <w:t>ฝ่ายบริหารได้มีการควบคุมกระบวนการการจัดการความเสี่ยงของกลุ่มบริษัทอย่างต่อเนื่องเพื่อให้มั่นใจว่ามีความสมดุลระหว่างความเสี่ยงและการควบคุมความเสี่ยง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8"/>
          <w:szCs w:val="28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การบริหารจัดการทุน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28"/>
          <w:szCs w:val="28"/>
          <w:cs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</w:t>
      </w:r>
      <w:r w:rsidR="00B53F4F" w:rsidRPr="000330BB">
        <w:rPr>
          <w:rFonts w:ascii="Angsana New" w:hAnsi="Angsana New"/>
          <w:sz w:val="30"/>
          <w:szCs w:val="30"/>
          <w:cs/>
        </w:rPr>
        <w:t>ความเชื่อมั่นของ</w:t>
      </w:r>
      <w:r w:rsidRPr="000330BB">
        <w:rPr>
          <w:rFonts w:ascii="Angsana New" w:hAnsi="Angsana New"/>
          <w:sz w:val="30"/>
          <w:szCs w:val="30"/>
          <w:cs/>
        </w:rPr>
        <w:t>นักลงทุน เจ้าหนี้และตลาด</w:t>
      </w:r>
      <w:r w:rsidR="00834076"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:rsidR="009A6ABD" w:rsidRPr="000330BB" w:rsidRDefault="009A6ABD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E94FAC" w:rsidRPr="000330BB" w:rsidRDefault="00E94FAC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60279E" w:rsidRPr="00442101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42101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ความเสี่ยงด้านอัตราดอกเบี้ย</w:t>
      </w:r>
    </w:p>
    <w:p w:rsidR="0060279E" w:rsidRPr="00442101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60279E" w:rsidRPr="00442101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42101">
        <w:rPr>
          <w:rFonts w:ascii="Angsana New" w:hAnsi="Angsana New"/>
          <w:sz w:val="30"/>
          <w:szCs w:val="30"/>
          <w:cs/>
        </w:rPr>
        <w:t>ความเสี่ยงด้านอัตราดอกเบี้ย หมายถึงความเสี่ยงที่เกิดจากการเปลี่ยนแปลงที่จะเกิดในอนาคตของอัตราดอกเบี้ยในตลาด</w:t>
      </w:r>
      <w:r w:rsidRPr="00442101">
        <w:rPr>
          <w:rFonts w:ascii="Angsana New" w:hAnsi="Angsana New"/>
          <w:sz w:val="30"/>
          <w:szCs w:val="30"/>
        </w:rPr>
        <w:t xml:space="preserve"> </w:t>
      </w:r>
      <w:r w:rsidRPr="00442101">
        <w:rPr>
          <w:rFonts w:ascii="Angsana New" w:hAnsi="Angsana New"/>
          <w:sz w:val="30"/>
          <w:szCs w:val="30"/>
          <w:cs/>
        </w:rPr>
        <w:t>ซึ่งส่งผลกระทบต่อการดำเนินงานและกระแสเงินสดของกลุ่มบริษัท</w:t>
      </w:r>
      <w:r w:rsidRPr="00442101">
        <w:rPr>
          <w:rFonts w:ascii="Angsana New" w:hAnsi="Angsana New"/>
          <w:sz w:val="30"/>
          <w:szCs w:val="30"/>
        </w:rPr>
        <w:t xml:space="preserve"> </w:t>
      </w:r>
      <w:r w:rsidRPr="00442101">
        <w:rPr>
          <w:rFonts w:ascii="Angsana New" w:hAnsi="Angsana New"/>
          <w:sz w:val="30"/>
          <w:szCs w:val="30"/>
          <w:cs/>
        </w:rPr>
        <w:t xml:space="preserve">กลุ่มบริษัทมีความเสี่ยงด้านอัตราดอกเบี้ยที่เกิดจากเงินกู้ยืม (ดูหมายเหตุข้อ </w:t>
      </w:r>
      <w:r w:rsidR="00765292" w:rsidRPr="00442101">
        <w:rPr>
          <w:rFonts w:ascii="Angsana New" w:hAnsi="Angsana New"/>
          <w:sz w:val="30"/>
          <w:szCs w:val="30"/>
        </w:rPr>
        <w:t>20</w:t>
      </w:r>
      <w:r w:rsidRPr="00442101">
        <w:rPr>
          <w:rFonts w:ascii="Angsana New" w:hAnsi="Angsana New"/>
          <w:sz w:val="30"/>
          <w:szCs w:val="30"/>
          <w:cs/>
        </w:rPr>
        <w:t>)</w:t>
      </w:r>
      <w:r w:rsidRPr="00442101">
        <w:rPr>
          <w:rFonts w:ascii="Angsana New" w:hAnsi="Angsana New"/>
          <w:sz w:val="30"/>
          <w:szCs w:val="30"/>
        </w:rPr>
        <w:t xml:space="preserve"> </w:t>
      </w:r>
      <w:r w:rsidR="00CA237E" w:rsidRPr="00442101">
        <w:rPr>
          <w:rFonts w:ascii="Angsana New" w:hAnsi="Angsana New" w:hint="cs"/>
          <w:sz w:val="30"/>
          <w:szCs w:val="30"/>
          <w:cs/>
        </w:rPr>
        <w:t>อย่างไรก็ตาม</w:t>
      </w:r>
      <w:r w:rsidRPr="00442101">
        <w:rPr>
          <w:rFonts w:ascii="Angsana New" w:hAnsi="Angsana New"/>
          <w:sz w:val="30"/>
          <w:szCs w:val="30"/>
          <w:cs/>
        </w:rPr>
        <w:t>กลุ่มบริษัทได้ลดความเสี่ยงดังกล่าวโดยใช้เครื่องมือทางการเงินที่เป็นตราสารอนุพันธ์ซึ่งส่วนใหญ่เป็นสัญญาแลกเปลี่ยนอัตราดอกเบี้ย เพื่อใช้ในการจัดการความเสี่ยงที่เกิดจากความผันผวนของอัตราดอกเบี้ยที่เกิดจากเงินกู้ยืมเป็นการเฉพาะ</w:t>
      </w:r>
    </w:p>
    <w:p w:rsidR="008E7B7C" w:rsidRPr="00442101" w:rsidRDefault="008E7B7C" w:rsidP="004421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F44920" w:rsidRPr="00442101" w:rsidRDefault="0060279E" w:rsidP="00404C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  <w:r w:rsidRPr="00442101">
        <w:rPr>
          <w:rFonts w:ascii="Angsana New" w:hAnsi="Angsana New"/>
          <w:sz w:val="30"/>
          <w:szCs w:val="30"/>
          <w:cs/>
        </w:rPr>
        <w:t xml:space="preserve">อัตราดอกเบี้ยที่แท้จริงของหลักทรัพย์ที่เป็นตราสารหนี้และเงินให้กู้ยืม ณ วันที่ </w:t>
      </w:r>
      <w:r w:rsidRPr="00442101">
        <w:rPr>
          <w:rFonts w:ascii="Angsana New" w:hAnsi="Angsana New"/>
          <w:sz w:val="30"/>
          <w:szCs w:val="30"/>
        </w:rPr>
        <w:t xml:space="preserve">31 </w:t>
      </w:r>
      <w:r w:rsidRPr="00442101">
        <w:rPr>
          <w:rFonts w:ascii="Angsana New" w:hAnsi="Angsana New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tbl>
      <w:tblPr>
        <w:tblpPr w:leftFromText="180" w:rightFromText="180" w:vertAnchor="text" w:horzAnchor="margin" w:tblpX="428" w:tblpY="2"/>
        <w:tblW w:w="925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2869"/>
        <w:gridCol w:w="1260"/>
        <w:gridCol w:w="180"/>
        <w:gridCol w:w="1080"/>
        <w:gridCol w:w="180"/>
        <w:gridCol w:w="1170"/>
        <w:gridCol w:w="180"/>
        <w:gridCol w:w="1080"/>
        <w:gridCol w:w="180"/>
        <w:gridCol w:w="1080"/>
      </w:tblGrid>
      <w:tr w:rsidR="00442101" w:rsidRPr="000330BB" w:rsidTr="00442101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442101" w:rsidRPr="000330BB" w:rsidTr="00442101">
        <w:trPr>
          <w:cantSplit/>
          <w:trHeight w:val="364"/>
          <w:tblHeader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หลังจาก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42101" w:rsidRPr="000330BB" w:rsidTr="00442101">
        <w:trPr>
          <w:cantSplit/>
          <w:tblHeader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60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1.04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ถึง 4.30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174,456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318,626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493,082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5.46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42,813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42,813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174,456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318,626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42,813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535,895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 xml:space="preserve">1.47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3.14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123,019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359,456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482,475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4.77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46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,947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123,019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359,456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529,422</w:t>
            </w:r>
          </w:p>
        </w:tc>
      </w:tr>
      <w:tr w:rsidR="00404CCE" w:rsidRPr="000330BB" w:rsidTr="0085395A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404CCE" w:rsidRPr="000330BB" w:rsidRDefault="00404CCE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shd w:val="clear" w:color="auto" w:fill="CCCCCC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404CCE" w:rsidRPr="000330BB" w:rsidRDefault="00404CCE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442101" w:rsidRPr="000330BB" w:rsidTr="0085395A">
        <w:trPr>
          <w:cantSplit/>
          <w:trHeight w:val="113"/>
          <w:tblHeader/>
        </w:trPr>
        <w:tc>
          <w:tcPr>
            <w:tcW w:w="4309" w:type="dxa"/>
            <w:gridSpan w:val="3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shd w:val="clear" w:color="auto" w:fill="CCCCCC"/>
              </w:rPr>
              <w:lastRenderedPageBreak/>
              <w:br w:type="page"/>
            </w: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44920" w:rsidRPr="000330BB" w:rsidTr="0085395A">
        <w:trPr>
          <w:cantSplit/>
          <w:trHeight w:val="364"/>
          <w:tblHeader/>
        </w:trPr>
        <w:tc>
          <w:tcPr>
            <w:tcW w:w="2869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101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หลังจาก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44920" w:rsidRPr="000330BB" w:rsidTr="0085395A">
        <w:trPr>
          <w:cantSplit/>
          <w:tblHeader/>
        </w:trPr>
        <w:tc>
          <w:tcPr>
            <w:tcW w:w="2869" w:type="dxa"/>
            <w:shd w:val="clear" w:color="auto" w:fill="auto"/>
            <w:vAlign w:val="bottom"/>
          </w:tcPr>
          <w:p w:rsidR="00F44920" w:rsidRPr="000330BB" w:rsidRDefault="00F44920" w:rsidP="00573814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F44920" w:rsidRPr="000330BB" w:rsidRDefault="00F44920" w:rsidP="00573814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60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1.04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ถึง 4.30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14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Pr="000330BB">
              <w:rPr>
                <w:rFonts w:ascii="Angsana New" w:hAnsi="Angsana New"/>
                <w:sz w:val="30"/>
                <w:szCs w:val="30"/>
              </w:rPr>
              <w:t>,392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318,626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461,018</w:t>
            </w: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</w:t>
            </w:r>
          </w:p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2.45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2.48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616472" w:rsidP="00616472">
            <w:pPr>
              <w:pStyle w:val="acctfourfigures"/>
              <w:tabs>
                <w:tab w:val="clear" w:pos="765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  <w:r w:rsidR="00442101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2</w:t>
            </w:r>
            <w:r w:rsidR="00442101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2101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730</w:t>
            </w:r>
            <w:r w:rsidR="00442101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2101"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2,730,000</w:t>
            </w:r>
          </w:p>
        </w:tc>
      </w:tr>
      <w:tr w:rsidR="00F44920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F44920" w:rsidRPr="000330BB" w:rsidRDefault="00F44920" w:rsidP="00573814">
            <w:pPr>
              <w:ind w:left="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</w:tabs>
              <w:spacing w:line="240" w:lineRule="atLeast"/>
              <w:ind w:left="101"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44920" w:rsidRPr="000330BB" w:rsidRDefault="00F44920" w:rsidP="005738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4.35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5.46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210,124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155,047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942,719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1,307,890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3,082,516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473,673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942,719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4,498,908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1.47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</w:rPr>
              <w:t>3.14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88,400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359,456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447,856</w:t>
            </w: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</w:t>
            </w:r>
          </w:p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2.45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4.50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5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,400,000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85395A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</w:t>
            </w:r>
          </w:p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3.66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4.77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1,581,210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1,628,157</w:t>
            </w:r>
          </w:p>
        </w:tc>
      </w:tr>
      <w:tr w:rsidR="00442101" w:rsidRPr="000330BB" w:rsidTr="00442101">
        <w:trPr>
          <w:cantSplit/>
        </w:trPr>
        <w:tc>
          <w:tcPr>
            <w:tcW w:w="2869" w:type="dxa"/>
            <w:shd w:val="clear" w:color="auto" w:fill="auto"/>
            <w:vAlign w:val="bottom"/>
          </w:tcPr>
          <w:p w:rsidR="00442101" w:rsidRPr="000330BB" w:rsidRDefault="00442101" w:rsidP="00442101">
            <w:pPr>
              <w:tabs>
                <w:tab w:val="clear" w:pos="227"/>
              </w:tabs>
              <w:ind w:left="10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spacing w:line="240" w:lineRule="atLeast"/>
              <w:ind w:left="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5,488,400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1,940,666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2101" w:rsidRPr="000330BB" w:rsidRDefault="00442101" w:rsidP="004421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7,476,013</w:t>
            </w:r>
          </w:p>
        </w:tc>
      </w:tr>
    </w:tbl>
    <w:p w:rsidR="009C5C62" w:rsidRPr="000330BB" w:rsidRDefault="009C5C62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shd w:val="clear" w:color="auto" w:fill="CCCCCC"/>
        </w:rPr>
      </w:pPr>
    </w:p>
    <w:p w:rsidR="008E7B7C" w:rsidRPr="000330BB" w:rsidRDefault="008E7B7C" w:rsidP="001767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8E7B7C" w:rsidRPr="000330BB" w:rsidRDefault="008E7B7C" w:rsidP="001767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br w:type="page"/>
      </w:r>
    </w:p>
    <w:p w:rsidR="009C5C62" w:rsidRPr="000330BB" w:rsidRDefault="0060279E" w:rsidP="001767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  <w:cs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 xml:space="preserve">อัตราดอกเบี้ยที่แท้จริงของหนี้สินทางการเงินที่มีภาระดอกเบี้ย 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tbl>
      <w:tblPr>
        <w:tblpPr w:leftFromText="180" w:rightFromText="180" w:vertAnchor="text" w:horzAnchor="margin" w:tblpX="439" w:tblpY="2"/>
        <w:tblW w:w="927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2880"/>
        <w:gridCol w:w="1260"/>
        <w:gridCol w:w="180"/>
        <w:gridCol w:w="1080"/>
        <w:gridCol w:w="180"/>
        <w:gridCol w:w="1170"/>
        <w:gridCol w:w="180"/>
        <w:gridCol w:w="1080"/>
        <w:gridCol w:w="180"/>
        <w:gridCol w:w="1080"/>
      </w:tblGrid>
      <w:tr w:rsidR="0060279E" w:rsidRPr="000330BB" w:rsidTr="00EE6CE0">
        <w:trPr>
          <w:cantSplit/>
          <w:trHeight w:val="113"/>
          <w:tblHeader/>
        </w:trPr>
        <w:tc>
          <w:tcPr>
            <w:tcW w:w="4320" w:type="dxa"/>
            <w:gridSpan w:val="3"/>
            <w:shd w:val="clear" w:color="auto" w:fill="auto"/>
            <w:vAlign w:val="bottom"/>
          </w:tcPr>
          <w:p w:rsidR="0060279E" w:rsidRPr="000330BB" w:rsidRDefault="009C5C62" w:rsidP="00EE6CE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60279E" w:rsidRPr="000330BB" w:rsidTr="00EE6CE0">
        <w:trPr>
          <w:cantSplit/>
          <w:trHeight w:val="364"/>
          <w:tblHeader/>
        </w:trPr>
        <w:tc>
          <w:tcPr>
            <w:tcW w:w="28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60279E" w:rsidRPr="000330BB" w:rsidRDefault="0060279E" w:rsidP="00EE6CE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หลังจาก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279E" w:rsidRPr="000330BB" w:rsidTr="00EE6CE0">
        <w:trPr>
          <w:cantSplit/>
          <w:tblHeader/>
        </w:trPr>
        <w:tc>
          <w:tcPr>
            <w:tcW w:w="28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EE6CE0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0279E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60279E" w:rsidRPr="000330BB" w:rsidRDefault="0060279E" w:rsidP="00BD2DC2">
            <w:pPr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517613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517613"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60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0279E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60279E" w:rsidRPr="000330BB" w:rsidRDefault="0060279E" w:rsidP="00BD2DC2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279E" w:rsidRPr="000330BB" w:rsidRDefault="0060279E" w:rsidP="00EE6CE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tabs>
                <w:tab w:val="clear" w:pos="227"/>
              </w:tabs>
              <w:ind w:left="27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เงินกู้ยืมระยะยาวจากสถาบันการเงินที่ถึงกำหนด</w:t>
            </w:r>
          </w:p>
          <w:p w:rsidR="00BD2DC2" w:rsidRPr="000330BB" w:rsidRDefault="00BD2DC2" w:rsidP="00BD2DC2">
            <w:pPr>
              <w:tabs>
                <w:tab w:val="clear" w:pos="227"/>
              </w:tabs>
              <w:ind w:left="36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8E7B7C" w:rsidP="00E619DA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3.85</w:t>
            </w:r>
            <w:r w:rsidR="00BD2DC2" w:rsidRPr="000330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D2DC2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ถึง</w:t>
            </w:r>
            <w:r w:rsidR="005274DA"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5274DA" w:rsidRPr="000330BB">
              <w:rPr>
                <w:rFonts w:ascii="Angsana New" w:hAnsi="Angsana New"/>
                <w:sz w:val="30"/>
                <w:szCs w:val="30"/>
                <w:lang w:val="en-US"/>
              </w:rPr>
              <w:t>4.83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5274DA" w:rsidP="005274D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2,658</w:t>
            </w:r>
            <w:r w:rsidR="00BD2DC2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281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5274DA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5274DA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5274DA" w:rsidP="005274D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5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2,658</w:t>
            </w:r>
            <w:r w:rsidR="00BD2DC2" w:rsidRPr="000330B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lang w:val="en-US"/>
              </w:rPr>
              <w:t>281</w:t>
            </w:r>
          </w:p>
        </w:tc>
      </w:tr>
      <w:tr w:rsidR="009C5C6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ind w:left="90" w:hanging="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spacing w:line="240" w:lineRule="atLeas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C5C62" w:rsidRPr="000330BB" w:rsidRDefault="009C5C62" w:rsidP="00BD2DC2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9C5C62">
            <w:pPr>
              <w:ind w:left="180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DC2" w:rsidRPr="000330BB" w:rsidTr="00EE6CE0">
        <w:trPr>
          <w:cantSplit/>
          <w:trHeight w:val="270"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9C5C62">
            <w:pPr>
              <w:ind w:left="180" w:hanging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</w:t>
            </w:r>
          </w:p>
          <w:p w:rsidR="00BD2DC2" w:rsidRPr="000330BB" w:rsidRDefault="00BD2DC2" w:rsidP="009C5C62">
            <w:pPr>
              <w:tabs>
                <w:tab w:val="clear" w:pos="227"/>
                <w:tab w:val="left" w:pos="270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7.</w:t>
            </w:r>
            <w:r w:rsidR="004B541B" w:rsidRPr="000330BB">
              <w:rPr>
                <w:rFonts w:ascii="Angsana New" w:hAnsi="Angsana New"/>
                <w:sz w:val="30"/>
                <w:szCs w:val="30"/>
                <w:lang w:bidi="th-TH"/>
              </w:rPr>
              <w:t>40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1,013,803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1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013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803</w:t>
            </w:r>
          </w:p>
        </w:tc>
      </w:tr>
      <w:tr w:rsidR="00BD2DC2" w:rsidRPr="000330BB" w:rsidTr="00AB3E6D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9C5C62">
            <w:pPr>
              <w:ind w:left="180" w:hanging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</w:t>
            </w:r>
          </w:p>
          <w:p w:rsidR="00BD2DC2" w:rsidRPr="000330BB" w:rsidRDefault="00BD2DC2" w:rsidP="009C5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0A2E7A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3.8</w:t>
            </w:r>
            <w:r w:rsidR="00BD2DC2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4747A6" w:rsidP="00BD2DC2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1,604,982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4747A6" w:rsidP="00BD2DC2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512,433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5274DA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2,117</w:t>
            </w:r>
            <w:r w:rsidR="00BD2DC2" w:rsidRPr="000330BB">
              <w:rPr>
                <w:rFonts w:ascii="Angsana New" w:hAnsi="Angsana New"/>
                <w:sz w:val="30"/>
                <w:szCs w:val="30"/>
              </w:rPr>
              <w:t>,</w:t>
            </w:r>
            <w:r w:rsidRPr="000330BB">
              <w:rPr>
                <w:rFonts w:ascii="Angsana New" w:hAnsi="Angsana New"/>
                <w:sz w:val="30"/>
                <w:szCs w:val="30"/>
              </w:rPr>
              <w:t>415</w:t>
            </w: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9C5C62">
            <w:pPr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1462F6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2.71</w:t>
            </w:r>
            <w:r w:rsidR="00BD2DC2"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ถึง 3.5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5274DA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11,794,53</w:t>
            </w:r>
            <w:r w:rsidR="00D73D87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4,345,05</w:t>
            </w:r>
            <w:r w:rsidR="00D73D87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16,139,581</w:t>
            </w: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2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AB3E6D"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658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AB3E6D"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AB3E6D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13,</w:t>
            </w:r>
            <w:r w:rsidR="004747A6">
              <w:rPr>
                <w:rFonts w:ascii="Angsana New" w:hAnsi="Angsana New"/>
                <w:b/>
                <w:bCs/>
                <w:sz w:val="30"/>
                <w:szCs w:val="30"/>
              </w:rPr>
              <w:t>399,513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4747A6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5,871,286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21,929,080</w:t>
            </w: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ind w:left="90" w:hanging="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8E7B7C">
            <w:pPr>
              <w:ind w:left="90" w:hanging="9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731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731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DC2" w:rsidRPr="000330BB" w:rsidTr="00EE6CE0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</w:t>
            </w:r>
          </w:p>
          <w:p w:rsidR="00BD2DC2" w:rsidRPr="000330BB" w:rsidRDefault="00BD2DC2" w:rsidP="004B541B">
            <w:pPr>
              <w:ind w:left="19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1.63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1.71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3,800,000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3,800,000</w:t>
            </w:r>
          </w:p>
        </w:tc>
      </w:tr>
      <w:tr w:rsidR="00BD2DC2" w:rsidRPr="000330BB" w:rsidTr="001C09C8">
        <w:trPr>
          <w:cantSplit/>
          <w:trHeight w:val="592"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DC2" w:rsidRPr="000330BB" w:rsidTr="001C09C8">
        <w:trPr>
          <w:cantSplit/>
          <w:trHeight w:val="270"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</w:t>
            </w:r>
          </w:p>
          <w:p w:rsidR="00BD2DC2" w:rsidRPr="000330BB" w:rsidRDefault="00BD2DC2" w:rsidP="004B541B">
            <w:pPr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7.73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5274D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</w:tr>
      <w:tr w:rsidR="00BD2DC2" w:rsidRPr="000330BB" w:rsidTr="00EE6CE0">
        <w:trPr>
          <w:cantSplit/>
          <w:trHeight w:val="270"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</w:t>
            </w:r>
          </w:p>
          <w:p w:rsidR="00BD2DC2" w:rsidRPr="000330BB" w:rsidRDefault="00BD2DC2" w:rsidP="004B541B">
            <w:pPr>
              <w:ind w:left="19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4.05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2,567,009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2,567,009</w:t>
            </w:r>
          </w:p>
        </w:tc>
      </w:tr>
      <w:tr w:rsidR="00BD2DC2" w:rsidRPr="000330BB" w:rsidTr="00F22BF5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left="-90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2.72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</w:rPr>
              <w:t>3.55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10,732,766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6,594,432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17,327,198</w:t>
            </w:r>
          </w:p>
        </w:tc>
      </w:tr>
      <w:tr w:rsidR="00BD2DC2" w:rsidRPr="000330BB" w:rsidTr="00F22BF5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BD2DC2" w:rsidRPr="000330BB" w:rsidRDefault="00BD2DC2" w:rsidP="004B541B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3,800,000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13,299,775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7,623,517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D2DC2" w:rsidRPr="000330BB" w:rsidRDefault="00BD2DC2" w:rsidP="00BD2DC2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D2DC2" w:rsidRPr="00F22BF5" w:rsidRDefault="00BD2DC2" w:rsidP="0065663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F22BF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24,723,292</w:t>
            </w:r>
          </w:p>
        </w:tc>
      </w:tr>
      <w:tr w:rsidR="001C09C8" w:rsidRPr="000330BB" w:rsidTr="001C09C8">
        <w:trPr>
          <w:cantSplit/>
          <w:trHeight w:val="113"/>
          <w:tblHeader/>
        </w:trPr>
        <w:tc>
          <w:tcPr>
            <w:tcW w:w="4320" w:type="dxa"/>
            <w:gridSpan w:val="3"/>
            <w:shd w:val="clear" w:color="auto" w:fill="auto"/>
            <w:vAlign w:val="bottom"/>
          </w:tcPr>
          <w:p w:rsidR="001C09C8" w:rsidRPr="000330BB" w:rsidRDefault="001C09C8" w:rsidP="00A838D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1C09C8" w:rsidRPr="000330BB" w:rsidRDefault="001C09C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6504A8" w:rsidRPr="000330BB" w:rsidTr="00A838DC">
        <w:trPr>
          <w:cantSplit/>
          <w:trHeight w:val="113"/>
          <w:tblHeader/>
        </w:trPr>
        <w:tc>
          <w:tcPr>
            <w:tcW w:w="4320" w:type="dxa"/>
            <w:gridSpan w:val="3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rtl/>
                <w:cs/>
              </w:rPr>
              <w:lastRenderedPageBreak/>
              <w:br w:type="page"/>
            </w: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504A8" w:rsidRPr="000330BB" w:rsidTr="00A838DC">
        <w:trPr>
          <w:cantSplit/>
          <w:trHeight w:val="364"/>
          <w:tblHeader/>
        </w:trPr>
        <w:tc>
          <w:tcPr>
            <w:tcW w:w="28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6504A8" w:rsidRPr="000330BB" w:rsidRDefault="006504A8" w:rsidP="00A838D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หลังจาก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504A8" w:rsidRPr="000330BB" w:rsidTr="00A838DC">
        <w:trPr>
          <w:cantSplit/>
          <w:tblHeader/>
        </w:trPr>
        <w:tc>
          <w:tcPr>
            <w:tcW w:w="28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504A8" w:rsidRPr="000330BB" w:rsidRDefault="006504A8" w:rsidP="00A838DC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A838DC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6504A8" w:rsidRPr="000330BB" w:rsidRDefault="006504A8" w:rsidP="00A838D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504A8" w:rsidRPr="000330BB" w:rsidTr="00A838DC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04A8" w:rsidRPr="000330BB" w:rsidTr="006504A8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04A8" w:rsidRPr="000330BB" w:rsidTr="006504A8">
        <w:trPr>
          <w:cantSplit/>
        </w:trPr>
        <w:tc>
          <w:tcPr>
            <w:tcW w:w="28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</w:t>
            </w:r>
          </w:p>
          <w:p w:rsidR="006504A8" w:rsidRPr="000330BB" w:rsidRDefault="006504A8" w:rsidP="006504A8">
            <w:pPr>
              <w:ind w:left="191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1.63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ถึง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1.71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3,800,000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504A8" w:rsidRPr="000330BB" w:rsidRDefault="006504A8" w:rsidP="006504A8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33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3,800,000</w:t>
            </w:r>
          </w:p>
        </w:tc>
      </w:tr>
    </w:tbl>
    <w:p w:rsidR="006504A8" w:rsidRPr="000330BB" w:rsidRDefault="006504A8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ความเสี่ยงจากเงินตราต่างประเทศ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31093" w:rsidRPr="000330BB" w:rsidRDefault="00C31093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กลุ่มบริษัทมีความเสี่ยงจากอัตราแลกเปลี่ยนเงินตราต่างประเทศ</w:t>
      </w:r>
      <w:r w:rsidR="00777FE3" w:rsidRPr="000330BB">
        <w:rPr>
          <w:rFonts w:ascii="Angsana New" w:hAnsi="Angsana New"/>
          <w:sz w:val="30"/>
          <w:szCs w:val="30"/>
          <w:cs/>
        </w:rPr>
        <w:t>ซึ่งเกิดจากการซื้อ</w:t>
      </w:r>
      <w:r w:rsidRPr="000330BB">
        <w:rPr>
          <w:rFonts w:ascii="Angsana New" w:hAnsi="Angsana New"/>
          <w:sz w:val="30"/>
          <w:szCs w:val="30"/>
          <w:cs/>
        </w:rPr>
        <w:t xml:space="preserve"> ซึ่งเกิดจากกลุ่มบริษัทได้ทำสัญญาซื้อขายเงินตราต่างประเทศล่วงหน้า ซึ่งรายการดังกล่าวจะมีอายุไม่เกินหนึ่งปี เพื่อป้องกันความเสี่ยงของสินทรัพย์และหนี้สินทางการเงินที่เป็นเงินตราต่างประเทศ สัญญาซื้อขายเงินตราต่างประเทศล่วงหน้า ณ วันที่รายงานเป็นรายการที่เกี่ยวข้องกับรายการซื้อที่เป็นเงินตราต่างประเทศในงวดถัดไป</w:t>
      </w:r>
    </w:p>
    <w:p w:rsidR="00C31093" w:rsidRPr="000330BB" w:rsidRDefault="00C31093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>ธันวาคม กลุ่มบริษัทและบริษัท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ดังนี้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135" w:type="dxa"/>
        <w:tblInd w:w="36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4122"/>
        <w:gridCol w:w="1125"/>
        <w:gridCol w:w="180"/>
        <w:gridCol w:w="1107"/>
        <w:gridCol w:w="180"/>
        <w:gridCol w:w="1098"/>
        <w:gridCol w:w="180"/>
        <w:gridCol w:w="1143"/>
      </w:tblGrid>
      <w:tr w:rsidR="000330BB" w:rsidRPr="00BA58C1" w:rsidTr="00257121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E9350A" w:rsidRPr="00BA58C1" w:rsidRDefault="00E9350A" w:rsidP="00146E5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bottom"/>
          </w:tcPr>
          <w:p w:rsidR="00E9350A" w:rsidRPr="00BA58C1" w:rsidRDefault="00E9350A" w:rsidP="00146E5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9350A" w:rsidRPr="00BA58C1" w:rsidRDefault="00E9350A" w:rsidP="00146E5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1" w:type="dxa"/>
            <w:gridSpan w:val="3"/>
            <w:shd w:val="clear" w:color="auto" w:fill="auto"/>
            <w:vAlign w:val="bottom"/>
          </w:tcPr>
          <w:p w:rsidR="00E9350A" w:rsidRPr="00BA58C1" w:rsidRDefault="00E9350A" w:rsidP="00146E5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0330BB" w:rsidRPr="00BA58C1" w:rsidTr="00257121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val="en-US" w:bidi="th-TH"/>
              </w:rPr>
              <w:t>2559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val="en-US" w:bidi="th-TH"/>
              </w:rPr>
              <w:t>2559</w:t>
            </w:r>
          </w:p>
        </w:tc>
      </w:tr>
      <w:tr w:rsidR="000330BB" w:rsidRPr="00BA58C1" w:rsidTr="00257121">
        <w:trPr>
          <w:cantSplit/>
          <w:tblHeader/>
        </w:trPr>
        <w:tc>
          <w:tcPr>
            <w:tcW w:w="4122" w:type="dxa"/>
            <w:shd w:val="clear" w:color="auto" w:fill="auto"/>
            <w:vAlign w:val="bottom"/>
          </w:tcPr>
          <w:p w:rsidR="00517613" w:rsidRPr="00BA58C1" w:rsidRDefault="00517613" w:rsidP="0051761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13" w:type="dxa"/>
            <w:gridSpan w:val="7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A58C1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A58C1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517613" w:rsidRPr="00BA58C1" w:rsidRDefault="00517613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517613" w:rsidRPr="00BA58C1" w:rsidRDefault="00517613" w:rsidP="00C31093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517613" w:rsidRPr="00BA58C1" w:rsidRDefault="00517613" w:rsidP="00C31093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517613" w:rsidRPr="00BA58C1" w:rsidRDefault="00517613" w:rsidP="00C31093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517613" w:rsidRPr="00BA58C1" w:rsidRDefault="00616472" w:rsidP="00616472">
            <w:pPr>
              <w:pStyle w:val="acctfourfigures"/>
              <w:tabs>
                <w:tab w:val="clear" w:pos="76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        </w:t>
            </w:r>
            <w:r w:rsidR="005852FA" w:rsidRPr="00BA58C1">
              <w:rPr>
                <w:rFonts w:ascii="Angsana New" w:hAnsi="Angsana New"/>
                <w:sz w:val="30"/>
                <w:szCs w:val="30"/>
                <w:cs/>
                <w:lang w:bidi="th-TH"/>
              </w:rPr>
              <w:t>42</w:t>
            </w:r>
            <w:r w:rsidR="005852FA" w:rsidRPr="00BA58C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852FA" w:rsidRPr="00BA58C1">
              <w:rPr>
                <w:rFonts w:ascii="Angsana New" w:hAnsi="Angsana New"/>
                <w:sz w:val="30"/>
                <w:szCs w:val="30"/>
                <w:cs/>
                <w:lang w:bidi="th-TH"/>
              </w:rPr>
              <w:t>813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46,947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517613" w:rsidRPr="00BA58C1" w:rsidRDefault="00AB3E6D" w:rsidP="00BA58C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1,104</w:t>
            </w:r>
            <w:r w:rsidR="00643378" w:rsidRPr="00BA58C1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890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517613" w:rsidRPr="00BA58C1" w:rsidRDefault="00517613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1,</w:t>
            </w:r>
            <w:r w:rsidRPr="00BA58C1">
              <w:rPr>
                <w:rFonts w:ascii="Angsana New" w:hAnsi="Angsana New"/>
                <w:sz w:val="30"/>
                <w:szCs w:val="30"/>
                <w:lang w:val="en-US" w:bidi="th-TH"/>
              </w:rPr>
              <w:t>303</w:t>
            </w: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,157</w:t>
            </w: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C31093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(564,839)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(97,430)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BA58C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(26,055)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(20,574)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F5797" w:rsidRPr="00BA58C1" w:rsidRDefault="009F5797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F5797" w:rsidRPr="00BA58C1" w:rsidRDefault="009F5797" w:rsidP="00C31093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F5797" w:rsidRPr="00BA58C1" w:rsidRDefault="009F5797" w:rsidP="00C31093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เงินกีบ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F5797" w:rsidRPr="00BA58C1" w:rsidRDefault="009F5797" w:rsidP="00C31093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F5797" w:rsidRPr="00BA58C1" w:rsidRDefault="006D6FD2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เงินลงทุน</w:t>
            </w:r>
            <w:r w:rsidR="009F5797" w:rsidRPr="00BA58C1">
              <w:rPr>
                <w:rFonts w:ascii="Angsana New" w:hAnsi="Angsana New"/>
                <w:sz w:val="30"/>
                <w:szCs w:val="30"/>
                <w:cs/>
              </w:rPr>
              <w:t>เผื่อขาย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3,195,527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F5797" w:rsidRPr="00BA58C1" w:rsidRDefault="009F5797" w:rsidP="00C31093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AB3E6D" w:rsidRPr="00BA58C1" w:rsidRDefault="00AB3E6D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AB3E6D" w:rsidRPr="00BA58C1" w:rsidRDefault="00AB3E6D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เงินเหรียญ</w:t>
            </w:r>
            <w:r w:rsidRPr="00BA58C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65663A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(56,295)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(59,720)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F5797" w:rsidRPr="00BA58C1" w:rsidRDefault="009F5797" w:rsidP="00C31093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A58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เงินเยน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92AC4" w:rsidRPr="00BA58C1" w:rsidTr="00EE49EC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E92AC4" w:rsidRPr="00BA58C1" w:rsidRDefault="00E92AC4" w:rsidP="00EE49EC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(41,823)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(52,266)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E92AC4" w:rsidRPr="00BA58C1" w:rsidRDefault="00E92AC4" w:rsidP="00EE49EC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955374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(4,345,050)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(4,596,056)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955374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C31093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55374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55374" w:rsidRPr="00BA58C1" w:rsidRDefault="00955374" w:rsidP="00C31093">
            <w:pPr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A58C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เงินสกุลอื่น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55374" w:rsidRPr="00BA58C1" w:rsidRDefault="00955374" w:rsidP="00BA58C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5374" w:rsidRPr="00BA58C1" w:rsidRDefault="00955374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55374" w:rsidRPr="00BA58C1" w:rsidRDefault="00955374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F5797" w:rsidRPr="00BA58C1" w:rsidRDefault="00955374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5797" w:rsidRPr="00BA58C1" w:rsidRDefault="00AB3E6D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BA58C1" w:rsidRPr="00BA58C1">
              <w:rPr>
                <w:rFonts w:ascii="Angsana New" w:hAnsi="Angsana New"/>
                <w:sz w:val="30"/>
                <w:szCs w:val="30"/>
                <w:lang w:val="en-US" w:bidi="th-TH"/>
              </w:rPr>
              <w:t>695</w:t>
            </w:r>
            <w:r w:rsidR="009F5797" w:rsidRPr="00BA58C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5797" w:rsidRPr="00BA58C1" w:rsidRDefault="009F5797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BA58C1" w:rsidRPr="00BA58C1">
              <w:rPr>
                <w:rFonts w:ascii="Angsana New" w:hAnsi="Angsana New"/>
                <w:sz w:val="30"/>
                <w:szCs w:val="30"/>
                <w:lang w:bidi="th-TH"/>
              </w:rPr>
              <w:t>3,783</w:t>
            </w: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5797" w:rsidRPr="00BA58C1" w:rsidRDefault="00BA58C1" w:rsidP="00BA58C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(398)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5797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(35)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F5797" w:rsidRPr="00BA58C1" w:rsidRDefault="009F5797" w:rsidP="00C31093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797" w:rsidRPr="00BA58C1" w:rsidRDefault="009F5797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(1,</w:t>
            </w:r>
            <w:r w:rsidR="00BA58C1"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770</w:t>
            </w:r>
            <w:r w:rsidR="00BA58C1" w:rsidRPr="00BA58C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,362</w:t>
            </w: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797" w:rsidRPr="00BA58C1" w:rsidRDefault="009C32F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BA58C1"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1,032,028</w:t>
            </w:r>
            <w:r w:rsidR="009F5797"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797" w:rsidRPr="00BA58C1" w:rsidRDefault="00AB3E6D" w:rsidP="00BA58C1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</w:t>
            </w:r>
            <w:r w:rsidR="00BA58C1"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078,437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5797" w:rsidRPr="00BA58C1" w:rsidRDefault="009F5797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797" w:rsidRPr="00BA58C1" w:rsidRDefault="009F5797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</w:t>
            </w:r>
            <w:r w:rsidR="00BA58C1"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282,548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CA237E" w:rsidRPr="00BA58C1" w:rsidRDefault="00CA237E" w:rsidP="00C31093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CA237E" w:rsidRPr="00BA58C1" w:rsidRDefault="00CA237E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A237E" w:rsidRPr="00BA58C1" w:rsidRDefault="00CA237E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CA237E" w:rsidRPr="00BA58C1" w:rsidRDefault="00CA237E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A237E" w:rsidRPr="00BA58C1" w:rsidRDefault="00CA237E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CA237E" w:rsidRPr="00BA58C1" w:rsidRDefault="00CA237E" w:rsidP="00AB3E6D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A237E" w:rsidRPr="00BA58C1" w:rsidRDefault="00CA237E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CA237E" w:rsidRPr="00BA58C1" w:rsidRDefault="00CA237E" w:rsidP="0051761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C32F1" w:rsidRPr="00BA58C1" w:rsidRDefault="009C32F1" w:rsidP="009C32F1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ประมาณการยอดซื้อ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(2,443,656)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(4,134,227)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32F1" w:rsidRPr="00BA58C1" w:rsidRDefault="009C32F1" w:rsidP="009C32F1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BA58C1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BA58C1" w:rsidRPr="00BA58C1" w:rsidRDefault="00BA58C1" w:rsidP="00BA58C1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ยอดรวมความเสี่ยงทั้งสิ้น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(4,214,018)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(5,166,255)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1,078,437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1,282,548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9C32F1" w:rsidRPr="00BA58C1" w:rsidRDefault="009C32F1" w:rsidP="00AB3E6D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9C32F1" w:rsidRPr="00BA58C1" w:rsidRDefault="009C32F1" w:rsidP="00AB3E6D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AB3E6D" w:rsidRPr="00BA58C1" w:rsidRDefault="00AB3E6D" w:rsidP="00AB3E6D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B3E6D" w:rsidRPr="00BA58C1" w:rsidRDefault="009C32F1" w:rsidP="00AB3E6D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2,598,205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AB3E6D" w:rsidRPr="00BA58C1" w:rsidRDefault="009C32F1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3,464,402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AB3E6D" w:rsidRPr="00BA58C1" w:rsidRDefault="00AB3E6D" w:rsidP="00AB3E6D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สัญญาแลกเปลี่ยนอัตราแลกเปลี่ยนสกุลเงิน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4,353,096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4,606,036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3E6D" w:rsidRPr="00BA58C1" w:rsidRDefault="00AB3E6D" w:rsidP="00AB3E6D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BA58C1" w:rsidRPr="00BA58C1" w:rsidTr="00257121">
        <w:trPr>
          <w:cantSplit/>
        </w:trPr>
        <w:tc>
          <w:tcPr>
            <w:tcW w:w="4122" w:type="dxa"/>
            <w:shd w:val="clear" w:color="auto" w:fill="auto"/>
            <w:vAlign w:val="bottom"/>
          </w:tcPr>
          <w:p w:rsidR="00BA58C1" w:rsidRPr="00BA58C1" w:rsidRDefault="00BA58C1" w:rsidP="00BA58C1">
            <w:pPr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2,737,283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2,904,183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1,078,437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8C1" w:rsidRPr="00BA58C1" w:rsidRDefault="00BA58C1" w:rsidP="00BA58C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A58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1,282,548</w:t>
            </w:r>
          </w:p>
        </w:tc>
      </w:tr>
    </w:tbl>
    <w:p w:rsidR="00277740" w:rsidRPr="000330BB" w:rsidRDefault="00277740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ความเสี่ยงทางด้านสินเชื่อ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31093" w:rsidRPr="000330BB" w:rsidRDefault="0060279E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คือความเสี่ยงที่ลูกค้าหรือคู่สัญญาไม่สามารถชำระหนี้แก่กลุ่มบริษัท ตาม</w:t>
      </w:r>
      <w:r w:rsidR="00C31093" w:rsidRPr="000330BB">
        <w:rPr>
          <w:rFonts w:ascii="Angsana New" w:hAnsi="Angsana New"/>
          <w:sz w:val="30"/>
          <w:szCs w:val="30"/>
          <w:cs/>
        </w:rPr>
        <w:t>เงื่อนไขที่ตกลงไว้เมื่อครบกำหนด</w:t>
      </w:r>
      <w:r w:rsidR="00243DA6" w:rsidRPr="000330BB">
        <w:rPr>
          <w:rFonts w:ascii="Angsana New" w:hAnsi="Angsana New"/>
          <w:sz w:val="30"/>
          <w:szCs w:val="30"/>
        </w:rPr>
        <w:t xml:space="preserve"> </w:t>
      </w:r>
      <w:r w:rsidR="00C31093" w:rsidRPr="000330BB">
        <w:rPr>
          <w:rFonts w:ascii="Angsana New" w:hAnsi="Angsana New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</w:t>
      </w:r>
      <w:r w:rsidR="00243DA6" w:rsidRPr="000330BB">
        <w:rPr>
          <w:rFonts w:ascii="Angsana New" w:hAnsi="Angsana New"/>
          <w:sz w:val="30"/>
          <w:szCs w:val="30"/>
          <w:cs/>
        </w:rPr>
        <w:t>ขอวงเงินสินเชื่อในระดับหนึ่งๆ</w:t>
      </w:r>
      <w:r w:rsidR="00243DA6" w:rsidRPr="000330BB">
        <w:rPr>
          <w:rFonts w:ascii="Angsana New" w:hAnsi="Angsana New"/>
          <w:sz w:val="30"/>
          <w:szCs w:val="30"/>
        </w:rPr>
        <w:t xml:space="preserve"> </w:t>
      </w:r>
      <w:r w:rsidR="00C31093" w:rsidRPr="000330BB">
        <w:rPr>
          <w:rFonts w:ascii="Angsana New" w:hAnsi="Angsana New"/>
          <w:sz w:val="30"/>
          <w:szCs w:val="30"/>
          <w:cs/>
        </w:rPr>
        <w:t>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</w:t>
      </w:r>
      <w:r w:rsidR="00A64599" w:rsidRPr="000330BB">
        <w:rPr>
          <w:rFonts w:ascii="Angsana New" w:hAnsi="Angsana New"/>
          <w:sz w:val="30"/>
          <w:szCs w:val="30"/>
          <w:cs/>
        </w:rPr>
        <w:t>ดงฐานะการเงิน</w:t>
      </w:r>
      <w:r w:rsidR="00C31093" w:rsidRPr="000330BB">
        <w:rPr>
          <w:rFonts w:ascii="Angsana New" w:hAnsi="Angsana New"/>
          <w:sz w:val="30"/>
          <w:szCs w:val="30"/>
          <w:cs/>
        </w:rPr>
        <w:t xml:space="preserve"> อย่างไรก็ตามเนื่องจากลูกค้ารายหลักของกลุ่มบริษัทเป็นหน่วยงานภาครัฐ หน่วยงานรัฐวิสาหกิจและบริษัทเอกชนขนาดใหญ่และมีความเสี่ยงด้านสินเชื่อในระดับต่ำ ฝ่ายบริหารไม่ได้คาดว่าจะเกิดผลเสียหายที่มีสาระสำคัญจากการเก็บหนี้ไม่ได้</w:t>
      </w:r>
    </w:p>
    <w:p w:rsidR="00C31093" w:rsidRPr="000330BB" w:rsidRDefault="00C31093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A58C1" w:rsidRDefault="00BA58C1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ความเสี่ยงจากสภาพคล่อง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36FD9" w:rsidRPr="000330BB" w:rsidRDefault="0060279E" w:rsidP="00E935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กลุ่มบริษัทมีการควบคุมความเสี่ยงจากการขาดสภาพคล่องโดยการรักษาระดับของเงินสดและรายการเทียบเท่า</w:t>
      </w:r>
      <w:r w:rsidR="00336FD9" w:rsidRPr="000330BB">
        <w:rPr>
          <w:rFonts w:ascii="Angsana New" w:hAnsi="Angsana New"/>
          <w:sz w:val="30"/>
          <w:szCs w:val="30"/>
        </w:rPr>
        <w:t xml:space="preserve"> </w:t>
      </w:r>
      <w:r w:rsidR="00C31093" w:rsidRPr="000330BB">
        <w:rPr>
          <w:rFonts w:ascii="Angsana New" w:hAnsi="Angsana New"/>
          <w:sz w:val="30"/>
          <w:szCs w:val="30"/>
        </w:rPr>
        <w:t xml:space="preserve">                            </w:t>
      </w:r>
      <w:r w:rsidR="00336FD9" w:rsidRPr="000330BB">
        <w:rPr>
          <w:rFonts w:ascii="Angsana New" w:hAnsi="Angsana New"/>
          <w:sz w:val="30"/>
          <w:szCs w:val="30"/>
        </w:rPr>
        <w:t xml:space="preserve">    </w:t>
      </w:r>
      <w:r w:rsidRPr="000330BB">
        <w:rPr>
          <w:rFonts w:ascii="Angsana New" w:hAnsi="Angsana New"/>
          <w:sz w:val="30"/>
          <w:szCs w:val="30"/>
          <w:cs/>
        </w:rPr>
        <w:t>เงินสดให้เพียงพอต่อการดำเนินงานของกลุ่มบริษัท และเพื่อทำให้ผลกระทบจากความผันผวนของกระแสเงินสดลดลง</w:t>
      </w:r>
    </w:p>
    <w:p w:rsidR="00C31093" w:rsidRPr="000330BB" w:rsidRDefault="00C31093" w:rsidP="00E935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E935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:rsidR="006504A8" w:rsidRPr="000330BB" w:rsidRDefault="006504A8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60279E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="00C31093" w:rsidRPr="000330BB">
        <w:rPr>
          <w:rFonts w:ascii="Angsana New" w:hAnsi="Angsana New"/>
          <w:sz w:val="30"/>
          <w:szCs w:val="30"/>
          <w:cs/>
        </w:rPr>
        <w:t>ที่สำคัญ</w:t>
      </w:r>
      <w:r w:rsidRPr="000330BB">
        <w:rPr>
          <w:rFonts w:ascii="Angsana New" w:hAnsi="Angsana New"/>
          <w:sz w:val="30"/>
          <w:szCs w:val="30"/>
          <w:cs/>
        </w:rPr>
        <w:t>รวมถึงลำดับชั้นมูลค่ายุติธรรมสำหรับเครื่องมือทางการเงิน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</w:p>
    <w:p w:rsidR="00BA58C1" w:rsidRDefault="00BA58C1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450" w:tblpY="2"/>
        <w:tblW w:w="981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499"/>
        <w:gridCol w:w="1271"/>
        <w:gridCol w:w="180"/>
        <w:gridCol w:w="1080"/>
        <w:gridCol w:w="180"/>
        <w:gridCol w:w="1080"/>
        <w:gridCol w:w="180"/>
        <w:gridCol w:w="1080"/>
        <w:gridCol w:w="180"/>
        <w:gridCol w:w="1080"/>
      </w:tblGrid>
      <w:tr w:rsidR="00FE375D" w:rsidRPr="00FE375D" w:rsidTr="00BA58C1">
        <w:trPr>
          <w:cantSplit/>
          <w:trHeight w:val="113"/>
          <w:tblHeader/>
        </w:trPr>
        <w:tc>
          <w:tcPr>
            <w:tcW w:w="4950" w:type="dxa"/>
            <w:gridSpan w:val="3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E375D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FE375D" w:rsidRPr="00FE375D" w:rsidTr="00BA58C1">
        <w:trPr>
          <w:cantSplit/>
          <w:trHeight w:val="364"/>
          <w:tblHeader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FE375D" w:rsidRPr="00FE375D" w:rsidTr="00BA58C1">
        <w:trPr>
          <w:cantSplit/>
          <w:trHeight w:val="364"/>
          <w:tblHeader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E375D" w:rsidRPr="00FE375D" w:rsidTr="00BA58C1">
        <w:trPr>
          <w:cantSplit/>
          <w:trHeight w:val="364"/>
          <w:tblHeader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FE375D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E375D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375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E375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E375D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FE375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375D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E375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FE375D" w:rsidRPr="00FE375D" w:rsidRDefault="00FE375D" w:rsidP="00FE375D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E375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375D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E375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493,082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493,082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493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082</w:t>
            </w:r>
          </w:p>
        </w:tc>
      </w:tr>
      <w:tr w:rsidR="00FE375D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E375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3,195,527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3,195,527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lang w:bidi="th-TH"/>
              </w:rPr>
              <w:t>3,195,527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FE375D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FE375D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FE375D" w:rsidRPr="000330BB" w:rsidRDefault="00FE375D" w:rsidP="00FE375D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91"/>
              </w:tabs>
              <w:ind w:left="180" w:hanging="142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  <w:p w:rsidR="00FE375D" w:rsidRPr="000330BB" w:rsidRDefault="00FE375D" w:rsidP="00FE375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(2,658,281)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57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(2,658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,281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(2,658,281)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91"/>
              </w:tabs>
              <w:ind w:left="180" w:hanging="1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57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A58C1" w:rsidRPr="00FE375D" w:rsidTr="004508D1">
        <w:trPr>
          <w:cantSplit/>
          <w:trHeight w:val="113"/>
        </w:trPr>
        <w:tc>
          <w:tcPr>
            <w:tcW w:w="4950" w:type="dxa"/>
            <w:gridSpan w:val="3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E375D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BA58C1" w:rsidRPr="00FE375D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BA58C1" w:rsidRPr="00FE375D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E375D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FE375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A58C1" w:rsidRPr="00FE375D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FE375D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036FC" w:rsidRPr="00FE375D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b/>
                <w:bCs/>
                <w:color w:val="0000FF"/>
                <w:sz w:val="30"/>
                <w:szCs w:val="30"/>
                <w:highlight w:val="lightGray"/>
                <w:cs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1271" w:type="dxa"/>
            <w:shd w:val="clear" w:color="auto" w:fill="auto"/>
          </w:tcPr>
          <w:p w:rsidR="00A036FC" w:rsidRPr="00FE375D" w:rsidRDefault="00A036FC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A036FC" w:rsidRPr="00FE375D" w:rsidRDefault="00A036FC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A036FC" w:rsidRPr="00FE375D" w:rsidRDefault="00A036FC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BA58C1" w:rsidRPr="00FE375D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BA58C1" w:rsidRPr="000330BB" w:rsidRDefault="00BA58C1" w:rsidP="00BA58C1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BA58C1" w:rsidRPr="00FE375D" w:rsidRDefault="00BA58C1" w:rsidP="00FA06D4">
            <w:pPr>
              <w:pStyle w:val="acctfourfigures"/>
              <w:spacing w:line="240" w:lineRule="atLeast"/>
              <w:ind w:left="191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BA58C1" w:rsidRPr="00FE375D" w:rsidRDefault="00BA58C1" w:rsidP="00BA58C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(2,117,415)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(2,117,415)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28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(2,117,415)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(16,139,581)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(16,915,170</w:t>
            </w: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(16,915,170)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ind w:left="180" w:hanging="180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  <w:r w:rsidR="00F26BD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ตราสารอนุพันธ์</w:t>
            </w: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*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14,555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14,555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126,794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126,794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(106,172)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51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(106,172)</w:t>
            </w: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375D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FE375D" w:rsidRPr="000330BB" w:rsidRDefault="00FE375D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(3,836,087)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E375D" w:rsidRPr="000330BB" w:rsidRDefault="00FE375D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248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t>(3,836,087)</w:t>
            </w:r>
          </w:p>
        </w:tc>
      </w:tr>
      <w:tr w:rsidR="00BA58C1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BA58C1" w:rsidRPr="000330BB" w:rsidRDefault="00BA58C1" w:rsidP="00FE375D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A58C1" w:rsidRPr="000330BB" w:rsidRDefault="00BA58C1" w:rsidP="00FE375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24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250699" w:rsidRPr="000330BB" w:rsidRDefault="00250699" w:rsidP="00250699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82,475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482,475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82,475</w:t>
            </w:r>
          </w:p>
        </w:tc>
      </w:tr>
      <w:tr w:rsidR="00250699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FE375D" w:rsidTr="00BA58C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0330BB" w:rsidRDefault="00250699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3,730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,280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3,730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>,280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0330BB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</w:tr>
      <w:tr w:rsidR="00A036FC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A036FC" w:rsidRPr="000330BB" w:rsidRDefault="00A036FC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036FC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A036FC" w:rsidRPr="000330BB" w:rsidRDefault="00A036FC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036FC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A036FC" w:rsidRPr="000330BB" w:rsidRDefault="00A036FC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036FC" w:rsidRPr="00FE375D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A036FC" w:rsidRPr="000330BB" w:rsidRDefault="00A036FC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0330BB" w:rsidRDefault="00A036FC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036FC" w:rsidRPr="00A036FC" w:rsidTr="004508D1">
        <w:trPr>
          <w:cantSplit/>
          <w:trHeight w:val="113"/>
        </w:trPr>
        <w:tc>
          <w:tcPr>
            <w:tcW w:w="4950" w:type="dxa"/>
            <w:gridSpan w:val="3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036FC" w:rsidRPr="00A036FC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036FC" w:rsidRPr="00A036FC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036FC" w:rsidRPr="00A036FC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036FC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A036FC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250699" w:rsidRPr="00A036FC" w:rsidRDefault="00250699" w:rsidP="00250699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(2,567,009)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2,567,009</w:t>
            </w:r>
            <w:r w:rsidRPr="00A036FC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28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(2,567,009)</w:t>
            </w: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(17,327,198)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(17,999,266)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(17,999,266)</w:t>
            </w: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ind w:left="180" w:hanging="180"/>
              <w:rPr>
                <w:rFonts w:ascii="Angsana New" w:hAnsi="Angsana New"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  <w:r w:rsidR="00F26BD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ตราสารอนุพันธ์</w:t>
            </w: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*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78,555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78,555</w:t>
            </w: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036FC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409,093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409,093</w:t>
            </w: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A036FC" w:rsidTr="00BA58C1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036FC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68"/>
              <w:rPr>
                <w:rFonts w:ascii="Angsana New" w:hAnsi="Angsana New"/>
                <w:sz w:val="30"/>
                <w:szCs w:val="30"/>
              </w:rPr>
            </w:pPr>
            <w:r w:rsidRPr="00A036FC">
              <w:rPr>
                <w:rFonts w:ascii="Angsana New" w:hAnsi="Angsana New"/>
                <w:sz w:val="30"/>
                <w:szCs w:val="30"/>
              </w:rPr>
              <w:t>(3,871,340)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68"/>
              <w:rPr>
                <w:rFonts w:ascii="Angsana New" w:hAnsi="Angsana New"/>
                <w:sz w:val="30"/>
                <w:szCs w:val="30"/>
              </w:rPr>
            </w:pPr>
            <w:r w:rsidRPr="00A036FC">
              <w:rPr>
                <w:rFonts w:ascii="Angsana New" w:hAnsi="Angsana New"/>
                <w:sz w:val="30"/>
                <w:szCs w:val="30"/>
              </w:rPr>
              <w:t>(3,871,340)</w:t>
            </w:r>
          </w:p>
        </w:tc>
      </w:tr>
    </w:tbl>
    <w:p w:rsidR="00250699" w:rsidRPr="00A036FC" w:rsidRDefault="00250699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450" w:tblpY="2"/>
        <w:tblW w:w="981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499"/>
        <w:gridCol w:w="1271"/>
        <w:gridCol w:w="180"/>
        <w:gridCol w:w="1080"/>
        <w:gridCol w:w="180"/>
        <w:gridCol w:w="1080"/>
        <w:gridCol w:w="180"/>
        <w:gridCol w:w="1080"/>
        <w:gridCol w:w="180"/>
        <w:gridCol w:w="1080"/>
      </w:tblGrid>
      <w:tr w:rsidR="00250699" w:rsidRPr="00A036FC" w:rsidTr="00A036FC">
        <w:trPr>
          <w:cantSplit/>
          <w:trHeight w:val="113"/>
        </w:trPr>
        <w:tc>
          <w:tcPr>
            <w:tcW w:w="4950" w:type="dxa"/>
            <w:gridSpan w:val="3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50699" w:rsidRPr="00A036FC" w:rsidTr="00A036FC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50699" w:rsidRPr="00A036FC" w:rsidTr="00A036FC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50699" w:rsidRPr="00A036FC" w:rsidTr="00A036FC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250699" w:rsidRPr="00A036FC" w:rsidRDefault="00250699" w:rsidP="0095537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036FC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50699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250699" w:rsidRPr="00A036FC" w:rsidRDefault="00250699" w:rsidP="00250699">
            <w:pPr>
              <w:tabs>
                <w:tab w:val="clear" w:pos="227"/>
                <w:tab w:val="left" w:pos="270"/>
              </w:tabs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461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01</w:t>
            </w: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461,01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461,018</w:t>
            </w:r>
          </w:p>
        </w:tc>
      </w:tr>
      <w:tr w:rsidR="00250699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036FC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036FC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036FC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036FC" w:rsidRPr="00A036FC" w:rsidTr="004508D1">
        <w:trPr>
          <w:cantSplit/>
          <w:trHeight w:val="113"/>
        </w:trPr>
        <w:tc>
          <w:tcPr>
            <w:tcW w:w="4950" w:type="dxa"/>
            <w:gridSpan w:val="3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036FC" w:rsidRPr="00A036FC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036FC" w:rsidRPr="00A036FC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036FC" w:rsidRPr="00A036FC" w:rsidTr="004508D1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A036FC" w:rsidRPr="00A036FC" w:rsidRDefault="00A036FC" w:rsidP="00A0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036FC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50699" w:rsidRPr="00A036FC" w:rsidTr="00A036FC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</w:tabs>
              <w:ind w:left="270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036FC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0699" w:rsidRPr="00A036FC" w:rsidTr="00A036FC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</w:tabs>
              <w:ind w:left="270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250699" w:rsidRPr="00A036FC" w:rsidRDefault="00250699" w:rsidP="00250699">
            <w:pPr>
              <w:tabs>
                <w:tab w:val="clear" w:pos="227"/>
              </w:tabs>
              <w:ind w:left="450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A036FC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</w:tabs>
              <w:ind w:left="270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036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0699" w:rsidRPr="00A036FC" w:rsidTr="00A036FC">
        <w:trPr>
          <w:cantSplit/>
          <w:trHeight w:val="270"/>
        </w:trPr>
        <w:tc>
          <w:tcPr>
            <w:tcW w:w="3499" w:type="dxa"/>
            <w:shd w:val="clear" w:color="auto" w:fill="auto"/>
            <w:vAlign w:val="bottom"/>
          </w:tcPr>
          <w:p w:rsidR="00250699" w:rsidRPr="00A036FC" w:rsidRDefault="00250699" w:rsidP="00250699">
            <w:pPr>
              <w:tabs>
                <w:tab w:val="clear" w:pos="227"/>
              </w:tabs>
              <w:ind w:left="270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A036FC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,856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447,856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0699" w:rsidRPr="00A036FC" w:rsidRDefault="00250699" w:rsidP="0025069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A036FC"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  <w:r w:rsidRPr="00A036FC">
              <w:rPr>
                <w:rFonts w:ascii="Angsana New" w:hAnsi="Angsana New"/>
                <w:sz w:val="30"/>
                <w:szCs w:val="30"/>
                <w:lang w:bidi="th-TH"/>
              </w:rPr>
              <w:t>,856</w:t>
            </w:r>
          </w:p>
        </w:tc>
      </w:tr>
    </w:tbl>
    <w:p w:rsidR="0060279E" w:rsidRPr="00A036FC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66815" w:rsidRDefault="0060279E" w:rsidP="009668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A06D4">
        <w:rPr>
          <w:rFonts w:ascii="Angsana New" w:hAnsi="Angsana New"/>
          <w:sz w:val="30"/>
          <w:szCs w:val="30"/>
        </w:rPr>
        <w:t>*</w:t>
      </w:r>
      <w:r w:rsidR="006504A8" w:rsidRPr="00FA06D4">
        <w:rPr>
          <w:rFonts w:ascii="Angsana New" w:hAnsi="Angsana New" w:hint="cs"/>
          <w:sz w:val="30"/>
          <w:szCs w:val="30"/>
          <w:cs/>
        </w:rPr>
        <w:t>ตารางต่อไปนี้แสดง</w:t>
      </w:r>
      <w:r w:rsidRPr="00FA06D4">
        <w:rPr>
          <w:rFonts w:ascii="Angsana New" w:hAnsi="Angsana New"/>
          <w:sz w:val="30"/>
          <w:szCs w:val="30"/>
          <w:cs/>
        </w:rPr>
        <w:t>รายการ</w:t>
      </w:r>
      <w:r w:rsidR="00BE1D61" w:rsidRPr="00FA06D4">
        <w:rPr>
          <w:rFonts w:ascii="Angsana New" w:hAnsi="Angsana New" w:hint="cs"/>
          <w:sz w:val="30"/>
          <w:szCs w:val="30"/>
          <w:cs/>
        </w:rPr>
        <w:t>กระทบยอดยกมาและยกไป</w:t>
      </w:r>
      <w:r w:rsidRPr="00FA06D4">
        <w:rPr>
          <w:rFonts w:ascii="Angsana New" w:hAnsi="Angsana New"/>
          <w:sz w:val="30"/>
          <w:szCs w:val="30"/>
          <w:cs/>
        </w:rPr>
        <w:t>ของมูลค่ายุติธรรม</w:t>
      </w:r>
      <w:r w:rsidR="00966815" w:rsidRPr="00FA06D4">
        <w:rPr>
          <w:rFonts w:ascii="Angsana New" w:hAnsi="Angsana New"/>
          <w:sz w:val="30"/>
          <w:szCs w:val="30"/>
          <w:cs/>
        </w:rPr>
        <w:t>ของสัญญาซื้อขายเงินตราต่างประเทศล่วงหน้า</w:t>
      </w:r>
      <w:r w:rsidR="00966815" w:rsidRPr="00FA06D4">
        <w:rPr>
          <w:rFonts w:ascii="Angsana New" w:hAnsi="Angsana New"/>
          <w:sz w:val="30"/>
          <w:szCs w:val="30"/>
        </w:rPr>
        <w:t xml:space="preserve"> </w:t>
      </w:r>
      <w:r w:rsidR="00966815" w:rsidRPr="00FA06D4">
        <w:rPr>
          <w:rFonts w:ascii="Angsana New" w:hAnsi="Angsana New"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  <w:r w:rsidR="00BE1D61" w:rsidRPr="00FA06D4">
        <w:rPr>
          <w:rFonts w:ascii="Angsana New" w:hAnsi="Angsana New" w:hint="cs"/>
          <w:sz w:val="30"/>
          <w:szCs w:val="30"/>
          <w:cs/>
        </w:rPr>
        <w:t>ในระหว่าง</w:t>
      </w:r>
      <w:r w:rsidRPr="00FA06D4">
        <w:rPr>
          <w:rFonts w:ascii="Angsana New" w:hAnsi="Angsana New"/>
          <w:sz w:val="30"/>
          <w:szCs w:val="30"/>
          <w:cs/>
        </w:rPr>
        <w:t xml:space="preserve">ปี </w:t>
      </w:r>
      <w:r w:rsidRPr="00FA06D4">
        <w:rPr>
          <w:rFonts w:ascii="Angsana New" w:hAnsi="Angsana New"/>
          <w:sz w:val="30"/>
          <w:szCs w:val="30"/>
        </w:rPr>
        <w:t>25</w:t>
      </w:r>
      <w:r w:rsidR="00517613" w:rsidRPr="00FA06D4">
        <w:rPr>
          <w:rFonts w:ascii="Angsana New" w:hAnsi="Angsana New"/>
          <w:sz w:val="30"/>
          <w:szCs w:val="30"/>
          <w:cs/>
        </w:rPr>
        <w:t>60</w:t>
      </w:r>
    </w:p>
    <w:p w:rsidR="00BE1D61" w:rsidRPr="00A036FC" w:rsidRDefault="00BE1D61" w:rsidP="00A036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18" w:type="dxa"/>
        <w:tblInd w:w="450" w:type="dxa"/>
        <w:tblLayout w:type="fixed"/>
        <w:tblLook w:val="0000"/>
      </w:tblPr>
      <w:tblGrid>
        <w:gridCol w:w="7380"/>
        <w:gridCol w:w="1638"/>
      </w:tblGrid>
      <w:tr w:rsidR="0060279E" w:rsidRPr="00FA06D4" w:rsidTr="006504A8">
        <w:tc>
          <w:tcPr>
            <w:tcW w:w="4092" w:type="pct"/>
            <w:vAlign w:val="bottom"/>
          </w:tcPr>
          <w:p w:rsidR="0060279E" w:rsidRPr="00242E01" w:rsidRDefault="00242E01" w:rsidP="00242E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lang w:val="en-GB"/>
              </w:rPr>
            </w:pPr>
            <w:r w:rsidRPr="00242E0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GB"/>
              </w:rPr>
              <w:t>รายการเคลื่อนไหวของมูลค่ายุติธรรมสะสม</w:t>
            </w:r>
          </w:p>
        </w:tc>
        <w:tc>
          <w:tcPr>
            <w:tcW w:w="908" w:type="pct"/>
            <w:vAlign w:val="bottom"/>
          </w:tcPr>
          <w:p w:rsidR="0060279E" w:rsidRPr="00FA06D4" w:rsidRDefault="0060279E" w:rsidP="00BC2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  <w:r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0279E" w:rsidRPr="00FA06D4" w:rsidTr="006504A8">
        <w:trPr>
          <w:trHeight w:val="317"/>
        </w:trPr>
        <w:tc>
          <w:tcPr>
            <w:tcW w:w="4092" w:type="pct"/>
            <w:vAlign w:val="bottom"/>
          </w:tcPr>
          <w:p w:rsidR="0060279E" w:rsidRPr="00FA06D4" w:rsidRDefault="0060279E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8" w:type="pct"/>
            <w:vAlign w:val="bottom"/>
          </w:tcPr>
          <w:p w:rsidR="0060279E" w:rsidRPr="00FA06D4" w:rsidRDefault="0060279E" w:rsidP="00BC2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A06D4" w:rsidRPr="00FA06D4" w:rsidTr="006504A8">
        <w:trPr>
          <w:trHeight w:val="317"/>
        </w:trPr>
        <w:tc>
          <w:tcPr>
            <w:tcW w:w="4092" w:type="pct"/>
            <w:vAlign w:val="bottom"/>
          </w:tcPr>
          <w:p w:rsidR="00FA06D4" w:rsidRPr="00242E01" w:rsidRDefault="00FA06D4" w:rsidP="0014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42E0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กำไร</w:t>
            </w:r>
          </w:p>
        </w:tc>
        <w:tc>
          <w:tcPr>
            <w:tcW w:w="908" w:type="pct"/>
            <w:vAlign w:val="bottom"/>
          </w:tcPr>
          <w:p w:rsidR="00FA06D4" w:rsidRPr="00FA06D4" w:rsidRDefault="00FA06D4" w:rsidP="00BC2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8" w:right="-10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60279E" w:rsidRPr="00FA06D4" w:rsidTr="006504A8">
        <w:trPr>
          <w:trHeight w:val="317"/>
        </w:trPr>
        <w:tc>
          <w:tcPr>
            <w:tcW w:w="4092" w:type="pct"/>
            <w:vAlign w:val="bottom"/>
          </w:tcPr>
          <w:p w:rsidR="0060279E" w:rsidRPr="00FA06D4" w:rsidRDefault="0060279E" w:rsidP="00146E57">
            <w:pPr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A06D4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A06D4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  <w:r w:rsidR="00517613" w:rsidRPr="00FA06D4">
              <w:rPr>
                <w:rFonts w:ascii="Angsana New" w:hAnsi="Angsana New"/>
                <w:sz w:val="30"/>
                <w:szCs w:val="30"/>
              </w:rPr>
              <w:t xml:space="preserve"> 25</w:t>
            </w:r>
            <w:r w:rsidR="00517613" w:rsidRPr="00FA06D4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908" w:type="pct"/>
            <w:vAlign w:val="bottom"/>
          </w:tcPr>
          <w:p w:rsidR="0060279E" w:rsidRPr="00FA06D4" w:rsidRDefault="00444537" w:rsidP="00444537">
            <w:pPr>
              <w:pStyle w:val="acctfourfigures"/>
              <w:tabs>
                <w:tab w:val="clear" w:pos="765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      </w:t>
            </w:r>
            <w:r w:rsidR="00CE12DB" w:rsidRPr="00FA06D4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487</w:t>
            </w:r>
            <w:r w:rsidR="00CE12DB" w:rsidRPr="00FA06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E12DB" w:rsidRPr="00FA06D4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648</w:t>
            </w:r>
          </w:p>
        </w:tc>
      </w:tr>
      <w:tr w:rsidR="0060279E" w:rsidRPr="00FA06D4" w:rsidTr="00FA06D4">
        <w:trPr>
          <w:trHeight w:val="317"/>
        </w:trPr>
        <w:tc>
          <w:tcPr>
            <w:tcW w:w="4092" w:type="pct"/>
            <w:vAlign w:val="bottom"/>
          </w:tcPr>
          <w:p w:rsidR="0060279E" w:rsidRPr="00FA06D4" w:rsidRDefault="000B174E" w:rsidP="00146E57">
            <w:pPr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60279E" w:rsidRPr="00FA06D4" w:rsidRDefault="00CE12DB" w:rsidP="00146E57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A06D4">
              <w:rPr>
                <w:rFonts w:ascii="Angsana New" w:hAnsi="Angsana New"/>
                <w:sz w:val="30"/>
                <w:szCs w:val="30"/>
                <w:lang w:val="en-US"/>
              </w:rPr>
              <w:t>(346,299)</w:t>
            </w:r>
          </w:p>
        </w:tc>
      </w:tr>
      <w:tr w:rsidR="00BC28C6" w:rsidRPr="00FA06D4" w:rsidTr="00FA06D4">
        <w:trPr>
          <w:trHeight w:val="317"/>
        </w:trPr>
        <w:tc>
          <w:tcPr>
            <w:tcW w:w="4092" w:type="pct"/>
            <w:vAlign w:val="bottom"/>
          </w:tcPr>
          <w:p w:rsidR="00BC28C6" w:rsidRPr="00FA06D4" w:rsidRDefault="00BC28C6" w:rsidP="00517613">
            <w:pPr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</w:t>
            </w:r>
            <w:r w:rsidR="00517613"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C28C6" w:rsidRPr="00FA06D4" w:rsidRDefault="00CE12DB" w:rsidP="00BC28C6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A06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141,349</w:t>
            </w:r>
          </w:p>
        </w:tc>
      </w:tr>
      <w:tr w:rsidR="00FA06D4" w:rsidRPr="00FA06D4" w:rsidTr="00FA06D4">
        <w:trPr>
          <w:trHeight w:val="317"/>
        </w:trPr>
        <w:tc>
          <w:tcPr>
            <w:tcW w:w="4092" w:type="pct"/>
            <w:vAlign w:val="bottom"/>
          </w:tcPr>
          <w:p w:rsidR="00FA06D4" w:rsidRPr="00FA06D4" w:rsidRDefault="00FA06D4" w:rsidP="0051761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8" w:type="pct"/>
            <w:tcBorders>
              <w:top w:val="double" w:sz="4" w:space="0" w:color="auto"/>
            </w:tcBorders>
            <w:vAlign w:val="bottom"/>
          </w:tcPr>
          <w:p w:rsidR="00FA06D4" w:rsidRPr="00FA06D4" w:rsidRDefault="00FA06D4" w:rsidP="00BC28C6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FA06D4" w:rsidRPr="00FA06D4" w:rsidTr="006504A8">
        <w:trPr>
          <w:trHeight w:val="317"/>
        </w:trPr>
        <w:tc>
          <w:tcPr>
            <w:tcW w:w="4092" w:type="pct"/>
            <w:vAlign w:val="bottom"/>
          </w:tcPr>
          <w:p w:rsidR="00FA06D4" w:rsidRPr="00242E01" w:rsidRDefault="00FA06D4" w:rsidP="00FA06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42E0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ขาดทุน</w:t>
            </w:r>
          </w:p>
        </w:tc>
        <w:tc>
          <w:tcPr>
            <w:tcW w:w="908" w:type="pct"/>
            <w:vAlign w:val="bottom"/>
          </w:tcPr>
          <w:p w:rsidR="00FA06D4" w:rsidRPr="00FA06D4" w:rsidRDefault="00FA06D4" w:rsidP="00FA06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</w:tr>
      <w:tr w:rsidR="00DB38F4" w:rsidRPr="00FA06D4" w:rsidTr="006504A8">
        <w:trPr>
          <w:trHeight w:val="317"/>
        </w:trPr>
        <w:tc>
          <w:tcPr>
            <w:tcW w:w="4092" w:type="pct"/>
            <w:vAlign w:val="bottom"/>
          </w:tcPr>
          <w:p w:rsidR="00DB38F4" w:rsidRPr="00FA06D4" w:rsidRDefault="00DB38F4" w:rsidP="00AB3E6D">
            <w:pPr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A06D4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A06D4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  <w:r w:rsidRPr="00FA06D4">
              <w:rPr>
                <w:rFonts w:ascii="Angsana New" w:hAnsi="Angsana New"/>
                <w:sz w:val="30"/>
                <w:szCs w:val="30"/>
              </w:rPr>
              <w:t xml:space="preserve"> 25</w:t>
            </w:r>
            <w:r w:rsidRPr="00FA06D4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908" w:type="pct"/>
            <w:vAlign w:val="bottom"/>
          </w:tcPr>
          <w:p w:rsidR="00DB38F4" w:rsidRPr="00FA06D4" w:rsidRDefault="00DB38F4" w:rsidP="00AB3E6D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A06D4">
              <w:rPr>
                <w:rFonts w:ascii="Angsana New" w:hAnsi="Angsana New"/>
                <w:sz w:val="30"/>
                <w:szCs w:val="30"/>
                <w:lang w:val="en-US"/>
              </w:rPr>
              <w:t>(3,</w:t>
            </w:r>
            <w:r w:rsidR="00CE12DB" w:rsidRPr="00FA06D4">
              <w:rPr>
                <w:rFonts w:ascii="Angsana New" w:hAnsi="Angsana New"/>
                <w:sz w:val="30"/>
                <w:szCs w:val="30"/>
                <w:lang w:val="en-US"/>
              </w:rPr>
              <w:t>871,340</w:t>
            </w:r>
            <w:r w:rsidRPr="00FA06D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DB38F4" w:rsidRPr="00FA06D4" w:rsidTr="006504A8">
        <w:trPr>
          <w:trHeight w:val="317"/>
        </w:trPr>
        <w:tc>
          <w:tcPr>
            <w:tcW w:w="4092" w:type="pct"/>
            <w:vAlign w:val="bottom"/>
          </w:tcPr>
          <w:p w:rsidR="00DB38F4" w:rsidRPr="00FA06D4" w:rsidRDefault="00DB38F4" w:rsidP="00AB3E6D">
            <w:pPr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DB38F4" w:rsidRPr="00FA06D4" w:rsidRDefault="00CE12DB" w:rsidP="00DB38F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A06D4">
              <w:rPr>
                <w:rFonts w:ascii="Angsana New" w:hAnsi="Angsana New"/>
                <w:sz w:val="30"/>
                <w:szCs w:val="30"/>
                <w:lang w:val="en-US"/>
              </w:rPr>
              <w:t>(70,919)</w:t>
            </w:r>
          </w:p>
        </w:tc>
      </w:tr>
      <w:tr w:rsidR="00DB38F4" w:rsidRPr="00A036FC" w:rsidTr="006504A8">
        <w:trPr>
          <w:trHeight w:val="317"/>
        </w:trPr>
        <w:tc>
          <w:tcPr>
            <w:tcW w:w="4092" w:type="pct"/>
            <w:vAlign w:val="bottom"/>
          </w:tcPr>
          <w:p w:rsidR="00DB38F4" w:rsidRPr="00FA06D4" w:rsidRDefault="00DB38F4" w:rsidP="00AB3E6D">
            <w:pPr>
              <w:rPr>
                <w:rFonts w:ascii="Angsana New" w:hAnsi="Angsana New"/>
                <w:sz w:val="30"/>
                <w:szCs w:val="30"/>
              </w:rPr>
            </w:pPr>
            <w:r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</w:t>
            </w:r>
            <w:r w:rsidRPr="00FA0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B38F4" w:rsidRPr="00A036FC" w:rsidRDefault="00CE12DB" w:rsidP="00DB38F4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A06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(3,942,259)</w:t>
            </w:r>
          </w:p>
        </w:tc>
      </w:tr>
    </w:tbl>
    <w:p w:rsidR="00AB3E6D" w:rsidRPr="00A036FC" w:rsidRDefault="00AB3E6D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30"/>
          <w:szCs w:val="30"/>
          <w:highlight w:val="yellow"/>
        </w:rPr>
      </w:pPr>
    </w:p>
    <w:p w:rsidR="00A036FC" w:rsidRDefault="00A036FC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00357C" w:rsidRPr="00A036FC" w:rsidRDefault="0000357C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A036F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:rsidR="0000357C" w:rsidRPr="00A036FC" w:rsidRDefault="0000357C" w:rsidP="00A036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30"/>
          <w:szCs w:val="30"/>
          <w:highlight w:val="yellow"/>
        </w:rPr>
      </w:pPr>
    </w:p>
    <w:p w:rsidR="0000357C" w:rsidRPr="000330BB" w:rsidRDefault="0000357C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>ณ วันที่ 3</w:t>
      </w:r>
      <w:r w:rsidRPr="000330BB">
        <w:rPr>
          <w:rFonts w:ascii="Angsana New" w:hAnsi="Angsana New"/>
          <w:sz w:val="30"/>
          <w:szCs w:val="30"/>
        </w:rPr>
        <w:t xml:space="preserve">1 </w:t>
      </w:r>
      <w:r w:rsidRPr="000330BB">
        <w:rPr>
          <w:rFonts w:ascii="Angsana New" w:hAnsi="Angsana New"/>
          <w:sz w:val="30"/>
          <w:szCs w:val="30"/>
          <w:cs/>
        </w:rPr>
        <w:t>ธันวาคม 2560</w:t>
      </w:r>
      <w:r w:rsidR="00BE1D61" w:rsidRPr="000330BB">
        <w:rPr>
          <w:rFonts w:ascii="Angsana New" w:hAnsi="Angsana New" w:hint="cs"/>
          <w:sz w:val="30"/>
          <w:szCs w:val="30"/>
          <w:cs/>
        </w:rPr>
        <w:t xml:space="preserve"> </w:t>
      </w:r>
      <w:r w:rsidR="00BE1D61" w:rsidRPr="000330BB">
        <w:rPr>
          <w:rFonts w:ascii="Angsana New" w:hAnsi="Angsana New"/>
          <w:sz w:val="30"/>
          <w:szCs w:val="30"/>
          <w:cs/>
        </w:rPr>
        <w:t>กลุ่มบริษัทได้ทำสัญญาซื้อขายเงินตราต่างประเทศล่วงหน้าหลายสัญญากับสถาบันการเงินหลายแห่ง เพื่อใช้ในการจัดการความเสี่ยงจากอัตราแลกเปลี่ยนเงินตราต่างประเทศที่เกิดจาก</w:t>
      </w:r>
      <w:r w:rsidR="00BE1D61" w:rsidRPr="000330BB">
        <w:rPr>
          <w:rFonts w:ascii="Angsana New" w:hAnsi="Angsana New" w:hint="cs"/>
          <w:sz w:val="30"/>
          <w:szCs w:val="30"/>
          <w:cs/>
        </w:rPr>
        <w:t>การซื้อสินค้า</w:t>
      </w:r>
      <w:r w:rsidR="00BE1D61" w:rsidRPr="000330BB">
        <w:rPr>
          <w:rFonts w:ascii="Angsana New" w:hAnsi="Angsana New"/>
          <w:sz w:val="30"/>
          <w:szCs w:val="30"/>
          <w:cs/>
        </w:rPr>
        <w:t xml:space="preserve"> </w:t>
      </w:r>
      <w:r w:rsidR="005D7D28" w:rsidRPr="000330BB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0330BB">
        <w:rPr>
          <w:rFonts w:ascii="Angsana New" w:hAnsi="Angsana New"/>
          <w:sz w:val="30"/>
          <w:szCs w:val="30"/>
          <w:cs/>
        </w:rPr>
        <w:t>มีสัญญาซื้อขายเงินตราต่างประเทศล่วงหน้าโดยทำสัญญาซื้อสกุลเงินยูโรจำนวน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="00F659C9" w:rsidRPr="000330BB">
        <w:rPr>
          <w:rFonts w:ascii="Angsana New" w:hAnsi="Angsana New"/>
          <w:sz w:val="30"/>
          <w:szCs w:val="30"/>
          <w:cs/>
        </w:rPr>
        <w:t>11.32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ล้านยูโร และสกุลเงินเหรียญสหรัฐอเมริกาจำนวน </w:t>
      </w:r>
      <w:r w:rsidRPr="000330BB">
        <w:rPr>
          <w:rFonts w:ascii="Angsana New" w:hAnsi="Angsana New"/>
          <w:sz w:val="30"/>
          <w:szCs w:val="30"/>
        </w:rPr>
        <w:t>65.94</w:t>
      </w:r>
      <w:r w:rsidRPr="000330BB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ด้วยสกุลเงินเหรียญออสเตรเลียจำนวนเงิน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="00F659C9" w:rsidRPr="000330BB">
        <w:rPr>
          <w:rFonts w:ascii="Angsana New" w:hAnsi="Angsana New"/>
          <w:sz w:val="30"/>
          <w:szCs w:val="30"/>
        </w:rPr>
        <w:t>105.33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ล้านเหรียญออสเตรเลีย หรือเทียบเท่า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="005D7D28" w:rsidRPr="000330BB">
        <w:rPr>
          <w:rFonts w:ascii="Angsana New" w:hAnsi="Angsana New"/>
          <w:sz w:val="30"/>
          <w:szCs w:val="30"/>
        </w:rPr>
        <w:t>2,686.61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ล้านบาท สัญญาดังกล่าวจะสิ้นสุดในระหว่างเดือน</w:t>
      </w:r>
      <w:r w:rsidR="00B02183" w:rsidRPr="000330BB">
        <w:rPr>
          <w:rFonts w:ascii="Angsana New" w:hAnsi="Angsana New"/>
          <w:sz w:val="30"/>
          <w:szCs w:val="30"/>
          <w:cs/>
        </w:rPr>
        <w:t>มกรา</w:t>
      </w:r>
      <w:r w:rsidRPr="000330BB">
        <w:rPr>
          <w:rFonts w:ascii="Angsana New" w:hAnsi="Angsana New"/>
          <w:sz w:val="30"/>
          <w:szCs w:val="30"/>
          <w:cs/>
        </w:rPr>
        <w:t>คม 256</w:t>
      </w:r>
      <w:r w:rsidR="00B02183" w:rsidRPr="000330BB">
        <w:rPr>
          <w:rFonts w:ascii="Angsana New" w:hAnsi="Angsana New"/>
          <w:sz w:val="30"/>
          <w:szCs w:val="30"/>
          <w:cs/>
        </w:rPr>
        <w:t>1</w:t>
      </w:r>
      <w:r w:rsidRPr="000330BB">
        <w:rPr>
          <w:rFonts w:ascii="Angsana New" w:hAnsi="Angsana New"/>
          <w:sz w:val="30"/>
          <w:szCs w:val="30"/>
          <w:cs/>
        </w:rPr>
        <w:t xml:space="preserve"> ถึงเดือน</w:t>
      </w:r>
      <w:r w:rsidR="00B02183" w:rsidRPr="000330BB">
        <w:rPr>
          <w:rFonts w:ascii="Angsana New" w:hAnsi="Angsana New"/>
          <w:sz w:val="30"/>
          <w:szCs w:val="30"/>
          <w:cs/>
        </w:rPr>
        <w:t>เมษายน</w:t>
      </w:r>
      <w:r w:rsidRPr="000330BB">
        <w:rPr>
          <w:rFonts w:ascii="Angsana New" w:hAnsi="Angsana New"/>
          <w:sz w:val="30"/>
          <w:szCs w:val="30"/>
          <w:cs/>
        </w:rPr>
        <w:t xml:space="preserve"> 2561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2559: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จำนวน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66.56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ล้านยูโร และ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28.00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ล้านเหรียญสหรัฐอเมริกาเทียบเท่าจำนวนเงิน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134.50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 หรือเทียบเท่า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3,482.46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:rsidR="0000357C" w:rsidRPr="000330BB" w:rsidRDefault="0000357C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00357C" w:rsidRPr="000330BB" w:rsidRDefault="0000357C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</w:p>
    <w:p w:rsidR="0000357C" w:rsidRPr="000330BB" w:rsidRDefault="0000357C" w:rsidP="00003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00357C" w:rsidRPr="000330BB" w:rsidRDefault="0000357C" w:rsidP="0000357C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ณ วันที่ 3</w:t>
      </w:r>
      <w:r w:rsidRPr="000330BB">
        <w:rPr>
          <w:rFonts w:ascii="Angsana New" w:hAnsi="Angsana New"/>
          <w:sz w:val="30"/>
          <w:szCs w:val="30"/>
        </w:rPr>
        <w:t xml:space="preserve">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2560 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หลาย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="006C570E" w:rsidRPr="000330BB">
        <w:rPr>
          <w:rFonts w:ascii="Angsana New" w:hAnsi="Angsana New"/>
          <w:sz w:val="30"/>
          <w:szCs w:val="30"/>
          <w:cs/>
        </w:rPr>
        <w:t>31 ธันวาคม</w:t>
      </w:r>
      <w:r w:rsidRPr="000330BB">
        <w:rPr>
          <w:rFonts w:ascii="Angsana New" w:hAnsi="Angsana New"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>ประกอบด้วยสกุลเงินบาทเป็นจำนวนเงินรวม</w:t>
      </w:r>
      <w:r w:rsidRPr="000330BB">
        <w:rPr>
          <w:rFonts w:ascii="Angsana New" w:hAnsi="Angsana New"/>
          <w:sz w:val="30"/>
          <w:szCs w:val="30"/>
        </w:rPr>
        <w:t xml:space="preserve"> 1,000 </w:t>
      </w:r>
      <w:r w:rsidRPr="000330BB">
        <w:rPr>
          <w:rFonts w:ascii="Angsana New" w:hAnsi="Angsana New"/>
          <w:sz w:val="30"/>
          <w:szCs w:val="30"/>
          <w:cs/>
        </w:rPr>
        <w:t>ล้านบาท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สกุลเงินเหรียญสหรัฐอเมริกาเป็นจำนวนเงินรวม</w:t>
      </w:r>
      <w:r w:rsidRPr="000330BB">
        <w:rPr>
          <w:rFonts w:ascii="Angsana New" w:hAnsi="Angsana New"/>
          <w:sz w:val="30"/>
          <w:szCs w:val="30"/>
        </w:rPr>
        <w:t xml:space="preserve"> 200 </w:t>
      </w:r>
      <w:r w:rsidRPr="000330BB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สกุลเงินเยนเป็นจำนวนเงินรวม </w:t>
      </w:r>
      <w:r w:rsidRPr="000330BB">
        <w:rPr>
          <w:rFonts w:ascii="Angsana New" w:hAnsi="Angsana New"/>
          <w:sz w:val="30"/>
          <w:szCs w:val="30"/>
        </w:rPr>
        <w:t xml:space="preserve">15,000 </w:t>
      </w:r>
      <w:r w:rsidRPr="000330BB">
        <w:rPr>
          <w:rFonts w:ascii="Angsana New" w:hAnsi="Angsana New"/>
          <w:sz w:val="30"/>
          <w:szCs w:val="30"/>
          <w:cs/>
        </w:rPr>
        <w:t>ล้านเยน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และสกุลเหรียญออสเตรเลียเป็นจำนวนเงินรวม </w:t>
      </w:r>
      <w:r w:rsidR="00CF7050" w:rsidRPr="000330BB">
        <w:rPr>
          <w:rFonts w:ascii="Angsana New" w:hAnsi="Angsana New"/>
          <w:sz w:val="30"/>
          <w:szCs w:val="30"/>
          <w:cs/>
        </w:rPr>
        <w:t>873.59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ล้านเหรียญออสเตรเลีย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2559: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สกุลเงินบาทเป็นจำนวนเงินรวม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1,000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 ล้านบาท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สกุลเงินเหรียญสหรัฐอเมริกาเป็นจำนวนเงินรวม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300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สกุลเงินเยนเป็นจำนวนเงินรวม </w:t>
      </w:r>
      <w:r w:rsidRPr="000330BB">
        <w:rPr>
          <w:rFonts w:ascii="Angsana New" w:hAnsi="Angsana New"/>
          <w:i/>
          <w:iCs/>
          <w:sz w:val="30"/>
          <w:szCs w:val="30"/>
        </w:rPr>
        <w:t>15,000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 ล้านเยน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และสกุลเหรียญออสเตรเลียเป็นจำนวนเงินรวม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646.27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 w:rsidRPr="000330BB">
        <w:rPr>
          <w:rFonts w:ascii="Angsana New" w:hAnsi="Angsana New"/>
          <w:i/>
          <w:iCs/>
          <w:sz w:val="30"/>
          <w:szCs w:val="30"/>
        </w:rPr>
        <w:t>)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</w:p>
    <w:p w:rsidR="00966815" w:rsidRPr="000330BB" w:rsidRDefault="00966815" w:rsidP="00F44920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rtl/>
          <w:cs/>
        </w:rPr>
      </w:pPr>
    </w:p>
    <w:p w:rsidR="0060279E" w:rsidRPr="000330BB" w:rsidRDefault="0060279E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bidi="th-TH"/>
        </w:rPr>
        <w:t xml:space="preserve">การวัดมูลค่ายุติธรรม </w:t>
      </w:r>
    </w:p>
    <w:p w:rsidR="0060279E" w:rsidRPr="000330BB" w:rsidRDefault="0060279E" w:rsidP="002B7E62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lang w:bidi="th-TH"/>
        </w:rPr>
      </w:pPr>
    </w:p>
    <w:p w:rsidR="00785FC3" w:rsidRPr="000330BB" w:rsidRDefault="0060279E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i/>
          <w:iCs/>
          <w:sz w:val="30"/>
          <w:szCs w:val="30"/>
          <w:lang w:bidi="th-TH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  <w:lang w:bidi="th-TH"/>
        </w:rPr>
        <w:t>เทคนิคการประเมินมูลค่าและข้อมูลที่ไม่สามารถสังเกตได้ที่มีนัยสำคัญ</w:t>
      </w:r>
    </w:p>
    <w:p w:rsidR="005211B9" w:rsidRPr="000330BB" w:rsidRDefault="005211B9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</w:p>
    <w:p w:rsidR="00785FC3" w:rsidRPr="000330BB" w:rsidRDefault="00785FC3" w:rsidP="00785FC3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lang w:bidi="th-TH"/>
        </w:rPr>
      </w:pP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ตารางดังต่อไปนี้แสดง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ระดับ </w:t>
      </w:r>
      <w:r w:rsidRPr="000330BB">
        <w:rPr>
          <w:rFonts w:ascii="Angsana New" w:hAnsi="Angsana New"/>
          <w:sz w:val="30"/>
          <w:szCs w:val="30"/>
          <w:lang w:bidi="th-TH"/>
        </w:rPr>
        <w:t>2</w:t>
      </w:r>
      <w:r w:rsidRPr="000330BB">
        <w:rPr>
          <w:rFonts w:ascii="Angsana New" w:hAnsi="Angsana New"/>
          <w:sz w:val="30"/>
          <w:szCs w:val="30"/>
          <w:cs/>
          <w:lang w:bidi="th-TH"/>
        </w:rPr>
        <w:t xml:space="preserve"> </w:t>
      </w:r>
    </w:p>
    <w:p w:rsidR="00966815" w:rsidRPr="000330BB" w:rsidRDefault="00966815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lang w:bidi="th-TH"/>
        </w:rPr>
      </w:pPr>
    </w:p>
    <w:p w:rsidR="001E0F58" w:rsidRPr="000330BB" w:rsidRDefault="001E0F58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</w:p>
    <w:p w:rsidR="001E0F58" w:rsidRPr="000330BB" w:rsidRDefault="001E0F58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</w:p>
    <w:p w:rsidR="00785FC3" w:rsidRPr="000330BB" w:rsidRDefault="00785FC3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bidi="th-TH"/>
        </w:rPr>
        <w:lastRenderedPageBreak/>
        <w:t>เครื่องมือทางการเงินที่วัดมูลค่าด้วยมูลค่ายุติธรรม</w:t>
      </w:r>
    </w:p>
    <w:p w:rsidR="00785FC3" w:rsidRPr="006C3444" w:rsidRDefault="00785FC3" w:rsidP="0060279E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24"/>
          <w:szCs w:val="24"/>
          <w:lang w:val="en-US" w:bidi="th-TH"/>
        </w:rPr>
      </w:pPr>
    </w:p>
    <w:tbl>
      <w:tblPr>
        <w:tblW w:w="9180" w:type="dxa"/>
        <w:tblInd w:w="450" w:type="dxa"/>
        <w:tblLook w:val="04A0"/>
      </w:tblPr>
      <w:tblGrid>
        <w:gridCol w:w="3510"/>
        <w:gridCol w:w="236"/>
        <w:gridCol w:w="5434"/>
      </w:tblGrid>
      <w:tr w:rsidR="00785FC3" w:rsidRPr="000330BB" w:rsidTr="00BE1D61">
        <w:trPr>
          <w:tblHeader/>
        </w:trPr>
        <w:tc>
          <w:tcPr>
            <w:tcW w:w="3510" w:type="dxa"/>
            <w:shd w:val="clear" w:color="auto" w:fill="auto"/>
          </w:tcPr>
          <w:p w:rsidR="00785FC3" w:rsidRPr="000330BB" w:rsidRDefault="00785FC3" w:rsidP="005D7D28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shd w:val="clear" w:color="auto" w:fill="auto"/>
          </w:tcPr>
          <w:p w:rsidR="00785FC3" w:rsidRPr="000330BB" w:rsidRDefault="00785FC3" w:rsidP="0089395B">
            <w:pPr>
              <w:pStyle w:val="block"/>
              <w:spacing w:after="0" w:line="240" w:lineRule="atLeast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785FC3" w:rsidRPr="000330BB" w:rsidRDefault="00785FC3" w:rsidP="0089395B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785FC3" w:rsidRPr="000330BB" w:rsidTr="00BE1D61">
        <w:tc>
          <w:tcPr>
            <w:tcW w:w="3510" w:type="dxa"/>
            <w:shd w:val="clear" w:color="auto" w:fill="auto"/>
          </w:tcPr>
          <w:p w:rsidR="00785FC3" w:rsidRPr="000330BB" w:rsidRDefault="00785FC3" w:rsidP="005D7D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236" w:type="dxa"/>
            <w:shd w:val="clear" w:color="auto" w:fill="auto"/>
          </w:tcPr>
          <w:p w:rsidR="00785FC3" w:rsidRPr="000330BB" w:rsidRDefault="00785FC3" w:rsidP="00785FC3">
            <w:pPr>
              <w:pStyle w:val="block"/>
              <w:spacing w:after="0" w:line="240" w:lineRule="atLeast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785FC3" w:rsidRPr="000330BB" w:rsidRDefault="00C02A69" w:rsidP="00785FC3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เทคนิคการเปรียบเทียบราคาตลาด/การคิดลดกระแสเงินสด 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ประเมิน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มูลค่ายุติธรรม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โดยพิจารณาถึง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(1)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ราคาเสนอซื้อขายในปัจจุบัน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หรือราคาเสนอซื้อขายล่าสุด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สำหรับหลักทรัพย์ที่คล้ายคลึงกันในตลาดที่ไม่มีสภาพคล่อง และ </w:t>
            </w:r>
            <w:r w:rsidRPr="000330B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(2)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มูลค่าปัจจุบัน</w:t>
            </w:r>
            <w:r w:rsidRPr="000330B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สุทธิที่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คำนวณจากอัตราคิดลดที่อ้างอิงจาก</w:t>
            </w:r>
            <w:r w:rsidRPr="000330BB"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ราคาเสนอซื้อขายของหลักทรัพย์ที่มี</w:t>
            </w:r>
            <w:r w:rsidRPr="000330BB">
              <w:rPr>
                <w:rFonts w:asciiTheme="majorBidi" w:hAnsiTheme="majorBidi" w:hint="cs"/>
                <w:sz w:val="30"/>
                <w:szCs w:val="30"/>
                <w:cs/>
                <w:lang w:bidi="th-TH"/>
              </w:rPr>
              <w:t>ระยะเวลา</w:t>
            </w:r>
            <w:r w:rsidRPr="000330BB"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ไถ่ถอนและระดับ</w:t>
            </w:r>
            <w:r w:rsidRPr="000330BB">
              <w:rPr>
                <w:rFonts w:asciiTheme="majorBidi" w:hAnsiTheme="majorBidi" w:hint="cs"/>
                <w:sz w:val="30"/>
                <w:szCs w:val="30"/>
                <w:cs/>
                <w:lang w:bidi="th-TH"/>
              </w:rPr>
              <w:t>สินเชื่อ</w:t>
            </w:r>
            <w:r w:rsidRPr="000330BB"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ที่คล้ายคลึงกัน</w:t>
            </w:r>
            <w:r w:rsidRPr="000330BB">
              <w:rPr>
                <w:rFonts w:asciiTheme="majorBidi" w:hAnsiTheme="majorBidi" w:hint="cs"/>
                <w:sz w:val="30"/>
                <w:szCs w:val="30"/>
                <w:cs/>
                <w:lang w:bidi="th-TH"/>
              </w:rPr>
              <w:t>ซึ่ง</w:t>
            </w:r>
            <w:r w:rsidRPr="000330BB"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มีการซื้อขายในตลาดที่มีสภาพคล่อง ปรับปรุงด้วย</w:t>
            </w:r>
            <w:r w:rsidRPr="000330BB">
              <w:t xml:space="preserve"> </w:t>
            </w:r>
            <w:r w:rsidRPr="000330BB">
              <w:rPr>
                <w:rFonts w:asciiTheme="majorBidi" w:hAnsiTheme="majorBidi"/>
                <w:sz w:val="30"/>
                <w:szCs w:val="30"/>
                <w:lang w:bidi="th-TH"/>
              </w:rPr>
              <w:t>illiquidity factor</w:t>
            </w:r>
          </w:p>
        </w:tc>
      </w:tr>
    </w:tbl>
    <w:p w:rsidR="006C3444" w:rsidRPr="006C3444" w:rsidRDefault="006C3444" w:rsidP="006C3444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24"/>
          <w:szCs w:val="24"/>
          <w:lang w:val="en-US" w:bidi="th-TH"/>
        </w:rPr>
      </w:pPr>
    </w:p>
    <w:p w:rsidR="006C3444" w:rsidRPr="006C3444" w:rsidRDefault="006C3444" w:rsidP="006C3444">
      <w:pPr>
        <w:pStyle w:val="block"/>
        <w:spacing w:after="0" w:line="240" w:lineRule="atLeast"/>
        <w:ind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6C3444">
        <w:rPr>
          <w:rFonts w:ascii="Angsana New" w:hAnsi="Angsana New"/>
          <w:b/>
          <w:bCs/>
          <w:sz w:val="30"/>
          <w:szCs w:val="30"/>
          <w:cs/>
          <w:lang w:bidi="th-TH"/>
        </w:rPr>
        <w:t>เครื่องมือทางการเงินที่</w:t>
      </w:r>
      <w:r w:rsidRPr="006C3444">
        <w:rPr>
          <w:rFonts w:ascii="Angsana New" w:hAnsi="Angsana New" w:hint="cs"/>
          <w:b/>
          <w:bCs/>
          <w:sz w:val="30"/>
          <w:szCs w:val="30"/>
          <w:cs/>
          <w:lang w:bidi="th-TH"/>
        </w:rPr>
        <w:t>เปิดเผย</w:t>
      </w:r>
      <w:r w:rsidRPr="006C3444">
        <w:rPr>
          <w:rFonts w:ascii="Angsana New" w:hAnsi="Angsana New"/>
          <w:b/>
          <w:bCs/>
          <w:sz w:val="30"/>
          <w:szCs w:val="30"/>
          <w:cs/>
          <w:lang w:bidi="th-TH"/>
        </w:rPr>
        <w:t>มูลค่าด้วยมูลค่ายุติธรรม</w:t>
      </w:r>
    </w:p>
    <w:p w:rsidR="006C3444" w:rsidRPr="006C3444" w:rsidRDefault="006C3444" w:rsidP="006C3444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24"/>
          <w:szCs w:val="24"/>
          <w:lang w:val="en-US" w:bidi="th-TH"/>
        </w:rPr>
      </w:pPr>
    </w:p>
    <w:tbl>
      <w:tblPr>
        <w:tblW w:w="9180" w:type="dxa"/>
        <w:tblInd w:w="450" w:type="dxa"/>
        <w:tblLook w:val="04A0"/>
      </w:tblPr>
      <w:tblGrid>
        <w:gridCol w:w="3510"/>
        <w:gridCol w:w="236"/>
        <w:gridCol w:w="5434"/>
      </w:tblGrid>
      <w:tr w:rsidR="006C3444" w:rsidRPr="000330BB" w:rsidTr="00BE1D61">
        <w:tc>
          <w:tcPr>
            <w:tcW w:w="3510" w:type="dxa"/>
            <w:shd w:val="clear" w:color="auto" w:fill="auto"/>
          </w:tcPr>
          <w:p w:rsidR="006C3444" w:rsidRPr="000330BB" w:rsidRDefault="006C3444" w:rsidP="006C3444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shd w:val="clear" w:color="auto" w:fill="auto"/>
          </w:tcPr>
          <w:p w:rsidR="006C3444" w:rsidRPr="000330BB" w:rsidRDefault="006C3444" w:rsidP="006C3444">
            <w:pPr>
              <w:pStyle w:val="block"/>
              <w:spacing w:after="0" w:line="240" w:lineRule="atLeast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6C3444" w:rsidRPr="000330BB" w:rsidRDefault="006C3444" w:rsidP="006C3444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243DA6" w:rsidRPr="000330BB" w:rsidTr="00BE1D61">
        <w:tc>
          <w:tcPr>
            <w:tcW w:w="3510" w:type="dxa"/>
            <w:shd w:val="clear" w:color="auto" w:fill="auto"/>
          </w:tcPr>
          <w:p w:rsidR="00243DA6" w:rsidRPr="000330BB" w:rsidDel="00FF6C39" w:rsidRDefault="00243DA6" w:rsidP="005D7D28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  <w:shd w:val="clear" w:color="auto" w:fill="auto"/>
          </w:tcPr>
          <w:p w:rsidR="00243DA6" w:rsidRPr="000330BB" w:rsidRDefault="00243DA6" w:rsidP="00243DA6">
            <w:pPr>
              <w:pStyle w:val="block"/>
              <w:spacing w:after="0" w:line="240" w:lineRule="atLeast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243DA6" w:rsidRPr="000330BB" w:rsidDel="00FF6C39" w:rsidRDefault="00243DA6" w:rsidP="00243DA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243DA6" w:rsidRPr="000330BB" w:rsidTr="00BE1D61">
        <w:tc>
          <w:tcPr>
            <w:tcW w:w="3510" w:type="dxa"/>
            <w:shd w:val="clear" w:color="auto" w:fill="auto"/>
          </w:tcPr>
          <w:p w:rsidR="00243DA6" w:rsidRPr="000330BB" w:rsidDel="00FF6C39" w:rsidRDefault="00243DA6" w:rsidP="005D7D28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สัญญาแลกเปลี่ยนอัตราดอกเบี้ย</w:t>
            </w:r>
          </w:p>
        </w:tc>
        <w:tc>
          <w:tcPr>
            <w:tcW w:w="236" w:type="dxa"/>
            <w:shd w:val="clear" w:color="auto" w:fill="auto"/>
          </w:tcPr>
          <w:p w:rsidR="00243DA6" w:rsidRPr="000330BB" w:rsidRDefault="00243DA6" w:rsidP="00243DA6">
            <w:pPr>
              <w:pStyle w:val="block"/>
              <w:spacing w:after="0" w:line="240" w:lineRule="atLeast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243DA6" w:rsidRPr="000330BB" w:rsidDel="00FF6C39" w:rsidRDefault="00243DA6" w:rsidP="00243DA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Swap model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มูลค่ายุติธรรมคำนวณจากมูลค่าปัจจุบันของประมาณการกระแสเงินสดในอนาคต การประมาณการกระแสเงินสดในอนาคตที่มีอัตราดอกเบี้ยลอยตัวพิจารณาจากราคาซื้อขายสัญญาแลกเปลี่ยน ราคาในอนาคต และอัตราดอกเบี้ยเงินกู้ยืมระหว่างธนาคาร การประมาณการกระแสเงินสดคิดลดโดยใช้เส้นอัตราผลตอบแทนที่สร้างขึ้นจากแหล่งที่มาเดียวกัน ซึ่งสะท้อนอัตราดอกเบี้ยเงินกู้ยืมระหว่างธนาคารที่เกี่ยวข้องที่ผู้ร่วมตลาดใช้สำหรับวัตถุประสงค์ในการกำหนดราคาสัญญาแลกเปลี่ยนอัตราดอกเบี้ย มูลค่ายุติธรรมประมาณโดยขึ้นอยู่กับการปรับปรุงความเสี่ยงทางด้านสินเชื่อที่สะท้อนระดับความเสี่ยงของกลุ่มบริษัทและคู่สัญญา การคำนวณนี้ขึ้นอยู่กับส่วนชดเชยความเสี่ยงทางด้านสินเชื่อที่ได้มาจากสัญญารับประกันความเสี่ยงจากการผิดนัดชำระหนี้หรือราคาหุ้นกู้ในปัจจุบัน</w:t>
            </w:r>
          </w:p>
        </w:tc>
      </w:tr>
      <w:tr w:rsidR="000330BB" w:rsidRPr="000330BB" w:rsidTr="00BE1D61">
        <w:tc>
          <w:tcPr>
            <w:tcW w:w="3510" w:type="dxa"/>
            <w:shd w:val="clear" w:color="auto" w:fill="auto"/>
          </w:tcPr>
          <w:p w:rsidR="00986947" w:rsidRPr="00E92AC4" w:rsidRDefault="00986947" w:rsidP="00986947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92AC4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</w:t>
            </w:r>
            <w:r w:rsidR="00243DA6" w:rsidRPr="00E92AC4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แลกเปลี่ยน</w:t>
            </w:r>
            <w:r w:rsidRPr="00E92AC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อัตราดอกเบี้ยและ</w:t>
            </w:r>
          </w:p>
          <w:p w:rsidR="00243DA6" w:rsidRPr="00E92AC4" w:rsidRDefault="00A64599" w:rsidP="00986947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92AC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</w:t>
            </w:r>
            <w:r w:rsidR="00986947" w:rsidRPr="00E92AC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อัตราแลก</w:t>
            </w:r>
            <w:r w:rsidR="00986947" w:rsidRPr="00E92AC4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เปลี่ยน</w:t>
            </w:r>
            <w:r w:rsidR="00243DA6" w:rsidRPr="00E92AC4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สกุลเงิน</w:t>
            </w:r>
          </w:p>
        </w:tc>
        <w:tc>
          <w:tcPr>
            <w:tcW w:w="236" w:type="dxa"/>
            <w:shd w:val="clear" w:color="auto" w:fill="auto"/>
          </w:tcPr>
          <w:p w:rsidR="00243DA6" w:rsidRPr="00E92AC4" w:rsidRDefault="00243DA6" w:rsidP="00243DA6">
            <w:pPr>
              <w:pStyle w:val="block"/>
              <w:spacing w:after="0" w:line="240" w:lineRule="atLeast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243DA6" w:rsidRPr="00E92AC4" w:rsidRDefault="00E25193" w:rsidP="00243DA6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92AC4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Black-Scholes model/ </w:t>
            </w:r>
            <w:r w:rsidRPr="00E92AC4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การคิดลดกระแสเงินสด</w:t>
            </w:r>
          </w:p>
        </w:tc>
      </w:tr>
    </w:tbl>
    <w:p w:rsidR="0060279E" w:rsidRPr="000330BB" w:rsidRDefault="0060279E" w:rsidP="005D7D28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bidi="th-TH"/>
        </w:rPr>
        <w:lastRenderedPageBreak/>
        <w:t>เครื่องมือทางการเงินที่ไม่ได้วัดมูลค่าด้วยมูลค่ายุติธรรม</w:t>
      </w:r>
    </w:p>
    <w:p w:rsidR="0060279E" w:rsidRPr="00BA0D63" w:rsidRDefault="0060279E" w:rsidP="00DA5C9E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lang w:bidi="th-TH"/>
        </w:rPr>
      </w:pPr>
    </w:p>
    <w:tbl>
      <w:tblPr>
        <w:tblW w:w="9180" w:type="dxa"/>
        <w:tblInd w:w="450" w:type="dxa"/>
        <w:tblLook w:val="04A0"/>
      </w:tblPr>
      <w:tblGrid>
        <w:gridCol w:w="3510"/>
        <w:gridCol w:w="236"/>
        <w:gridCol w:w="5434"/>
      </w:tblGrid>
      <w:tr w:rsidR="0060279E" w:rsidRPr="000330BB" w:rsidTr="00126B43">
        <w:trPr>
          <w:tblHeader/>
        </w:trPr>
        <w:tc>
          <w:tcPr>
            <w:tcW w:w="3510" w:type="dxa"/>
            <w:shd w:val="clear" w:color="auto" w:fill="auto"/>
          </w:tcPr>
          <w:p w:rsidR="0060279E" w:rsidRPr="000330BB" w:rsidRDefault="0060279E" w:rsidP="005D7D28">
            <w:pPr>
              <w:pStyle w:val="block"/>
              <w:spacing w:after="0" w:line="240" w:lineRule="atLeast"/>
              <w:ind w:left="-1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shd w:val="clear" w:color="auto" w:fill="auto"/>
          </w:tcPr>
          <w:p w:rsidR="0060279E" w:rsidRPr="000330BB" w:rsidRDefault="0060279E" w:rsidP="00146E57">
            <w:pPr>
              <w:pStyle w:val="block"/>
              <w:spacing w:after="0" w:line="240" w:lineRule="atLeast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60279E" w:rsidRPr="000330BB" w:rsidRDefault="0060279E" w:rsidP="00146E57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60279E" w:rsidRPr="000330BB" w:rsidTr="00126B43">
        <w:tc>
          <w:tcPr>
            <w:tcW w:w="3510" w:type="dxa"/>
            <w:shd w:val="clear" w:color="auto" w:fill="auto"/>
          </w:tcPr>
          <w:p w:rsidR="0060279E" w:rsidRPr="000330BB" w:rsidRDefault="00243DA6" w:rsidP="005D7D28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หนี้สินทางการเงินอื่น</w:t>
            </w:r>
          </w:p>
        </w:tc>
        <w:tc>
          <w:tcPr>
            <w:tcW w:w="236" w:type="dxa"/>
            <w:shd w:val="clear" w:color="auto" w:fill="auto"/>
          </w:tcPr>
          <w:p w:rsidR="0060279E" w:rsidRPr="000330BB" w:rsidRDefault="0060279E" w:rsidP="00146E57">
            <w:pPr>
              <w:pStyle w:val="block"/>
              <w:spacing w:after="0" w:line="240" w:lineRule="atLeast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34" w:type="dxa"/>
            <w:shd w:val="clear" w:color="auto" w:fill="auto"/>
          </w:tcPr>
          <w:p w:rsidR="005E348E" w:rsidRPr="000330BB" w:rsidRDefault="00E50BE9" w:rsidP="005E348E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วิธีคิดลดกระแสเงินสด </w:t>
            </w:r>
            <w:r w:rsidRPr="000330BB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(Discounted Cash Flow)</w:t>
            </w:r>
            <w:r w:rsidR="005E348E" w:rsidRPr="000330BB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;</w:t>
            </w:r>
            <w:r w:rsidR="005E348E" w:rsidRPr="000330B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รูปแบบการประเมินมูลค่าพิจารณาถึงมูลค่าปัจจุบันที่คาดว่าจะจ่ายในอนาคต คิดลดโดยใช้อัตราคิดลดที่ปรับค่าความเสี่ยงแล้ว</w:t>
            </w:r>
          </w:p>
        </w:tc>
      </w:tr>
    </w:tbl>
    <w:p w:rsidR="0060279E" w:rsidRPr="000330BB" w:rsidRDefault="0060279E" w:rsidP="0060279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60279E" w:rsidRPr="000330BB" w:rsidRDefault="0060279E" w:rsidP="0089395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834076" w:rsidRPr="000330BB" w:rsidRDefault="00834076" w:rsidP="000330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สัญญาปฏิบัติการเดินเครื่องและบำรุงรักษาโรงไฟฟ้า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 xml:space="preserve">30 </w:t>
      </w:r>
      <w:r w:rsidRPr="000330BB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0330BB">
        <w:rPr>
          <w:rFonts w:ascii="Angsana New" w:hAnsi="Angsana New"/>
          <w:sz w:val="30"/>
          <w:szCs w:val="30"/>
        </w:rPr>
        <w:t xml:space="preserve">2543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 ไตร เอนเนอจี้ จำกัด ซึ่งเป็นบริษัทย่อยทางตรงได้ทำสัญญาปฏิบัติการเดินเครื่องและบำรุงรักษาโรงไฟฟ้ากับผู้ให้บริการรายหนึ่ง ตามเงื่อนไขของสัญญาผู้ให้บริการรายดังกล่าวจะต้องดำเนินการผลิตกระแสไฟฟ้าและบำรุงรักษาโรงไฟฟ้าให้กับบริษัทย่อย โดยสัญญาดังกล่าวมีระยะเวลา 20 ปี ต่อมาเมื่อวันที่      </w:t>
      </w:r>
      <w:r w:rsidR="005D7D28" w:rsidRPr="000330BB">
        <w:rPr>
          <w:rFonts w:ascii="Angsana New" w:hAnsi="Angsana New" w:hint="cs"/>
          <w:sz w:val="30"/>
          <w:szCs w:val="30"/>
          <w:cs/>
        </w:rPr>
        <w:t xml:space="preserve">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      </w:t>
      </w:r>
      <w:r w:rsidRPr="000330BB">
        <w:rPr>
          <w:rFonts w:ascii="Angsana New" w:hAnsi="Angsana New"/>
          <w:sz w:val="30"/>
          <w:szCs w:val="30"/>
        </w:rPr>
        <w:t xml:space="preserve">  1 </w:t>
      </w:r>
      <w:r w:rsidRPr="000330BB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0330BB">
        <w:rPr>
          <w:rFonts w:ascii="Angsana New" w:hAnsi="Angsana New"/>
          <w:sz w:val="30"/>
          <w:szCs w:val="30"/>
        </w:rPr>
        <w:t xml:space="preserve">2557 </w:t>
      </w:r>
      <w:r w:rsidRPr="000330BB">
        <w:rPr>
          <w:rFonts w:ascii="Angsana New" w:hAnsi="Angsana New"/>
          <w:sz w:val="30"/>
          <w:szCs w:val="30"/>
          <w:cs/>
        </w:rPr>
        <w:t>บริษัทย่อยดังกล่าวได้โอนกิจการทั้งหมด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รวมทั้งสิทธิในสัญญาปฏิบัติการเดินเครื่องและบำรุงรักษาโรงไฟฟ้าให้กับบริษัท</w:t>
      </w:r>
      <w:r w:rsidRPr="000330BB">
        <w:rPr>
          <w:rFonts w:ascii="Angsana New" w:hAnsi="Angsana New"/>
          <w:sz w:val="30"/>
          <w:szCs w:val="30"/>
          <w:cs/>
        </w:rPr>
        <w:t xml:space="preserve"> ผลิตไฟฟ้าราชบุรี จำกัด นอกจากนี้บริษัท ผลิตไฟฟ้าราชบุรี จำกัด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จะต้องจ่ายค่าตอบแทนในการบริหารโครงการให้แก่ผู้ให้บริการรายดังกล่าว หรือได้รับเงินชดเชยจากผู้ให้บริการรายดังกล่าวตามเงื่อนไขที่ระบุไว้ในสัญญา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สัญญาซื้อขายเชื้อเพลิง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เมื่อวันที่ 27 ตุลาคม 2543 บริษัท ผลิตไฟฟ้าราชบุรี จำกัด ซึ่งเป็นบริษัทย่อยทางตรงได้ทำสัญญาซื้อขาย                         ก๊าซธรรมชาติกับบริษัท ปตท. จำกัด (มหาชน)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>(“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ปตท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.”)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เป็นระยะเวลา 25 ปี โดย ปตท. จะจำหน่ายก๊าซธรรมชาติให้กับบริษัทย่อยดังกล่าวในปริมาณและราคาที่ตกลงกัน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pacing w:val="-4"/>
          <w:sz w:val="30"/>
          <w:szCs w:val="30"/>
          <w:cs/>
        </w:rPr>
        <w:t xml:space="preserve">เมื่อวันที่ 1 มิถุนายน 2547 บริษัท ผลิตไฟฟ้าราชบุรี จำกัด ซึ่งเป็นบริษัทย่อยทางตรงได้ทำสัญญาซื้อขายน้ำมันดีเซลกับ ปตท. เป็นระยะเวลา </w:t>
      </w:r>
      <w:r w:rsidRPr="000330BB">
        <w:rPr>
          <w:rFonts w:ascii="Angsana New" w:hAnsi="Angsana New"/>
          <w:spacing w:val="-4"/>
          <w:sz w:val="30"/>
          <w:szCs w:val="30"/>
        </w:rPr>
        <w:t xml:space="preserve">3 </w:t>
      </w:r>
      <w:r w:rsidRPr="000330BB">
        <w:rPr>
          <w:rFonts w:ascii="Angsana New" w:hAnsi="Angsana New"/>
          <w:spacing w:val="-4"/>
          <w:sz w:val="30"/>
          <w:szCs w:val="30"/>
          <w:cs/>
        </w:rPr>
        <w:t>ปี โดย ปตท. จะจำหน่ายน้ำมันดีเซลให้กับบริษัทย่อยดังกล่าวในปริมาณและราคาที่ตกลงกัน ทั้งนี้ระยะเวลาตามสัญญาจะได้รับการขยายออกไปโดยอัตโนมัติอย่างต่อเนื่องอีกคราวละ 1 ปี จนกว่าจะมีการแจ้งยุติสัญญาเป็นลายลักษณ์อักษรไม่น้อยกว่า 6 เดือน ก่อนที่สัญญาจะขยายโดยอัตโนมัติ</w:t>
      </w:r>
    </w:p>
    <w:p w:rsidR="00C822CD" w:rsidRPr="000330BB" w:rsidRDefault="00C822CD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lastRenderedPageBreak/>
        <w:t xml:space="preserve">เมื่อวันที่ 22 พฤษภาคม 2540 บริษัท ไตร เอนเนอจี้ จำกัด ซึ่งเป็นบริษัทย่อยทางตรงได้ทำสัญญาซื้อขาย   </w:t>
      </w:r>
      <w:r w:rsidR="00834076"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                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                ก๊าซธรรมชาติกับ ปตท. เป็นระยะเวลา 20 ปี ต่อมาเมื่อวันที่ 1 สิงหาคม 2557 บริษัทย่อยดังกล่าวได้โอนกิจการทั้งหมด รวมทั้งสิทธิในสัญญาซื้อขายก๊าซธรรมชาติกับ ปตท. ให้กับบริษัท ผลิตไฟฟ้าราชบุรี จำกัด</w:t>
      </w:r>
    </w:p>
    <w:p w:rsidR="00DF1FEF" w:rsidRPr="000330BB" w:rsidRDefault="00DF1FEF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สัญญาจัดหาและซ่อมอะไหล่โรงไฟฟ้า (Contractual Service Agreement) 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29 ธันวาคม 2548 บริษัท ผลิตไฟฟ้าราชบุรี จำกัด ซึ่งเป็นบริษัทย่อยทางตรงได้ทำสัญญาจัดหาและซ่อมอะไหล่</w:t>
      </w:r>
      <w:r w:rsidRPr="000330BB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โรงไฟฟ้าพลังความร้อนร่</w:t>
      </w:r>
      <w:r w:rsidRPr="000330BB">
        <w:rPr>
          <w:rFonts w:ascii="Angsana New" w:eastAsia="Cordia New" w:hAnsi="Angsana New"/>
          <w:snapToGrid w:val="0"/>
          <w:spacing w:val="4"/>
          <w:sz w:val="30"/>
          <w:szCs w:val="30"/>
          <w:cs/>
          <w:lang w:eastAsia="th-TH"/>
        </w:rPr>
        <w:t>วม</w:t>
      </w:r>
      <w:r w:rsidRPr="000330BB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กับคู่สัญญาร่วมค้า General Electric International Operations</w:t>
      </w:r>
      <w:r w:rsidRPr="000330BB">
        <w:rPr>
          <w:rFonts w:ascii="Angsana New" w:eastAsia="Cordia New" w:hAnsi="Angsana New"/>
          <w:snapToGrid w:val="0"/>
          <w:spacing w:val="4"/>
          <w:sz w:val="30"/>
          <w:szCs w:val="30"/>
          <w:lang w:eastAsia="th-TH"/>
        </w:rPr>
        <w:t xml:space="preserve"> </w:t>
      </w:r>
      <w:r w:rsidR="00BC3D39" w:rsidRPr="000330BB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Co</w:t>
      </w:r>
      <w:r w:rsidR="00BC3D39" w:rsidRPr="000330BB">
        <w:rPr>
          <w:rFonts w:ascii="Angsana New" w:eastAsia="Cordia New" w:hAnsi="Angsana New"/>
          <w:snapToGrid w:val="0"/>
          <w:spacing w:val="4"/>
          <w:sz w:val="30"/>
          <w:szCs w:val="30"/>
          <w:lang w:eastAsia="th-TH"/>
        </w:rPr>
        <w:t>mpany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BC3D39" w:rsidRPr="000330BB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Inc. และ GE Energy Parts, Inc. สัญญาดังกล่าวมีผลบังคับใช</w:t>
      </w:r>
      <w:r w:rsidR="00EE6F42"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้ตั้งแต่วันที่ลงนามในสัญญาจนถึง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วันสิ้นสุดการเดินเครื่องของอุปกรณ์กังหันแก๊สตามสัญญาซื้อขายไฟฟ้าในปี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2570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โดยมีมูลค่าตามสัญญาประมาณ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42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8.60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ล้านเหรียญสหรัฐอเมริกา </w:t>
      </w:r>
      <w:r w:rsidR="00834076"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ต่อมา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ในปี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2557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คู่สัญญาทั้งสอง</w:t>
      </w:r>
      <w:r w:rsidRPr="000330BB">
        <w:rPr>
          <w:rFonts w:ascii="Angsana New" w:eastAsia="Cordia New" w:hAnsi="Angsana New"/>
          <w:snapToGrid w:val="0"/>
          <w:spacing w:val="2"/>
          <w:sz w:val="30"/>
          <w:szCs w:val="30"/>
          <w:cs/>
          <w:lang w:eastAsia="th-TH"/>
        </w:rPr>
        <w:t>ฝ่ายตกลงปรับลดราคาและเปลี่ยนแปลงเงื่อนไขในสัญญาใหม่ โดยมีผลบังคับใช้ตั้งแต่กุมภาพันธ์ 2557</w:t>
      </w:r>
      <w:r w:rsidRPr="000330BB">
        <w:rPr>
          <w:rFonts w:ascii="Angsana New" w:eastAsia="Cordia New" w:hAnsi="Angsana New"/>
          <w:snapToGrid w:val="0"/>
          <w:spacing w:val="2"/>
          <w:sz w:val="30"/>
          <w:szCs w:val="30"/>
          <w:lang w:eastAsia="th-TH"/>
        </w:rPr>
        <w:t xml:space="preserve"> </w:t>
      </w:r>
      <w:r w:rsidRPr="000330BB">
        <w:rPr>
          <w:rFonts w:ascii="Angsana New" w:eastAsia="Cordia New" w:hAnsi="Angsana New"/>
          <w:snapToGrid w:val="0"/>
          <w:spacing w:val="2"/>
          <w:sz w:val="30"/>
          <w:szCs w:val="30"/>
          <w:cs/>
          <w:lang w:eastAsia="th-TH"/>
        </w:rPr>
        <w:t>มีมูลค่าตาม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สัญญาเป็นจำนวนเงินประมาณ 418.21 ล้านเหรียญสหรัฐอเมริกา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ณ วันที่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31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ธันวาคม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บริษัทย่อยทางตรงดังกล่าวมีภาระผูกพันคงเหลือตามสัญญาเป็นจำนวนเงินประมา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ณ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16</w:t>
      </w:r>
      <w:r w:rsidR="00571177"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>1.74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ล้านเหรียญสหรัฐอเมริกา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i/>
          <w:iCs/>
          <w:sz w:val="30"/>
          <w:szCs w:val="30"/>
        </w:rPr>
        <w:t>2</w:t>
      </w:r>
      <w:r w:rsidRPr="000330BB">
        <w:rPr>
          <w:rFonts w:ascii="Angsana New" w:hAnsi="Angsana New"/>
          <w:i/>
          <w:iCs/>
          <w:sz w:val="30"/>
          <w:szCs w:val="30"/>
          <w:cs/>
        </w:rPr>
        <w:t>5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59: </w:t>
      </w:r>
      <w:r w:rsidR="005274DA" w:rsidRPr="000330BB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184.08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0330BB">
        <w:rPr>
          <w:rFonts w:ascii="Angsana New" w:hAnsi="Angsana New"/>
          <w:i/>
          <w:iCs/>
          <w:sz w:val="30"/>
          <w:szCs w:val="30"/>
        </w:rPr>
        <w:t>)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89395B" w:rsidRPr="000330BB" w:rsidRDefault="0089395B" w:rsidP="0089395B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Pr="000330BB">
        <w:rPr>
          <w:rFonts w:ascii="Angsana New" w:hAnsi="Angsana New"/>
          <w:spacing w:val="4"/>
          <w:sz w:val="30"/>
          <w:szCs w:val="30"/>
        </w:rPr>
        <w:t xml:space="preserve">6 </w:t>
      </w:r>
      <w:r w:rsidRPr="000330BB">
        <w:rPr>
          <w:rFonts w:ascii="Angsana New" w:hAnsi="Angsana New"/>
          <w:spacing w:val="4"/>
          <w:sz w:val="30"/>
          <w:szCs w:val="30"/>
          <w:cs/>
        </w:rPr>
        <w:t xml:space="preserve">ล้านเหรียญสหรัฐอเมริกา ณ วันที่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31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ธันวาคม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>บริษัทย่อยดังกล่าวมีเล็ตเตอร์ออฟเครดิตที่ยังไม่ได้ใช้จำนวน 6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2559: 6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DF1FEF" w:rsidRPr="000330BB" w:rsidRDefault="00DF1FEF" w:rsidP="00126B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DF1FEF" w:rsidRPr="006C3444" w:rsidRDefault="00DF1FEF" w:rsidP="00DF1FEF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C3444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  <w:r w:rsidR="00126B43" w:rsidRPr="006C344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เพลาแกน</w:t>
      </w:r>
      <w:r w:rsidRPr="006C3444">
        <w:rPr>
          <w:rFonts w:ascii="Angsana New" w:hAnsi="Angsana New"/>
          <w:b/>
          <w:bCs/>
          <w:i/>
          <w:iCs/>
          <w:sz w:val="30"/>
          <w:szCs w:val="30"/>
          <w:cs/>
        </w:rPr>
        <w:t>หมุน</w:t>
      </w:r>
      <w:r w:rsidR="0007232E" w:rsidRPr="006C344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สำหรับ</w:t>
      </w:r>
      <w:r w:rsidR="0007232E" w:rsidRPr="006C3444">
        <w:rPr>
          <w:rFonts w:ascii="Angsana New" w:hAnsi="Angsana New"/>
          <w:b/>
          <w:bCs/>
          <w:i/>
          <w:iCs/>
          <w:sz w:val="30"/>
          <w:szCs w:val="30"/>
          <w:cs/>
        </w:rPr>
        <w:t>โรงไฟฟ้า</w:t>
      </w:r>
      <w:r w:rsidR="00EE6F42" w:rsidRPr="006C3444">
        <w:rPr>
          <w:rFonts w:ascii="Angsana New" w:hAnsi="Angsana New"/>
          <w:b/>
          <w:bCs/>
          <w:i/>
          <w:iCs/>
          <w:sz w:val="30"/>
          <w:szCs w:val="30"/>
        </w:rPr>
        <w:t xml:space="preserve"> (Generator Rotor Lease Agreement)</w:t>
      </w:r>
    </w:p>
    <w:p w:rsidR="00DF1FEF" w:rsidRPr="006C3444" w:rsidRDefault="00DF1FEF" w:rsidP="00126B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DF1FEF" w:rsidRPr="006C3444" w:rsidRDefault="00DF1FEF" w:rsidP="006C3444">
      <w:pPr>
        <w:ind w:left="540" w:right="-43"/>
        <w:jc w:val="thaiDistribute"/>
        <w:rPr>
          <w:rFonts w:ascii="Angsana New" w:hAnsi="Angsana New"/>
          <w:spacing w:val="4"/>
          <w:sz w:val="30"/>
          <w:szCs w:val="30"/>
        </w:rPr>
      </w:pPr>
      <w:r w:rsidRPr="006C3444">
        <w:rPr>
          <w:rFonts w:ascii="Angsana New" w:hAnsi="Angsana New"/>
          <w:spacing w:val="4"/>
          <w:sz w:val="30"/>
          <w:szCs w:val="30"/>
          <w:cs/>
        </w:rPr>
        <w:t xml:space="preserve">เมื่อวันที่ </w:t>
      </w:r>
      <w:r w:rsidRPr="006C3444">
        <w:rPr>
          <w:rFonts w:ascii="Angsana New" w:hAnsi="Angsana New"/>
          <w:spacing w:val="4"/>
          <w:sz w:val="30"/>
          <w:szCs w:val="30"/>
        </w:rPr>
        <w:t xml:space="preserve">1 </w:t>
      </w:r>
      <w:r w:rsidRPr="006C3444">
        <w:rPr>
          <w:rFonts w:ascii="Angsana New" w:hAnsi="Angsana New"/>
          <w:spacing w:val="4"/>
          <w:sz w:val="30"/>
          <w:szCs w:val="30"/>
          <w:cs/>
        </w:rPr>
        <w:t xml:space="preserve">ธันวาคม </w:t>
      </w:r>
      <w:r w:rsidRPr="006C3444">
        <w:rPr>
          <w:rFonts w:ascii="Angsana New" w:hAnsi="Angsana New"/>
          <w:spacing w:val="4"/>
          <w:sz w:val="30"/>
          <w:szCs w:val="30"/>
        </w:rPr>
        <w:t xml:space="preserve">2558 </w:t>
      </w:r>
      <w:r w:rsidRPr="006C3444">
        <w:rPr>
          <w:rFonts w:ascii="Angsana New" w:hAnsi="Angsana New"/>
          <w:spacing w:val="4"/>
          <w:sz w:val="30"/>
          <w:szCs w:val="30"/>
          <w:cs/>
        </w:rPr>
        <w:t>บริษัท</w:t>
      </w:r>
      <w:r w:rsidRPr="006C3444">
        <w:rPr>
          <w:rFonts w:ascii="Angsana New" w:hAnsi="Angsana New"/>
          <w:spacing w:val="4"/>
          <w:sz w:val="30"/>
          <w:szCs w:val="30"/>
        </w:rPr>
        <w:t xml:space="preserve"> </w:t>
      </w:r>
      <w:r w:rsidRPr="006C3444">
        <w:rPr>
          <w:rFonts w:ascii="Angsana New" w:hAnsi="Angsana New"/>
          <w:spacing w:val="4"/>
          <w:sz w:val="30"/>
          <w:szCs w:val="30"/>
          <w:cs/>
        </w:rPr>
        <w:t>ผลิตไฟฟ้าราชบุรี จำกัด ซึ่งเป็นบริษัทย่อยทางตรง</w:t>
      </w:r>
      <w:r w:rsidRPr="006C3444">
        <w:rPr>
          <w:rFonts w:ascii="Angsana New" w:hAnsi="Angsana New"/>
          <w:spacing w:val="4"/>
          <w:sz w:val="30"/>
          <w:szCs w:val="30"/>
        </w:rPr>
        <w:t xml:space="preserve"> </w:t>
      </w:r>
      <w:r w:rsidRPr="006C3444">
        <w:rPr>
          <w:rFonts w:ascii="Angsana New" w:hAnsi="Angsana New"/>
          <w:spacing w:val="4"/>
          <w:sz w:val="30"/>
          <w:szCs w:val="30"/>
          <w:cs/>
        </w:rPr>
        <w:t>ได้ทำสัญญาเช่าเพลาแกนหมุน</w:t>
      </w:r>
      <w:r w:rsidR="00126B43" w:rsidRPr="006C3444">
        <w:rPr>
          <w:rFonts w:ascii="Angsana New" w:hAnsi="Angsana New" w:hint="cs"/>
          <w:spacing w:val="4"/>
          <w:sz w:val="30"/>
          <w:szCs w:val="30"/>
          <w:cs/>
        </w:rPr>
        <w:t>สำหรับ</w:t>
      </w:r>
      <w:r w:rsidR="00BC3D39" w:rsidRPr="006C3444">
        <w:rPr>
          <w:rFonts w:ascii="Angsana New" w:hAnsi="Angsana New"/>
          <w:spacing w:val="4"/>
          <w:sz w:val="30"/>
          <w:szCs w:val="30"/>
          <w:cs/>
        </w:rPr>
        <w:t>โรงไฟฟ้าพลังความร้อนร่วมกั</w:t>
      </w:r>
      <w:r w:rsidR="00BC3D39" w:rsidRPr="006C3444">
        <w:rPr>
          <w:rFonts w:ascii="Angsana New" w:hAnsi="Angsana New" w:hint="cs"/>
          <w:spacing w:val="4"/>
          <w:sz w:val="30"/>
          <w:szCs w:val="30"/>
          <w:cs/>
        </w:rPr>
        <w:t>บ</w:t>
      </w:r>
      <w:r w:rsidRPr="006C3444">
        <w:rPr>
          <w:rFonts w:ascii="Angsana New" w:hAnsi="Angsana New"/>
          <w:spacing w:val="4"/>
          <w:sz w:val="30"/>
          <w:szCs w:val="30"/>
        </w:rPr>
        <w:t xml:space="preserve"> General Electric International Operations </w:t>
      </w:r>
      <w:r w:rsidR="00BC3D39" w:rsidRPr="006C3444">
        <w:rPr>
          <w:rFonts w:ascii="Angsana New" w:hAnsi="Angsana New"/>
          <w:spacing w:val="4"/>
          <w:sz w:val="30"/>
          <w:szCs w:val="30"/>
          <w:cs/>
        </w:rPr>
        <w:t>Co</w:t>
      </w:r>
      <w:r w:rsidR="00BC3D39" w:rsidRPr="006C3444">
        <w:rPr>
          <w:rFonts w:ascii="Angsana New" w:hAnsi="Angsana New"/>
          <w:spacing w:val="4"/>
          <w:sz w:val="30"/>
          <w:szCs w:val="30"/>
        </w:rPr>
        <w:t xml:space="preserve">mpany </w:t>
      </w:r>
      <w:r w:rsidR="00BC3D39" w:rsidRPr="006C3444">
        <w:rPr>
          <w:rFonts w:ascii="Angsana New" w:hAnsi="Angsana New"/>
          <w:spacing w:val="4"/>
          <w:sz w:val="30"/>
          <w:szCs w:val="30"/>
          <w:cs/>
        </w:rPr>
        <w:t xml:space="preserve">Inc. </w:t>
      </w:r>
      <w:r w:rsidRPr="006C3444">
        <w:rPr>
          <w:rFonts w:ascii="Angsana New" w:hAnsi="Angsana New"/>
          <w:spacing w:val="4"/>
          <w:sz w:val="30"/>
          <w:szCs w:val="30"/>
          <w:cs/>
        </w:rPr>
        <w:t>สัญญาดังกล่าวมีผลบังคับใช้ตั้งแต่วันที่ลงนามในสัญญาจนถึงวันสิ้นสุดสัญญา</w:t>
      </w:r>
      <w:r w:rsidR="00126B43" w:rsidRPr="006C3444">
        <w:rPr>
          <w:rFonts w:ascii="Angsana New" w:hAnsi="Angsana New" w:hint="cs"/>
          <w:spacing w:val="4"/>
          <w:sz w:val="30"/>
          <w:szCs w:val="30"/>
          <w:cs/>
        </w:rPr>
        <w:t>ใน</w:t>
      </w:r>
      <w:r w:rsidRPr="006C3444">
        <w:rPr>
          <w:rFonts w:ascii="Angsana New" w:hAnsi="Angsana New"/>
          <w:spacing w:val="4"/>
          <w:sz w:val="30"/>
          <w:szCs w:val="30"/>
          <w:cs/>
        </w:rPr>
        <w:t xml:space="preserve">เดือนมิถุนายน </w:t>
      </w:r>
      <w:r w:rsidRPr="006C3444">
        <w:rPr>
          <w:rFonts w:ascii="Angsana New" w:hAnsi="Angsana New"/>
          <w:spacing w:val="4"/>
          <w:sz w:val="30"/>
          <w:szCs w:val="30"/>
        </w:rPr>
        <w:t xml:space="preserve">2563 </w:t>
      </w:r>
      <w:r w:rsidRPr="006C3444">
        <w:rPr>
          <w:rFonts w:ascii="Angsana New" w:hAnsi="Angsana New"/>
          <w:spacing w:val="4"/>
          <w:sz w:val="30"/>
          <w:szCs w:val="30"/>
          <w:cs/>
        </w:rPr>
        <w:t>โดยมีมูลค่าตามสัญญา</w:t>
      </w:r>
      <w:r w:rsidR="00126B43" w:rsidRPr="006C3444">
        <w:rPr>
          <w:rFonts w:ascii="Angsana New" w:hAnsi="Angsana New"/>
          <w:spacing w:val="4"/>
          <w:sz w:val="30"/>
          <w:szCs w:val="30"/>
          <w:cs/>
        </w:rPr>
        <w:t xml:space="preserve">เป็นจำนวนเงินประมาณ </w:t>
      </w:r>
      <w:r w:rsidRPr="006C3444">
        <w:rPr>
          <w:rFonts w:ascii="Angsana New" w:hAnsi="Angsana New"/>
          <w:spacing w:val="4"/>
          <w:sz w:val="30"/>
          <w:szCs w:val="30"/>
        </w:rPr>
        <w:t xml:space="preserve">2.10 </w:t>
      </w:r>
      <w:r w:rsidRPr="006C3444">
        <w:rPr>
          <w:rFonts w:ascii="Angsana New" w:hAnsi="Angsana New"/>
          <w:spacing w:val="4"/>
          <w:sz w:val="30"/>
          <w:szCs w:val="30"/>
          <w:cs/>
        </w:rPr>
        <w:t>ล้านเหรียญสหรัฐอเมริกา</w:t>
      </w:r>
      <w:r w:rsidR="006C3444" w:rsidRPr="006C3444">
        <w:rPr>
          <w:rFonts w:ascii="Angsana New" w:hAnsi="Angsana New"/>
          <w:spacing w:val="4"/>
          <w:sz w:val="30"/>
          <w:szCs w:val="30"/>
        </w:rPr>
        <w:t xml:space="preserve"> </w:t>
      </w:r>
      <w:r w:rsidR="006C3444" w:rsidRPr="006C3444">
        <w:rPr>
          <w:rFonts w:ascii="Angsana New" w:hAnsi="Angsana New"/>
          <w:spacing w:val="4"/>
          <w:sz w:val="30"/>
          <w:szCs w:val="30"/>
          <w:cs/>
        </w:rPr>
        <w:t>ทั้งนี้บริษัทย่อยทางตรงได้จ่ายเงินล่วงหน้าภายใต้สัญญาดังกล่าวเป็นจำนวนเงิน</w:t>
      </w:r>
      <w:r w:rsidR="006C3444" w:rsidRPr="006C3444">
        <w:rPr>
          <w:rFonts w:ascii="Angsana New" w:hAnsi="Angsana New"/>
          <w:spacing w:val="4"/>
          <w:sz w:val="30"/>
          <w:szCs w:val="30"/>
        </w:rPr>
        <w:t> 1 </w:t>
      </w:r>
      <w:r w:rsidR="006C3444" w:rsidRPr="006C3444">
        <w:rPr>
          <w:rFonts w:ascii="Angsana New" w:hAnsi="Angsana New"/>
          <w:spacing w:val="4"/>
          <w:sz w:val="30"/>
          <w:szCs w:val="30"/>
          <w:cs/>
        </w:rPr>
        <w:t>ล้านเหรียญสหรัฐอเมริกา</w:t>
      </w:r>
      <w:r w:rsidR="006C3444" w:rsidRPr="006C3444">
        <w:rPr>
          <w:rFonts w:ascii="Angsana New" w:hAnsi="Angsana New"/>
          <w:spacing w:val="4"/>
          <w:sz w:val="30"/>
          <w:szCs w:val="30"/>
        </w:rPr>
        <w:t xml:space="preserve"> </w:t>
      </w:r>
      <w:r w:rsidRPr="006C3444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2560 </w:t>
      </w:r>
      <w:r w:rsidR="00126B43" w:rsidRPr="006C3444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คู่สัญญาทั้งสอง</w:t>
      </w:r>
      <w:r w:rsidR="00126B43" w:rsidRPr="006C3444">
        <w:rPr>
          <w:rFonts w:ascii="Angsana New" w:eastAsia="Cordia New" w:hAnsi="Angsana New"/>
          <w:snapToGrid w:val="0"/>
          <w:spacing w:val="2"/>
          <w:sz w:val="30"/>
          <w:szCs w:val="30"/>
          <w:cs/>
          <w:lang w:eastAsia="th-TH"/>
        </w:rPr>
        <w:t>ฝ่ายตกลงปรับลดราคาและเปลี่ยนแปลงเงื่อนไขในสัญญาใหม่</w:t>
      </w:r>
      <w:r w:rsidR="00126B43" w:rsidRPr="006C3444">
        <w:rPr>
          <w:rFonts w:ascii="Angsana New" w:eastAsia="Cordia New" w:hAnsi="Angsana New" w:hint="cs"/>
          <w:snapToGrid w:val="0"/>
          <w:spacing w:val="2"/>
          <w:sz w:val="30"/>
          <w:szCs w:val="30"/>
          <w:cs/>
          <w:lang w:eastAsia="th-TH"/>
        </w:rPr>
        <w:t xml:space="preserve"> </w:t>
      </w:r>
      <w:r w:rsidRPr="006C3444">
        <w:rPr>
          <w:rFonts w:ascii="Angsana New" w:hAnsi="Angsana New"/>
          <w:sz w:val="30"/>
          <w:szCs w:val="30"/>
          <w:cs/>
        </w:rPr>
        <w:t xml:space="preserve">โดยมีผลบังคับใช้ตั้งแต่เดือนตุลาคม 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2560 </w:t>
      </w:r>
      <w:r w:rsidR="00126B43" w:rsidRPr="006C3444">
        <w:rPr>
          <w:rFonts w:ascii="Angsana New" w:hAnsi="Angsana New" w:hint="cs"/>
          <w:sz w:val="30"/>
          <w:szCs w:val="30"/>
          <w:cs/>
        </w:rPr>
        <w:t>โดย</w:t>
      </w:r>
      <w:r w:rsidRPr="006C3444">
        <w:rPr>
          <w:rFonts w:ascii="Angsana New" w:hAnsi="Angsana New"/>
          <w:sz w:val="30"/>
          <w:szCs w:val="30"/>
          <w:cs/>
        </w:rPr>
        <w:t>มีมูลค่าตามสัญญา</w:t>
      </w:r>
      <w:r w:rsidRPr="006C3444">
        <w:rPr>
          <w:rFonts w:ascii="Angsana New" w:hAnsi="Angsana New"/>
          <w:snapToGrid w:val="0"/>
          <w:sz w:val="30"/>
          <w:szCs w:val="30"/>
          <w:cs/>
          <w:lang w:eastAsia="th-TH"/>
        </w:rPr>
        <w:t>เป็นจำนวนเงิน</w:t>
      </w:r>
      <w:r w:rsidRPr="006C3444">
        <w:rPr>
          <w:rFonts w:ascii="Angsana New" w:hAnsi="Angsana New"/>
          <w:sz w:val="30"/>
          <w:szCs w:val="30"/>
          <w:cs/>
        </w:rPr>
        <w:t xml:space="preserve">ประมาณ 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1.98 </w:t>
      </w:r>
      <w:r w:rsidRPr="006C3444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ณ วันที่ 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31 </w:t>
      </w:r>
      <w:r w:rsidRPr="006C3444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2560 </w:t>
      </w:r>
      <w:r w:rsidRPr="006C3444">
        <w:rPr>
          <w:rFonts w:ascii="Angsana New" w:hAnsi="Angsana New"/>
          <w:snapToGrid w:val="0"/>
          <w:sz w:val="30"/>
          <w:szCs w:val="30"/>
          <w:cs/>
          <w:lang w:eastAsia="th-TH"/>
        </w:rPr>
        <w:t>บริษัทย่อยทางตรงดังกล่าว</w:t>
      </w:r>
      <w:r w:rsidRPr="006C3444">
        <w:rPr>
          <w:rFonts w:ascii="Angsana New" w:hAnsi="Angsana New"/>
          <w:sz w:val="30"/>
          <w:szCs w:val="30"/>
          <w:cs/>
        </w:rPr>
        <w:t>มีภาระผูกพันคงเหลือตามสัญญาเป็น</w:t>
      </w:r>
      <w:r w:rsidRPr="006C3444">
        <w:rPr>
          <w:rFonts w:ascii="Angsana New" w:hAnsi="Angsana New"/>
          <w:snapToGrid w:val="0"/>
          <w:sz w:val="30"/>
          <w:szCs w:val="30"/>
          <w:cs/>
          <w:lang w:eastAsia="th-TH"/>
        </w:rPr>
        <w:t>จำนวนเงินประมาณ</w:t>
      </w:r>
      <w:r w:rsidRPr="006C3444">
        <w:rPr>
          <w:rFonts w:ascii="Angsana New" w:hAnsi="Angsana New"/>
          <w:snapToGrid w:val="0"/>
          <w:sz w:val="30"/>
          <w:szCs w:val="30"/>
          <w:lang w:eastAsia="th-TH" w:bidi="ar-SA"/>
        </w:rPr>
        <w:t xml:space="preserve"> 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0.61 </w:t>
      </w:r>
      <w:r w:rsidRPr="006C3444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6C3444">
        <w:rPr>
          <w:rFonts w:ascii="Angsana New" w:hAnsi="Angsana New"/>
          <w:sz w:val="30"/>
          <w:szCs w:val="30"/>
          <w:lang w:bidi="ar-SA"/>
        </w:rPr>
        <w:t xml:space="preserve"> </w:t>
      </w:r>
      <w:r w:rsidRPr="006C3444">
        <w:rPr>
          <w:rFonts w:ascii="Angsana New" w:hAnsi="Angsana New"/>
          <w:i/>
          <w:iCs/>
          <w:sz w:val="30"/>
          <w:szCs w:val="30"/>
          <w:lang w:bidi="ar-SA"/>
        </w:rPr>
        <w:t>(</w:t>
      </w:r>
      <w:r w:rsidRPr="006C3444">
        <w:rPr>
          <w:rFonts w:ascii="Angsana New" w:hAnsi="Angsana New"/>
          <w:i/>
          <w:iCs/>
          <w:sz w:val="30"/>
          <w:szCs w:val="30"/>
        </w:rPr>
        <w:t xml:space="preserve">31 </w:t>
      </w:r>
      <w:r w:rsidRPr="006C3444">
        <w:rPr>
          <w:rFonts w:ascii="Angsana New" w:hAnsi="Angsana New"/>
          <w:i/>
          <w:iCs/>
          <w:sz w:val="30"/>
          <w:szCs w:val="30"/>
          <w:cs/>
        </w:rPr>
        <w:t>ธันวาคม</w:t>
      </w:r>
      <w:r w:rsidRPr="006C3444">
        <w:rPr>
          <w:rFonts w:ascii="Angsana New" w:hAnsi="Angsana New"/>
          <w:i/>
          <w:iCs/>
          <w:sz w:val="30"/>
          <w:szCs w:val="30"/>
          <w:lang w:bidi="ar-SA"/>
        </w:rPr>
        <w:t xml:space="preserve"> </w:t>
      </w:r>
      <w:r w:rsidRPr="006C3444">
        <w:rPr>
          <w:rFonts w:ascii="Angsana New" w:hAnsi="Angsana New"/>
          <w:i/>
          <w:iCs/>
          <w:sz w:val="30"/>
          <w:szCs w:val="30"/>
        </w:rPr>
        <w:t xml:space="preserve">2559: </w:t>
      </w:r>
      <w:r w:rsidRPr="006C3444">
        <w:rPr>
          <w:rFonts w:ascii="Angsana New" w:hAnsi="Angsana New"/>
          <w:i/>
          <w:iCs/>
          <w:sz w:val="30"/>
          <w:szCs w:val="30"/>
          <w:lang w:bidi="ar-SA"/>
        </w:rPr>
        <w:t>1.1</w:t>
      </w:r>
      <w:r w:rsidR="006C3444" w:rsidRPr="006C3444">
        <w:rPr>
          <w:rFonts w:ascii="Angsana New" w:hAnsi="Angsana New"/>
          <w:i/>
          <w:iCs/>
          <w:sz w:val="30"/>
          <w:szCs w:val="30"/>
          <w:lang w:bidi="ar-SA"/>
        </w:rPr>
        <w:t>0</w:t>
      </w:r>
      <w:r w:rsidRPr="006C3444">
        <w:rPr>
          <w:rFonts w:ascii="Angsana New" w:hAnsi="Angsana New"/>
          <w:i/>
          <w:iCs/>
          <w:sz w:val="30"/>
          <w:szCs w:val="30"/>
          <w:lang w:bidi="ar-SA"/>
        </w:rPr>
        <w:t xml:space="preserve"> </w:t>
      </w:r>
      <w:r w:rsidRPr="006C3444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126B43" w:rsidRPr="000330BB" w:rsidRDefault="00126B43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หนังสือค้ำประกัน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89395B" w:rsidRPr="000330BB" w:rsidRDefault="0089395B" w:rsidP="0089395B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บริษัทและบริษัทย่อยมีภาระผูกพันจากการที่ธนาคารออกหนังสือค้ำประกันในนามของบริษัทและบริษัทย่อย เพื่อใช้เป็นหลักประกันในการปฎิบัติตามเงื่อนไขต่างๆ ในการดำเนินธุรกิจปกติจำนวน </w:t>
      </w:r>
      <w:r w:rsidR="00C822CD" w:rsidRPr="000330BB">
        <w:rPr>
          <w:rFonts w:ascii="Angsana New" w:hAnsi="Angsana New"/>
          <w:sz w:val="30"/>
          <w:szCs w:val="30"/>
        </w:rPr>
        <w:t xml:space="preserve">        </w:t>
      </w:r>
      <w:r w:rsidRPr="000330BB">
        <w:rPr>
          <w:rFonts w:ascii="Angsana New" w:hAnsi="Angsana New"/>
          <w:sz w:val="30"/>
          <w:szCs w:val="30"/>
        </w:rPr>
        <w:t xml:space="preserve">  </w:t>
      </w:r>
      <w:r w:rsidRPr="000330BB">
        <w:rPr>
          <w:rFonts w:ascii="Angsana New" w:hAnsi="Angsana New"/>
          <w:sz w:val="30"/>
          <w:szCs w:val="30"/>
          <w:cs/>
        </w:rPr>
        <w:br/>
      </w:r>
      <w:r w:rsidR="009F0828" w:rsidRPr="000330BB">
        <w:rPr>
          <w:rFonts w:ascii="Angsana New" w:hAnsi="Angsana New"/>
          <w:sz w:val="30"/>
          <w:szCs w:val="30"/>
        </w:rPr>
        <w:t>95</w:t>
      </w:r>
      <w:r w:rsidR="00D0324E" w:rsidRPr="000330BB">
        <w:rPr>
          <w:rFonts w:ascii="Angsana New" w:hAnsi="Angsana New"/>
          <w:sz w:val="30"/>
          <w:szCs w:val="30"/>
        </w:rPr>
        <w:t>.</w:t>
      </w:r>
      <w:r w:rsidR="009F0828" w:rsidRPr="000330BB">
        <w:rPr>
          <w:rFonts w:ascii="Angsana New" w:hAnsi="Angsana New"/>
          <w:sz w:val="30"/>
          <w:szCs w:val="30"/>
        </w:rPr>
        <w:t>36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ล้านบาท</w:t>
      </w:r>
      <w:r w:rsidRPr="000330BB">
        <w:rPr>
          <w:rFonts w:ascii="Angsana New" w:hAnsi="Angsana New"/>
          <w:sz w:val="30"/>
          <w:szCs w:val="30"/>
        </w:rPr>
        <w:t xml:space="preserve"> 21.92 </w:t>
      </w:r>
      <w:r w:rsidRPr="000330BB">
        <w:rPr>
          <w:rFonts w:ascii="Angsana New" w:hAnsi="Angsana New"/>
          <w:sz w:val="30"/>
          <w:szCs w:val="30"/>
          <w:cs/>
        </w:rPr>
        <w:t>ล้านเหรียญสหรัฐอเมริกา และ</w:t>
      </w:r>
      <w:r w:rsidRPr="000330BB">
        <w:rPr>
          <w:rFonts w:ascii="Angsana New" w:hAnsi="Angsana New"/>
          <w:sz w:val="30"/>
          <w:szCs w:val="30"/>
        </w:rPr>
        <w:t xml:space="preserve"> 0.30 </w:t>
      </w:r>
      <w:r w:rsidRPr="000330BB">
        <w:rPr>
          <w:rFonts w:ascii="Angsana New" w:hAnsi="Angsana New"/>
          <w:sz w:val="30"/>
          <w:szCs w:val="30"/>
          <w:cs/>
        </w:rPr>
        <w:t>ล้านเหรียญออสเตรเลีย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ธันวาคม 25</w:t>
      </w:r>
      <w:r w:rsidRPr="000330BB">
        <w:rPr>
          <w:rFonts w:ascii="Angsana New" w:hAnsi="Angsana New"/>
          <w:i/>
          <w:iCs/>
          <w:sz w:val="30"/>
          <w:szCs w:val="30"/>
        </w:rPr>
        <w:t>59: 94.05</w:t>
      </w:r>
      <w:r w:rsidR="00C822CD"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1.09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0.70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ล้านเหรียญออสเตรเลีย)</w:t>
      </w:r>
    </w:p>
    <w:p w:rsidR="00126B43" w:rsidRPr="000330BB" w:rsidRDefault="00126B43" w:rsidP="0089395B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89395B" w:rsidRPr="000330BB" w:rsidRDefault="0089395B" w:rsidP="0089395B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 xml:space="preserve">บริษัทและบริษัทย่อยมีภาระผูกพันจากการที่ธนาคารออก </w:t>
      </w:r>
      <w:r w:rsidRPr="000330BB">
        <w:rPr>
          <w:rFonts w:ascii="Angsana New" w:hAnsi="Angsana New"/>
          <w:sz w:val="30"/>
          <w:szCs w:val="30"/>
        </w:rPr>
        <w:t xml:space="preserve">Standby Letter of Credit       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เพื่อใช้ค้ำประกันเงินสำรองเพื่อการชำระหนี้ </w:t>
      </w:r>
      <w:r w:rsidRPr="000330BB">
        <w:rPr>
          <w:rFonts w:ascii="Angsana New" w:hAnsi="Angsana New"/>
          <w:sz w:val="30"/>
          <w:szCs w:val="30"/>
        </w:rPr>
        <w:t>(Debt Service Reserve Guarantee)</w:t>
      </w:r>
      <w:r w:rsidRPr="000330BB">
        <w:rPr>
          <w:rFonts w:ascii="Angsana New" w:hAnsi="Angsana New"/>
          <w:sz w:val="30"/>
          <w:szCs w:val="30"/>
          <w:cs/>
        </w:rPr>
        <w:t xml:space="preserve"> ของการร่วมค้าและค้ำประกัน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br/>
        <w:t xml:space="preserve">การเพิ่มทุนในการร่วมค้าจำนวน </w:t>
      </w:r>
      <w:r w:rsidRPr="000330BB">
        <w:rPr>
          <w:rFonts w:ascii="Angsana New" w:hAnsi="Angsana New"/>
          <w:sz w:val="30"/>
          <w:szCs w:val="30"/>
        </w:rPr>
        <w:t xml:space="preserve">1,457.66 </w:t>
      </w:r>
      <w:r w:rsidRPr="000330BB">
        <w:rPr>
          <w:rFonts w:ascii="Angsana New" w:hAnsi="Angsana New"/>
          <w:sz w:val="30"/>
          <w:szCs w:val="30"/>
          <w:cs/>
        </w:rPr>
        <w:t>ล้านบาท และ</w:t>
      </w:r>
      <w:r w:rsidRPr="000330BB">
        <w:rPr>
          <w:rFonts w:ascii="Angsana New" w:hAnsi="Angsana New"/>
          <w:sz w:val="30"/>
          <w:szCs w:val="30"/>
        </w:rPr>
        <w:t xml:space="preserve"> 24</w:t>
      </w:r>
      <w:r w:rsidR="009F0828" w:rsidRPr="000330BB">
        <w:rPr>
          <w:rFonts w:ascii="Angsana New" w:hAnsi="Angsana New"/>
          <w:sz w:val="30"/>
          <w:szCs w:val="30"/>
        </w:rPr>
        <w:t>.00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ธันวาคม 25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59: 505.43 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ล้านบาท และ 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23.50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5274DA" w:rsidRPr="000330BB" w:rsidRDefault="005274DA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7" w:firstLine="540"/>
        <w:jc w:val="thaiDistribute"/>
        <w:rPr>
          <w:rStyle w:val="PageNumber"/>
          <w:rFonts w:ascii="Angsana New" w:hAnsi="Angsana New"/>
          <w:b/>
          <w:bCs/>
          <w:i/>
          <w:iCs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7" w:firstLine="540"/>
        <w:jc w:val="thaiDistribute"/>
        <w:rPr>
          <w:rStyle w:val="PageNumber"/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Style w:val="PageNumber"/>
          <w:rFonts w:ascii="Angsana New" w:hAnsi="Angsana New"/>
          <w:b/>
          <w:bCs/>
          <w:i/>
          <w:iCs/>
          <w:sz w:val="30"/>
          <w:szCs w:val="30"/>
          <w:cs/>
        </w:rPr>
        <w:t>รายจ่ายฝ่ายทุน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31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ธันวาคม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>บริษัทมีภาระผูกพันเกี่ยวกับรายจ่ายฝ่ายทุนคงเหลือเป็นจำนวนเงิน</w:t>
      </w:r>
      <w:r w:rsidRPr="000330BB">
        <w:rPr>
          <w:rFonts w:ascii="Angsana New" w:hAnsi="Angsana New"/>
          <w:sz w:val="30"/>
          <w:szCs w:val="30"/>
        </w:rPr>
        <w:t xml:space="preserve"> 0.36 </w:t>
      </w:r>
      <w:r w:rsidRPr="000330B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0330BB">
        <w:rPr>
          <w:rFonts w:ascii="Angsana New" w:hAnsi="Angsana New"/>
          <w:sz w:val="30"/>
          <w:szCs w:val="30"/>
        </w:rPr>
        <w:t xml:space="preserve">                     </w:t>
      </w:r>
      <w:r w:rsidRPr="000330BB">
        <w:rPr>
          <w:rFonts w:ascii="Angsana New" w:hAnsi="Angsana New"/>
          <w:sz w:val="30"/>
          <w:szCs w:val="30"/>
          <w:cs/>
        </w:rPr>
        <w:br/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ธันวาคม 255</w:t>
      </w:r>
      <w:r w:rsidRPr="000330BB">
        <w:rPr>
          <w:rFonts w:ascii="Angsana New" w:hAnsi="Angsana New"/>
          <w:i/>
          <w:iCs/>
          <w:sz w:val="30"/>
          <w:szCs w:val="30"/>
        </w:rPr>
        <w:t>9: 2.86</w:t>
      </w:r>
      <w:r w:rsidRPr="000330BB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:rsidR="00243DA6" w:rsidRPr="000330BB" w:rsidRDefault="00243DA6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31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ธันวาคม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บริษัท ราช-ออสเตรเลีย คอร์ปอเรชั่น จำกัดและบริษัทย่อย </w:t>
      </w:r>
      <w:r w:rsidRPr="000330BB">
        <w:rPr>
          <w:rFonts w:ascii="Angsana New" w:hAnsi="Angsana New"/>
          <w:sz w:val="30"/>
          <w:szCs w:val="30"/>
          <w:cs/>
        </w:rPr>
        <w:t>ซึ่งเป็นบริษัทย่อยทางอ้อมมีภาระผูกพัน</w:t>
      </w:r>
      <w:r w:rsidRPr="000330BB">
        <w:rPr>
          <w:rFonts w:ascii="Angsana New" w:hAnsi="Angsana New"/>
          <w:spacing w:val="2"/>
          <w:sz w:val="30"/>
          <w:szCs w:val="30"/>
          <w:cs/>
        </w:rPr>
        <w:t>เกี่ยวกับรายจ่ายฝ่ายทุน</w:t>
      </w:r>
      <w:r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คงเหลือตามสัญญาที่สำคัญตามสัดส่วนการลงทุน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 ได้แก่ สัญญางานก่อสร้าง</w:t>
      </w:r>
      <w:r w:rsidRPr="000330BB">
        <w:rPr>
          <w:rFonts w:ascii="Angsana New" w:hAnsi="Angsana New"/>
          <w:sz w:val="30"/>
          <w:szCs w:val="30"/>
          <w:cs/>
        </w:rPr>
        <w:t xml:space="preserve">โรงไฟฟ้าพลังงานลม พลังงานแสงอาทิตย์และพลังงานก๊าซ </w:t>
      </w:r>
      <w:r w:rsidRPr="000330BB">
        <w:rPr>
          <w:rFonts w:ascii="Angsana New" w:hAnsi="Angsana New"/>
          <w:spacing w:val="2"/>
          <w:sz w:val="30"/>
          <w:szCs w:val="30"/>
          <w:cs/>
        </w:rPr>
        <w:t>(</w:t>
      </w:r>
      <w:r w:rsidRPr="000330BB">
        <w:rPr>
          <w:rFonts w:ascii="Angsana New" w:hAnsi="Angsana New"/>
          <w:spacing w:val="2"/>
          <w:sz w:val="30"/>
          <w:szCs w:val="30"/>
        </w:rPr>
        <w:t>Engineering Procurement &amp; Construction Contract</w:t>
      </w:r>
      <w:r w:rsidRPr="000330BB">
        <w:rPr>
          <w:rFonts w:ascii="Angsana New" w:hAnsi="Angsana New"/>
          <w:spacing w:val="2"/>
          <w:sz w:val="30"/>
          <w:szCs w:val="30"/>
          <w:cs/>
        </w:rPr>
        <w:t>) และสัญญาบริการอื่นๆ เป็นจำนวนเงิน</w:t>
      </w:r>
      <w:r w:rsidRPr="000330BB">
        <w:rPr>
          <w:rFonts w:ascii="Angsana New" w:hAnsi="Angsana New"/>
          <w:spacing w:val="2"/>
          <w:sz w:val="30"/>
          <w:szCs w:val="30"/>
        </w:rPr>
        <w:t xml:space="preserve"> 61.21 </w:t>
      </w:r>
      <w:r w:rsidRPr="000330BB">
        <w:rPr>
          <w:rFonts w:ascii="Angsana New" w:hAnsi="Angsana New"/>
          <w:spacing w:val="2"/>
          <w:sz w:val="30"/>
          <w:szCs w:val="30"/>
          <w:cs/>
        </w:rPr>
        <w:t>ล้านเหรียญสหรัฐอเมริกา 1</w:t>
      </w:r>
      <w:r w:rsidR="009F0828" w:rsidRPr="000330BB">
        <w:rPr>
          <w:rFonts w:ascii="Angsana New" w:hAnsi="Angsana New"/>
          <w:spacing w:val="2"/>
          <w:sz w:val="30"/>
          <w:szCs w:val="30"/>
        </w:rPr>
        <w:t>19.84</w:t>
      </w:r>
      <w:r w:rsidRPr="000330BB">
        <w:rPr>
          <w:rFonts w:ascii="Angsana New" w:hAnsi="Angsana New"/>
          <w:spacing w:val="2"/>
          <w:sz w:val="30"/>
          <w:szCs w:val="30"/>
        </w:rPr>
        <w:t xml:space="preserve"> </w:t>
      </w:r>
      <w:r w:rsidRPr="000330BB">
        <w:rPr>
          <w:rFonts w:ascii="Angsana New" w:hAnsi="Angsana New"/>
          <w:spacing w:val="2"/>
          <w:sz w:val="30"/>
          <w:szCs w:val="30"/>
          <w:cs/>
        </w:rPr>
        <w:t>ล้าน</w:t>
      </w:r>
      <w:r w:rsidRPr="000330BB">
        <w:rPr>
          <w:rFonts w:ascii="Angsana New" w:hAnsi="Angsana New"/>
          <w:sz w:val="30"/>
          <w:szCs w:val="30"/>
          <w:cs/>
        </w:rPr>
        <w:t>เหรียญออสเตรเลีย และ</w:t>
      </w:r>
      <w:r w:rsidR="005352D4" w:rsidRPr="000330BB">
        <w:rPr>
          <w:rFonts w:ascii="Angsana New" w:hAnsi="Angsana New"/>
          <w:sz w:val="30"/>
          <w:szCs w:val="30"/>
        </w:rPr>
        <w:t xml:space="preserve"> 11.32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ล้านยูโร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(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ธันวาคม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2559:</w:t>
      </w:r>
      <w:r w:rsidRPr="000330BB">
        <w:rPr>
          <w:rFonts w:ascii="Angsana New" w:hAnsi="Angsana New"/>
          <w:i/>
          <w:iCs/>
          <w:spacing w:val="2"/>
          <w:sz w:val="30"/>
          <w:szCs w:val="30"/>
        </w:rPr>
        <w:t xml:space="preserve"> 28.00 </w:t>
      </w:r>
      <w:r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ล้านเหรียญสหรัฐอเมริกา</w:t>
      </w:r>
      <w:r w:rsidRPr="000330BB">
        <w:rPr>
          <w:rFonts w:ascii="Angsana New" w:hAnsi="Angsana New"/>
          <w:i/>
          <w:iCs/>
          <w:spacing w:val="2"/>
          <w:sz w:val="30"/>
          <w:szCs w:val="30"/>
        </w:rPr>
        <w:t xml:space="preserve"> 134.66 </w:t>
      </w:r>
      <w:r w:rsidRPr="000330BB">
        <w:rPr>
          <w:rFonts w:ascii="Angsana New" w:hAnsi="Angsana New"/>
          <w:i/>
          <w:iCs/>
          <w:spacing w:val="2"/>
          <w:sz w:val="30"/>
          <w:szCs w:val="30"/>
          <w:cs/>
        </w:rPr>
        <w:t>ล้าน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เหรียญออสเตรเลีย และ</w:t>
      </w:r>
      <w:r w:rsidRPr="000330BB">
        <w:rPr>
          <w:rFonts w:ascii="Angsana New" w:hAnsi="Angsana New"/>
          <w:i/>
          <w:iCs/>
          <w:sz w:val="30"/>
          <w:szCs w:val="30"/>
        </w:rPr>
        <w:t xml:space="preserve"> 59.47 </w:t>
      </w:r>
      <w:r w:rsidRPr="000330BB">
        <w:rPr>
          <w:rFonts w:ascii="Angsana New" w:hAnsi="Angsana New"/>
          <w:i/>
          <w:iCs/>
          <w:sz w:val="30"/>
          <w:szCs w:val="30"/>
          <w:cs/>
        </w:rPr>
        <w:t>ล้านยูโร</w:t>
      </w:r>
      <w:r w:rsidRPr="000330BB">
        <w:rPr>
          <w:rFonts w:ascii="Angsana New" w:hAnsi="Angsana New"/>
          <w:i/>
          <w:iCs/>
          <w:sz w:val="30"/>
          <w:szCs w:val="30"/>
        </w:rPr>
        <w:t>)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สัญญาการจำนำหุ้น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pacing w:val="4"/>
          <w:sz w:val="30"/>
          <w:szCs w:val="30"/>
          <w:cs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</w:t>
      </w:r>
      <w:r w:rsidRPr="000330BB">
        <w:rPr>
          <w:rFonts w:ascii="Angsana New" w:hAnsi="Angsana New"/>
          <w:sz w:val="30"/>
          <w:szCs w:val="30"/>
          <w:cs/>
        </w:rPr>
        <w:t>เป็นหลักทรัพย์ค้ำประกันการกู้เงินให้แก่เจ้าหนี้เงินกู้ของบริษัทร่วมดังกล่าว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กลุ่มบริษัทได้นำใบหุ้นทั้งหมดของบริษัท ราชบุรีเพาเวอร์ จำกัด บริษัท ไฟฟ้าหงสา จำกัด บริษัท โซลาร์ต้า จำกัด บริษัท ราชบุรีเวอลด์ โคเจนเนอเรชั่น จำกัด บริษัท ไฟฟ้า เซเปียน</w:t>
      </w:r>
      <w:r w:rsidRPr="000330BB">
        <w:rPr>
          <w:rFonts w:ascii="Angsana New" w:hAnsi="Angsana New"/>
          <w:sz w:val="30"/>
          <w:szCs w:val="30"/>
        </w:rPr>
        <w:t>-</w:t>
      </w:r>
      <w:r w:rsidRPr="000330BB">
        <w:rPr>
          <w:rFonts w:ascii="Angsana New" w:hAnsi="Angsana New"/>
          <w:sz w:val="30"/>
          <w:szCs w:val="30"/>
          <w:cs/>
        </w:rPr>
        <w:t>เซน้ำน้อย จำกัด และบริษัท ผลิตไฟฟ้า นวนคร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lastRenderedPageBreak/>
        <w:t>บริษัทได้นำใบหุ้นทั้งหมดของบริษัท เซาท์อีสท์ เอเชีย เอนเนอร์จี จำกัด ซึ่งเป็นการร่วมค้าทางตรง และการร่วมค้าดังกล่าวได้นำใบหุ้นบางส่วนของ บริษัท ไฟฟ้าน้ำงึม 2 จำกัด ซึ่งเป็นบริษัทย่อยของการร่วมค้าดังกล่าวไปเป็นหลักทรัพย์ค้ำประกันการกู้เงินให้แก่เจ้าหนี้เงินกู้ของบริษัท ไฟฟ้าน้ำงึม 2 จำกัด</w:t>
      </w:r>
    </w:p>
    <w:p w:rsidR="00D564A4" w:rsidRPr="000330BB" w:rsidRDefault="00D564A4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D564A4" w:rsidRPr="000330BB" w:rsidRDefault="00D564A4" w:rsidP="00D564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 xml:space="preserve">10 </w:t>
      </w:r>
      <w:r w:rsidRPr="000330BB">
        <w:rPr>
          <w:rFonts w:ascii="Angsana New" w:hAnsi="Angsana New"/>
          <w:sz w:val="30"/>
          <w:szCs w:val="30"/>
          <w:cs/>
        </w:rPr>
        <w:t xml:space="preserve">ตุลาคม </w:t>
      </w:r>
      <w:r w:rsidRPr="000330BB">
        <w:rPr>
          <w:rFonts w:ascii="Angsana New" w:hAnsi="Angsana New"/>
          <w:sz w:val="30"/>
          <w:szCs w:val="30"/>
        </w:rPr>
        <w:t xml:space="preserve">2560 </w:t>
      </w:r>
      <w:r w:rsidRPr="000330BB">
        <w:rPr>
          <w:rFonts w:ascii="Angsana New" w:hAnsi="Angsana New"/>
          <w:sz w:val="30"/>
          <w:szCs w:val="30"/>
          <w:cs/>
        </w:rPr>
        <w:t>บริษัทได้นำใบหุ้นทั้งหมดของบริษัท นอร์ทเทิร์น บางกอกโมโนเรล จำกัด และ                        บริษัท อีสเทิร์น บางกอกโมโนเรล จำกัด ซึ่งเป็นเงินลงทุนในกิจการอื่น ไปเป็นหลักทรัพย์ค้ำประกันการกู้เงินให้แก่เจ้าหนี้เงินกู้ของบริษัทดังกล่าว</w:t>
      </w:r>
    </w:p>
    <w:p w:rsidR="00DF1FEF" w:rsidRPr="000330BB" w:rsidRDefault="00DF1FEF" w:rsidP="00B37B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DF1F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30BB">
        <w:rPr>
          <w:rFonts w:ascii="Angsana New" w:hAnsi="Angsana New"/>
          <w:b/>
          <w:bCs/>
          <w:i/>
          <w:iCs/>
          <w:sz w:val="30"/>
          <w:szCs w:val="30"/>
          <w:cs/>
        </w:rPr>
        <w:t>คดีความสำคัญ</w:t>
      </w:r>
    </w:p>
    <w:p w:rsidR="0089395B" w:rsidRPr="000330BB" w:rsidRDefault="0089395B" w:rsidP="008939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89395B" w:rsidRPr="000330BB" w:rsidRDefault="0089395B" w:rsidP="0089395B">
      <w:pPr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spacing w:val="2"/>
          <w:sz w:val="30"/>
          <w:szCs w:val="30"/>
          <w:cs/>
        </w:rPr>
        <w:t>ใ</w:t>
      </w:r>
      <w:r w:rsidR="00A44973" w:rsidRPr="000330BB">
        <w:rPr>
          <w:rFonts w:ascii="Angsana New" w:hAnsi="Angsana New"/>
          <w:spacing w:val="2"/>
          <w:sz w:val="30"/>
          <w:szCs w:val="30"/>
          <w:cs/>
        </w:rPr>
        <w:t>น</w:t>
      </w:r>
      <w:r w:rsidRPr="000330BB">
        <w:rPr>
          <w:rFonts w:ascii="Angsana New" w:hAnsi="Angsana New"/>
          <w:spacing w:val="2"/>
          <w:sz w:val="30"/>
          <w:szCs w:val="30"/>
          <w:cs/>
        </w:rPr>
        <w:t>ปี</w:t>
      </w:r>
      <w:r w:rsidRPr="000330BB">
        <w:rPr>
          <w:rFonts w:ascii="Angsana New" w:hAnsi="Angsana New"/>
          <w:spacing w:val="2"/>
          <w:sz w:val="30"/>
          <w:szCs w:val="30"/>
        </w:rPr>
        <w:t xml:space="preserve"> 2557 </w:t>
      </w:r>
      <w:r w:rsidRPr="000330BB">
        <w:rPr>
          <w:rFonts w:ascii="Angsana New" w:hAnsi="Angsana New"/>
          <w:spacing w:val="2"/>
          <w:sz w:val="30"/>
          <w:szCs w:val="30"/>
          <w:cs/>
        </w:rPr>
        <w:t xml:space="preserve">บริษัทได้ถูกฟ้องร้อง โดยโจทก์กล่าวหาว่าบริษัทผิดข้อตกลงในการร่วมประกอบกิจการเพื่อเข้าร่วมประมูลโครงการโรงไฟฟ้าและเรียกร้องให้บริษัทจ่ายค่าเสียหาย ทั้งนี้ผู้บริหารของบริษัทมั่นใจในการดำเนินการของบริษัทว่าไม่มีการกระทำใดตามข้อกล่าวหาดังที่โจทก์ฟ้องและมีความเชื่อมั่นอย่างสูงในข้อต่อสู้ที่ดีของบริษัท ดังนั้นบริษัทจึงไม่ได้บันทึกหนี้สินที่อาจจะเกิดขึ้นจากคดีดังกล่าว ณ วันที่ </w:t>
      </w:r>
      <w:r w:rsidR="00B04B3C"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31 </w:t>
      </w:r>
      <w:r w:rsidR="00B04B3C" w:rsidRPr="000330B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ธันวาคม </w:t>
      </w:r>
      <w:r w:rsidRPr="000330BB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0330BB">
        <w:rPr>
          <w:rFonts w:ascii="Angsana New" w:hAnsi="Angsana New"/>
          <w:spacing w:val="2"/>
          <w:sz w:val="30"/>
          <w:szCs w:val="30"/>
          <w:cs/>
        </w:rPr>
        <w:t>คดียังอยู่ระหว่างการพิจารณาของศาลชั้นต้น</w:t>
      </w:r>
    </w:p>
    <w:p w:rsidR="0060279E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60279E" w:rsidRPr="000330BB" w:rsidRDefault="0060279E" w:rsidP="00B04B3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t>เหตุการณ์ภายหลังรอบระยะเวลาที่รายงาน</w:t>
      </w:r>
    </w:p>
    <w:p w:rsidR="0032525C" w:rsidRPr="000330BB" w:rsidRDefault="0032525C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</w:p>
    <w:p w:rsidR="00C70D8A" w:rsidRPr="000330BB" w:rsidRDefault="00C70D8A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  <w:highlight w:val="green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0330BB">
        <w:rPr>
          <w:rFonts w:ascii="Angsana New" w:hAnsi="Angsana New"/>
          <w:sz w:val="30"/>
          <w:szCs w:val="30"/>
        </w:rPr>
        <w:t>1</w:t>
      </w:r>
      <w:r w:rsidR="0032685F" w:rsidRPr="000330BB">
        <w:rPr>
          <w:rFonts w:ascii="Angsana New" w:hAnsi="Angsana New"/>
          <w:sz w:val="30"/>
          <w:szCs w:val="30"/>
        </w:rPr>
        <w:t>2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มกราคม </w:t>
      </w:r>
      <w:r w:rsidRPr="000330BB">
        <w:rPr>
          <w:rFonts w:ascii="Angsana New" w:hAnsi="Angsana New"/>
          <w:sz w:val="30"/>
          <w:szCs w:val="30"/>
        </w:rPr>
        <w:t xml:space="preserve">2561 </w:t>
      </w:r>
      <w:r w:rsidRPr="000330BB">
        <w:rPr>
          <w:rFonts w:ascii="Angsana New" w:hAnsi="Angsana New"/>
          <w:sz w:val="30"/>
          <w:szCs w:val="30"/>
          <w:cs/>
        </w:rPr>
        <w:t>บริษัทได้ชำระค่าหุ้นเพิ่มเติมให้แก่บริษัท ไฟฟ้า เซเปียน-เซน้ำน้อย จำกัด ซึ่งเป็น</w:t>
      </w:r>
      <w:r w:rsidRPr="000330BB">
        <w:rPr>
          <w:rFonts w:ascii="Angsana New" w:hAnsi="Angsana New" w:hint="cs"/>
          <w:sz w:val="30"/>
          <w:szCs w:val="30"/>
          <w:cs/>
        </w:rPr>
        <w:t xml:space="preserve">                                                            </w:t>
      </w:r>
      <w:r w:rsidRPr="000330BB">
        <w:rPr>
          <w:rFonts w:ascii="Angsana New" w:hAnsi="Angsana New"/>
          <w:sz w:val="30"/>
          <w:szCs w:val="30"/>
          <w:cs/>
        </w:rPr>
        <w:t xml:space="preserve">การร่วมค้าทางตรง ตามสัดส่วนการลงทุนร้อยละ </w:t>
      </w:r>
      <w:r w:rsidRPr="000330BB">
        <w:rPr>
          <w:rFonts w:ascii="Angsana New" w:hAnsi="Angsana New"/>
          <w:sz w:val="30"/>
          <w:szCs w:val="30"/>
        </w:rPr>
        <w:t xml:space="preserve">25 </w:t>
      </w:r>
      <w:r w:rsidRPr="000330BB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0330BB">
        <w:rPr>
          <w:rFonts w:ascii="Angsana New" w:hAnsi="Angsana New"/>
          <w:sz w:val="30"/>
          <w:szCs w:val="30"/>
        </w:rPr>
        <w:t xml:space="preserve">0.73 </w:t>
      </w:r>
      <w:r w:rsidRPr="000330B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หรือเทียบเท่า </w:t>
      </w:r>
      <w:r w:rsidRPr="000330BB">
        <w:rPr>
          <w:rFonts w:ascii="Angsana New" w:hAnsi="Angsana New"/>
          <w:sz w:val="30"/>
          <w:szCs w:val="30"/>
        </w:rPr>
        <w:t xml:space="preserve">23.42 </w:t>
      </w:r>
      <w:r w:rsidRPr="000330BB">
        <w:rPr>
          <w:rFonts w:ascii="Angsana New" w:hAnsi="Angsana New"/>
          <w:sz w:val="30"/>
          <w:szCs w:val="30"/>
          <w:cs/>
        </w:rPr>
        <w:t>ล้านบาท</w:t>
      </w:r>
    </w:p>
    <w:p w:rsidR="00925A32" w:rsidRPr="000330BB" w:rsidRDefault="00925A32" w:rsidP="00243D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925A32" w:rsidRPr="000330BB" w:rsidRDefault="00925A32" w:rsidP="00925A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เมื่อวันที่</w:t>
      </w:r>
      <w:r w:rsidRPr="000330BB">
        <w:rPr>
          <w:rFonts w:ascii="Angsana New" w:hAnsi="Angsana New"/>
          <w:sz w:val="30"/>
          <w:szCs w:val="30"/>
        </w:rPr>
        <w:t xml:space="preserve"> 8 </w:t>
      </w:r>
      <w:r w:rsidRPr="000330BB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0330BB">
        <w:rPr>
          <w:rFonts w:ascii="Angsana New" w:hAnsi="Angsana New"/>
          <w:sz w:val="30"/>
          <w:szCs w:val="30"/>
          <w:cs/>
        </w:rPr>
        <w:t xml:space="preserve">2561 </w:t>
      </w:r>
      <w:r w:rsidRPr="000330BB">
        <w:rPr>
          <w:rFonts w:ascii="Angsana New" w:hAnsi="Angsana New" w:hint="cs"/>
          <w:sz w:val="30"/>
          <w:szCs w:val="30"/>
          <w:cs/>
        </w:rPr>
        <w:t>บริษัท</w:t>
      </w:r>
      <w:r w:rsidRPr="000330BB">
        <w:rPr>
          <w:rFonts w:ascii="Angsana New" w:hAnsi="Angsana New"/>
          <w:sz w:val="30"/>
          <w:szCs w:val="30"/>
          <w:cs/>
        </w:rPr>
        <w:t xml:space="preserve">ได้ชำระค่าหุ้นเพิ่มเติมให้แก่บริษัท อีสเทิร์น บางกอกโมโนเรล จำกัด </w:t>
      </w:r>
      <w:r w:rsidRPr="000330BB">
        <w:rPr>
          <w:rFonts w:ascii="Angsana New" w:hAnsi="Angsana New" w:hint="cs"/>
          <w:sz w:val="30"/>
          <w:szCs w:val="30"/>
          <w:cs/>
        </w:rPr>
        <w:t xml:space="preserve">ซึ่งเป็นเงินลงทุนในกิจการอื่น </w:t>
      </w:r>
      <w:r w:rsidRPr="000330BB">
        <w:rPr>
          <w:rFonts w:ascii="Angsana New" w:hAnsi="Angsana New"/>
          <w:sz w:val="30"/>
          <w:szCs w:val="30"/>
          <w:cs/>
        </w:rPr>
        <w:t>ตามสัดส่วนการลงทุนร้อยละ 10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เป็นจำนวนเงิน 50 ล้านบาท</w:t>
      </w:r>
    </w:p>
    <w:p w:rsidR="00625D45" w:rsidRPr="000330BB" w:rsidRDefault="00625D45" w:rsidP="00625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625D45" w:rsidRPr="000330BB" w:rsidRDefault="00625D45" w:rsidP="00625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4D4EEF">
        <w:rPr>
          <w:rFonts w:ascii="Angsana New" w:hAnsi="Angsana New"/>
          <w:sz w:val="30"/>
          <w:szCs w:val="30"/>
          <w:cs/>
        </w:rPr>
        <w:t>เมื่อวันที่ 1</w:t>
      </w:r>
      <w:r w:rsidRPr="004D4EEF">
        <w:rPr>
          <w:rFonts w:ascii="Angsana New" w:hAnsi="Angsana New"/>
          <w:sz w:val="30"/>
          <w:szCs w:val="30"/>
        </w:rPr>
        <w:t>3</w:t>
      </w:r>
      <w:r w:rsidRPr="004D4EEF">
        <w:rPr>
          <w:rFonts w:ascii="Angsana New" w:hAnsi="Angsana New"/>
          <w:sz w:val="30"/>
          <w:szCs w:val="30"/>
          <w:cs/>
        </w:rPr>
        <w:t xml:space="preserve"> กุมภาพันธ์ 256</w:t>
      </w:r>
      <w:r w:rsidRPr="004D4EEF">
        <w:rPr>
          <w:rFonts w:ascii="Angsana New" w:hAnsi="Angsana New"/>
          <w:sz w:val="30"/>
          <w:szCs w:val="30"/>
        </w:rPr>
        <w:t>1</w:t>
      </w:r>
      <w:r w:rsidRPr="004D4EEF">
        <w:rPr>
          <w:rFonts w:ascii="Angsana New" w:hAnsi="Angsana New"/>
          <w:sz w:val="30"/>
          <w:szCs w:val="30"/>
          <w:cs/>
        </w:rPr>
        <w:t xml:space="preserve"> ที่ประชุมคณะกรรมการบริษัทได้มีมติเห็นชอบให้เสนอที่ประชุมสามัญผู้ถือหุ้นเพื่ออนุมัติจ่ายเงินปันผลสำหรับปี 25</w:t>
      </w:r>
      <w:r w:rsidRPr="004D4EEF">
        <w:rPr>
          <w:rFonts w:ascii="Angsana New" w:hAnsi="Angsana New"/>
          <w:sz w:val="30"/>
          <w:szCs w:val="30"/>
        </w:rPr>
        <w:t>60</w:t>
      </w:r>
      <w:r w:rsidR="004D4EEF" w:rsidRPr="004D4EEF">
        <w:rPr>
          <w:rFonts w:ascii="Angsana New" w:hAnsi="Angsana New"/>
          <w:sz w:val="30"/>
          <w:szCs w:val="30"/>
          <w:cs/>
        </w:rPr>
        <w:t xml:space="preserve"> เป็นเงินปันผลในอัตราหุ้นละ</w:t>
      </w:r>
      <w:r w:rsidR="004D4EEF" w:rsidRPr="004D4EEF">
        <w:rPr>
          <w:rFonts w:ascii="Angsana New" w:hAnsi="Angsana New" w:hint="cs"/>
          <w:sz w:val="30"/>
          <w:szCs w:val="30"/>
          <w:cs/>
        </w:rPr>
        <w:t xml:space="preserve"> </w:t>
      </w:r>
      <w:r w:rsidR="004D4EEF" w:rsidRPr="004D4EEF">
        <w:rPr>
          <w:rFonts w:ascii="Angsana New" w:hAnsi="Angsana New"/>
          <w:sz w:val="30"/>
          <w:szCs w:val="30"/>
        </w:rPr>
        <w:t xml:space="preserve">2.40 </w:t>
      </w:r>
      <w:r w:rsidRPr="004D4EEF">
        <w:rPr>
          <w:rFonts w:ascii="Angsana New" w:hAnsi="Angsana New"/>
          <w:sz w:val="30"/>
          <w:szCs w:val="30"/>
          <w:cs/>
        </w:rPr>
        <w:t>บาท เป็นจำนวนเงินทั้งสิ้น</w:t>
      </w:r>
      <w:r w:rsidR="004D4EEF" w:rsidRPr="004D4EEF">
        <w:rPr>
          <w:rFonts w:ascii="Angsana New" w:hAnsi="Angsana New"/>
          <w:sz w:val="30"/>
          <w:szCs w:val="30"/>
        </w:rPr>
        <w:t xml:space="preserve"> 3,480 </w:t>
      </w:r>
      <w:r w:rsidRPr="004D4EEF">
        <w:rPr>
          <w:rFonts w:ascii="Angsana New" w:hAnsi="Angsana New"/>
          <w:sz w:val="30"/>
          <w:szCs w:val="30"/>
          <w:cs/>
        </w:rPr>
        <w:t xml:space="preserve">ล้านบาท สุทธิจากเงินปันผลระหว่างกาล ในอัตราหุ้นละ </w:t>
      </w:r>
      <w:r w:rsidR="00B37BFD" w:rsidRPr="004D4EEF">
        <w:rPr>
          <w:rFonts w:ascii="Angsana New" w:hAnsi="Angsana New"/>
          <w:sz w:val="30"/>
          <w:szCs w:val="30"/>
        </w:rPr>
        <w:t>1.15</w:t>
      </w:r>
      <w:r w:rsidRPr="004D4EEF">
        <w:rPr>
          <w:rFonts w:ascii="Angsana New" w:hAnsi="Angsana New"/>
          <w:sz w:val="30"/>
          <w:szCs w:val="30"/>
        </w:rPr>
        <w:t xml:space="preserve"> </w:t>
      </w:r>
      <w:r w:rsidRPr="004D4EEF">
        <w:rPr>
          <w:rFonts w:ascii="Angsana New" w:hAnsi="Angsana New"/>
          <w:sz w:val="30"/>
          <w:szCs w:val="30"/>
          <w:cs/>
        </w:rPr>
        <w:t xml:space="preserve">บาท เป็นจำนวนเงินทั้งสิ้น </w:t>
      </w:r>
      <w:r w:rsidR="00B37BFD" w:rsidRPr="004D4EEF">
        <w:rPr>
          <w:rFonts w:ascii="Angsana New" w:hAnsi="Angsana New"/>
          <w:sz w:val="30"/>
          <w:szCs w:val="30"/>
        </w:rPr>
        <w:t>1,667</w:t>
      </w:r>
      <w:r w:rsidRPr="004D4EEF">
        <w:rPr>
          <w:rFonts w:ascii="Angsana New" w:hAnsi="Angsana New"/>
          <w:sz w:val="30"/>
          <w:szCs w:val="30"/>
          <w:cs/>
        </w:rPr>
        <w:t xml:space="preserve"> ล้านบาท ยอ</w:t>
      </w:r>
      <w:r w:rsidR="004D4EEF" w:rsidRPr="004D4EEF">
        <w:rPr>
          <w:rFonts w:ascii="Angsana New" w:hAnsi="Angsana New"/>
          <w:sz w:val="30"/>
          <w:szCs w:val="30"/>
          <w:cs/>
        </w:rPr>
        <w:t>ดสุทธิของ</w:t>
      </w:r>
      <w:r w:rsidR="004D4EEF" w:rsidRPr="004D4EEF">
        <w:rPr>
          <w:rFonts w:ascii="Angsana New" w:hAnsi="Angsana New"/>
          <w:sz w:val="30"/>
          <w:szCs w:val="30"/>
        </w:rPr>
        <w:t xml:space="preserve">     </w:t>
      </w:r>
      <w:r w:rsidR="004D4EEF" w:rsidRPr="004D4EEF">
        <w:rPr>
          <w:rFonts w:ascii="Angsana New" w:hAnsi="Angsana New"/>
          <w:sz w:val="30"/>
          <w:szCs w:val="30"/>
          <w:cs/>
        </w:rPr>
        <w:t>เงินปันผลดังกล่าวจำนวน</w:t>
      </w:r>
      <w:r w:rsidR="004D4EEF" w:rsidRPr="004D4EEF">
        <w:rPr>
          <w:rFonts w:ascii="Angsana New" w:hAnsi="Angsana New"/>
          <w:sz w:val="30"/>
          <w:szCs w:val="30"/>
        </w:rPr>
        <w:t xml:space="preserve"> 1,813 </w:t>
      </w:r>
      <w:r w:rsidRPr="004D4EEF">
        <w:rPr>
          <w:rFonts w:ascii="Angsana New" w:hAnsi="Angsana New"/>
          <w:sz w:val="30"/>
          <w:szCs w:val="30"/>
          <w:cs/>
        </w:rPr>
        <w:t>ล้าน</w:t>
      </w:r>
      <w:r w:rsidR="001B20A9" w:rsidRPr="004D4EEF">
        <w:rPr>
          <w:rFonts w:ascii="Angsana New" w:hAnsi="Angsana New"/>
          <w:sz w:val="30"/>
          <w:szCs w:val="30"/>
          <w:cs/>
        </w:rPr>
        <w:t xml:space="preserve">บาท </w:t>
      </w:r>
      <w:r w:rsidRPr="004D4EEF">
        <w:rPr>
          <w:rFonts w:ascii="Angsana New" w:hAnsi="Angsana New"/>
          <w:sz w:val="30"/>
          <w:szCs w:val="30"/>
          <w:cs/>
        </w:rPr>
        <w:t>ทั้งนี้การจ่ายเงินปันผลดังกล่าวขึ้นอยู่กับการอนุมัติจากที่ประชุมสามัญผู้ถือหุ้นในวันที่ 5 เมษายน 256</w:t>
      </w:r>
      <w:r w:rsidR="00243DA6" w:rsidRPr="004D4EEF">
        <w:rPr>
          <w:rFonts w:ascii="Angsana New" w:hAnsi="Angsana New"/>
          <w:sz w:val="30"/>
          <w:szCs w:val="30"/>
        </w:rPr>
        <w:t>1</w:t>
      </w:r>
    </w:p>
    <w:p w:rsidR="00507A9E" w:rsidRPr="000330BB" w:rsidRDefault="00507A9E" w:rsidP="00625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DF1FEF" w:rsidRPr="000330BB" w:rsidRDefault="00DF1FEF" w:rsidP="00625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B04B3C" w:rsidRPr="000330BB" w:rsidRDefault="00B04B3C" w:rsidP="00B04B3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3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การจัดประเภทรายการใหม่</w:t>
      </w:r>
    </w:p>
    <w:p w:rsidR="00B04B3C" w:rsidRPr="000330BB" w:rsidRDefault="00B04B3C" w:rsidP="00B04B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B04B3C" w:rsidRPr="000330BB" w:rsidRDefault="00B04B3C" w:rsidP="00B04B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รายการบางรายการในงบแสดงฐานะการเงิน ณ วันที่ 31 ธันวาคม 2559 ได้มีการจัดประเภทรายการใหม่เพื่อให้สอดคล้องกับการนำเสนองบการเงินปี 2560</w:t>
      </w:r>
    </w:p>
    <w:p w:rsidR="00A5173C" w:rsidRPr="000330BB" w:rsidRDefault="00A5173C" w:rsidP="00B04B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242" w:type="dxa"/>
        <w:tblInd w:w="108" w:type="dxa"/>
        <w:tblLayout w:type="fixed"/>
        <w:tblLook w:val="01E0"/>
      </w:tblPr>
      <w:tblGrid>
        <w:gridCol w:w="2340"/>
        <w:gridCol w:w="1152"/>
        <w:gridCol w:w="270"/>
        <w:gridCol w:w="1080"/>
        <w:gridCol w:w="270"/>
        <w:gridCol w:w="1080"/>
        <w:gridCol w:w="270"/>
        <w:gridCol w:w="1080"/>
        <w:gridCol w:w="270"/>
        <w:gridCol w:w="1080"/>
        <w:gridCol w:w="254"/>
        <w:gridCol w:w="1096"/>
      </w:tblGrid>
      <w:tr w:rsidR="000330BB" w:rsidRPr="000330BB" w:rsidTr="00E74E9C">
        <w:trPr>
          <w:tblHeader/>
        </w:trPr>
        <w:tc>
          <w:tcPr>
            <w:tcW w:w="2340" w:type="dxa"/>
            <w:vAlign w:val="bottom"/>
          </w:tcPr>
          <w:p w:rsidR="00B04B3C" w:rsidRPr="000330BB" w:rsidRDefault="00A517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7902" w:type="dxa"/>
            <w:gridSpan w:val="11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left="-126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</w:tr>
      <w:tr w:rsidR="000330BB" w:rsidRPr="000330BB" w:rsidTr="00E74E9C">
        <w:trPr>
          <w:tblHeader/>
        </w:trPr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52" w:type="dxa"/>
            <w:gridSpan w:val="5"/>
            <w:tcBorders>
              <w:bottom w:val="single" w:sz="4" w:space="0" w:color="auto"/>
            </w:tcBorders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0BB" w:rsidRPr="000330BB" w:rsidTr="00E74E9C">
        <w:trPr>
          <w:trHeight w:val="586"/>
          <w:tblHeader/>
        </w:trPr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680"/>
                <w:tab w:val="left" w:pos="792"/>
              </w:tabs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left="-10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0330BB" w:rsidRPr="000330BB" w:rsidTr="00E74E9C">
        <w:trPr>
          <w:tblHeader/>
        </w:trPr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2" w:type="dxa"/>
            <w:gridSpan w:val="11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30B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5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146,213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36,110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182,323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58,316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25,902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84,218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96,417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(36,110)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60,307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29,321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(25,902)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3,419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40" w:lineRule="exact"/>
              <w:ind w:left="-169" w:right="-37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330BB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4,164,580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(3,730,280)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434,300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(1,332,209)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78,046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(1,254,163)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(221,705)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(221,705)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เจ้าหนี้ไม่หมุนเวียนอื่น</w:t>
            </w: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(1,884)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(78,046)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(79,930)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330BB" w:rsidRPr="000330BB" w:rsidTr="00E74E9C">
        <w:tc>
          <w:tcPr>
            <w:tcW w:w="2340" w:type="dxa"/>
            <w:vAlign w:val="bottom"/>
          </w:tcPr>
          <w:p w:rsidR="00B04B3C" w:rsidRPr="000330BB" w:rsidRDefault="00B04B3C" w:rsidP="00E74E9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  <w:tab w:val="left" w:pos="97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04B3C" w:rsidRPr="000330BB" w:rsidRDefault="00B04B3C" w:rsidP="009F08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340" w:lineRule="exact"/>
              <w:ind w:right="-3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04B3C" w:rsidRPr="000330BB" w:rsidRDefault="00B04B3C" w:rsidP="009F0828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04B3C" w:rsidRPr="000330BB" w:rsidRDefault="00B04B3C" w:rsidP="00E74E9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</w:tbl>
    <w:p w:rsidR="00B04B3C" w:rsidRPr="000330BB" w:rsidRDefault="00B04B3C" w:rsidP="00B04B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B04B3C" w:rsidRPr="000330BB" w:rsidRDefault="00B04B3C" w:rsidP="00B04B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การจัดประเภทรายการใหม่นี้เพื่อให้สอดคล้องกับการจัดประเภทรายการตามประกาศกรมพัฒนาธุรกิจการค้า</w:t>
      </w:r>
      <w:r w:rsidRPr="000330BB">
        <w:rPr>
          <w:rFonts w:ascii="Angsana New" w:hAnsi="Angsana New"/>
          <w:sz w:val="30"/>
          <w:szCs w:val="30"/>
        </w:rPr>
        <w:t xml:space="preserve">                     </w:t>
      </w:r>
      <w:r w:rsidRPr="000330BB">
        <w:rPr>
          <w:rFonts w:ascii="Angsana New" w:hAnsi="Angsana New"/>
          <w:sz w:val="30"/>
          <w:szCs w:val="30"/>
          <w:cs/>
        </w:rPr>
        <w:t>เรื่อง กำหนดรายการย่อที่ต้องมีในงบการเงิน (ฉบับที่ 2) พ.ศ. 2559 ลงวันที่ 11 ตุลาคม 2559</w:t>
      </w:r>
    </w:p>
    <w:p w:rsidR="00B04B3C" w:rsidRPr="000330BB" w:rsidRDefault="00B04B3C" w:rsidP="00C0510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pacing w:val="2"/>
          <w:sz w:val="30"/>
          <w:szCs w:val="30"/>
        </w:rPr>
      </w:pPr>
    </w:p>
    <w:sectPr w:rsidR="00B04B3C" w:rsidRPr="000330BB" w:rsidSect="00AF56FE">
      <w:footerReference w:type="default" r:id="rId23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A5B" w:rsidRDefault="002C1A5B" w:rsidP="004956B4">
      <w:r>
        <w:separator/>
      </w:r>
    </w:p>
  </w:endnote>
  <w:endnote w:type="continuationSeparator" w:id="0">
    <w:p w:rsidR="002C1A5B" w:rsidRDefault="002C1A5B" w:rsidP="0049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ucrosiaUPCBold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CD6667" w:rsidRDefault="00CE212E">
    <w:pPr>
      <w:pStyle w:val="Footer"/>
      <w:jc w:val="center"/>
      <w:rPr>
        <w:rFonts w:ascii="Angsana New" w:hAnsi="Angsana New"/>
        <w:sz w:val="30"/>
        <w:szCs w:val="30"/>
      </w:rPr>
    </w:pPr>
    <w:r w:rsidRPr="00CD6667">
      <w:rPr>
        <w:rFonts w:ascii="Angsana New" w:hAnsi="Angsana New"/>
        <w:sz w:val="30"/>
        <w:szCs w:val="30"/>
      </w:rPr>
      <w:fldChar w:fldCharType="begin"/>
    </w:r>
    <w:r w:rsidR="002C1A5B" w:rsidRPr="00CD6667">
      <w:rPr>
        <w:rFonts w:ascii="Angsana New" w:hAnsi="Angsana New"/>
        <w:sz w:val="30"/>
        <w:szCs w:val="30"/>
      </w:rPr>
      <w:instrText xml:space="preserve"> PAGE   \* MERGEFORMAT </w:instrText>
    </w:r>
    <w:r w:rsidRPr="00CD6667">
      <w:rPr>
        <w:rFonts w:ascii="Angsana New" w:hAnsi="Angsana New"/>
        <w:sz w:val="30"/>
        <w:szCs w:val="30"/>
      </w:rPr>
      <w:fldChar w:fldCharType="separate"/>
    </w:r>
    <w:r w:rsidR="00F22BF5">
      <w:rPr>
        <w:rFonts w:ascii="Angsana New" w:hAnsi="Angsana New"/>
        <w:noProof/>
        <w:sz w:val="30"/>
        <w:szCs w:val="30"/>
      </w:rPr>
      <w:t>67</w:t>
    </w:r>
    <w:r w:rsidRPr="00CD6667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CD6667" w:rsidRDefault="00CE212E">
    <w:pPr>
      <w:pStyle w:val="Footer"/>
      <w:jc w:val="center"/>
      <w:rPr>
        <w:rFonts w:ascii="Angsana New" w:hAnsi="Angsana New"/>
        <w:sz w:val="30"/>
        <w:szCs w:val="30"/>
      </w:rPr>
    </w:pPr>
    <w:r w:rsidRPr="00CD6667">
      <w:rPr>
        <w:rFonts w:ascii="Angsana New" w:hAnsi="Angsana New"/>
        <w:sz w:val="30"/>
        <w:szCs w:val="30"/>
      </w:rPr>
      <w:fldChar w:fldCharType="begin"/>
    </w:r>
    <w:r w:rsidR="002C1A5B" w:rsidRPr="00CD6667">
      <w:rPr>
        <w:rFonts w:ascii="Angsana New" w:hAnsi="Angsana New"/>
        <w:sz w:val="30"/>
        <w:szCs w:val="30"/>
      </w:rPr>
      <w:instrText xml:space="preserve"> PAGE   \* MERGEFORMAT </w:instrText>
    </w:r>
    <w:r w:rsidRPr="00CD6667">
      <w:rPr>
        <w:rFonts w:ascii="Angsana New" w:hAnsi="Angsana New"/>
        <w:sz w:val="30"/>
        <w:szCs w:val="30"/>
      </w:rPr>
      <w:fldChar w:fldCharType="separate"/>
    </w:r>
    <w:r w:rsidR="00F22BF5">
      <w:rPr>
        <w:rFonts w:ascii="Angsana New" w:hAnsi="Angsana New"/>
        <w:noProof/>
        <w:sz w:val="30"/>
        <w:szCs w:val="30"/>
      </w:rPr>
      <w:t>76</w:t>
    </w:r>
    <w:r w:rsidRPr="00CD6667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FD11A6" w:rsidRDefault="00CE212E" w:rsidP="00FD11A6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FD11A6">
      <w:rPr>
        <w:rStyle w:val="PageNumber"/>
        <w:rFonts w:ascii="Angsana New" w:hAnsi="Angsana New"/>
        <w:sz w:val="30"/>
        <w:szCs w:val="30"/>
      </w:rPr>
      <w:fldChar w:fldCharType="begin"/>
    </w:r>
    <w:r w:rsidR="002C1A5B" w:rsidRPr="00FD11A6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D11A6">
      <w:rPr>
        <w:rStyle w:val="PageNumber"/>
        <w:rFonts w:ascii="Angsana New" w:hAnsi="Angsana New"/>
        <w:sz w:val="30"/>
        <w:szCs w:val="30"/>
      </w:rPr>
      <w:fldChar w:fldCharType="separate"/>
    </w:r>
    <w:r w:rsidR="00F22BF5">
      <w:rPr>
        <w:rStyle w:val="PageNumber"/>
        <w:rFonts w:ascii="Angsana New" w:hAnsi="Angsana New"/>
        <w:noProof/>
        <w:sz w:val="30"/>
        <w:szCs w:val="30"/>
      </w:rPr>
      <w:t>80</w:t>
    </w:r>
    <w:r w:rsidRPr="00FD11A6">
      <w:rPr>
        <w:rStyle w:val="PageNumber"/>
        <w:rFonts w:ascii="Angsana New" w:hAnsi="Angsana New"/>
        <w:sz w:val="30"/>
        <w:szCs w:val="30"/>
      </w:rPr>
      <w:fldChar w:fldCharType="end"/>
    </w:r>
  </w:p>
  <w:p w:rsidR="002C1A5B" w:rsidRPr="009F1F22" w:rsidRDefault="002C1A5B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FD11A6" w:rsidRDefault="00CE212E" w:rsidP="00FD11A6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FD11A6">
      <w:rPr>
        <w:rStyle w:val="PageNumber"/>
        <w:rFonts w:ascii="Angsana New" w:hAnsi="Angsana New"/>
        <w:sz w:val="30"/>
        <w:szCs w:val="30"/>
      </w:rPr>
      <w:fldChar w:fldCharType="begin"/>
    </w:r>
    <w:r w:rsidR="002C1A5B" w:rsidRPr="00FD11A6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D11A6">
      <w:rPr>
        <w:rStyle w:val="PageNumber"/>
        <w:rFonts w:ascii="Angsana New" w:hAnsi="Angsana New"/>
        <w:sz w:val="30"/>
        <w:szCs w:val="30"/>
      </w:rPr>
      <w:fldChar w:fldCharType="separate"/>
    </w:r>
    <w:r w:rsidR="00F22BF5">
      <w:rPr>
        <w:rStyle w:val="PageNumber"/>
        <w:rFonts w:ascii="Angsana New" w:hAnsi="Angsana New"/>
        <w:noProof/>
        <w:sz w:val="30"/>
        <w:szCs w:val="30"/>
      </w:rPr>
      <w:t>83</w:t>
    </w:r>
    <w:r w:rsidRPr="00FD11A6">
      <w:rPr>
        <w:rStyle w:val="PageNumber"/>
        <w:rFonts w:ascii="Angsana New" w:hAnsi="Angsana New"/>
        <w:sz w:val="30"/>
        <w:szCs w:val="30"/>
      </w:rPr>
      <w:fldChar w:fldCharType="end"/>
    </w:r>
  </w:p>
  <w:p w:rsidR="002C1A5B" w:rsidRPr="009F1F22" w:rsidRDefault="002C1A5B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FD11A6" w:rsidRDefault="00CE212E" w:rsidP="00FD11A6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FD11A6">
      <w:rPr>
        <w:rStyle w:val="PageNumber"/>
        <w:rFonts w:ascii="Angsana New" w:hAnsi="Angsana New"/>
        <w:sz w:val="30"/>
        <w:szCs w:val="30"/>
      </w:rPr>
      <w:fldChar w:fldCharType="begin"/>
    </w:r>
    <w:r w:rsidR="002C1A5B" w:rsidRPr="00FD11A6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D11A6">
      <w:rPr>
        <w:rStyle w:val="PageNumber"/>
        <w:rFonts w:ascii="Angsana New" w:hAnsi="Angsana New"/>
        <w:sz w:val="30"/>
        <w:szCs w:val="30"/>
      </w:rPr>
      <w:fldChar w:fldCharType="separate"/>
    </w:r>
    <w:r w:rsidR="00F22BF5">
      <w:rPr>
        <w:rStyle w:val="PageNumber"/>
        <w:rFonts w:ascii="Angsana New" w:hAnsi="Angsana New"/>
        <w:noProof/>
        <w:sz w:val="30"/>
        <w:szCs w:val="30"/>
      </w:rPr>
      <w:t>105</w:t>
    </w:r>
    <w:r w:rsidRPr="00FD11A6">
      <w:rPr>
        <w:rStyle w:val="PageNumber"/>
        <w:rFonts w:ascii="Angsana New" w:hAnsi="Angsana New"/>
        <w:sz w:val="30"/>
        <w:szCs w:val="30"/>
      </w:rPr>
      <w:fldChar w:fldCharType="end"/>
    </w:r>
  </w:p>
  <w:p w:rsidR="002C1A5B" w:rsidRPr="009F1F22" w:rsidRDefault="002C1A5B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702A20" w:rsidRDefault="00CE212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="002C1A5B"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F22BF5">
      <w:rPr>
        <w:rStyle w:val="PageNumber"/>
        <w:rFonts w:ascii="Angsana New" w:hAnsi="Angsana New"/>
        <w:noProof/>
        <w:sz w:val="30"/>
        <w:szCs w:val="30"/>
        <w:cs/>
      </w:rPr>
      <w:t>106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2C1A5B" w:rsidRPr="007A6941" w:rsidRDefault="002C1A5B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952853" w:rsidRDefault="00CE212E" w:rsidP="0095285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28"/>
        <w:szCs w:val="28"/>
        <w:cs/>
      </w:rPr>
    </w:pPr>
    <w:r w:rsidRPr="00952853">
      <w:rPr>
        <w:rFonts w:ascii="Angsana New" w:hAnsi="Angsana New"/>
        <w:sz w:val="28"/>
        <w:szCs w:val="28"/>
      </w:rPr>
      <w:fldChar w:fldCharType="begin"/>
    </w:r>
    <w:r w:rsidR="002C1A5B" w:rsidRPr="004B31A6">
      <w:rPr>
        <w:rFonts w:ascii="Angsana New" w:hAnsi="Angsana New"/>
        <w:sz w:val="28"/>
        <w:szCs w:val="28"/>
        <w:lang w:val="fr-FR"/>
      </w:rPr>
      <w:instrText xml:space="preserve"> FILENAME </w:instrText>
    </w:r>
    <w:r w:rsidRPr="00952853">
      <w:rPr>
        <w:rFonts w:ascii="Angsana New" w:hAnsi="Angsana New"/>
        <w:sz w:val="28"/>
        <w:szCs w:val="28"/>
      </w:rPr>
      <w:fldChar w:fldCharType="separate"/>
    </w:r>
    <w:r w:rsidR="00CB3E84">
      <w:rPr>
        <w:rFonts w:ascii="Angsana New" w:hAnsi="Angsana New"/>
        <w:noProof/>
        <w:sz w:val="28"/>
        <w:szCs w:val="28"/>
        <w:lang w:val="fr-FR"/>
      </w:rPr>
      <w:t>RATCHT 3</w:t>
    </w:r>
    <w:r w:rsidRPr="00952853">
      <w:rPr>
        <w:rFonts w:ascii="Angsana New" w:hAnsi="Angsana New"/>
        <w:sz w:val="28"/>
        <w:szCs w:val="28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702A20" w:rsidRDefault="00CE212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="002C1A5B"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F22BF5">
      <w:rPr>
        <w:rStyle w:val="PageNumber"/>
        <w:rFonts w:ascii="Angsana New" w:hAnsi="Angsana New"/>
        <w:noProof/>
        <w:sz w:val="30"/>
        <w:szCs w:val="30"/>
        <w:cs/>
      </w:rPr>
      <w:t>117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2C1A5B" w:rsidRPr="007A6941" w:rsidRDefault="002C1A5B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A5B" w:rsidRDefault="002C1A5B" w:rsidP="004956B4">
      <w:r>
        <w:separator/>
      </w:r>
    </w:p>
  </w:footnote>
  <w:footnote w:type="continuationSeparator" w:id="0">
    <w:p w:rsidR="002C1A5B" w:rsidRDefault="002C1A5B" w:rsidP="00495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8C671F" w:rsidRDefault="002C1A5B" w:rsidP="00146E5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8C671F">
      <w:rPr>
        <w:rFonts w:ascii="Angsana New" w:hAnsi="Angsana New"/>
        <w:b/>
        <w:bCs/>
        <w:sz w:val="32"/>
        <w:szCs w:val="32"/>
      </w:rPr>
      <w:t>31</w:t>
    </w:r>
    <w:r w:rsidRPr="008C671F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2560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8B050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Pr="008C671F" w:rsidRDefault="002C1A5B" w:rsidP="008B050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/>
      <w:rPr>
        <w:rFonts w:ascii="Angsana New" w:hAnsi="Angsana New"/>
        <w:b/>
        <w:bCs/>
        <w:sz w:val="32"/>
        <w:szCs w:val="32"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8C671F" w:rsidRDefault="002C1A5B" w:rsidP="008B050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/>
      <w:rPr>
        <w:rFonts w:ascii="Angsana New" w:hAnsi="Angsana New"/>
        <w:b/>
        <w:bCs/>
        <w:sz w:val="32"/>
        <w:szCs w:val="32"/>
        <w:cs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8C671F">
      <w:rPr>
        <w:rFonts w:ascii="Angsana New" w:hAnsi="Angsana New"/>
        <w:b/>
        <w:bCs/>
        <w:sz w:val="32"/>
        <w:szCs w:val="32"/>
      </w:rPr>
      <w:t>31</w:t>
    </w:r>
    <w:r w:rsidRPr="008C671F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2560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8C671F" w:rsidRDefault="002C1A5B" w:rsidP="00146E5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8C671F">
      <w:rPr>
        <w:rFonts w:ascii="Angsana New" w:hAnsi="Angsana New"/>
        <w:b/>
        <w:bCs/>
        <w:sz w:val="32"/>
        <w:szCs w:val="32"/>
      </w:rPr>
      <w:t>31</w:t>
    </w:r>
    <w:r w:rsidRPr="008C671F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2560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203DB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Pr="008C671F" w:rsidRDefault="002C1A5B" w:rsidP="00203DB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/>
      <w:rPr>
        <w:rFonts w:ascii="Angsana New" w:hAnsi="Angsana New"/>
        <w:b/>
        <w:bCs/>
        <w:sz w:val="32"/>
        <w:szCs w:val="32"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8C671F" w:rsidRDefault="002C1A5B" w:rsidP="00203DB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/>
      <w:rPr>
        <w:rFonts w:ascii="Angsana New" w:hAnsi="Angsana New"/>
        <w:b/>
        <w:bCs/>
        <w:sz w:val="32"/>
        <w:szCs w:val="32"/>
        <w:cs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8C671F">
      <w:rPr>
        <w:rFonts w:ascii="Angsana New" w:hAnsi="Angsana New"/>
        <w:b/>
        <w:bCs/>
        <w:sz w:val="32"/>
        <w:szCs w:val="32"/>
      </w:rPr>
      <w:t>31</w:t>
    </w:r>
    <w:r w:rsidRPr="008C671F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2560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8C671F" w:rsidRDefault="002C1A5B" w:rsidP="00146E5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8C671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8C671F">
      <w:rPr>
        <w:rFonts w:ascii="Angsana New" w:hAnsi="Angsana New"/>
        <w:b/>
        <w:bCs/>
        <w:sz w:val="32"/>
        <w:szCs w:val="32"/>
      </w:rPr>
      <w:t>31</w:t>
    </w:r>
    <w:r w:rsidRPr="008C671F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2560</w:t>
    </w:r>
  </w:p>
  <w:p w:rsidR="002C1A5B" w:rsidRPr="008C671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E47AB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E47ABF" w:rsidRDefault="002C1A5B" w:rsidP="00146E57">
    <w:pPr>
      <w:pStyle w:val="Header"/>
      <w:rPr>
        <w:rFonts w:ascii="Angsana New" w:hAnsi="Angsana New"/>
        <w:b/>
        <w:bCs/>
        <w:sz w:val="32"/>
        <w:szCs w:val="32"/>
      </w:rPr>
    </w:pPr>
    <w:r w:rsidRPr="00D213C2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213C2">
      <w:rPr>
        <w:rFonts w:ascii="Angsana New" w:hAnsi="Angsana New"/>
        <w:b/>
        <w:bCs/>
        <w:sz w:val="32"/>
        <w:szCs w:val="32"/>
      </w:rPr>
      <w:t>31</w:t>
    </w:r>
    <w:r w:rsidRPr="00D213C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60</w:t>
    </w:r>
  </w:p>
  <w:p w:rsidR="002C1A5B" w:rsidRPr="00B710BD" w:rsidRDefault="002C1A5B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E47AB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E47ABF" w:rsidRDefault="002C1A5B" w:rsidP="00146E57">
    <w:pPr>
      <w:pStyle w:val="Header"/>
      <w:rPr>
        <w:rFonts w:ascii="Angsana New" w:hAnsi="Angsana New"/>
        <w:b/>
        <w:bCs/>
        <w:sz w:val="32"/>
        <w:szCs w:val="32"/>
      </w:rPr>
    </w:pPr>
    <w:r w:rsidRPr="00D213C2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213C2">
      <w:rPr>
        <w:rFonts w:ascii="Angsana New" w:hAnsi="Angsana New"/>
        <w:b/>
        <w:bCs/>
        <w:sz w:val="32"/>
        <w:szCs w:val="32"/>
      </w:rPr>
      <w:t>31</w:t>
    </w:r>
    <w:r w:rsidRPr="00D213C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60</w:t>
    </w:r>
  </w:p>
  <w:p w:rsidR="002C1A5B" w:rsidRPr="00B710BD" w:rsidRDefault="002C1A5B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A5B" w:rsidRPr="00270C0D" w:rsidRDefault="002C1A5B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 w:hint="cs"/>
        <w:sz w:val="32"/>
        <w:szCs w:val="32"/>
        <w:cs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2C1A5B" w:rsidRPr="00E47ABF" w:rsidRDefault="002C1A5B" w:rsidP="00270C0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E47AB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2C1A5B" w:rsidRPr="009E7F0B" w:rsidRDefault="002C1A5B" w:rsidP="00F44920">
    <w:pPr>
      <w:pStyle w:val="Header"/>
      <w:tabs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3807"/>
      </w:tabs>
      <w:rPr>
        <w:rFonts w:ascii="Angsana New" w:hAnsi="Angsana New"/>
        <w:b/>
        <w:bCs/>
        <w:sz w:val="32"/>
        <w:szCs w:val="32"/>
        <w:cs/>
      </w:rPr>
    </w:pPr>
    <w:r w:rsidRPr="00D03356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03356">
      <w:rPr>
        <w:rFonts w:ascii="Angsana New" w:hAnsi="Angsana New"/>
        <w:b/>
        <w:bCs/>
        <w:sz w:val="32"/>
        <w:szCs w:val="32"/>
      </w:rPr>
      <w:t>31</w:t>
    </w:r>
    <w:r w:rsidRPr="00D03356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60</w:t>
    </w:r>
    <w:r>
      <w:rPr>
        <w:rFonts w:ascii="Angsana New" w:hAnsi="Angsana New"/>
        <w:b/>
        <w:bCs/>
        <w:sz w:val="32"/>
        <w:szCs w:val="32"/>
        <w:cs/>
      </w:rPr>
      <w:tab/>
    </w:r>
  </w:p>
  <w:p w:rsidR="002C1A5B" w:rsidRPr="00D03356" w:rsidRDefault="002C1A5B" w:rsidP="00F4492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62D4F786"/>
    <w:lvl w:ilvl="0" w:tplc="783AEAA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33F21038"/>
    <w:multiLevelType w:val="hybridMultilevel"/>
    <w:tmpl w:val="BF3A86E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2">
    <w:nsid w:val="4EBC4927"/>
    <w:multiLevelType w:val="hybridMultilevel"/>
    <w:tmpl w:val="99EC6B84"/>
    <w:lvl w:ilvl="0" w:tplc="74E88588">
      <w:start w:val="1"/>
      <w:numFmt w:val="bullet"/>
      <w:lvlText w:val="–"/>
      <w:lvlJc w:val="left"/>
      <w:pPr>
        <w:ind w:left="702" w:hanging="360"/>
      </w:pPr>
      <w:rPr>
        <w:rFonts w:ascii="Tahoma" w:hAnsi="Tahoma" w:hint="default"/>
        <w:color w:val="auto"/>
        <w:sz w:val="22"/>
      </w:rPr>
    </w:lvl>
    <w:lvl w:ilvl="1" w:tplc="440AC8AC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B761DC6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A6F46B14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80A605DA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E6E69086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F700822C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3DD6BF42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F03A7D64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3">
    <w:nsid w:val="556B281A"/>
    <w:multiLevelType w:val="hybridMultilevel"/>
    <w:tmpl w:val="D242E9CE"/>
    <w:lvl w:ilvl="0" w:tplc="16E4AE52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  <w:b w:val="0"/>
        <w:bCs/>
        <w:i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56419"/>
    <w:multiLevelType w:val="hybridMultilevel"/>
    <w:tmpl w:val="A85A0518"/>
    <w:lvl w:ilvl="0" w:tplc="B6AC7DC0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26169A5"/>
    <w:multiLevelType w:val="hybridMultilevel"/>
    <w:tmpl w:val="51E2A212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>
    <w:nsid w:val="677700CB"/>
    <w:multiLevelType w:val="multilevel"/>
    <w:tmpl w:val="58D2F3AA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05370D"/>
    <w:multiLevelType w:val="hybridMultilevel"/>
    <w:tmpl w:val="201C2E62"/>
    <w:lvl w:ilvl="0" w:tplc="2AEC1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1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777506D3"/>
    <w:multiLevelType w:val="hybridMultilevel"/>
    <w:tmpl w:val="711251BE"/>
    <w:lvl w:ilvl="0" w:tplc="3ADEBF92">
      <w:start w:val="1"/>
      <w:numFmt w:val="thaiLetters"/>
      <w:lvlText w:val="(%1)"/>
      <w:lvlJc w:val="left"/>
      <w:pPr>
        <w:ind w:left="1260" w:hanging="360"/>
      </w:pPr>
      <w:rPr>
        <w:rFonts w:cs="Angsana New" w:hint="default"/>
        <w:b/>
        <w:bCs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4"/>
  </w:num>
  <w:num w:numId="13">
    <w:abstractNumId w:val="27"/>
  </w:num>
  <w:num w:numId="14">
    <w:abstractNumId w:val="15"/>
  </w:num>
  <w:num w:numId="15">
    <w:abstractNumId w:val="18"/>
  </w:num>
  <w:num w:numId="16">
    <w:abstractNumId w:val="30"/>
  </w:num>
  <w:num w:numId="17">
    <w:abstractNumId w:val="31"/>
  </w:num>
  <w:num w:numId="18">
    <w:abstractNumId w:val="20"/>
  </w:num>
  <w:num w:numId="19">
    <w:abstractNumId w:val="12"/>
  </w:num>
  <w:num w:numId="20">
    <w:abstractNumId w:val="10"/>
  </w:num>
  <w:num w:numId="21">
    <w:abstractNumId w:val="28"/>
  </w:num>
  <w:num w:numId="22">
    <w:abstractNumId w:val="16"/>
  </w:num>
  <w:num w:numId="23">
    <w:abstractNumId w:val="25"/>
  </w:num>
  <w:num w:numId="24">
    <w:abstractNumId w:val="19"/>
  </w:num>
  <w:num w:numId="25">
    <w:abstractNumId w:val="13"/>
  </w:num>
  <w:num w:numId="26">
    <w:abstractNumId w:val="11"/>
  </w:num>
  <w:num w:numId="27">
    <w:abstractNumId w:val="33"/>
  </w:num>
  <w:num w:numId="28">
    <w:abstractNumId w:val="24"/>
  </w:num>
  <w:num w:numId="29">
    <w:abstractNumId w:val="22"/>
  </w:num>
  <w:num w:numId="30">
    <w:abstractNumId w:val="21"/>
  </w:num>
  <w:num w:numId="31">
    <w:abstractNumId w:val="29"/>
  </w:num>
  <w:num w:numId="32">
    <w:abstractNumId w:val="23"/>
  </w:num>
  <w:num w:numId="33">
    <w:abstractNumId w:val="32"/>
  </w:num>
  <w:num w:numId="34">
    <w:abstractNumId w:val="26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attachedTemplate r:id="rId1"/>
  <w:stylePaneFormatFilter w:val="3F01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8193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104D"/>
    <w:rsid w:val="00001260"/>
    <w:rsid w:val="000013D1"/>
    <w:rsid w:val="000017C7"/>
    <w:rsid w:val="000019C7"/>
    <w:rsid w:val="00001E81"/>
    <w:rsid w:val="00002354"/>
    <w:rsid w:val="0000240E"/>
    <w:rsid w:val="000028E0"/>
    <w:rsid w:val="00002AF0"/>
    <w:rsid w:val="000031D3"/>
    <w:rsid w:val="0000357C"/>
    <w:rsid w:val="00003A9F"/>
    <w:rsid w:val="00003ACC"/>
    <w:rsid w:val="00003C49"/>
    <w:rsid w:val="00003CF4"/>
    <w:rsid w:val="00003E88"/>
    <w:rsid w:val="00004458"/>
    <w:rsid w:val="00004D38"/>
    <w:rsid w:val="000052FD"/>
    <w:rsid w:val="00005436"/>
    <w:rsid w:val="0000544C"/>
    <w:rsid w:val="000059D5"/>
    <w:rsid w:val="00005EFE"/>
    <w:rsid w:val="000063E0"/>
    <w:rsid w:val="00006671"/>
    <w:rsid w:val="00006792"/>
    <w:rsid w:val="00006EDD"/>
    <w:rsid w:val="000075CB"/>
    <w:rsid w:val="00007766"/>
    <w:rsid w:val="00007770"/>
    <w:rsid w:val="00007DC7"/>
    <w:rsid w:val="00010665"/>
    <w:rsid w:val="0001071E"/>
    <w:rsid w:val="000107E1"/>
    <w:rsid w:val="00010D91"/>
    <w:rsid w:val="00010E08"/>
    <w:rsid w:val="00010F72"/>
    <w:rsid w:val="00011119"/>
    <w:rsid w:val="0001194A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5F4"/>
    <w:rsid w:val="00013616"/>
    <w:rsid w:val="000136AF"/>
    <w:rsid w:val="00013704"/>
    <w:rsid w:val="00013BD8"/>
    <w:rsid w:val="000142B5"/>
    <w:rsid w:val="00014395"/>
    <w:rsid w:val="0001449E"/>
    <w:rsid w:val="000146F1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9D7"/>
    <w:rsid w:val="00015C27"/>
    <w:rsid w:val="00015C96"/>
    <w:rsid w:val="00015E6D"/>
    <w:rsid w:val="00015F1A"/>
    <w:rsid w:val="00015FAA"/>
    <w:rsid w:val="00016256"/>
    <w:rsid w:val="0001635D"/>
    <w:rsid w:val="0001641A"/>
    <w:rsid w:val="00016742"/>
    <w:rsid w:val="000167C6"/>
    <w:rsid w:val="00016DE4"/>
    <w:rsid w:val="0001700D"/>
    <w:rsid w:val="00017345"/>
    <w:rsid w:val="00017844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E65"/>
    <w:rsid w:val="0002369A"/>
    <w:rsid w:val="00023813"/>
    <w:rsid w:val="00023A7E"/>
    <w:rsid w:val="00023E11"/>
    <w:rsid w:val="00023E63"/>
    <w:rsid w:val="00023ED3"/>
    <w:rsid w:val="0002426A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66A"/>
    <w:rsid w:val="00026143"/>
    <w:rsid w:val="000264DA"/>
    <w:rsid w:val="000265C4"/>
    <w:rsid w:val="00026923"/>
    <w:rsid w:val="000269A7"/>
    <w:rsid w:val="00026B8B"/>
    <w:rsid w:val="00026C27"/>
    <w:rsid w:val="00026CA3"/>
    <w:rsid w:val="00026E0D"/>
    <w:rsid w:val="00026F02"/>
    <w:rsid w:val="00027356"/>
    <w:rsid w:val="00027395"/>
    <w:rsid w:val="000277ED"/>
    <w:rsid w:val="00027A78"/>
    <w:rsid w:val="00027BB3"/>
    <w:rsid w:val="00027C1D"/>
    <w:rsid w:val="00027C8C"/>
    <w:rsid w:val="000301A8"/>
    <w:rsid w:val="000301F2"/>
    <w:rsid w:val="000308D0"/>
    <w:rsid w:val="000309F0"/>
    <w:rsid w:val="00030E6F"/>
    <w:rsid w:val="00030FFA"/>
    <w:rsid w:val="0003102B"/>
    <w:rsid w:val="00031110"/>
    <w:rsid w:val="00031B7A"/>
    <w:rsid w:val="00031DFB"/>
    <w:rsid w:val="00031F31"/>
    <w:rsid w:val="00032008"/>
    <w:rsid w:val="000320CD"/>
    <w:rsid w:val="000323CB"/>
    <w:rsid w:val="000324F0"/>
    <w:rsid w:val="00032675"/>
    <w:rsid w:val="000326F5"/>
    <w:rsid w:val="000330BB"/>
    <w:rsid w:val="0003353C"/>
    <w:rsid w:val="000339B8"/>
    <w:rsid w:val="000339E3"/>
    <w:rsid w:val="00033C4E"/>
    <w:rsid w:val="00033CFB"/>
    <w:rsid w:val="00033D45"/>
    <w:rsid w:val="00033F70"/>
    <w:rsid w:val="00034182"/>
    <w:rsid w:val="000342B7"/>
    <w:rsid w:val="000346A2"/>
    <w:rsid w:val="0003483C"/>
    <w:rsid w:val="000348C9"/>
    <w:rsid w:val="00034A55"/>
    <w:rsid w:val="00034BEA"/>
    <w:rsid w:val="00034DFD"/>
    <w:rsid w:val="00034F3E"/>
    <w:rsid w:val="0003501C"/>
    <w:rsid w:val="00035149"/>
    <w:rsid w:val="00035372"/>
    <w:rsid w:val="00035AA5"/>
    <w:rsid w:val="00035B81"/>
    <w:rsid w:val="00035C3E"/>
    <w:rsid w:val="000369B8"/>
    <w:rsid w:val="000369D6"/>
    <w:rsid w:val="00036C19"/>
    <w:rsid w:val="00036CA0"/>
    <w:rsid w:val="00036E08"/>
    <w:rsid w:val="00036F11"/>
    <w:rsid w:val="000375B7"/>
    <w:rsid w:val="0003782E"/>
    <w:rsid w:val="0003793F"/>
    <w:rsid w:val="00037A37"/>
    <w:rsid w:val="00037A5C"/>
    <w:rsid w:val="00037B04"/>
    <w:rsid w:val="00037CF6"/>
    <w:rsid w:val="00037F1A"/>
    <w:rsid w:val="00040077"/>
    <w:rsid w:val="0004022C"/>
    <w:rsid w:val="00040B55"/>
    <w:rsid w:val="00040BCC"/>
    <w:rsid w:val="00041159"/>
    <w:rsid w:val="0004129F"/>
    <w:rsid w:val="00041576"/>
    <w:rsid w:val="0004162C"/>
    <w:rsid w:val="00042059"/>
    <w:rsid w:val="0004263F"/>
    <w:rsid w:val="00042720"/>
    <w:rsid w:val="00042A34"/>
    <w:rsid w:val="00042FE9"/>
    <w:rsid w:val="000431BB"/>
    <w:rsid w:val="00043297"/>
    <w:rsid w:val="000437D4"/>
    <w:rsid w:val="00043B82"/>
    <w:rsid w:val="00043D94"/>
    <w:rsid w:val="00043F2F"/>
    <w:rsid w:val="00044312"/>
    <w:rsid w:val="000451FD"/>
    <w:rsid w:val="000458DE"/>
    <w:rsid w:val="00045F1F"/>
    <w:rsid w:val="00045F78"/>
    <w:rsid w:val="000466DB"/>
    <w:rsid w:val="00046CB3"/>
    <w:rsid w:val="00046D0B"/>
    <w:rsid w:val="0004702B"/>
    <w:rsid w:val="000476B3"/>
    <w:rsid w:val="0004778F"/>
    <w:rsid w:val="000479BE"/>
    <w:rsid w:val="00047C6D"/>
    <w:rsid w:val="0005032F"/>
    <w:rsid w:val="0005037F"/>
    <w:rsid w:val="00050AFE"/>
    <w:rsid w:val="00050DF0"/>
    <w:rsid w:val="000512F9"/>
    <w:rsid w:val="00051307"/>
    <w:rsid w:val="0005163C"/>
    <w:rsid w:val="000516EB"/>
    <w:rsid w:val="00051A69"/>
    <w:rsid w:val="00051F48"/>
    <w:rsid w:val="0005227E"/>
    <w:rsid w:val="00052408"/>
    <w:rsid w:val="000527C0"/>
    <w:rsid w:val="00052D76"/>
    <w:rsid w:val="00053262"/>
    <w:rsid w:val="0005326C"/>
    <w:rsid w:val="000534E7"/>
    <w:rsid w:val="00053C55"/>
    <w:rsid w:val="00053E19"/>
    <w:rsid w:val="00053ED5"/>
    <w:rsid w:val="00053F27"/>
    <w:rsid w:val="000546EE"/>
    <w:rsid w:val="00054892"/>
    <w:rsid w:val="00055234"/>
    <w:rsid w:val="00055468"/>
    <w:rsid w:val="00055482"/>
    <w:rsid w:val="00055528"/>
    <w:rsid w:val="00055960"/>
    <w:rsid w:val="00055CFD"/>
    <w:rsid w:val="00055D63"/>
    <w:rsid w:val="00056671"/>
    <w:rsid w:val="00056843"/>
    <w:rsid w:val="000568F0"/>
    <w:rsid w:val="00056906"/>
    <w:rsid w:val="00056A22"/>
    <w:rsid w:val="00056C07"/>
    <w:rsid w:val="00056E66"/>
    <w:rsid w:val="000571CF"/>
    <w:rsid w:val="000574DA"/>
    <w:rsid w:val="0005790E"/>
    <w:rsid w:val="00057C6E"/>
    <w:rsid w:val="000603B8"/>
    <w:rsid w:val="00060457"/>
    <w:rsid w:val="000609F1"/>
    <w:rsid w:val="00061335"/>
    <w:rsid w:val="00061359"/>
    <w:rsid w:val="00061415"/>
    <w:rsid w:val="00061AAE"/>
    <w:rsid w:val="00061D45"/>
    <w:rsid w:val="00061F0B"/>
    <w:rsid w:val="000622B0"/>
    <w:rsid w:val="0006264E"/>
    <w:rsid w:val="00062F6B"/>
    <w:rsid w:val="0006354B"/>
    <w:rsid w:val="00063B6D"/>
    <w:rsid w:val="00063C92"/>
    <w:rsid w:val="00063FDE"/>
    <w:rsid w:val="000640A0"/>
    <w:rsid w:val="000646A7"/>
    <w:rsid w:val="00064CAC"/>
    <w:rsid w:val="0006549F"/>
    <w:rsid w:val="000655C4"/>
    <w:rsid w:val="000656E1"/>
    <w:rsid w:val="0006573E"/>
    <w:rsid w:val="000658B2"/>
    <w:rsid w:val="00065ADE"/>
    <w:rsid w:val="00065C80"/>
    <w:rsid w:val="00065EE4"/>
    <w:rsid w:val="00065FF6"/>
    <w:rsid w:val="00066089"/>
    <w:rsid w:val="00066403"/>
    <w:rsid w:val="0006640C"/>
    <w:rsid w:val="00066538"/>
    <w:rsid w:val="00066730"/>
    <w:rsid w:val="00066A24"/>
    <w:rsid w:val="00067412"/>
    <w:rsid w:val="00067554"/>
    <w:rsid w:val="00067D22"/>
    <w:rsid w:val="00067F09"/>
    <w:rsid w:val="00070119"/>
    <w:rsid w:val="00070443"/>
    <w:rsid w:val="00070920"/>
    <w:rsid w:val="00070C1C"/>
    <w:rsid w:val="00070E4A"/>
    <w:rsid w:val="00070E9F"/>
    <w:rsid w:val="00070ED0"/>
    <w:rsid w:val="00070F50"/>
    <w:rsid w:val="0007101C"/>
    <w:rsid w:val="00071129"/>
    <w:rsid w:val="00071261"/>
    <w:rsid w:val="000712AB"/>
    <w:rsid w:val="00071670"/>
    <w:rsid w:val="00071B2A"/>
    <w:rsid w:val="00071CCD"/>
    <w:rsid w:val="00071D38"/>
    <w:rsid w:val="00071FBA"/>
    <w:rsid w:val="000722E1"/>
    <w:rsid w:val="0007232E"/>
    <w:rsid w:val="000725C1"/>
    <w:rsid w:val="0007277C"/>
    <w:rsid w:val="00072950"/>
    <w:rsid w:val="00073026"/>
    <w:rsid w:val="000730CF"/>
    <w:rsid w:val="000732BF"/>
    <w:rsid w:val="000738D8"/>
    <w:rsid w:val="00073E77"/>
    <w:rsid w:val="000744FA"/>
    <w:rsid w:val="00074D89"/>
    <w:rsid w:val="00074F5C"/>
    <w:rsid w:val="0007509B"/>
    <w:rsid w:val="000751B4"/>
    <w:rsid w:val="000754D3"/>
    <w:rsid w:val="0007557D"/>
    <w:rsid w:val="00075990"/>
    <w:rsid w:val="000759B4"/>
    <w:rsid w:val="00075A71"/>
    <w:rsid w:val="00075A8B"/>
    <w:rsid w:val="00075C9B"/>
    <w:rsid w:val="00076495"/>
    <w:rsid w:val="000766A2"/>
    <w:rsid w:val="0007679B"/>
    <w:rsid w:val="00076B13"/>
    <w:rsid w:val="00076BAB"/>
    <w:rsid w:val="0007725A"/>
    <w:rsid w:val="000772F4"/>
    <w:rsid w:val="000779C7"/>
    <w:rsid w:val="000802BD"/>
    <w:rsid w:val="000808A5"/>
    <w:rsid w:val="000808F4"/>
    <w:rsid w:val="00080972"/>
    <w:rsid w:val="00080A69"/>
    <w:rsid w:val="00080CE6"/>
    <w:rsid w:val="00081BD6"/>
    <w:rsid w:val="00081FD7"/>
    <w:rsid w:val="000824C7"/>
    <w:rsid w:val="00082523"/>
    <w:rsid w:val="00082576"/>
    <w:rsid w:val="00082BA6"/>
    <w:rsid w:val="00082F02"/>
    <w:rsid w:val="0008356D"/>
    <w:rsid w:val="000838F4"/>
    <w:rsid w:val="00083D69"/>
    <w:rsid w:val="00083F08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4E3"/>
    <w:rsid w:val="00087126"/>
    <w:rsid w:val="00087576"/>
    <w:rsid w:val="000877F1"/>
    <w:rsid w:val="00087BCE"/>
    <w:rsid w:val="00087C6D"/>
    <w:rsid w:val="00087C9A"/>
    <w:rsid w:val="00087D46"/>
    <w:rsid w:val="00087F58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1F65"/>
    <w:rsid w:val="00092641"/>
    <w:rsid w:val="000926C1"/>
    <w:rsid w:val="0009279D"/>
    <w:rsid w:val="00092E52"/>
    <w:rsid w:val="00093258"/>
    <w:rsid w:val="000932D3"/>
    <w:rsid w:val="000936D5"/>
    <w:rsid w:val="00093A25"/>
    <w:rsid w:val="00093A93"/>
    <w:rsid w:val="00093DFB"/>
    <w:rsid w:val="00094460"/>
    <w:rsid w:val="0009458D"/>
    <w:rsid w:val="00094891"/>
    <w:rsid w:val="00094A02"/>
    <w:rsid w:val="00094B35"/>
    <w:rsid w:val="00094EB9"/>
    <w:rsid w:val="0009515F"/>
    <w:rsid w:val="000957CE"/>
    <w:rsid w:val="00095847"/>
    <w:rsid w:val="000961D4"/>
    <w:rsid w:val="00096568"/>
    <w:rsid w:val="00096694"/>
    <w:rsid w:val="00096700"/>
    <w:rsid w:val="00096712"/>
    <w:rsid w:val="000968E5"/>
    <w:rsid w:val="00096A05"/>
    <w:rsid w:val="00096E14"/>
    <w:rsid w:val="00096EB5"/>
    <w:rsid w:val="0009727B"/>
    <w:rsid w:val="000973DB"/>
    <w:rsid w:val="000974F3"/>
    <w:rsid w:val="0009756E"/>
    <w:rsid w:val="0009759B"/>
    <w:rsid w:val="000977BF"/>
    <w:rsid w:val="00097BFD"/>
    <w:rsid w:val="000A0034"/>
    <w:rsid w:val="000A0369"/>
    <w:rsid w:val="000A036D"/>
    <w:rsid w:val="000A0568"/>
    <w:rsid w:val="000A0586"/>
    <w:rsid w:val="000A080A"/>
    <w:rsid w:val="000A08C3"/>
    <w:rsid w:val="000A0ACC"/>
    <w:rsid w:val="000A0C9B"/>
    <w:rsid w:val="000A0EA3"/>
    <w:rsid w:val="000A1515"/>
    <w:rsid w:val="000A1623"/>
    <w:rsid w:val="000A1719"/>
    <w:rsid w:val="000A18F8"/>
    <w:rsid w:val="000A192A"/>
    <w:rsid w:val="000A1C51"/>
    <w:rsid w:val="000A2079"/>
    <w:rsid w:val="000A249C"/>
    <w:rsid w:val="000A259D"/>
    <w:rsid w:val="000A2B4E"/>
    <w:rsid w:val="000A2CB6"/>
    <w:rsid w:val="000A2E7A"/>
    <w:rsid w:val="000A34F9"/>
    <w:rsid w:val="000A363B"/>
    <w:rsid w:val="000A38C4"/>
    <w:rsid w:val="000A3B93"/>
    <w:rsid w:val="000A3F22"/>
    <w:rsid w:val="000A43D0"/>
    <w:rsid w:val="000A47E2"/>
    <w:rsid w:val="000A4A06"/>
    <w:rsid w:val="000A4EFE"/>
    <w:rsid w:val="000A50CC"/>
    <w:rsid w:val="000A5216"/>
    <w:rsid w:val="000A54F5"/>
    <w:rsid w:val="000A5583"/>
    <w:rsid w:val="000A57BF"/>
    <w:rsid w:val="000A58A2"/>
    <w:rsid w:val="000A5AFE"/>
    <w:rsid w:val="000A5C37"/>
    <w:rsid w:val="000A608F"/>
    <w:rsid w:val="000A616D"/>
    <w:rsid w:val="000A62C5"/>
    <w:rsid w:val="000A64B4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B018B"/>
    <w:rsid w:val="000B0720"/>
    <w:rsid w:val="000B0BE6"/>
    <w:rsid w:val="000B0E74"/>
    <w:rsid w:val="000B13CC"/>
    <w:rsid w:val="000B1511"/>
    <w:rsid w:val="000B174E"/>
    <w:rsid w:val="000B184F"/>
    <w:rsid w:val="000B1B44"/>
    <w:rsid w:val="000B21DC"/>
    <w:rsid w:val="000B21FA"/>
    <w:rsid w:val="000B27A1"/>
    <w:rsid w:val="000B2A85"/>
    <w:rsid w:val="000B2D4E"/>
    <w:rsid w:val="000B2E70"/>
    <w:rsid w:val="000B2FCB"/>
    <w:rsid w:val="000B3193"/>
    <w:rsid w:val="000B3AAD"/>
    <w:rsid w:val="000B3C59"/>
    <w:rsid w:val="000B3EA5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005"/>
    <w:rsid w:val="000B6777"/>
    <w:rsid w:val="000B6837"/>
    <w:rsid w:val="000B695E"/>
    <w:rsid w:val="000B6998"/>
    <w:rsid w:val="000B6AFD"/>
    <w:rsid w:val="000B6BDA"/>
    <w:rsid w:val="000B6E22"/>
    <w:rsid w:val="000B743B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D2D"/>
    <w:rsid w:val="000C0ED7"/>
    <w:rsid w:val="000C1079"/>
    <w:rsid w:val="000C129B"/>
    <w:rsid w:val="000C12BC"/>
    <w:rsid w:val="000C1320"/>
    <w:rsid w:val="000C1822"/>
    <w:rsid w:val="000C19ED"/>
    <w:rsid w:val="000C1A68"/>
    <w:rsid w:val="000C1F98"/>
    <w:rsid w:val="000C2123"/>
    <w:rsid w:val="000C222A"/>
    <w:rsid w:val="000C24B8"/>
    <w:rsid w:val="000C26F3"/>
    <w:rsid w:val="000C3201"/>
    <w:rsid w:val="000C3576"/>
    <w:rsid w:val="000C35C8"/>
    <w:rsid w:val="000C4178"/>
    <w:rsid w:val="000C4231"/>
    <w:rsid w:val="000C4D02"/>
    <w:rsid w:val="000C4F26"/>
    <w:rsid w:val="000C55D7"/>
    <w:rsid w:val="000C56FF"/>
    <w:rsid w:val="000C5898"/>
    <w:rsid w:val="000C5B32"/>
    <w:rsid w:val="000C5B66"/>
    <w:rsid w:val="000C5DC6"/>
    <w:rsid w:val="000C5F42"/>
    <w:rsid w:val="000C61C9"/>
    <w:rsid w:val="000C66D7"/>
    <w:rsid w:val="000C699B"/>
    <w:rsid w:val="000C6D34"/>
    <w:rsid w:val="000C6E5B"/>
    <w:rsid w:val="000C6F1B"/>
    <w:rsid w:val="000C738F"/>
    <w:rsid w:val="000C74A7"/>
    <w:rsid w:val="000C75BD"/>
    <w:rsid w:val="000C771C"/>
    <w:rsid w:val="000C78AD"/>
    <w:rsid w:val="000C7A7D"/>
    <w:rsid w:val="000C7C75"/>
    <w:rsid w:val="000C7D2E"/>
    <w:rsid w:val="000C7F81"/>
    <w:rsid w:val="000D03D6"/>
    <w:rsid w:val="000D0517"/>
    <w:rsid w:val="000D05B1"/>
    <w:rsid w:val="000D0AC3"/>
    <w:rsid w:val="000D0B08"/>
    <w:rsid w:val="000D104A"/>
    <w:rsid w:val="000D1453"/>
    <w:rsid w:val="000D15F7"/>
    <w:rsid w:val="000D1636"/>
    <w:rsid w:val="000D17B3"/>
    <w:rsid w:val="000D191D"/>
    <w:rsid w:val="000D1AB9"/>
    <w:rsid w:val="000D1CA0"/>
    <w:rsid w:val="000D1D16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ABF"/>
    <w:rsid w:val="000D3ED5"/>
    <w:rsid w:val="000D41FB"/>
    <w:rsid w:val="000D45D4"/>
    <w:rsid w:val="000D4901"/>
    <w:rsid w:val="000D4B9B"/>
    <w:rsid w:val="000D50B1"/>
    <w:rsid w:val="000D5152"/>
    <w:rsid w:val="000D5189"/>
    <w:rsid w:val="000D535A"/>
    <w:rsid w:val="000D581D"/>
    <w:rsid w:val="000D5B22"/>
    <w:rsid w:val="000D5D6D"/>
    <w:rsid w:val="000D5E6C"/>
    <w:rsid w:val="000D5E76"/>
    <w:rsid w:val="000D5FDB"/>
    <w:rsid w:val="000D6157"/>
    <w:rsid w:val="000D6266"/>
    <w:rsid w:val="000D63C1"/>
    <w:rsid w:val="000D65FE"/>
    <w:rsid w:val="000D7143"/>
    <w:rsid w:val="000D79DC"/>
    <w:rsid w:val="000D7B69"/>
    <w:rsid w:val="000D7B7A"/>
    <w:rsid w:val="000D7D23"/>
    <w:rsid w:val="000D7E2D"/>
    <w:rsid w:val="000E01EE"/>
    <w:rsid w:val="000E0645"/>
    <w:rsid w:val="000E0809"/>
    <w:rsid w:val="000E0BDD"/>
    <w:rsid w:val="000E0D04"/>
    <w:rsid w:val="000E0DD0"/>
    <w:rsid w:val="000E0EEE"/>
    <w:rsid w:val="000E0FB3"/>
    <w:rsid w:val="000E1112"/>
    <w:rsid w:val="000E11F9"/>
    <w:rsid w:val="000E13A4"/>
    <w:rsid w:val="000E16C9"/>
    <w:rsid w:val="000E24CC"/>
    <w:rsid w:val="000E25F5"/>
    <w:rsid w:val="000E2A26"/>
    <w:rsid w:val="000E2B53"/>
    <w:rsid w:val="000E2E18"/>
    <w:rsid w:val="000E302C"/>
    <w:rsid w:val="000E33BB"/>
    <w:rsid w:val="000E38A8"/>
    <w:rsid w:val="000E38E0"/>
    <w:rsid w:val="000E3AD4"/>
    <w:rsid w:val="000E3F37"/>
    <w:rsid w:val="000E44E3"/>
    <w:rsid w:val="000E4629"/>
    <w:rsid w:val="000E49CB"/>
    <w:rsid w:val="000E5042"/>
    <w:rsid w:val="000E511E"/>
    <w:rsid w:val="000E5549"/>
    <w:rsid w:val="000E57F4"/>
    <w:rsid w:val="000E5EB1"/>
    <w:rsid w:val="000E5F8F"/>
    <w:rsid w:val="000E61CC"/>
    <w:rsid w:val="000E640C"/>
    <w:rsid w:val="000E652E"/>
    <w:rsid w:val="000E6980"/>
    <w:rsid w:val="000E6A6E"/>
    <w:rsid w:val="000E6CEA"/>
    <w:rsid w:val="000E6FD0"/>
    <w:rsid w:val="000E7073"/>
    <w:rsid w:val="000E7488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872"/>
    <w:rsid w:val="000F2E5D"/>
    <w:rsid w:val="000F2E6E"/>
    <w:rsid w:val="000F3319"/>
    <w:rsid w:val="000F3365"/>
    <w:rsid w:val="000F3457"/>
    <w:rsid w:val="000F3899"/>
    <w:rsid w:val="000F3C06"/>
    <w:rsid w:val="000F3E52"/>
    <w:rsid w:val="000F47F8"/>
    <w:rsid w:val="000F480A"/>
    <w:rsid w:val="000F4C7A"/>
    <w:rsid w:val="000F4CC7"/>
    <w:rsid w:val="000F4E8F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79"/>
    <w:rsid w:val="000F6CFE"/>
    <w:rsid w:val="000F72B3"/>
    <w:rsid w:val="000F7503"/>
    <w:rsid w:val="000F7642"/>
    <w:rsid w:val="000F76CB"/>
    <w:rsid w:val="000F7B42"/>
    <w:rsid w:val="000F7CD6"/>
    <w:rsid w:val="000F7E9A"/>
    <w:rsid w:val="00100573"/>
    <w:rsid w:val="00100666"/>
    <w:rsid w:val="00100C2F"/>
    <w:rsid w:val="00100FD0"/>
    <w:rsid w:val="00100FFF"/>
    <w:rsid w:val="0010152A"/>
    <w:rsid w:val="00101600"/>
    <w:rsid w:val="00101B3F"/>
    <w:rsid w:val="00101E70"/>
    <w:rsid w:val="0010205F"/>
    <w:rsid w:val="001022EB"/>
    <w:rsid w:val="001023A6"/>
    <w:rsid w:val="00102960"/>
    <w:rsid w:val="001029A7"/>
    <w:rsid w:val="00102CAA"/>
    <w:rsid w:val="00102CD6"/>
    <w:rsid w:val="00102D69"/>
    <w:rsid w:val="001031E6"/>
    <w:rsid w:val="00103521"/>
    <w:rsid w:val="0010352B"/>
    <w:rsid w:val="001039A5"/>
    <w:rsid w:val="00103C5C"/>
    <w:rsid w:val="00103DD1"/>
    <w:rsid w:val="00103FD7"/>
    <w:rsid w:val="00104539"/>
    <w:rsid w:val="001045D0"/>
    <w:rsid w:val="001048AD"/>
    <w:rsid w:val="00104C5B"/>
    <w:rsid w:val="00104DDE"/>
    <w:rsid w:val="00104EAD"/>
    <w:rsid w:val="00105648"/>
    <w:rsid w:val="00105795"/>
    <w:rsid w:val="0010597C"/>
    <w:rsid w:val="001059DD"/>
    <w:rsid w:val="00105BA0"/>
    <w:rsid w:val="00105CB6"/>
    <w:rsid w:val="00106168"/>
    <w:rsid w:val="001063D8"/>
    <w:rsid w:val="00106514"/>
    <w:rsid w:val="0010654F"/>
    <w:rsid w:val="001066F4"/>
    <w:rsid w:val="00106986"/>
    <w:rsid w:val="00106A4B"/>
    <w:rsid w:val="00106BB0"/>
    <w:rsid w:val="00106D23"/>
    <w:rsid w:val="001071C5"/>
    <w:rsid w:val="001071D1"/>
    <w:rsid w:val="00107594"/>
    <w:rsid w:val="001077C4"/>
    <w:rsid w:val="00107886"/>
    <w:rsid w:val="00107B27"/>
    <w:rsid w:val="00107EF7"/>
    <w:rsid w:val="001102F8"/>
    <w:rsid w:val="0011053B"/>
    <w:rsid w:val="00110648"/>
    <w:rsid w:val="0011086B"/>
    <w:rsid w:val="00110942"/>
    <w:rsid w:val="00110CE0"/>
    <w:rsid w:val="0011137C"/>
    <w:rsid w:val="0011228A"/>
    <w:rsid w:val="0011248E"/>
    <w:rsid w:val="001125BB"/>
    <w:rsid w:val="00112819"/>
    <w:rsid w:val="0011283C"/>
    <w:rsid w:val="00112BFC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5A"/>
    <w:rsid w:val="00117B78"/>
    <w:rsid w:val="00117C37"/>
    <w:rsid w:val="00117CEB"/>
    <w:rsid w:val="00117D6F"/>
    <w:rsid w:val="001200B5"/>
    <w:rsid w:val="00120163"/>
    <w:rsid w:val="001202E8"/>
    <w:rsid w:val="00120302"/>
    <w:rsid w:val="001204B8"/>
    <w:rsid w:val="001204C7"/>
    <w:rsid w:val="0012070E"/>
    <w:rsid w:val="001208BB"/>
    <w:rsid w:val="00120BCF"/>
    <w:rsid w:val="00120C22"/>
    <w:rsid w:val="00121317"/>
    <w:rsid w:val="001214D5"/>
    <w:rsid w:val="001219E3"/>
    <w:rsid w:val="00121AD0"/>
    <w:rsid w:val="00121D45"/>
    <w:rsid w:val="00122873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447F"/>
    <w:rsid w:val="001245F1"/>
    <w:rsid w:val="00124623"/>
    <w:rsid w:val="00124B92"/>
    <w:rsid w:val="00124BFC"/>
    <w:rsid w:val="001257E3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B43"/>
    <w:rsid w:val="00126C10"/>
    <w:rsid w:val="0012700E"/>
    <w:rsid w:val="001270DC"/>
    <w:rsid w:val="00127299"/>
    <w:rsid w:val="001272A0"/>
    <w:rsid w:val="00127356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3"/>
    <w:rsid w:val="0013123A"/>
    <w:rsid w:val="00131345"/>
    <w:rsid w:val="00131392"/>
    <w:rsid w:val="0013142A"/>
    <w:rsid w:val="001314C0"/>
    <w:rsid w:val="0013174E"/>
    <w:rsid w:val="00131DED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2B2"/>
    <w:rsid w:val="00133335"/>
    <w:rsid w:val="00133635"/>
    <w:rsid w:val="00133844"/>
    <w:rsid w:val="00133973"/>
    <w:rsid w:val="00133B84"/>
    <w:rsid w:val="00133C37"/>
    <w:rsid w:val="00133D6A"/>
    <w:rsid w:val="00133E02"/>
    <w:rsid w:val="00133F1E"/>
    <w:rsid w:val="001341D9"/>
    <w:rsid w:val="001341DF"/>
    <w:rsid w:val="00134A35"/>
    <w:rsid w:val="00134A4C"/>
    <w:rsid w:val="0013526B"/>
    <w:rsid w:val="001352C8"/>
    <w:rsid w:val="001357DA"/>
    <w:rsid w:val="001372E4"/>
    <w:rsid w:val="00137413"/>
    <w:rsid w:val="00137494"/>
    <w:rsid w:val="00137742"/>
    <w:rsid w:val="00137780"/>
    <w:rsid w:val="00137CFC"/>
    <w:rsid w:val="00137D6E"/>
    <w:rsid w:val="001400ED"/>
    <w:rsid w:val="0014058B"/>
    <w:rsid w:val="001407B8"/>
    <w:rsid w:val="00140922"/>
    <w:rsid w:val="00140C04"/>
    <w:rsid w:val="00140C7C"/>
    <w:rsid w:val="00140FB7"/>
    <w:rsid w:val="001412CD"/>
    <w:rsid w:val="0014137F"/>
    <w:rsid w:val="00142019"/>
    <w:rsid w:val="001423D0"/>
    <w:rsid w:val="0014257A"/>
    <w:rsid w:val="001427E2"/>
    <w:rsid w:val="00142925"/>
    <w:rsid w:val="00143430"/>
    <w:rsid w:val="001434A2"/>
    <w:rsid w:val="0014359A"/>
    <w:rsid w:val="001439E9"/>
    <w:rsid w:val="00143C41"/>
    <w:rsid w:val="00143D1F"/>
    <w:rsid w:val="00144425"/>
    <w:rsid w:val="0014498D"/>
    <w:rsid w:val="00144E19"/>
    <w:rsid w:val="00144EFC"/>
    <w:rsid w:val="001453F2"/>
    <w:rsid w:val="00145673"/>
    <w:rsid w:val="001457B1"/>
    <w:rsid w:val="00145AB6"/>
    <w:rsid w:val="001462F6"/>
    <w:rsid w:val="001465D3"/>
    <w:rsid w:val="00146600"/>
    <w:rsid w:val="00146856"/>
    <w:rsid w:val="00146E02"/>
    <w:rsid w:val="00146E57"/>
    <w:rsid w:val="00146E63"/>
    <w:rsid w:val="00146E97"/>
    <w:rsid w:val="001472BD"/>
    <w:rsid w:val="001477FB"/>
    <w:rsid w:val="00147905"/>
    <w:rsid w:val="0014791F"/>
    <w:rsid w:val="00147FC5"/>
    <w:rsid w:val="0015007F"/>
    <w:rsid w:val="001502C5"/>
    <w:rsid w:val="001503B3"/>
    <w:rsid w:val="00150501"/>
    <w:rsid w:val="00150803"/>
    <w:rsid w:val="00150A2B"/>
    <w:rsid w:val="00150BCA"/>
    <w:rsid w:val="00150FD7"/>
    <w:rsid w:val="00151345"/>
    <w:rsid w:val="00151693"/>
    <w:rsid w:val="001516F0"/>
    <w:rsid w:val="00151F14"/>
    <w:rsid w:val="00152214"/>
    <w:rsid w:val="001524C3"/>
    <w:rsid w:val="0015267D"/>
    <w:rsid w:val="00152B69"/>
    <w:rsid w:val="00153203"/>
    <w:rsid w:val="0015344A"/>
    <w:rsid w:val="0015345A"/>
    <w:rsid w:val="00153470"/>
    <w:rsid w:val="00153579"/>
    <w:rsid w:val="00153C41"/>
    <w:rsid w:val="00153E32"/>
    <w:rsid w:val="001544F1"/>
    <w:rsid w:val="00154633"/>
    <w:rsid w:val="00154842"/>
    <w:rsid w:val="00154989"/>
    <w:rsid w:val="00154B0E"/>
    <w:rsid w:val="00154B3F"/>
    <w:rsid w:val="00154C40"/>
    <w:rsid w:val="00154FF0"/>
    <w:rsid w:val="00155116"/>
    <w:rsid w:val="001558D9"/>
    <w:rsid w:val="0015591C"/>
    <w:rsid w:val="001559F5"/>
    <w:rsid w:val="00155FD9"/>
    <w:rsid w:val="0015645F"/>
    <w:rsid w:val="001569D0"/>
    <w:rsid w:val="00156CF3"/>
    <w:rsid w:val="00156DB8"/>
    <w:rsid w:val="00156DE3"/>
    <w:rsid w:val="00157149"/>
    <w:rsid w:val="001571B6"/>
    <w:rsid w:val="00157857"/>
    <w:rsid w:val="00157A4E"/>
    <w:rsid w:val="00157C74"/>
    <w:rsid w:val="00157DB5"/>
    <w:rsid w:val="00157E07"/>
    <w:rsid w:val="00157FD3"/>
    <w:rsid w:val="00160214"/>
    <w:rsid w:val="0016056B"/>
    <w:rsid w:val="00160B21"/>
    <w:rsid w:val="00160FCF"/>
    <w:rsid w:val="001618C8"/>
    <w:rsid w:val="00161DBE"/>
    <w:rsid w:val="00161EA9"/>
    <w:rsid w:val="001620C9"/>
    <w:rsid w:val="001621DA"/>
    <w:rsid w:val="00162AE9"/>
    <w:rsid w:val="00162CF5"/>
    <w:rsid w:val="0016339C"/>
    <w:rsid w:val="0016383F"/>
    <w:rsid w:val="00163F0F"/>
    <w:rsid w:val="00164109"/>
    <w:rsid w:val="0016429C"/>
    <w:rsid w:val="0016432D"/>
    <w:rsid w:val="00164655"/>
    <w:rsid w:val="00164AF2"/>
    <w:rsid w:val="00165237"/>
    <w:rsid w:val="001654A6"/>
    <w:rsid w:val="0016555B"/>
    <w:rsid w:val="001667AB"/>
    <w:rsid w:val="0016711F"/>
    <w:rsid w:val="00167293"/>
    <w:rsid w:val="00167955"/>
    <w:rsid w:val="00167AC3"/>
    <w:rsid w:val="00167EE1"/>
    <w:rsid w:val="0017007F"/>
    <w:rsid w:val="00170712"/>
    <w:rsid w:val="00170913"/>
    <w:rsid w:val="00171079"/>
    <w:rsid w:val="00171478"/>
    <w:rsid w:val="00171580"/>
    <w:rsid w:val="001715C8"/>
    <w:rsid w:val="0017192F"/>
    <w:rsid w:val="00171D05"/>
    <w:rsid w:val="00171F4F"/>
    <w:rsid w:val="00172395"/>
    <w:rsid w:val="00172914"/>
    <w:rsid w:val="00172C32"/>
    <w:rsid w:val="00172F9F"/>
    <w:rsid w:val="001730B7"/>
    <w:rsid w:val="00173C0F"/>
    <w:rsid w:val="00173FA1"/>
    <w:rsid w:val="00174171"/>
    <w:rsid w:val="00174217"/>
    <w:rsid w:val="00174254"/>
    <w:rsid w:val="0017429F"/>
    <w:rsid w:val="001748A6"/>
    <w:rsid w:val="001748BB"/>
    <w:rsid w:val="00174AA4"/>
    <w:rsid w:val="00174BBF"/>
    <w:rsid w:val="00174E60"/>
    <w:rsid w:val="00174EAD"/>
    <w:rsid w:val="00175109"/>
    <w:rsid w:val="0017522D"/>
    <w:rsid w:val="00175561"/>
    <w:rsid w:val="00175C3F"/>
    <w:rsid w:val="00175C59"/>
    <w:rsid w:val="001762AD"/>
    <w:rsid w:val="001762F1"/>
    <w:rsid w:val="001766D8"/>
    <w:rsid w:val="001767A4"/>
    <w:rsid w:val="001779F4"/>
    <w:rsid w:val="00177A91"/>
    <w:rsid w:val="00177C93"/>
    <w:rsid w:val="00177EFF"/>
    <w:rsid w:val="00180187"/>
    <w:rsid w:val="001803B2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1A9"/>
    <w:rsid w:val="001827E9"/>
    <w:rsid w:val="001829C5"/>
    <w:rsid w:val="00182A2A"/>
    <w:rsid w:val="00182A6F"/>
    <w:rsid w:val="00182D72"/>
    <w:rsid w:val="00182DC4"/>
    <w:rsid w:val="00182F4C"/>
    <w:rsid w:val="00182FD4"/>
    <w:rsid w:val="0018337C"/>
    <w:rsid w:val="001833FE"/>
    <w:rsid w:val="00183941"/>
    <w:rsid w:val="00183C63"/>
    <w:rsid w:val="00183DDE"/>
    <w:rsid w:val="00184022"/>
    <w:rsid w:val="001842AB"/>
    <w:rsid w:val="001845E0"/>
    <w:rsid w:val="001846A4"/>
    <w:rsid w:val="001847A0"/>
    <w:rsid w:val="00184878"/>
    <w:rsid w:val="0018495D"/>
    <w:rsid w:val="0018497D"/>
    <w:rsid w:val="00184AB3"/>
    <w:rsid w:val="00184B55"/>
    <w:rsid w:val="00184B97"/>
    <w:rsid w:val="00184DAA"/>
    <w:rsid w:val="00184F9D"/>
    <w:rsid w:val="0018524F"/>
    <w:rsid w:val="001853F3"/>
    <w:rsid w:val="0018541F"/>
    <w:rsid w:val="00185575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70E1"/>
    <w:rsid w:val="001874C6"/>
    <w:rsid w:val="00187C1D"/>
    <w:rsid w:val="00187DD6"/>
    <w:rsid w:val="00190055"/>
    <w:rsid w:val="0019009C"/>
    <w:rsid w:val="001904CA"/>
    <w:rsid w:val="00190953"/>
    <w:rsid w:val="00190B60"/>
    <w:rsid w:val="001910CB"/>
    <w:rsid w:val="001914EC"/>
    <w:rsid w:val="001915BA"/>
    <w:rsid w:val="001915BD"/>
    <w:rsid w:val="001916F0"/>
    <w:rsid w:val="00191AF3"/>
    <w:rsid w:val="00191B63"/>
    <w:rsid w:val="00191C01"/>
    <w:rsid w:val="00191D6B"/>
    <w:rsid w:val="00192018"/>
    <w:rsid w:val="001920E9"/>
    <w:rsid w:val="0019233E"/>
    <w:rsid w:val="0019241A"/>
    <w:rsid w:val="00192E65"/>
    <w:rsid w:val="00192FA5"/>
    <w:rsid w:val="00193BD8"/>
    <w:rsid w:val="00193D18"/>
    <w:rsid w:val="00193F8D"/>
    <w:rsid w:val="001947C3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71E4"/>
    <w:rsid w:val="001971F6"/>
    <w:rsid w:val="0019727B"/>
    <w:rsid w:val="001973CF"/>
    <w:rsid w:val="00197517"/>
    <w:rsid w:val="00197A64"/>
    <w:rsid w:val="00197B50"/>
    <w:rsid w:val="00197BA8"/>
    <w:rsid w:val="00197EC9"/>
    <w:rsid w:val="001A02CC"/>
    <w:rsid w:val="001A0369"/>
    <w:rsid w:val="001A0487"/>
    <w:rsid w:val="001A1712"/>
    <w:rsid w:val="001A18BF"/>
    <w:rsid w:val="001A193F"/>
    <w:rsid w:val="001A1957"/>
    <w:rsid w:val="001A1BC8"/>
    <w:rsid w:val="001A1FAE"/>
    <w:rsid w:val="001A2627"/>
    <w:rsid w:val="001A2922"/>
    <w:rsid w:val="001A2A1C"/>
    <w:rsid w:val="001A2C21"/>
    <w:rsid w:val="001A2E51"/>
    <w:rsid w:val="001A2EB1"/>
    <w:rsid w:val="001A3358"/>
    <w:rsid w:val="001A350F"/>
    <w:rsid w:val="001A37A0"/>
    <w:rsid w:val="001A3A74"/>
    <w:rsid w:val="001A3B52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AF1"/>
    <w:rsid w:val="001A5D27"/>
    <w:rsid w:val="001A65A4"/>
    <w:rsid w:val="001A65C2"/>
    <w:rsid w:val="001A67F1"/>
    <w:rsid w:val="001A6A4A"/>
    <w:rsid w:val="001A6EBF"/>
    <w:rsid w:val="001A70EA"/>
    <w:rsid w:val="001A727D"/>
    <w:rsid w:val="001A763A"/>
    <w:rsid w:val="001A793F"/>
    <w:rsid w:val="001A7E45"/>
    <w:rsid w:val="001B018D"/>
    <w:rsid w:val="001B01A7"/>
    <w:rsid w:val="001B02BF"/>
    <w:rsid w:val="001B0889"/>
    <w:rsid w:val="001B0920"/>
    <w:rsid w:val="001B09D4"/>
    <w:rsid w:val="001B0B13"/>
    <w:rsid w:val="001B101F"/>
    <w:rsid w:val="001B103E"/>
    <w:rsid w:val="001B109E"/>
    <w:rsid w:val="001B1600"/>
    <w:rsid w:val="001B1C98"/>
    <w:rsid w:val="001B1C9D"/>
    <w:rsid w:val="001B20A9"/>
    <w:rsid w:val="001B22D2"/>
    <w:rsid w:val="001B2355"/>
    <w:rsid w:val="001B27BA"/>
    <w:rsid w:val="001B27D6"/>
    <w:rsid w:val="001B3CF9"/>
    <w:rsid w:val="001B461D"/>
    <w:rsid w:val="001B474A"/>
    <w:rsid w:val="001B4BA1"/>
    <w:rsid w:val="001B4F27"/>
    <w:rsid w:val="001B529A"/>
    <w:rsid w:val="001B535D"/>
    <w:rsid w:val="001B5569"/>
    <w:rsid w:val="001B56F5"/>
    <w:rsid w:val="001B5B39"/>
    <w:rsid w:val="001B5D0C"/>
    <w:rsid w:val="001B5D9F"/>
    <w:rsid w:val="001B5EED"/>
    <w:rsid w:val="001B5F63"/>
    <w:rsid w:val="001B6335"/>
    <w:rsid w:val="001B646D"/>
    <w:rsid w:val="001B69F0"/>
    <w:rsid w:val="001B6A80"/>
    <w:rsid w:val="001B6A8C"/>
    <w:rsid w:val="001B6B22"/>
    <w:rsid w:val="001B6B58"/>
    <w:rsid w:val="001B768B"/>
    <w:rsid w:val="001B76D1"/>
    <w:rsid w:val="001B7988"/>
    <w:rsid w:val="001B7EDF"/>
    <w:rsid w:val="001C017F"/>
    <w:rsid w:val="001C01A2"/>
    <w:rsid w:val="001C054D"/>
    <w:rsid w:val="001C058A"/>
    <w:rsid w:val="001C075D"/>
    <w:rsid w:val="001C0764"/>
    <w:rsid w:val="001C07F6"/>
    <w:rsid w:val="001C09C8"/>
    <w:rsid w:val="001C15FF"/>
    <w:rsid w:val="001C16DA"/>
    <w:rsid w:val="001C1747"/>
    <w:rsid w:val="001C1810"/>
    <w:rsid w:val="001C1F60"/>
    <w:rsid w:val="001C27E3"/>
    <w:rsid w:val="001C2A20"/>
    <w:rsid w:val="001C2A75"/>
    <w:rsid w:val="001C2CE5"/>
    <w:rsid w:val="001C2D3A"/>
    <w:rsid w:val="001C2EB2"/>
    <w:rsid w:val="001C377C"/>
    <w:rsid w:val="001C3CBD"/>
    <w:rsid w:val="001C3DB6"/>
    <w:rsid w:val="001C3EB5"/>
    <w:rsid w:val="001C3F3F"/>
    <w:rsid w:val="001C4560"/>
    <w:rsid w:val="001C4BFB"/>
    <w:rsid w:val="001C4DB6"/>
    <w:rsid w:val="001C5078"/>
    <w:rsid w:val="001C5172"/>
    <w:rsid w:val="001C52DE"/>
    <w:rsid w:val="001C5394"/>
    <w:rsid w:val="001C57B8"/>
    <w:rsid w:val="001C58AE"/>
    <w:rsid w:val="001C5A5D"/>
    <w:rsid w:val="001C5CF6"/>
    <w:rsid w:val="001C5EAE"/>
    <w:rsid w:val="001C6523"/>
    <w:rsid w:val="001C6BCF"/>
    <w:rsid w:val="001C6DCF"/>
    <w:rsid w:val="001C7885"/>
    <w:rsid w:val="001C790F"/>
    <w:rsid w:val="001C7C95"/>
    <w:rsid w:val="001C7D0D"/>
    <w:rsid w:val="001C7E14"/>
    <w:rsid w:val="001C7EC1"/>
    <w:rsid w:val="001D02D0"/>
    <w:rsid w:val="001D0A04"/>
    <w:rsid w:val="001D0AC6"/>
    <w:rsid w:val="001D116D"/>
    <w:rsid w:val="001D1694"/>
    <w:rsid w:val="001D1A0B"/>
    <w:rsid w:val="001D1B85"/>
    <w:rsid w:val="001D1BE7"/>
    <w:rsid w:val="001D1C2A"/>
    <w:rsid w:val="001D1DAD"/>
    <w:rsid w:val="001D2791"/>
    <w:rsid w:val="001D2BE1"/>
    <w:rsid w:val="001D2EB6"/>
    <w:rsid w:val="001D326A"/>
    <w:rsid w:val="001D3784"/>
    <w:rsid w:val="001D37E6"/>
    <w:rsid w:val="001D3B6C"/>
    <w:rsid w:val="001D3C2B"/>
    <w:rsid w:val="001D3EB0"/>
    <w:rsid w:val="001D4213"/>
    <w:rsid w:val="001D43E6"/>
    <w:rsid w:val="001D4987"/>
    <w:rsid w:val="001D4D81"/>
    <w:rsid w:val="001D576E"/>
    <w:rsid w:val="001D5987"/>
    <w:rsid w:val="001D6667"/>
    <w:rsid w:val="001D6801"/>
    <w:rsid w:val="001D6BEA"/>
    <w:rsid w:val="001D6EAE"/>
    <w:rsid w:val="001D7275"/>
    <w:rsid w:val="001D7310"/>
    <w:rsid w:val="001D75FE"/>
    <w:rsid w:val="001D7728"/>
    <w:rsid w:val="001D7B15"/>
    <w:rsid w:val="001D7C23"/>
    <w:rsid w:val="001D7FCB"/>
    <w:rsid w:val="001D7FEF"/>
    <w:rsid w:val="001E0310"/>
    <w:rsid w:val="001E03F6"/>
    <w:rsid w:val="001E0DC1"/>
    <w:rsid w:val="001E0F58"/>
    <w:rsid w:val="001E1BFE"/>
    <w:rsid w:val="001E1C75"/>
    <w:rsid w:val="001E288A"/>
    <w:rsid w:val="001E28DE"/>
    <w:rsid w:val="001E2A4F"/>
    <w:rsid w:val="001E2F49"/>
    <w:rsid w:val="001E3189"/>
    <w:rsid w:val="001E329B"/>
    <w:rsid w:val="001E35A0"/>
    <w:rsid w:val="001E36AA"/>
    <w:rsid w:val="001E3D8B"/>
    <w:rsid w:val="001E3DD2"/>
    <w:rsid w:val="001E40D9"/>
    <w:rsid w:val="001E415A"/>
    <w:rsid w:val="001E43A8"/>
    <w:rsid w:val="001E453A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238"/>
    <w:rsid w:val="001E76A4"/>
    <w:rsid w:val="001E789C"/>
    <w:rsid w:val="001E7CA5"/>
    <w:rsid w:val="001E7E16"/>
    <w:rsid w:val="001F00C1"/>
    <w:rsid w:val="001F05AF"/>
    <w:rsid w:val="001F0898"/>
    <w:rsid w:val="001F0B05"/>
    <w:rsid w:val="001F0D57"/>
    <w:rsid w:val="001F0F18"/>
    <w:rsid w:val="001F1676"/>
    <w:rsid w:val="001F226F"/>
    <w:rsid w:val="001F22FE"/>
    <w:rsid w:val="001F257F"/>
    <w:rsid w:val="001F2B5D"/>
    <w:rsid w:val="001F2C59"/>
    <w:rsid w:val="001F2C66"/>
    <w:rsid w:val="001F33D6"/>
    <w:rsid w:val="001F3544"/>
    <w:rsid w:val="001F3857"/>
    <w:rsid w:val="001F3915"/>
    <w:rsid w:val="001F397C"/>
    <w:rsid w:val="001F3986"/>
    <w:rsid w:val="001F3D3C"/>
    <w:rsid w:val="001F3E12"/>
    <w:rsid w:val="001F41EF"/>
    <w:rsid w:val="001F493D"/>
    <w:rsid w:val="001F499D"/>
    <w:rsid w:val="001F4D4C"/>
    <w:rsid w:val="001F4DDD"/>
    <w:rsid w:val="001F4ED8"/>
    <w:rsid w:val="001F4FEA"/>
    <w:rsid w:val="001F50FD"/>
    <w:rsid w:val="001F55B6"/>
    <w:rsid w:val="001F56B3"/>
    <w:rsid w:val="001F5C62"/>
    <w:rsid w:val="001F5D57"/>
    <w:rsid w:val="001F600D"/>
    <w:rsid w:val="001F61EC"/>
    <w:rsid w:val="001F6251"/>
    <w:rsid w:val="001F65C1"/>
    <w:rsid w:val="001F67A8"/>
    <w:rsid w:val="001F746F"/>
    <w:rsid w:val="001F74F5"/>
    <w:rsid w:val="001F7667"/>
    <w:rsid w:val="001F7B2A"/>
    <w:rsid w:val="002001AB"/>
    <w:rsid w:val="002002CE"/>
    <w:rsid w:val="00200408"/>
    <w:rsid w:val="002006A9"/>
    <w:rsid w:val="002010A8"/>
    <w:rsid w:val="0020128F"/>
    <w:rsid w:val="00201504"/>
    <w:rsid w:val="0020178D"/>
    <w:rsid w:val="00202292"/>
    <w:rsid w:val="00202860"/>
    <w:rsid w:val="00202AEC"/>
    <w:rsid w:val="00202D63"/>
    <w:rsid w:val="002035DE"/>
    <w:rsid w:val="002039F5"/>
    <w:rsid w:val="00203DB0"/>
    <w:rsid w:val="00203DF7"/>
    <w:rsid w:val="0020440B"/>
    <w:rsid w:val="00204744"/>
    <w:rsid w:val="002047CB"/>
    <w:rsid w:val="00204B6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79D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12FB"/>
    <w:rsid w:val="00211394"/>
    <w:rsid w:val="00211857"/>
    <w:rsid w:val="00211981"/>
    <w:rsid w:val="00211CD0"/>
    <w:rsid w:val="00212112"/>
    <w:rsid w:val="00212115"/>
    <w:rsid w:val="0021308C"/>
    <w:rsid w:val="00213435"/>
    <w:rsid w:val="002134D3"/>
    <w:rsid w:val="00213749"/>
    <w:rsid w:val="00213E26"/>
    <w:rsid w:val="00213EC2"/>
    <w:rsid w:val="00214001"/>
    <w:rsid w:val="002142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368"/>
    <w:rsid w:val="00215546"/>
    <w:rsid w:val="00215667"/>
    <w:rsid w:val="00215838"/>
    <w:rsid w:val="00215B43"/>
    <w:rsid w:val="00215C91"/>
    <w:rsid w:val="00215D05"/>
    <w:rsid w:val="00215E40"/>
    <w:rsid w:val="00215F32"/>
    <w:rsid w:val="0021634C"/>
    <w:rsid w:val="0021671D"/>
    <w:rsid w:val="00216C6B"/>
    <w:rsid w:val="00216F1B"/>
    <w:rsid w:val="00217088"/>
    <w:rsid w:val="0021719C"/>
    <w:rsid w:val="00217E88"/>
    <w:rsid w:val="00217FE8"/>
    <w:rsid w:val="00220154"/>
    <w:rsid w:val="00220226"/>
    <w:rsid w:val="00220290"/>
    <w:rsid w:val="0022078B"/>
    <w:rsid w:val="002207A2"/>
    <w:rsid w:val="0022086F"/>
    <w:rsid w:val="0022107A"/>
    <w:rsid w:val="0022151E"/>
    <w:rsid w:val="002217A5"/>
    <w:rsid w:val="00221929"/>
    <w:rsid w:val="00221EE6"/>
    <w:rsid w:val="00222122"/>
    <w:rsid w:val="00222144"/>
    <w:rsid w:val="002224A5"/>
    <w:rsid w:val="0022349F"/>
    <w:rsid w:val="0022370C"/>
    <w:rsid w:val="0022416C"/>
    <w:rsid w:val="002242B3"/>
    <w:rsid w:val="002243CB"/>
    <w:rsid w:val="00224795"/>
    <w:rsid w:val="002248FE"/>
    <w:rsid w:val="00224C4D"/>
    <w:rsid w:val="0022516B"/>
    <w:rsid w:val="00225A77"/>
    <w:rsid w:val="00225D3D"/>
    <w:rsid w:val="00225DF2"/>
    <w:rsid w:val="002264FA"/>
    <w:rsid w:val="00226840"/>
    <w:rsid w:val="002268BB"/>
    <w:rsid w:val="00226B6B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C"/>
    <w:rsid w:val="002312FD"/>
    <w:rsid w:val="00231696"/>
    <w:rsid w:val="0023194E"/>
    <w:rsid w:val="00231E9A"/>
    <w:rsid w:val="002321E8"/>
    <w:rsid w:val="00232294"/>
    <w:rsid w:val="0023232F"/>
    <w:rsid w:val="00232755"/>
    <w:rsid w:val="00232760"/>
    <w:rsid w:val="002327D7"/>
    <w:rsid w:val="002331D7"/>
    <w:rsid w:val="002331F4"/>
    <w:rsid w:val="002338E8"/>
    <w:rsid w:val="002338EA"/>
    <w:rsid w:val="002338FA"/>
    <w:rsid w:val="00233E43"/>
    <w:rsid w:val="00233F1A"/>
    <w:rsid w:val="00233F73"/>
    <w:rsid w:val="0023412E"/>
    <w:rsid w:val="00234193"/>
    <w:rsid w:val="002342C0"/>
    <w:rsid w:val="0023430C"/>
    <w:rsid w:val="002343D2"/>
    <w:rsid w:val="00234405"/>
    <w:rsid w:val="00234485"/>
    <w:rsid w:val="00234B19"/>
    <w:rsid w:val="00234B7F"/>
    <w:rsid w:val="002350CC"/>
    <w:rsid w:val="002350F8"/>
    <w:rsid w:val="00235302"/>
    <w:rsid w:val="002354CB"/>
    <w:rsid w:val="00235CB8"/>
    <w:rsid w:val="00236017"/>
    <w:rsid w:val="00236082"/>
    <w:rsid w:val="00236844"/>
    <w:rsid w:val="002373D1"/>
    <w:rsid w:val="002374BB"/>
    <w:rsid w:val="00237B69"/>
    <w:rsid w:val="002400BF"/>
    <w:rsid w:val="002401A9"/>
    <w:rsid w:val="002401BF"/>
    <w:rsid w:val="002401CA"/>
    <w:rsid w:val="00240217"/>
    <w:rsid w:val="002405CE"/>
    <w:rsid w:val="00240816"/>
    <w:rsid w:val="002409C8"/>
    <w:rsid w:val="002411B8"/>
    <w:rsid w:val="002415E3"/>
    <w:rsid w:val="00241682"/>
    <w:rsid w:val="002417F3"/>
    <w:rsid w:val="00241AF8"/>
    <w:rsid w:val="00241C75"/>
    <w:rsid w:val="00242298"/>
    <w:rsid w:val="00242E01"/>
    <w:rsid w:val="00242FC0"/>
    <w:rsid w:val="0024306E"/>
    <w:rsid w:val="00243250"/>
    <w:rsid w:val="0024333B"/>
    <w:rsid w:val="0024348E"/>
    <w:rsid w:val="0024377A"/>
    <w:rsid w:val="002438DD"/>
    <w:rsid w:val="002439CB"/>
    <w:rsid w:val="00243D71"/>
    <w:rsid w:val="00243D8D"/>
    <w:rsid w:val="00243DA6"/>
    <w:rsid w:val="00243EBF"/>
    <w:rsid w:val="00243FA9"/>
    <w:rsid w:val="00243FAE"/>
    <w:rsid w:val="00244127"/>
    <w:rsid w:val="0024430A"/>
    <w:rsid w:val="0024449E"/>
    <w:rsid w:val="00244919"/>
    <w:rsid w:val="00244CAE"/>
    <w:rsid w:val="00244F4E"/>
    <w:rsid w:val="0024514C"/>
    <w:rsid w:val="0024524F"/>
    <w:rsid w:val="002453F8"/>
    <w:rsid w:val="00245CA1"/>
    <w:rsid w:val="00245FAA"/>
    <w:rsid w:val="00245FDB"/>
    <w:rsid w:val="00246025"/>
    <w:rsid w:val="002462BC"/>
    <w:rsid w:val="00246630"/>
    <w:rsid w:val="002468CC"/>
    <w:rsid w:val="00246CCB"/>
    <w:rsid w:val="00246D3E"/>
    <w:rsid w:val="00246D7B"/>
    <w:rsid w:val="002470EB"/>
    <w:rsid w:val="00247173"/>
    <w:rsid w:val="0024759F"/>
    <w:rsid w:val="00247C20"/>
    <w:rsid w:val="00247FAA"/>
    <w:rsid w:val="00250164"/>
    <w:rsid w:val="00250699"/>
    <w:rsid w:val="002507CE"/>
    <w:rsid w:val="00250AC6"/>
    <w:rsid w:val="00250FAB"/>
    <w:rsid w:val="002510A2"/>
    <w:rsid w:val="00251274"/>
    <w:rsid w:val="00251690"/>
    <w:rsid w:val="00251C6C"/>
    <w:rsid w:val="00252301"/>
    <w:rsid w:val="002527F3"/>
    <w:rsid w:val="00253042"/>
    <w:rsid w:val="00253535"/>
    <w:rsid w:val="002535D9"/>
    <w:rsid w:val="00253671"/>
    <w:rsid w:val="002538E6"/>
    <w:rsid w:val="00253A2F"/>
    <w:rsid w:val="00253B35"/>
    <w:rsid w:val="002542B7"/>
    <w:rsid w:val="002542FE"/>
    <w:rsid w:val="00254A78"/>
    <w:rsid w:val="00254AFC"/>
    <w:rsid w:val="00255371"/>
    <w:rsid w:val="00255613"/>
    <w:rsid w:val="00255B1C"/>
    <w:rsid w:val="00255FE7"/>
    <w:rsid w:val="00256055"/>
    <w:rsid w:val="00256163"/>
    <w:rsid w:val="002564C9"/>
    <w:rsid w:val="002565CA"/>
    <w:rsid w:val="002565EE"/>
    <w:rsid w:val="002565FE"/>
    <w:rsid w:val="00256701"/>
    <w:rsid w:val="00256A9C"/>
    <w:rsid w:val="00256DE8"/>
    <w:rsid w:val="00256EAE"/>
    <w:rsid w:val="00257121"/>
    <w:rsid w:val="0025733D"/>
    <w:rsid w:val="00257BF5"/>
    <w:rsid w:val="00257C82"/>
    <w:rsid w:val="00257C99"/>
    <w:rsid w:val="00257E2F"/>
    <w:rsid w:val="0026078E"/>
    <w:rsid w:val="00260B1B"/>
    <w:rsid w:val="00260CCF"/>
    <w:rsid w:val="00261F1B"/>
    <w:rsid w:val="002620AE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7EC"/>
    <w:rsid w:val="00265A63"/>
    <w:rsid w:val="00265DE1"/>
    <w:rsid w:val="00265F4B"/>
    <w:rsid w:val="00265FFB"/>
    <w:rsid w:val="00266364"/>
    <w:rsid w:val="002666D0"/>
    <w:rsid w:val="002669ED"/>
    <w:rsid w:val="00266D6B"/>
    <w:rsid w:val="00266F06"/>
    <w:rsid w:val="00267100"/>
    <w:rsid w:val="002672EC"/>
    <w:rsid w:val="002674E6"/>
    <w:rsid w:val="00267800"/>
    <w:rsid w:val="00267C54"/>
    <w:rsid w:val="00267EA8"/>
    <w:rsid w:val="00267F7D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240A"/>
    <w:rsid w:val="00272ADC"/>
    <w:rsid w:val="00272B15"/>
    <w:rsid w:val="00272F76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AD7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56E"/>
    <w:rsid w:val="00276874"/>
    <w:rsid w:val="00276B17"/>
    <w:rsid w:val="00276BC9"/>
    <w:rsid w:val="00276CBD"/>
    <w:rsid w:val="00276D51"/>
    <w:rsid w:val="002770A2"/>
    <w:rsid w:val="002770D5"/>
    <w:rsid w:val="00277394"/>
    <w:rsid w:val="00277402"/>
    <w:rsid w:val="00277740"/>
    <w:rsid w:val="00277885"/>
    <w:rsid w:val="00277AA4"/>
    <w:rsid w:val="00277AD8"/>
    <w:rsid w:val="00277C63"/>
    <w:rsid w:val="00277CB8"/>
    <w:rsid w:val="00277D10"/>
    <w:rsid w:val="00277D46"/>
    <w:rsid w:val="00277EF7"/>
    <w:rsid w:val="002802EC"/>
    <w:rsid w:val="00280495"/>
    <w:rsid w:val="002804F6"/>
    <w:rsid w:val="002806E8"/>
    <w:rsid w:val="00280798"/>
    <w:rsid w:val="002807A5"/>
    <w:rsid w:val="00280B65"/>
    <w:rsid w:val="00281237"/>
    <w:rsid w:val="0028127E"/>
    <w:rsid w:val="00281B7A"/>
    <w:rsid w:val="00281DDA"/>
    <w:rsid w:val="00281F6D"/>
    <w:rsid w:val="00282243"/>
    <w:rsid w:val="002823FE"/>
    <w:rsid w:val="00282570"/>
    <w:rsid w:val="002828E5"/>
    <w:rsid w:val="00282A55"/>
    <w:rsid w:val="00282FE5"/>
    <w:rsid w:val="00283109"/>
    <w:rsid w:val="00283549"/>
    <w:rsid w:val="00283608"/>
    <w:rsid w:val="00283626"/>
    <w:rsid w:val="00283640"/>
    <w:rsid w:val="00283668"/>
    <w:rsid w:val="00283880"/>
    <w:rsid w:val="00283BA5"/>
    <w:rsid w:val="00283EEF"/>
    <w:rsid w:val="00284072"/>
    <w:rsid w:val="002840F0"/>
    <w:rsid w:val="00284582"/>
    <w:rsid w:val="00284692"/>
    <w:rsid w:val="002848A4"/>
    <w:rsid w:val="002853D9"/>
    <w:rsid w:val="00285885"/>
    <w:rsid w:val="00285D52"/>
    <w:rsid w:val="00286003"/>
    <w:rsid w:val="00286513"/>
    <w:rsid w:val="00286BA0"/>
    <w:rsid w:val="00286C09"/>
    <w:rsid w:val="00286F09"/>
    <w:rsid w:val="0028771E"/>
    <w:rsid w:val="00287924"/>
    <w:rsid w:val="00287EE4"/>
    <w:rsid w:val="00290074"/>
    <w:rsid w:val="002901F6"/>
    <w:rsid w:val="0029055A"/>
    <w:rsid w:val="00290851"/>
    <w:rsid w:val="00291176"/>
    <w:rsid w:val="002913B6"/>
    <w:rsid w:val="002914AC"/>
    <w:rsid w:val="00291546"/>
    <w:rsid w:val="002917F3"/>
    <w:rsid w:val="00291A93"/>
    <w:rsid w:val="00291C63"/>
    <w:rsid w:val="00291DCF"/>
    <w:rsid w:val="00292100"/>
    <w:rsid w:val="002922E6"/>
    <w:rsid w:val="002923BD"/>
    <w:rsid w:val="00292441"/>
    <w:rsid w:val="0029248F"/>
    <w:rsid w:val="002924DC"/>
    <w:rsid w:val="00292C73"/>
    <w:rsid w:val="00292D57"/>
    <w:rsid w:val="00292DF4"/>
    <w:rsid w:val="00293708"/>
    <w:rsid w:val="00293792"/>
    <w:rsid w:val="00293CE1"/>
    <w:rsid w:val="0029401A"/>
    <w:rsid w:val="002942A6"/>
    <w:rsid w:val="00294BB1"/>
    <w:rsid w:val="00294F1D"/>
    <w:rsid w:val="00295B46"/>
    <w:rsid w:val="00295F30"/>
    <w:rsid w:val="00296391"/>
    <w:rsid w:val="002963BC"/>
    <w:rsid w:val="00296552"/>
    <w:rsid w:val="00296EA0"/>
    <w:rsid w:val="002972D5"/>
    <w:rsid w:val="0029740E"/>
    <w:rsid w:val="0029752E"/>
    <w:rsid w:val="002976EE"/>
    <w:rsid w:val="002977EE"/>
    <w:rsid w:val="002979EE"/>
    <w:rsid w:val="002A0481"/>
    <w:rsid w:val="002A09CF"/>
    <w:rsid w:val="002A0BD8"/>
    <w:rsid w:val="002A0E89"/>
    <w:rsid w:val="002A0F20"/>
    <w:rsid w:val="002A1120"/>
    <w:rsid w:val="002A11D7"/>
    <w:rsid w:val="002A1295"/>
    <w:rsid w:val="002A13CB"/>
    <w:rsid w:val="002A15DF"/>
    <w:rsid w:val="002A19C1"/>
    <w:rsid w:val="002A1DF4"/>
    <w:rsid w:val="002A1F5A"/>
    <w:rsid w:val="002A26BE"/>
    <w:rsid w:val="002A2A6D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43F"/>
    <w:rsid w:val="002A44C6"/>
    <w:rsid w:val="002A4D48"/>
    <w:rsid w:val="002A4D8B"/>
    <w:rsid w:val="002A4E81"/>
    <w:rsid w:val="002A4F72"/>
    <w:rsid w:val="002A5303"/>
    <w:rsid w:val="002A5763"/>
    <w:rsid w:val="002A5EA5"/>
    <w:rsid w:val="002A6208"/>
    <w:rsid w:val="002A62E2"/>
    <w:rsid w:val="002A6570"/>
    <w:rsid w:val="002A65CD"/>
    <w:rsid w:val="002A6C6A"/>
    <w:rsid w:val="002A7324"/>
    <w:rsid w:val="002A748E"/>
    <w:rsid w:val="002A76FB"/>
    <w:rsid w:val="002A7C1F"/>
    <w:rsid w:val="002A7CC9"/>
    <w:rsid w:val="002A7F7E"/>
    <w:rsid w:val="002B01CA"/>
    <w:rsid w:val="002B0254"/>
    <w:rsid w:val="002B02E9"/>
    <w:rsid w:val="002B04F0"/>
    <w:rsid w:val="002B068B"/>
    <w:rsid w:val="002B0757"/>
    <w:rsid w:val="002B090D"/>
    <w:rsid w:val="002B0C8D"/>
    <w:rsid w:val="002B0D30"/>
    <w:rsid w:val="002B13EC"/>
    <w:rsid w:val="002B1A11"/>
    <w:rsid w:val="002B1D75"/>
    <w:rsid w:val="002B1E6B"/>
    <w:rsid w:val="002B2365"/>
    <w:rsid w:val="002B26A7"/>
    <w:rsid w:val="002B30E0"/>
    <w:rsid w:val="002B373D"/>
    <w:rsid w:val="002B47B2"/>
    <w:rsid w:val="002B47F2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C5C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B7E62"/>
    <w:rsid w:val="002C039A"/>
    <w:rsid w:val="002C03E0"/>
    <w:rsid w:val="002C0476"/>
    <w:rsid w:val="002C06CF"/>
    <w:rsid w:val="002C0890"/>
    <w:rsid w:val="002C0C87"/>
    <w:rsid w:val="002C0F85"/>
    <w:rsid w:val="002C1318"/>
    <w:rsid w:val="002C13BE"/>
    <w:rsid w:val="002C15C1"/>
    <w:rsid w:val="002C1698"/>
    <w:rsid w:val="002C1759"/>
    <w:rsid w:val="002C1A18"/>
    <w:rsid w:val="002C1A5B"/>
    <w:rsid w:val="002C1D2B"/>
    <w:rsid w:val="002C1D2F"/>
    <w:rsid w:val="002C1E96"/>
    <w:rsid w:val="002C1F0D"/>
    <w:rsid w:val="002C201E"/>
    <w:rsid w:val="002C2511"/>
    <w:rsid w:val="002C26B3"/>
    <w:rsid w:val="002C28EF"/>
    <w:rsid w:val="002C2977"/>
    <w:rsid w:val="002C2A75"/>
    <w:rsid w:val="002C2C15"/>
    <w:rsid w:val="002C2CD0"/>
    <w:rsid w:val="002C2FFC"/>
    <w:rsid w:val="002C3133"/>
    <w:rsid w:val="002C358B"/>
    <w:rsid w:val="002C368C"/>
    <w:rsid w:val="002C3D36"/>
    <w:rsid w:val="002C3D92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58E"/>
    <w:rsid w:val="002C56D8"/>
    <w:rsid w:val="002C5728"/>
    <w:rsid w:val="002C57BD"/>
    <w:rsid w:val="002C5A05"/>
    <w:rsid w:val="002C5C17"/>
    <w:rsid w:val="002C5C74"/>
    <w:rsid w:val="002C6009"/>
    <w:rsid w:val="002C6320"/>
    <w:rsid w:val="002C653B"/>
    <w:rsid w:val="002C67CA"/>
    <w:rsid w:val="002C6A38"/>
    <w:rsid w:val="002C70EA"/>
    <w:rsid w:val="002C72E6"/>
    <w:rsid w:val="002C7351"/>
    <w:rsid w:val="002C751A"/>
    <w:rsid w:val="002C7747"/>
    <w:rsid w:val="002C796E"/>
    <w:rsid w:val="002C7DC7"/>
    <w:rsid w:val="002C7FC6"/>
    <w:rsid w:val="002D000E"/>
    <w:rsid w:val="002D00D2"/>
    <w:rsid w:val="002D024A"/>
    <w:rsid w:val="002D045B"/>
    <w:rsid w:val="002D0A49"/>
    <w:rsid w:val="002D16F2"/>
    <w:rsid w:val="002D1927"/>
    <w:rsid w:val="002D1A6F"/>
    <w:rsid w:val="002D23D2"/>
    <w:rsid w:val="002D24C5"/>
    <w:rsid w:val="002D2511"/>
    <w:rsid w:val="002D27D7"/>
    <w:rsid w:val="002D296A"/>
    <w:rsid w:val="002D3006"/>
    <w:rsid w:val="002D3278"/>
    <w:rsid w:val="002D339B"/>
    <w:rsid w:val="002D34DF"/>
    <w:rsid w:val="002D3540"/>
    <w:rsid w:val="002D38BA"/>
    <w:rsid w:val="002D3BF6"/>
    <w:rsid w:val="002D3E3C"/>
    <w:rsid w:val="002D41B9"/>
    <w:rsid w:val="002D437F"/>
    <w:rsid w:val="002D4565"/>
    <w:rsid w:val="002D4594"/>
    <w:rsid w:val="002D463B"/>
    <w:rsid w:val="002D51C9"/>
    <w:rsid w:val="002D5229"/>
    <w:rsid w:val="002D559C"/>
    <w:rsid w:val="002D599F"/>
    <w:rsid w:val="002D5B0A"/>
    <w:rsid w:val="002D5F76"/>
    <w:rsid w:val="002D6119"/>
    <w:rsid w:val="002D612A"/>
    <w:rsid w:val="002D642B"/>
    <w:rsid w:val="002D66EF"/>
    <w:rsid w:val="002D68ED"/>
    <w:rsid w:val="002D6AD6"/>
    <w:rsid w:val="002D6EAA"/>
    <w:rsid w:val="002D6EAD"/>
    <w:rsid w:val="002D706F"/>
    <w:rsid w:val="002D7817"/>
    <w:rsid w:val="002D7F6A"/>
    <w:rsid w:val="002E0630"/>
    <w:rsid w:val="002E0631"/>
    <w:rsid w:val="002E0821"/>
    <w:rsid w:val="002E0C1D"/>
    <w:rsid w:val="002E0C7B"/>
    <w:rsid w:val="002E0F92"/>
    <w:rsid w:val="002E10D2"/>
    <w:rsid w:val="002E188D"/>
    <w:rsid w:val="002E1C93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C5B"/>
    <w:rsid w:val="002E4090"/>
    <w:rsid w:val="002E4179"/>
    <w:rsid w:val="002E4350"/>
    <w:rsid w:val="002E57BD"/>
    <w:rsid w:val="002E595B"/>
    <w:rsid w:val="002E6094"/>
    <w:rsid w:val="002E60AF"/>
    <w:rsid w:val="002E61E4"/>
    <w:rsid w:val="002E62F9"/>
    <w:rsid w:val="002E6346"/>
    <w:rsid w:val="002E6483"/>
    <w:rsid w:val="002E65A3"/>
    <w:rsid w:val="002E6781"/>
    <w:rsid w:val="002E6B5E"/>
    <w:rsid w:val="002E6EA4"/>
    <w:rsid w:val="002E6FD9"/>
    <w:rsid w:val="002E765B"/>
    <w:rsid w:val="002E7884"/>
    <w:rsid w:val="002E7983"/>
    <w:rsid w:val="002F0015"/>
    <w:rsid w:val="002F0133"/>
    <w:rsid w:val="002F01AC"/>
    <w:rsid w:val="002F030B"/>
    <w:rsid w:val="002F0425"/>
    <w:rsid w:val="002F0572"/>
    <w:rsid w:val="002F06C8"/>
    <w:rsid w:val="002F06D6"/>
    <w:rsid w:val="002F0887"/>
    <w:rsid w:val="002F09E7"/>
    <w:rsid w:val="002F0CFE"/>
    <w:rsid w:val="002F0F2C"/>
    <w:rsid w:val="002F112D"/>
    <w:rsid w:val="002F137E"/>
    <w:rsid w:val="002F13DF"/>
    <w:rsid w:val="002F1BB2"/>
    <w:rsid w:val="002F1C7E"/>
    <w:rsid w:val="002F1CD1"/>
    <w:rsid w:val="002F1CF0"/>
    <w:rsid w:val="002F1CFF"/>
    <w:rsid w:val="002F1F99"/>
    <w:rsid w:val="002F20BA"/>
    <w:rsid w:val="002F222A"/>
    <w:rsid w:val="002F25CF"/>
    <w:rsid w:val="002F2638"/>
    <w:rsid w:val="002F283C"/>
    <w:rsid w:val="002F29E0"/>
    <w:rsid w:val="002F2C7D"/>
    <w:rsid w:val="002F2EB3"/>
    <w:rsid w:val="002F2EBD"/>
    <w:rsid w:val="002F33B5"/>
    <w:rsid w:val="002F3D01"/>
    <w:rsid w:val="002F414D"/>
    <w:rsid w:val="002F42AE"/>
    <w:rsid w:val="002F4602"/>
    <w:rsid w:val="002F4DE8"/>
    <w:rsid w:val="002F4DFF"/>
    <w:rsid w:val="002F53BB"/>
    <w:rsid w:val="002F549B"/>
    <w:rsid w:val="002F556A"/>
    <w:rsid w:val="002F5AFD"/>
    <w:rsid w:val="002F5D32"/>
    <w:rsid w:val="002F60B1"/>
    <w:rsid w:val="002F62A0"/>
    <w:rsid w:val="002F649C"/>
    <w:rsid w:val="002F6EC0"/>
    <w:rsid w:val="002F7529"/>
    <w:rsid w:val="002F7943"/>
    <w:rsid w:val="002F7AB4"/>
    <w:rsid w:val="003000CD"/>
    <w:rsid w:val="00300121"/>
    <w:rsid w:val="003002E3"/>
    <w:rsid w:val="003004E1"/>
    <w:rsid w:val="003007FC"/>
    <w:rsid w:val="00300BFF"/>
    <w:rsid w:val="00300EB9"/>
    <w:rsid w:val="00301B7C"/>
    <w:rsid w:val="00302038"/>
    <w:rsid w:val="0030208F"/>
    <w:rsid w:val="00302291"/>
    <w:rsid w:val="0030235C"/>
    <w:rsid w:val="003023F6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5033"/>
    <w:rsid w:val="00305126"/>
    <w:rsid w:val="00305228"/>
    <w:rsid w:val="003057D6"/>
    <w:rsid w:val="00305961"/>
    <w:rsid w:val="00305AA6"/>
    <w:rsid w:val="00305E7B"/>
    <w:rsid w:val="0030612B"/>
    <w:rsid w:val="0030624F"/>
    <w:rsid w:val="00306591"/>
    <w:rsid w:val="003066A6"/>
    <w:rsid w:val="0030671B"/>
    <w:rsid w:val="00306750"/>
    <w:rsid w:val="00306A6E"/>
    <w:rsid w:val="00306B04"/>
    <w:rsid w:val="00306CFA"/>
    <w:rsid w:val="0030724E"/>
    <w:rsid w:val="0030728F"/>
    <w:rsid w:val="003073D1"/>
    <w:rsid w:val="00307D09"/>
    <w:rsid w:val="00307DCA"/>
    <w:rsid w:val="003102B5"/>
    <w:rsid w:val="00310731"/>
    <w:rsid w:val="003107B6"/>
    <w:rsid w:val="00310D5A"/>
    <w:rsid w:val="00310FA7"/>
    <w:rsid w:val="003110C8"/>
    <w:rsid w:val="0031141D"/>
    <w:rsid w:val="00311790"/>
    <w:rsid w:val="00311BDD"/>
    <w:rsid w:val="00311E87"/>
    <w:rsid w:val="00312162"/>
    <w:rsid w:val="00312239"/>
    <w:rsid w:val="0031296F"/>
    <w:rsid w:val="00312AC5"/>
    <w:rsid w:val="00312B77"/>
    <w:rsid w:val="00312BD1"/>
    <w:rsid w:val="00313076"/>
    <w:rsid w:val="003130D3"/>
    <w:rsid w:val="00313651"/>
    <w:rsid w:val="00313C10"/>
    <w:rsid w:val="00314390"/>
    <w:rsid w:val="00314781"/>
    <w:rsid w:val="003148D5"/>
    <w:rsid w:val="00314BDD"/>
    <w:rsid w:val="00314E14"/>
    <w:rsid w:val="00314E9D"/>
    <w:rsid w:val="00314FD3"/>
    <w:rsid w:val="00314FF2"/>
    <w:rsid w:val="00315572"/>
    <w:rsid w:val="00315674"/>
    <w:rsid w:val="00315999"/>
    <w:rsid w:val="00315CEE"/>
    <w:rsid w:val="00315EB0"/>
    <w:rsid w:val="00316054"/>
    <w:rsid w:val="003162A2"/>
    <w:rsid w:val="00316456"/>
    <w:rsid w:val="003166A3"/>
    <w:rsid w:val="003167AD"/>
    <w:rsid w:val="00316B2E"/>
    <w:rsid w:val="00316C2F"/>
    <w:rsid w:val="00316F2F"/>
    <w:rsid w:val="00316F61"/>
    <w:rsid w:val="00317668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20F"/>
    <w:rsid w:val="003212C1"/>
    <w:rsid w:val="003214BD"/>
    <w:rsid w:val="00321ADE"/>
    <w:rsid w:val="00321CA9"/>
    <w:rsid w:val="00323069"/>
    <w:rsid w:val="00323094"/>
    <w:rsid w:val="003234DE"/>
    <w:rsid w:val="0032374C"/>
    <w:rsid w:val="003238FC"/>
    <w:rsid w:val="00323CC9"/>
    <w:rsid w:val="00323E38"/>
    <w:rsid w:val="0032418B"/>
    <w:rsid w:val="00324255"/>
    <w:rsid w:val="00324B77"/>
    <w:rsid w:val="00324CC3"/>
    <w:rsid w:val="00324E58"/>
    <w:rsid w:val="00324E8B"/>
    <w:rsid w:val="003250D5"/>
    <w:rsid w:val="003251F6"/>
    <w:rsid w:val="0032525C"/>
    <w:rsid w:val="00325261"/>
    <w:rsid w:val="00325298"/>
    <w:rsid w:val="00325502"/>
    <w:rsid w:val="00325ADD"/>
    <w:rsid w:val="00325CC4"/>
    <w:rsid w:val="0032609C"/>
    <w:rsid w:val="003261D5"/>
    <w:rsid w:val="003262FC"/>
    <w:rsid w:val="0032679C"/>
    <w:rsid w:val="0032685F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AE6"/>
    <w:rsid w:val="00327CE9"/>
    <w:rsid w:val="00327F6A"/>
    <w:rsid w:val="003301FA"/>
    <w:rsid w:val="00330227"/>
    <w:rsid w:val="00330940"/>
    <w:rsid w:val="00330F7A"/>
    <w:rsid w:val="00331274"/>
    <w:rsid w:val="00331301"/>
    <w:rsid w:val="00331418"/>
    <w:rsid w:val="00331A74"/>
    <w:rsid w:val="00331BFC"/>
    <w:rsid w:val="00331CC2"/>
    <w:rsid w:val="003324FE"/>
    <w:rsid w:val="0033279F"/>
    <w:rsid w:val="003327D1"/>
    <w:rsid w:val="00332A36"/>
    <w:rsid w:val="00332BF6"/>
    <w:rsid w:val="00332D2F"/>
    <w:rsid w:val="00332D55"/>
    <w:rsid w:val="00332E43"/>
    <w:rsid w:val="00333273"/>
    <w:rsid w:val="003333AA"/>
    <w:rsid w:val="00333BF0"/>
    <w:rsid w:val="00333C8C"/>
    <w:rsid w:val="00333D31"/>
    <w:rsid w:val="003347A2"/>
    <w:rsid w:val="003349F2"/>
    <w:rsid w:val="00334ED6"/>
    <w:rsid w:val="003351CA"/>
    <w:rsid w:val="003357B1"/>
    <w:rsid w:val="0033593F"/>
    <w:rsid w:val="00335980"/>
    <w:rsid w:val="00336218"/>
    <w:rsid w:val="003368FD"/>
    <w:rsid w:val="00336915"/>
    <w:rsid w:val="003369C6"/>
    <w:rsid w:val="00336F91"/>
    <w:rsid w:val="00336FD9"/>
    <w:rsid w:val="003371DD"/>
    <w:rsid w:val="003373C6"/>
    <w:rsid w:val="00337586"/>
    <w:rsid w:val="003377B5"/>
    <w:rsid w:val="00340642"/>
    <w:rsid w:val="003407E9"/>
    <w:rsid w:val="00340AC2"/>
    <w:rsid w:val="003412CB"/>
    <w:rsid w:val="003413AF"/>
    <w:rsid w:val="0034172B"/>
    <w:rsid w:val="0034204B"/>
    <w:rsid w:val="00342270"/>
    <w:rsid w:val="003424D2"/>
    <w:rsid w:val="00342649"/>
    <w:rsid w:val="00342B13"/>
    <w:rsid w:val="00342DDC"/>
    <w:rsid w:val="003430F2"/>
    <w:rsid w:val="003431C1"/>
    <w:rsid w:val="00343274"/>
    <w:rsid w:val="0034336E"/>
    <w:rsid w:val="003433CC"/>
    <w:rsid w:val="003435F3"/>
    <w:rsid w:val="00343A3F"/>
    <w:rsid w:val="00343AA5"/>
    <w:rsid w:val="00343B33"/>
    <w:rsid w:val="00343D74"/>
    <w:rsid w:val="00343DD0"/>
    <w:rsid w:val="0034431D"/>
    <w:rsid w:val="00344533"/>
    <w:rsid w:val="00344735"/>
    <w:rsid w:val="003447CA"/>
    <w:rsid w:val="003449B7"/>
    <w:rsid w:val="00344E34"/>
    <w:rsid w:val="003452E9"/>
    <w:rsid w:val="003452F2"/>
    <w:rsid w:val="00345CBA"/>
    <w:rsid w:val="00346308"/>
    <w:rsid w:val="00346317"/>
    <w:rsid w:val="0034634A"/>
    <w:rsid w:val="00346616"/>
    <w:rsid w:val="003471E8"/>
    <w:rsid w:val="00347477"/>
    <w:rsid w:val="0034761E"/>
    <w:rsid w:val="00347B5A"/>
    <w:rsid w:val="00347D38"/>
    <w:rsid w:val="00347D4F"/>
    <w:rsid w:val="00347EC9"/>
    <w:rsid w:val="00350783"/>
    <w:rsid w:val="003513F2"/>
    <w:rsid w:val="0035153C"/>
    <w:rsid w:val="003516A5"/>
    <w:rsid w:val="00351711"/>
    <w:rsid w:val="0035173D"/>
    <w:rsid w:val="003517B5"/>
    <w:rsid w:val="00351874"/>
    <w:rsid w:val="0035270E"/>
    <w:rsid w:val="003528FC"/>
    <w:rsid w:val="00352D9F"/>
    <w:rsid w:val="0035348C"/>
    <w:rsid w:val="003534CE"/>
    <w:rsid w:val="003535C4"/>
    <w:rsid w:val="00353789"/>
    <w:rsid w:val="003539F8"/>
    <w:rsid w:val="00353BDD"/>
    <w:rsid w:val="00354CED"/>
    <w:rsid w:val="00354D6D"/>
    <w:rsid w:val="00354F31"/>
    <w:rsid w:val="00355252"/>
    <w:rsid w:val="00355787"/>
    <w:rsid w:val="0035585D"/>
    <w:rsid w:val="00355870"/>
    <w:rsid w:val="00355D76"/>
    <w:rsid w:val="0035604B"/>
    <w:rsid w:val="003560D1"/>
    <w:rsid w:val="0035615A"/>
    <w:rsid w:val="003569B5"/>
    <w:rsid w:val="00356A46"/>
    <w:rsid w:val="003574C4"/>
    <w:rsid w:val="003575A7"/>
    <w:rsid w:val="00357670"/>
    <w:rsid w:val="0035779C"/>
    <w:rsid w:val="00357975"/>
    <w:rsid w:val="0035798A"/>
    <w:rsid w:val="003579AA"/>
    <w:rsid w:val="00357A4F"/>
    <w:rsid w:val="00357B33"/>
    <w:rsid w:val="00357BCB"/>
    <w:rsid w:val="00357C07"/>
    <w:rsid w:val="00357E55"/>
    <w:rsid w:val="00357F40"/>
    <w:rsid w:val="00357F41"/>
    <w:rsid w:val="003600DF"/>
    <w:rsid w:val="003602EE"/>
    <w:rsid w:val="0036071C"/>
    <w:rsid w:val="0036077E"/>
    <w:rsid w:val="003608CF"/>
    <w:rsid w:val="003608E6"/>
    <w:rsid w:val="00360958"/>
    <w:rsid w:val="00360BE0"/>
    <w:rsid w:val="00361440"/>
    <w:rsid w:val="00361980"/>
    <w:rsid w:val="003625CB"/>
    <w:rsid w:val="00362892"/>
    <w:rsid w:val="00363080"/>
    <w:rsid w:val="003632F5"/>
    <w:rsid w:val="00363367"/>
    <w:rsid w:val="00363693"/>
    <w:rsid w:val="00363A91"/>
    <w:rsid w:val="00363DEB"/>
    <w:rsid w:val="00364123"/>
    <w:rsid w:val="0036422D"/>
    <w:rsid w:val="0036438C"/>
    <w:rsid w:val="00364513"/>
    <w:rsid w:val="0036452A"/>
    <w:rsid w:val="00364724"/>
    <w:rsid w:val="00364805"/>
    <w:rsid w:val="0036484E"/>
    <w:rsid w:val="00364CD0"/>
    <w:rsid w:val="00364ED8"/>
    <w:rsid w:val="00365113"/>
    <w:rsid w:val="00365F2D"/>
    <w:rsid w:val="00365FC5"/>
    <w:rsid w:val="003664F2"/>
    <w:rsid w:val="003679F1"/>
    <w:rsid w:val="003679FD"/>
    <w:rsid w:val="00367BDA"/>
    <w:rsid w:val="00367C3C"/>
    <w:rsid w:val="00367D11"/>
    <w:rsid w:val="00367E27"/>
    <w:rsid w:val="00370007"/>
    <w:rsid w:val="003703EC"/>
    <w:rsid w:val="00370641"/>
    <w:rsid w:val="00370E95"/>
    <w:rsid w:val="003714B6"/>
    <w:rsid w:val="00371890"/>
    <w:rsid w:val="00371904"/>
    <w:rsid w:val="0037198E"/>
    <w:rsid w:val="003720E6"/>
    <w:rsid w:val="003721E4"/>
    <w:rsid w:val="003721F4"/>
    <w:rsid w:val="00372276"/>
    <w:rsid w:val="00372278"/>
    <w:rsid w:val="00372626"/>
    <w:rsid w:val="00372733"/>
    <w:rsid w:val="003727E6"/>
    <w:rsid w:val="00372EE0"/>
    <w:rsid w:val="00372FAB"/>
    <w:rsid w:val="0037389C"/>
    <w:rsid w:val="00373A47"/>
    <w:rsid w:val="00373B1B"/>
    <w:rsid w:val="00373DCC"/>
    <w:rsid w:val="00373DD8"/>
    <w:rsid w:val="0037435E"/>
    <w:rsid w:val="003744EF"/>
    <w:rsid w:val="003745A1"/>
    <w:rsid w:val="003745E9"/>
    <w:rsid w:val="0037466F"/>
    <w:rsid w:val="003746D7"/>
    <w:rsid w:val="00374939"/>
    <w:rsid w:val="00374A94"/>
    <w:rsid w:val="00374A96"/>
    <w:rsid w:val="00374AFA"/>
    <w:rsid w:val="00374DC9"/>
    <w:rsid w:val="00374E56"/>
    <w:rsid w:val="00374F7F"/>
    <w:rsid w:val="00375025"/>
    <w:rsid w:val="00375300"/>
    <w:rsid w:val="003758E3"/>
    <w:rsid w:val="00375C14"/>
    <w:rsid w:val="00375F0D"/>
    <w:rsid w:val="00375F5C"/>
    <w:rsid w:val="00376245"/>
    <w:rsid w:val="00376302"/>
    <w:rsid w:val="003764A9"/>
    <w:rsid w:val="0037668F"/>
    <w:rsid w:val="003766F4"/>
    <w:rsid w:val="00376805"/>
    <w:rsid w:val="00376D42"/>
    <w:rsid w:val="00376D49"/>
    <w:rsid w:val="00376F88"/>
    <w:rsid w:val="00377080"/>
    <w:rsid w:val="00377356"/>
    <w:rsid w:val="00377A8B"/>
    <w:rsid w:val="00380078"/>
    <w:rsid w:val="0038030A"/>
    <w:rsid w:val="00380749"/>
    <w:rsid w:val="00380A0E"/>
    <w:rsid w:val="00380B1E"/>
    <w:rsid w:val="00380EF3"/>
    <w:rsid w:val="00381154"/>
    <w:rsid w:val="00381226"/>
    <w:rsid w:val="003812E8"/>
    <w:rsid w:val="003813F6"/>
    <w:rsid w:val="00381505"/>
    <w:rsid w:val="0038156F"/>
    <w:rsid w:val="00381ABB"/>
    <w:rsid w:val="00382141"/>
    <w:rsid w:val="003821BA"/>
    <w:rsid w:val="003821C1"/>
    <w:rsid w:val="0038239F"/>
    <w:rsid w:val="003825B9"/>
    <w:rsid w:val="00382794"/>
    <w:rsid w:val="0038284D"/>
    <w:rsid w:val="0038285C"/>
    <w:rsid w:val="00382F2C"/>
    <w:rsid w:val="00383036"/>
    <w:rsid w:val="00383061"/>
    <w:rsid w:val="003832C4"/>
    <w:rsid w:val="003834A6"/>
    <w:rsid w:val="00383835"/>
    <w:rsid w:val="0038398B"/>
    <w:rsid w:val="00383E06"/>
    <w:rsid w:val="00383E7C"/>
    <w:rsid w:val="00383E9C"/>
    <w:rsid w:val="00384057"/>
    <w:rsid w:val="00384411"/>
    <w:rsid w:val="003844F4"/>
    <w:rsid w:val="00384851"/>
    <w:rsid w:val="00384CAC"/>
    <w:rsid w:val="00385477"/>
    <w:rsid w:val="0038576B"/>
    <w:rsid w:val="00385967"/>
    <w:rsid w:val="00385E3D"/>
    <w:rsid w:val="003867A6"/>
    <w:rsid w:val="003869F1"/>
    <w:rsid w:val="00386B05"/>
    <w:rsid w:val="00386B4D"/>
    <w:rsid w:val="00386B94"/>
    <w:rsid w:val="00386F9A"/>
    <w:rsid w:val="00386FA1"/>
    <w:rsid w:val="003870AD"/>
    <w:rsid w:val="003874D5"/>
    <w:rsid w:val="00387848"/>
    <w:rsid w:val="00387B04"/>
    <w:rsid w:val="00387CA6"/>
    <w:rsid w:val="00387E3D"/>
    <w:rsid w:val="003900F6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381"/>
    <w:rsid w:val="00392B4D"/>
    <w:rsid w:val="00392B8B"/>
    <w:rsid w:val="00392F8B"/>
    <w:rsid w:val="0039323E"/>
    <w:rsid w:val="003933A2"/>
    <w:rsid w:val="0039412D"/>
    <w:rsid w:val="003944CF"/>
    <w:rsid w:val="00394C32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D70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29E"/>
    <w:rsid w:val="003A131C"/>
    <w:rsid w:val="003A18CF"/>
    <w:rsid w:val="003A1CFC"/>
    <w:rsid w:val="003A1E61"/>
    <w:rsid w:val="003A1EF3"/>
    <w:rsid w:val="003A1EFF"/>
    <w:rsid w:val="003A2141"/>
    <w:rsid w:val="003A23A3"/>
    <w:rsid w:val="003A2501"/>
    <w:rsid w:val="003A277C"/>
    <w:rsid w:val="003A299D"/>
    <w:rsid w:val="003A2BC8"/>
    <w:rsid w:val="003A2D1B"/>
    <w:rsid w:val="003A3154"/>
    <w:rsid w:val="003A3B8E"/>
    <w:rsid w:val="003A3C9A"/>
    <w:rsid w:val="003A3E24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992"/>
    <w:rsid w:val="003A5EC9"/>
    <w:rsid w:val="003A634E"/>
    <w:rsid w:val="003A6455"/>
    <w:rsid w:val="003A6854"/>
    <w:rsid w:val="003A68EC"/>
    <w:rsid w:val="003A6A92"/>
    <w:rsid w:val="003A6D57"/>
    <w:rsid w:val="003A6F0C"/>
    <w:rsid w:val="003A7034"/>
    <w:rsid w:val="003A7298"/>
    <w:rsid w:val="003A76C1"/>
    <w:rsid w:val="003A7BE9"/>
    <w:rsid w:val="003B0644"/>
    <w:rsid w:val="003B07E1"/>
    <w:rsid w:val="003B09E5"/>
    <w:rsid w:val="003B0A65"/>
    <w:rsid w:val="003B102F"/>
    <w:rsid w:val="003B107C"/>
    <w:rsid w:val="003B14DE"/>
    <w:rsid w:val="003B1805"/>
    <w:rsid w:val="003B1B10"/>
    <w:rsid w:val="003B1CE1"/>
    <w:rsid w:val="003B2059"/>
    <w:rsid w:val="003B225D"/>
    <w:rsid w:val="003B22FF"/>
    <w:rsid w:val="003B2342"/>
    <w:rsid w:val="003B2A2C"/>
    <w:rsid w:val="003B2A86"/>
    <w:rsid w:val="003B2B1B"/>
    <w:rsid w:val="003B2BE5"/>
    <w:rsid w:val="003B2CE7"/>
    <w:rsid w:val="003B31A7"/>
    <w:rsid w:val="003B3397"/>
    <w:rsid w:val="003B3B33"/>
    <w:rsid w:val="003B4125"/>
    <w:rsid w:val="003B4161"/>
    <w:rsid w:val="003B4964"/>
    <w:rsid w:val="003B4D02"/>
    <w:rsid w:val="003B4E8C"/>
    <w:rsid w:val="003B4ED9"/>
    <w:rsid w:val="003B50D4"/>
    <w:rsid w:val="003B515F"/>
    <w:rsid w:val="003B5588"/>
    <w:rsid w:val="003B59E8"/>
    <w:rsid w:val="003B5AFE"/>
    <w:rsid w:val="003B5BAC"/>
    <w:rsid w:val="003B601A"/>
    <w:rsid w:val="003B609D"/>
    <w:rsid w:val="003B610E"/>
    <w:rsid w:val="003B61FC"/>
    <w:rsid w:val="003B6D1F"/>
    <w:rsid w:val="003B6D2E"/>
    <w:rsid w:val="003B6D63"/>
    <w:rsid w:val="003B6D7B"/>
    <w:rsid w:val="003B6E78"/>
    <w:rsid w:val="003B728F"/>
    <w:rsid w:val="003B7514"/>
    <w:rsid w:val="003B7B67"/>
    <w:rsid w:val="003B7C12"/>
    <w:rsid w:val="003B7E6F"/>
    <w:rsid w:val="003C001C"/>
    <w:rsid w:val="003C01C4"/>
    <w:rsid w:val="003C037C"/>
    <w:rsid w:val="003C03C7"/>
    <w:rsid w:val="003C043E"/>
    <w:rsid w:val="003C0C5C"/>
    <w:rsid w:val="003C0E17"/>
    <w:rsid w:val="003C0EF5"/>
    <w:rsid w:val="003C10DE"/>
    <w:rsid w:val="003C1588"/>
    <w:rsid w:val="003C1D04"/>
    <w:rsid w:val="003C1E73"/>
    <w:rsid w:val="003C2437"/>
    <w:rsid w:val="003C27BB"/>
    <w:rsid w:val="003C27D1"/>
    <w:rsid w:val="003C294E"/>
    <w:rsid w:val="003C2AB3"/>
    <w:rsid w:val="003C2C34"/>
    <w:rsid w:val="003C2C66"/>
    <w:rsid w:val="003C3759"/>
    <w:rsid w:val="003C380E"/>
    <w:rsid w:val="003C3A28"/>
    <w:rsid w:val="003C3DBF"/>
    <w:rsid w:val="003C3EFF"/>
    <w:rsid w:val="003C3FE8"/>
    <w:rsid w:val="003C40A6"/>
    <w:rsid w:val="003C43FC"/>
    <w:rsid w:val="003C4732"/>
    <w:rsid w:val="003C48C4"/>
    <w:rsid w:val="003C4906"/>
    <w:rsid w:val="003C4B27"/>
    <w:rsid w:val="003C4C23"/>
    <w:rsid w:val="003C4CD3"/>
    <w:rsid w:val="003C4EA2"/>
    <w:rsid w:val="003C4F1D"/>
    <w:rsid w:val="003C50B0"/>
    <w:rsid w:val="003C5296"/>
    <w:rsid w:val="003C5377"/>
    <w:rsid w:val="003C5689"/>
    <w:rsid w:val="003C6034"/>
    <w:rsid w:val="003C6696"/>
    <w:rsid w:val="003C6935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254"/>
    <w:rsid w:val="003C763B"/>
    <w:rsid w:val="003C79AD"/>
    <w:rsid w:val="003C7B4C"/>
    <w:rsid w:val="003C7B93"/>
    <w:rsid w:val="003D0569"/>
    <w:rsid w:val="003D0745"/>
    <w:rsid w:val="003D08CC"/>
    <w:rsid w:val="003D0DA9"/>
    <w:rsid w:val="003D117B"/>
    <w:rsid w:val="003D139B"/>
    <w:rsid w:val="003D19AB"/>
    <w:rsid w:val="003D1B0D"/>
    <w:rsid w:val="003D1FA7"/>
    <w:rsid w:val="003D2369"/>
    <w:rsid w:val="003D3251"/>
    <w:rsid w:val="003D325C"/>
    <w:rsid w:val="003D33B1"/>
    <w:rsid w:val="003D33EE"/>
    <w:rsid w:val="003D383A"/>
    <w:rsid w:val="003D3C48"/>
    <w:rsid w:val="003D3D0C"/>
    <w:rsid w:val="003D4101"/>
    <w:rsid w:val="003D4414"/>
    <w:rsid w:val="003D4879"/>
    <w:rsid w:val="003D4A18"/>
    <w:rsid w:val="003D4CC7"/>
    <w:rsid w:val="003D4D3E"/>
    <w:rsid w:val="003D554D"/>
    <w:rsid w:val="003D55C3"/>
    <w:rsid w:val="003D5740"/>
    <w:rsid w:val="003D6504"/>
    <w:rsid w:val="003D6630"/>
    <w:rsid w:val="003D6A17"/>
    <w:rsid w:val="003D6CDC"/>
    <w:rsid w:val="003D76EC"/>
    <w:rsid w:val="003D77EA"/>
    <w:rsid w:val="003D7865"/>
    <w:rsid w:val="003D7B52"/>
    <w:rsid w:val="003D7BAF"/>
    <w:rsid w:val="003D7D4A"/>
    <w:rsid w:val="003D7F9F"/>
    <w:rsid w:val="003E0706"/>
    <w:rsid w:val="003E082C"/>
    <w:rsid w:val="003E0B8C"/>
    <w:rsid w:val="003E0C0F"/>
    <w:rsid w:val="003E1300"/>
    <w:rsid w:val="003E171F"/>
    <w:rsid w:val="003E1949"/>
    <w:rsid w:val="003E1A75"/>
    <w:rsid w:val="003E1E8E"/>
    <w:rsid w:val="003E1EA4"/>
    <w:rsid w:val="003E2000"/>
    <w:rsid w:val="003E2202"/>
    <w:rsid w:val="003E2473"/>
    <w:rsid w:val="003E2931"/>
    <w:rsid w:val="003E2A16"/>
    <w:rsid w:val="003E2CD0"/>
    <w:rsid w:val="003E301A"/>
    <w:rsid w:val="003E30B4"/>
    <w:rsid w:val="003E3501"/>
    <w:rsid w:val="003E35B8"/>
    <w:rsid w:val="003E3A08"/>
    <w:rsid w:val="003E3B48"/>
    <w:rsid w:val="003E40B0"/>
    <w:rsid w:val="003E433A"/>
    <w:rsid w:val="003E44AA"/>
    <w:rsid w:val="003E49A4"/>
    <w:rsid w:val="003E4DD8"/>
    <w:rsid w:val="003E4E2A"/>
    <w:rsid w:val="003E5033"/>
    <w:rsid w:val="003E525B"/>
    <w:rsid w:val="003E5429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6EF0"/>
    <w:rsid w:val="003E710D"/>
    <w:rsid w:val="003E71C0"/>
    <w:rsid w:val="003E7563"/>
    <w:rsid w:val="003E7AD5"/>
    <w:rsid w:val="003E7C31"/>
    <w:rsid w:val="003E7E70"/>
    <w:rsid w:val="003E7F58"/>
    <w:rsid w:val="003F0685"/>
    <w:rsid w:val="003F07A1"/>
    <w:rsid w:val="003F0852"/>
    <w:rsid w:val="003F0B40"/>
    <w:rsid w:val="003F0E8E"/>
    <w:rsid w:val="003F111F"/>
    <w:rsid w:val="003F15C2"/>
    <w:rsid w:val="003F1704"/>
    <w:rsid w:val="003F18FF"/>
    <w:rsid w:val="003F1C99"/>
    <w:rsid w:val="003F1D17"/>
    <w:rsid w:val="003F1DCE"/>
    <w:rsid w:val="003F1F20"/>
    <w:rsid w:val="003F210B"/>
    <w:rsid w:val="003F2371"/>
    <w:rsid w:val="003F257A"/>
    <w:rsid w:val="003F25AF"/>
    <w:rsid w:val="003F273E"/>
    <w:rsid w:val="003F288C"/>
    <w:rsid w:val="003F2D02"/>
    <w:rsid w:val="003F31C1"/>
    <w:rsid w:val="003F3206"/>
    <w:rsid w:val="003F3280"/>
    <w:rsid w:val="003F3647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4002F2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DAA"/>
    <w:rsid w:val="00401EE8"/>
    <w:rsid w:val="0040209A"/>
    <w:rsid w:val="004023B1"/>
    <w:rsid w:val="00402F25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CCE"/>
    <w:rsid w:val="00404D25"/>
    <w:rsid w:val="00404EFF"/>
    <w:rsid w:val="004058F7"/>
    <w:rsid w:val="00405C12"/>
    <w:rsid w:val="00405D00"/>
    <w:rsid w:val="00406177"/>
    <w:rsid w:val="004063A3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2B"/>
    <w:rsid w:val="00410272"/>
    <w:rsid w:val="004104C8"/>
    <w:rsid w:val="00410BB7"/>
    <w:rsid w:val="00410F11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41"/>
    <w:rsid w:val="00412079"/>
    <w:rsid w:val="00412BE4"/>
    <w:rsid w:val="00412C9B"/>
    <w:rsid w:val="0041300E"/>
    <w:rsid w:val="0041305F"/>
    <w:rsid w:val="004130C9"/>
    <w:rsid w:val="0041361C"/>
    <w:rsid w:val="0041364C"/>
    <w:rsid w:val="00413C85"/>
    <w:rsid w:val="00413C94"/>
    <w:rsid w:val="00413EA7"/>
    <w:rsid w:val="00414066"/>
    <w:rsid w:val="00414080"/>
    <w:rsid w:val="004141B3"/>
    <w:rsid w:val="004141FB"/>
    <w:rsid w:val="00414249"/>
    <w:rsid w:val="00414687"/>
    <w:rsid w:val="004146D6"/>
    <w:rsid w:val="00414946"/>
    <w:rsid w:val="00414C00"/>
    <w:rsid w:val="00414F71"/>
    <w:rsid w:val="004152F2"/>
    <w:rsid w:val="0041542C"/>
    <w:rsid w:val="00415619"/>
    <w:rsid w:val="0041567B"/>
    <w:rsid w:val="004157EA"/>
    <w:rsid w:val="00415855"/>
    <w:rsid w:val="004159D5"/>
    <w:rsid w:val="00415DF4"/>
    <w:rsid w:val="0041630A"/>
    <w:rsid w:val="00416832"/>
    <w:rsid w:val="00416C19"/>
    <w:rsid w:val="00416CB6"/>
    <w:rsid w:val="0041755E"/>
    <w:rsid w:val="00417BC9"/>
    <w:rsid w:val="00417E15"/>
    <w:rsid w:val="004201BE"/>
    <w:rsid w:val="004201D7"/>
    <w:rsid w:val="00420321"/>
    <w:rsid w:val="004204E8"/>
    <w:rsid w:val="004205F3"/>
    <w:rsid w:val="004206CD"/>
    <w:rsid w:val="00420741"/>
    <w:rsid w:val="00420AFE"/>
    <w:rsid w:val="00420F63"/>
    <w:rsid w:val="00420FAE"/>
    <w:rsid w:val="00420FBF"/>
    <w:rsid w:val="004212D5"/>
    <w:rsid w:val="00421934"/>
    <w:rsid w:val="00422147"/>
    <w:rsid w:val="004223B0"/>
    <w:rsid w:val="0042253F"/>
    <w:rsid w:val="00423290"/>
    <w:rsid w:val="004233A2"/>
    <w:rsid w:val="0042343D"/>
    <w:rsid w:val="0042348F"/>
    <w:rsid w:val="00423661"/>
    <w:rsid w:val="004237E5"/>
    <w:rsid w:val="00423C3D"/>
    <w:rsid w:val="00424203"/>
    <w:rsid w:val="00424359"/>
    <w:rsid w:val="0042436F"/>
    <w:rsid w:val="00424C80"/>
    <w:rsid w:val="00425227"/>
    <w:rsid w:val="00425A17"/>
    <w:rsid w:val="00425CC4"/>
    <w:rsid w:val="00425EB0"/>
    <w:rsid w:val="00425F74"/>
    <w:rsid w:val="0042628D"/>
    <w:rsid w:val="00426540"/>
    <w:rsid w:val="004268E6"/>
    <w:rsid w:val="00426983"/>
    <w:rsid w:val="00426F43"/>
    <w:rsid w:val="00427184"/>
    <w:rsid w:val="0042745F"/>
    <w:rsid w:val="004276A0"/>
    <w:rsid w:val="00427AF8"/>
    <w:rsid w:val="00427EEA"/>
    <w:rsid w:val="00430BC2"/>
    <w:rsid w:val="00430E22"/>
    <w:rsid w:val="00430E48"/>
    <w:rsid w:val="0043117C"/>
    <w:rsid w:val="00431224"/>
    <w:rsid w:val="004312AD"/>
    <w:rsid w:val="00431463"/>
    <w:rsid w:val="004317A7"/>
    <w:rsid w:val="00431DC8"/>
    <w:rsid w:val="00432175"/>
    <w:rsid w:val="00432539"/>
    <w:rsid w:val="00432F95"/>
    <w:rsid w:val="004332ED"/>
    <w:rsid w:val="0043335C"/>
    <w:rsid w:val="004337C6"/>
    <w:rsid w:val="00433BC1"/>
    <w:rsid w:val="00433C61"/>
    <w:rsid w:val="00433FB7"/>
    <w:rsid w:val="00434582"/>
    <w:rsid w:val="00434670"/>
    <w:rsid w:val="00434C0D"/>
    <w:rsid w:val="00434D35"/>
    <w:rsid w:val="0043503F"/>
    <w:rsid w:val="00435E61"/>
    <w:rsid w:val="004360E1"/>
    <w:rsid w:val="00436159"/>
    <w:rsid w:val="004364B6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56B"/>
    <w:rsid w:val="004407D8"/>
    <w:rsid w:val="0044081C"/>
    <w:rsid w:val="00440873"/>
    <w:rsid w:val="004408CC"/>
    <w:rsid w:val="00440CE4"/>
    <w:rsid w:val="00440CE6"/>
    <w:rsid w:val="00441659"/>
    <w:rsid w:val="0044169B"/>
    <w:rsid w:val="0044184A"/>
    <w:rsid w:val="00441FDD"/>
    <w:rsid w:val="00442101"/>
    <w:rsid w:val="00442187"/>
    <w:rsid w:val="004425EB"/>
    <w:rsid w:val="00442769"/>
    <w:rsid w:val="00442C3A"/>
    <w:rsid w:val="00442E60"/>
    <w:rsid w:val="0044312A"/>
    <w:rsid w:val="00443405"/>
    <w:rsid w:val="004437D4"/>
    <w:rsid w:val="00443AC1"/>
    <w:rsid w:val="00443C49"/>
    <w:rsid w:val="00443CB6"/>
    <w:rsid w:val="00443F11"/>
    <w:rsid w:val="00444068"/>
    <w:rsid w:val="00444537"/>
    <w:rsid w:val="0044478A"/>
    <w:rsid w:val="00444ECA"/>
    <w:rsid w:val="00444FDA"/>
    <w:rsid w:val="004456A5"/>
    <w:rsid w:val="00445870"/>
    <w:rsid w:val="00445B4F"/>
    <w:rsid w:val="00445CDC"/>
    <w:rsid w:val="004462C7"/>
    <w:rsid w:val="00446619"/>
    <w:rsid w:val="004466D3"/>
    <w:rsid w:val="00446AE0"/>
    <w:rsid w:val="00446ED4"/>
    <w:rsid w:val="00446FAC"/>
    <w:rsid w:val="004470C4"/>
    <w:rsid w:val="00447163"/>
    <w:rsid w:val="004471B4"/>
    <w:rsid w:val="004474AC"/>
    <w:rsid w:val="00447725"/>
    <w:rsid w:val="00447A5A"/>
    <w:rsid w:val="00447C38"/>
    <w:rsid w:val="00447DF1"/>
    <w:rsid w:val="00450089"/>
    <w:rsid w:val="004500CB"/>
    <w:rsid w:val="0045010C"/>
    <w:rsid w:val="00450574"/>
    <w:rsid w:val="004508D1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BDD"/>
    <w:rsid w:val="00454C6D"/>
    <w:rsid w:val="00454D0F"/>
    <w:rsid w:val="00454D42"/>
    <w:rsid w:val="00454D44"/>
    <w:rsid w:val="004552A2"/>
    <w:rsid w:val="0045536C"/>
    <w:rsid w:val="0045553B"/>
    <w:rsid w:val="004558BF"/>
    <w:rsid w:val="004558EE"/>
    <w:rsid w:val="00455CF3"/>
    <w:rsid w:val="00455E26"/>
    <w:rsid w:val="00456A9F"/>
    <w:rsid w:val="00456ABB"/>
    <w:rsid w:val="00456D9C"/>
    <w:rsid w:val="00456E25"/>
    <w:rsid w:val="00457120"/>
    <w:rsid w:val="004575C8"/>
    <w:rsid w:val="004576D7"/>
    <w:rsid w:val="004576F3"/>
    <w:rsid w:val="00457F9F"/>
    <w:rsid w:val="004600CF"/>
    <w:rsid w:val="00460816"/>
    <w:rsid w:val="0046082C"/>
    <w:rsid w:val="00460F76"/>
    <w:rsid w:val="00461375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6F"/>
    <w:rsid w:val="00464A14"/>
    <w:rsid w:val="00465258"/>
    <w:rsid w:val="0046539B"/>
    <w:rsid w:val="00465C8B"/>
    <w:rsid w:val="00466448"/>
    <w:rsid w:val="00466470"/>
    <w:rsid w:val="004666EC"/>
    <w:rsid w:val="00466A5B"/>
    <w:rsid w:val="00466AD8"/>
    <w:rsid w:val="00466BE0"/>
    <w:rsid w:val="00466FDD"/>
    <w:rsid w:val="0046745A"/>
    <w:rsid w:val="004675D8"/>
    <w:rsid w:val="004675E1"/>
    <w:rsid w:val="0046769A"/>
    <w:rsid w:val="00467E66"/>
    <w:rsid w:val="0047001F"/>
    <w:rsid w:val="004700EE"/>
    <w:rsid w:val="00470228"/>
    <w:rsid w:val="0047060E"/>
    <w:rsid w:val="00470F4D"/>
    <w:rsid w:val="0047124D"/>
    <w:rsid w:val="00471691"/>
    <w:rsid w:val="004723C9"/>
    <w:rsid w:val="004725B8"/>
    <w:rsid w:val="0047260B"/>
    <w:rsid w:val="00472939"/>
    <w:rsid w:val="004733BA"/>
    <w:rsid w:val="00473665"/>
    <w:rsid w:val="004736A8"/>
    <w:rsid w:val="00473707"/>
    <w:rsid w:val="004738DB"/>
    <w:rsid w:val="00473961"/>
    <w:rsid w:val="004742A3"/>
    <w:rsid w:val="004747A6"/>
    <w:rsid w:val="00474AC8"/>
    <w:rsid w:val="00474B36"/>
    <w:rsid w:val="0047539A"/>
    <w:rsid w:val="00475C84"/>
    <w:rsid w:val="00475E1E"/>
    <w:rsid w:val="00476067"/>
    <w:rsid w:val="00476279"/>
    <w:rsid w:val="004763AB"/>
    <w:rsid w:val="00476438"/>
    <w:rsid w:val="0047668F"/>
    <w:rsid w:val="00476859"/>
    <w:rsid w:val="004768D4"/>
    <w:rsid w:val="00476AE5"/>
    <w:rsid w:val="00476FD9"/>
    <w:rsid w:val="0047714F"/>
    <w:rsid w:val="0047726D"/>
    <w:rsid w:val="00477696"/>
    <w:rsid w:val="00477742"/>
    <w:rsid w:val="00477AB0"/>
    <w:rsid w:val="00477B20"/>
    <w:rsid w:val="00477C32"/>
    <w:rsid w:val="00477CAD"/>
    <w:rsid w:val="00480011"/>
    <w:rsid w:val="004801DB"/>
    <w:rsid w:val="004804CB"/>
    <w:rsid w:val="00480507"/>
    <w:rsid w:val="00480665"/>
    <w:rsid w:val="004809A6"/>
    <w:rsid w:val="00480E51"/>
    <w:rsid w:val="004818AF"/>
    <w:rsid w:val="00481BCD"/>
    <w:rsid w:val="00482075"/>
    <w:rsid w:val="004827C1"/>
    <w:rsid w:val="00482D28"/>
    <w:rsid w:val="004833F3"/>
    <w:rsid w:val="0048399E"/>
    <w:rsid w:val="00484009"/>
    <w:rsid w:val="004846C8"/>
    <w:rsid w:val="00484841"/>
    <w:rsid w:val="00484D0B"/>
    <w:rsid w:val="00484F54"/>
    <w:rsid w:val="00486357"/>
    <w:rsid w:val="004864AE"/>
    <w:rsid w:val="00486564"/>
    <w:rsid w:val="004867EF"/>
    <w:rsid w:val="00487035"/>
    <w:rsid w:val="0048707F"/>
    <w:rsid w:val="00487176"/>
    <w:rsid w:val="0048757D"/>
    <w:rsid w:val="0049021F"/>
    <w:rsid w:val="004903B5"/>
    <w:rsid w:val="0049068A"/>
    <w:rsid w:val="004906F0"/>
    <w:rsid w:val="0049096E"/>
    <w:rsid w:val="00490C39"/>
    <w:rsid w:val="00490ECE"/>
    <w:rsid w:val="004912CE"/>
    <w:rsid w:val="00491F5E"/>
    <w:rsid w:val="00492174"/>
    <w:rsid w:val="0049223D"/>
    <w:rsid w:val="004924C0"/>
    <w:rsid w:val="004925FD"/>
    <w:rsid w:val="0049281E"/>
    <w:rsid w:val="00492967"/>
    <w:rsid w:val="004929D2"/>
    <w:rsid w:val="00492BAF"/>
    <w:rsid w:val="00492BF1"/>
    <w:rsid w:val="00493129"/>
    <w:rsid w:val="0049342E"/>
    <w:rsid w:val="004939B2"/>
    <w:rsid w:val="004939FA"/>
    <w:rsid w:val="00493BBB"/>
    <w:rsid w:val="00493E23"/>
    <w:rsid w:val="00493EEC"/>
    <w:rsid w:val="004945FD"/>
    <w:rsid w:val="0049471E"/>
    <w:rsid w:val="0049489B"/>
    <w:rsid w:val="00494971"/>
    <w:rsid w:val="004950DF"/>
    <w:rsid w:val="004951A8"/>
    <w:rsid w:val="00495286"/>
    <w:rsid w:val="00495446"/>
    <w:rsid w:val="0049544A"/>
    <w:rsid w:val="004955AA"/>
    <w:rsid w:val="004956B4"/>
    <w:rsid w:val="00495901"/>
    <w:rsid w:val="00495B07"/>
    <w:rsid w:val="00495B7B"/>
    <w:rsid w:val="00495CC1"/>
    <w:rsid w:val="00496192"/>
    <w:rsid w:val="004962C2"/>
    <w:rsid w:val="004966E1"/>
    <w:rsid w:val="00496876"/>
    <w:rsid w:val="00496B31"/>
    <w:rsid w:val="00496DEC"/>
    <w:rsid w:val="00497007"/>
    <w:rsid w:val="00497146"/>
    <w:rsid w:val="00497265"/>
    <w:rsid w:val="00497510"/>
    <w:rsid w:val="00497517"/>
    <w:rsid w:val="0049766C"/>
    <w:rsid w:val="00497EB1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6D8"/>
    <w:rsid w:val="004A192C"/>
    <w:rsid w:val="004A19AE"/>
    <w:rsid w:val="004A1A28"/>
    <w:rsid w:val="004A2126"/>
    <w:rsid w:val="004A21BF"/>
    <w:rsid w:val="004A2309"/>
    <w:rsid w:val="004A2734"/>
    <w:rsid w:val="004A27F7"/>
    <w:rsid w:val="004A2865"/>
    <w:rsid w:val="004A2933"/>
    <w:rsid w:val="004A29DD"/>
    <w:rsid w:val="004A2D89"/>
    <w:rsid w:val="004A2DC6"/>
    <w:rsid w:val="004A3085"/>
    <w:rsid w:val="004A38AE"/>
    <w:rsid w:val="004A3B8B"/>
    <w:rsid w:val="004A3C22"/>
    <w:rsid w:val="004A4701"/>
    <w:rsid w:val="004A4878"/>
    <w:rsid w:val="004A54AB"/>
    <w:rsid w:val="004A55DE"/>
    <w:rsid w:val="004A5723"/>
    <w:rsid w:val="004A58EC"/>
    <w:rsid w:val="004A5C3E"/>
    <w:rsid w:val="004A5FA9"/>
    <w:rsid w:val="004A6736"/>
    <w:rsid w:val="004A68CE"/>
    <w:rsid w:val="004A6931"/>
    <w:rsid w:val="004A69E8"/>
    <w:rsid w:val="004A6A7D"/>
    <w:rsid w:val="004A6E47"/>
    <w:rsid w:val="004A6E8F"/>
    <w:rsid w:val="004A7194"/>
    <w:rsid w:val="004A72A8"/>
    <w:rsid w:val="004A7422"/>
    <w:rsid w:val="004A74B7"/>
    <w:rsid w:val="004A7CF6"/>
    <w:rsid w:val="004A7FFA"/>
    <w:rsid w:val="004B05E3"/>
    <w:rsid w:val="004B073F"/>
    <w:rsid w:val="004B07AD"/>
    <w:rsid w:val="004B089E"/>
    <w:rsid w:val="004B08A7"/>
    <w:rsid w:val="004B0AD0"/>
    <w:rsid w:val="004B0AE5"/>
    <w:rsid w:val="004B0CB5"/>
    <w:rsid w:val="004B1069"/>
    <w:rsid w:val="004B12C0"/>
    <w:rsid w:val="004B137D"/>
    <w:rsid w:val="004B206E"/>
    <w:rsid w:val="004B2159"/>
    <w:rsid w:val="004B2352"/>
    <w:rsid w:val="004B239A"/>
    <w:rsid w:val="004B2648"/>
    <w:rsid w:val="004B2FF5"/>
    <w:rsid w:val="004B3069"/>
    <w:rsid w:val="004B31A6"/>
    <w:rsid w:val="004B3460"/>
    <w:rsid w:val="004B3BD9"/>
    <w:rsid w:val="004B3D0C"/>
    <w:rsid w:val="004B439F"/>
    <w:rsid w:val="004B499E"/>
    <w:rsid w:val="004B4E64"/>
    <w:rsid w:val="004B4EFE"/>
    <w:rsid w:val="004B4FA2"/>
    <w:rsid w:val="004B541B"/>
    <w:rsid w:val="004B567B"/>
    <w:rsid w:val="004B5682"/>
    <w:rsid w:val="004B591B"/>
    <w:rsid w:val="004B5BEC"/>
    <w:rsid w:val="004B6BD0"/>
    <w:rsid w:val="004B6C0C"/>
    <w:rsid w:val="004B6C28"/>
    <w:rsid w:val="004B7A2E"/>
    <w:rsid w:val="004B7CD2"/>
    <w:rsid w:val="004B7D95"/>
    <w:rsid w:val="004C008D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528"/>
    <w:rsid w:val="004C2937"/>
    <w:rsid w:val="004C2D60"/>
    <w:rsid w:val="004C31AC"/>
    <w:rsid w:val="004C3378"/>
    <w:rsid w:val="004C33FD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8BD"/>
    <w:rsid w:val="004C49F9"/>
    <w:rsid w:val="004C4B32"/>
    <w:rsid w:val="004C4BC0"/>
    <w:rsid w:val="004C4D22"/>
    <w:rsid w:val="004C4D62"/>
    <w:rsid w:val="004C4E6C"/>
    <w:rsid w:val="004C5118"/>
    <w:rsid w:val="004C529F"/>
    <w:rsid w:val="004C579E"/>
    <w:rsid w:val="004C5BD2"/>
    <w:rsid w:val="004C5D3B"/>
    <w:rsid w:val="004C5E97"/>
    <w:rsid w:val="004C6646"/>
    <w:rsid w:val="004C677F"/>
    <w:rsid w:val="004C67F2"/>
    <w:rsid w:val="004C689E"/>
    <w:rsid w:val="004C68A5"/>
    <w:rsid w:val="004C6F0A"/>
    <w:rsid w:val="004C76BE"/>
    <w:rsid w:val="004C776C"/>
    <w:rsid w:val="004C779A"/>
    <w:rsid w:val="004C77C2"/>
    <w:rsid w:val="004C7AAA"/>
    <w:rsid w:val="004C7B92"/>
    <w:rsid w:val="004D0024"/>
    <w:rsid w:val="004D026B"/>
    <w:rsid w:val="004D037F"/>
    <w:rsid w:val="004D03B6"/>
    <w:rsid w:val="004D0526"/>
    <w:rsid w:val="004D0936"/>
    <w:rsid w:val="004D0996"/>
    <w:rsid w:val="004D0FF0"/>
    <w:rsid w:val="004D11F3"/>
    <w:rsid w:val="004D1856"/>
    <w:rsid w:val="004D19CC"/>
    <w:rsid w:val="004D1F05"/>
    <w:rsid w:val="004D1F4E"/>
    <w:rsid w:val="004D22CB"/>
    <w:rsid w:val="004D2405"/>
    <w:rsid w:val="004D24DA"/>
    <w:rsid w:val="004D25B0"/>
    <w:rsid w:val="004D2A4F"/>
    <w:rsid w:val="004D2C53"/>
    <w:rsid w:val="004D2C80"/>
    <w:rsid w:val="004D2E7E"/>
    <w:rsid w:val="004D2F54"/>
    <w:rsid w:val="004D3201"/>
    <w:rsid w:val="004D379B"/>
    <w:rsid w:val="004D3955"/>
    <w:rsid w:val="004D3B30"/>
    <w:rsid w:val="004D3C34"/>
    <w:rsid w:val="004D4003"/>
    <w:rsid w:val="004D46E0"/>
    <w:rsid w:val="004D4741"/>
    <w:rsid w:val="004D48C8"/>
    <w:rsid w:val="004D4B67"/>
    <w:rsid w:val="004D4BE3"/>
    <w:rsid w:val="004D4D25"/>
    <w:rsid w:val="004D4E59"/>
    <w:rsid w:val="004D4EEF"/>
    <w:rsid w:val="004D4F01"/>
    <w:rsid w:val="004D5169"/>
    <w:rsid w:val="004D5482"/>
    <w:rsid w:val="004D54D0"/>
    <w:rsid w:val="004D563A"/>
    <w:rsid w:val="004D56EB"/>
    <w:rsid w:val="004D5A9A"/>
    <w:rsid w:val="004D5D40"/>
    <w:rsid w:val="004D5E4A"/>
    <w:rsid w:val="004D5E6D"/>
    <w:rsid w:val="004D6666"/>
    <w:rsid w:val="004D676A"/>
    <w:rsid w:val="004D6C41"/>
    <w:rsid w:val="004D6E16"/>
    <w:rsid w:val="004D6F95"/>
    <w:rsid w:val="004D71BC"/>
    <w:rsid w:val="004D766E"/>
    <w:rsid w:val="004D7D55"/>
    <w:rsid w:val="004D7F51"/>
    <w:rsid w:val="004E03A0"/>
    <w:rsid w:val="004E03DC"/>
    <w:rsid w:val="004E0527"/>
    <w:rsid w:val="004E0AC7"/>
    <w:rsid w:val="004E0B8A"/>
    <w:rsid w:val="004E0F89"/>
    <w:rsid w:val="004E1191"/>
    <w:rsid w:val="004E14D4"/>
    <w:rsid w:val="004E1685"/>
    <w:rsid w:val="004E16B7"/>
    <w:rsid w:val="004E16F1"/>
    <w:rsid w:val="004E176F"/>
    <w:rsid w:val="004E1EDD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42F9"/>
    <w:rsid w:val="004E45D4"/>
    <w:rsid w:val="004E4AE8"/>
    <w:rsid w:val="004E4C8F"/>
    <w:rsid w:val="004E4F85"/>
    <w:rsid w:val="004E4FD8"/>
    <w:rsid w:val="004E4FE7"/>
    <w:rsid w:val="004E541C"/>
    <w:rsid w:val="004E5443"/>
    <w:rsid w:val="004E555B"/>
    <w:rsid w:val="004E593B"/>
    <w:rsid w:val="004E5950"/>
    <w:rsid w:val="004E5AE2"/>
    <w:rsid w:val="004E5E67"/>
    <w:rsid w:val="004E62D8"/>
    <w:rsid w:val="004E6A70"/>
    <w:rsid w:val="004E6BC9"/>
    <w:rsid w:val="004E7076"/>
    <w:rsid w:val="004E7398"/>
    <w:rsid w:val="004E764E"/>
    <w:rsid w:val="004E777E"/>
    <w:rsid w:val="004E7C5C"/>
    <w:rsid w:val="004E7D99"/>
    <w:rsid w:val="004E7FBD"/>
    <w:rsid w:val="004F0160"/>
    <w:rsid w:val="004F04F0"/>
    <w:rsid w:val="004F0815"/>
    <w:rsid w:val="004F0871"/>
    <w:rsid w:val="004F104F"/>
    <w:rsid w:val="004F23A8"/>
    <w:rsid w:val="004F26ED"/>
    <w:rsid w:val="004F26F9"/>
    <w:rsid w:val="004F2861"/>
    <w:rsid w:val="004F2A88"/>
    <w:rsid w:val="004F2ED7"/>
    <w:rsid w:val="004F3348"/>
    <w:rsid w:val="004F35EC"/>
    <w:rsid w:val="004F36D9"/>
    <w:rsid w:val="004F3A98"/>
    <w:rsid w:val="004F3CFE"/>
    <w:rsid w:val="004F4060"/>
    <w:rsid w:val="004F41FD"/>
    <w:rsid w:val="004F41FF"/>
    <w:rsid w:val="004F42D4"/>
    <w:rsid w:val="004F44EB"/>
    <w:rsid w:val="004F4656"/>
    <w:rsid w:val="004F484D"/>
    <w:rsid w:val="004F48FB"/>
    <w:rsid w:val="004F4D81"/>
    <w:rsid w:val="004F4DB8"/>
    <w:rsid w:val="004F4E83"/>
    <w:rsid w:val="004F4E87"/>
    <w:rsid w:val="004F5098"/>
    <w:rsid w:val="004F50A5"/>
    <w:rsid w:val="004F5337"/>
    <w:rsid w:val="004F553E"/>
    <w:rsid w:val="004F55C1"/>
    <w:rsid w:val="004F5603"/>
    <w:rsid w:val="004F56E0"/>
    <w:rsid w:val="004F590F"/>
    <w:rsid w:val="004F59D5"/>
    <w:rsid w:val="004F5AE3"/>
    <w:rsid w:val="004F5BE6"/>
    <w:rsid w:val="004F5D23"/>
    <w:rsid w:val="004F5D90"/>
    <w:rsid w:val="004F658B"/>
    <w:rsid w:val="004F680A"/>
    <w:rsid w:val="004F6B8A"/>
    <w:rsid w:val="004F706A"/>
    <w:rsid w:val="004F7404"/>
    <w:rsid w:val="004F744C"/>
    <w:rsid w:val="004F778F"/>
    <w:rsid w:val="004F79F3"/>
    <w:rsid w:val="004F7A39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16D3"/>
    <w:rsid w:val="00501BE1"/>
    <w:rsid w:val="005021E6"/>
    <w:rsid w:val="0050237F"/>
    <w:rsid w:val="00502605"/>
    <w:rsid w:val="0050279F"/>
    <w:rsid w:val="005029E3"/>
    <w:rsid w:val="00502E4F"/>
    <w:rsid w:val="00502F3D"/>
    <w:rsid w:val="00503088"/>
    <w:rsid w:val="00503415"/>
    <w:rsid w:val="0050382F"/>
    <w:rsid w:val="005038FD"/>
    <w:rsid w:val="00503955"/>
    <w:rsid w:val="00503A58"/>
    <w:rsid w:val="00503C4D"/>
    <w:rsid w:val="00503CAC"/>
    <w:rsid w:val="00503DAA"/>
    <w:rsid w:val="0050440C"/>
    <w:rsid w:val="0050442A"/>
    <w:rsid w:val="00504435"/>
    <w:rsid w:val="005050C7"/>
    <w:rsid w:val="0050561D"/>
    <w:rsid w:val="005056A7"/>
    <w:rsid w:val="00505BD7"/>
    <w:rsid w:val="00505CFB"/>
    <w:rsid w:val="00505DCC"/>
    <w:rsid w:val="00506035"/>
    <w:rsid w:val="0050615E"/>
    <w:rsid w:val="005062B3"/>
    <w:rsid w:val="00506349"/>
    <w:rsid w:val="00506407"/>
    <w:rsid w:val="00506699"/>
    <w:rsid w:val="00506B19"/>
    <w:rsid w:val="00506B47"/>
    <w:rsid w:val="00506D67"/>
    <w:rsid w:val="00506E7B"/>
    <w:rsid w:val="00506EF5"/>
    <w:rsid w:val="005074B2"/>
    <w:rsid w:val="00507677"/>
    <w:rsid w:val="005079CE"/>
    <w:rsid w:val="00507A9E"/>
    <w:rsid w:val="00510602"/>
    <w:rsid w:val="00510E75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5CB"/>
    <w:rsid w:val="00513AA3"/>
    <w:rsid w:val="00513AA9"/>
    <w:rsid w:val="00513EE9"/>
    <w:rsid w:val="00514106"/>
    <w:rsid w:val="00514776"/>
    <w:rsid w:val="0051486C"/>
    <w:rsid w:val="00515604"/>
    <w:rsid w:val="00515745"/>
    <w:rsid w:val="00515797"/>
    <w:rsid w:val="0051579B"/>
    <w:rsid w:val="00515D1D"/>
    <w:rsid w:val="00515DBD"/>
    <w:rsid w:val="005161CE"/>
    <w:rsid w:val="00516C9E"/>
    <w:rsid w:val="00516F5D"/>
    <w:rsid w:val="00517100"/>
    <w:rsid w:val="005173FF"/>
    <w:rsid w:val="00517521"/>
    <w:rsid w:val="00517613"/>
    <w:rsid w:val="00517942"/>
    <w:rsid w:val="00520466"/>
    <w:rsid w:val="0052063C"/>
    <w:rsid w:val="00520EA0"/>
    <w:rsid w:val="00520F7E"/>
    <w:rsid w:val="00520FBE"/>
    <w:rsid w:val="00520FD4"/>
    <w:rsid w:val="005211B9"/>
    <w:rsid w:val="00521258"/>
    <w:rsid w:val="0052172D"/>
    <w:rsid w:val="00521874"/>
    <w:rsid w:val="00521A64"/>
    <w:rsid w:val="00521D45"/>
    <w:rsid w:val="00521FF2"/>
    <w:rsid w:val="005221FC"/>
    <w:rsid w:val="00522840"/>
    <w:rsid w:val="0052287F"/>
    <w:rsid w:val="0052289F"/>
    <w:rsid w:val="00522989"/>
    <w:rsid w:val="00522BB0"/>
    <w:rsid w:val="00522C3A"/>
    <w:rsid w:val="00522FA9"/>
    <w:rsid w:val="00523483"/>
    <w:rsid w:val="0052389F"/>
    <w:rsid w:val="0052393E"/>
    <w:rsid w:val="00523C97"/>
    <w:rsid w:val="00523FA6"/>
    <w:rsid w:val="00524006"/>
    <w:rsid w:val="00524123"/>
    <w:rsid w:val="00524220"/>
    <w:rsid w:val="005245F6"/>
    <w:rsid w:val="005247AF"/>
    <w:rsid w:val="005248C9"/>
    <w:rsid w:val="00524C7D"/>
    <w:rsid w:val="00524D54"/>
    <w:rsid w:val="00525148"/>
    <w:rsid w:val="005255D3"/>
    <w:rsid w:val="00525CD8"/>
    <w:rsid w:val="00525F57"/>
    <w:rsid w:val="00526873"/>
    <w:rsid w:val="00526952"/>
    <w:rsid w:val="00526F64"/>
    <w:rsid w:val="005271F4"/>
    <w:rsid w:val="005272C9"/>
    <w:rsid w:val="005273CE"/>
    <w:rsid w:val="005273F2"/>
    <w:rsid w:val="005274DA"/>
    <w:rsid w:val="00527B8C"/>
    <w:rsid w:val="00527D50"/>
    <w:rsid w:val="00527E63"/>
    <w:rsid w:val="00530010"/>
    <w:rsid w:val="00530127"/>
    <w:rsid w:val="005304CD"/>
    <w:rsid w:val="00530547"/>
    <w:rsid w:val="005307E2"/>
    <w:rsid w:val="00530852"/>
    <w:rsid w:val="00530886"/>
    <w:rsid w:val="00530ADB"/>
    <w:rsid w:val="00530ADE"/>
    <w:rsid w:val="00530D8B"/>
    <w:rsid w:val="00530FA9"/>
    <w:rsid w:val="0053191F"/>
    <w:rsid w:val="00531CED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5F4"/>
    <w:rsid w:val="005347C5"/>
    <w:rsid w:val="00534871"/>
    <w:rsid w:val="00534ABD"/>
    <w:rsid w:val="00534E8C"/>
    <w:rsid w:val="00534F27"/>
    <w:rsid w:val="00535296"/>
    <w:rsid w:val="005352D4"/>
    <w:rsid w:val="005353B1"/>
    <w:rsid w:val="00535561"/>
    <w:rsid w:val="005357E9"/>
    <w:rsid w:val="00535A9D"/>
    <w:rsid w:val="005362A9"/>
    <w:rsid w:val="0053640B"/>
    <w:rsid w:val="00536437"/>
    <w:rsid w:val="005367DA"/>
    <w:rsid w:val="00536C96"/>
    <w:rsid w:val="00536CA3"/>
    <w:rsid w:val="00536D35"/>
    <w:rsid w:val="00537720"/>
    <w:rsid w:val="00537BEC"/>
    <w:rsid w:val="00537DAF"/>
    <w:rsid w:val="00537F5F"/>
    <w:rsid w:val="005408E0"/>
    <w:rsid w:val="00540ADB"/>
    <w:rsid w:val="0054143F"/>
    <w:rsid w:val="005414B5"/>
    <w:rsid w:val="0054189E"/>
    <w:rsid w:val="00541F9A"/>
    <w:rsid w:val="00541FBC"/>
    <w:rsid w:val="005422EE"/>
    <w:rsid w:val="005424DB"/>
    <w:rsid w:val="005425F4"/>
    <w:rsid w:val="00542D89"/>
    <w:rsid w:val="00542DFA"/>
    <w:rsid w:val="00542E45"/>
    <w:rsid w:val="00542F53"/>
    <w:rsid w:val="0054306B"/>
    <w:rsid w:val="00543485"/>
    <w:rsid w:val="00544373"/>
    <w:rsid w:val="00544460"/>
    <w:rsid w:val="005446FB"/>
    <w:rsid w:val="005447A6"/>
    <w:rsid w:val="00544909"/>
    <w:rsid w:val="00544B1A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9E"/>
    <w:rsid w:val="005460FB"/>
    <w:rsid w:val="005461B2"/>
    <w:rsid w:val="005462A4"/>
    <w:rsid w:val="0054642E"/>
    <w:rsid w:val="005466DB"/>
    <w:rsid w:val="0054676B"/>
    <w:rsid w:val="00546789"/>
    <w:rsid w:val="00546847"/>
    <w:rsid w:val="005469E7"/>
    <w:rsid w:val="00546A05"/>
    <w:rsid w:val="00546A8D"/>
    <w:rsid w:val="00546B27"/>
    <w:rsid w:val="00546BE3"/>
    <w:rsid w:val="00546E44"/>
    <w:rsid w:val="00546F31"/>
    <w:rsid w:val="00546F96"/>
    <w:rsid w:val="00547421"/>
    <w:rsid w:val="00547478"/>
    <w:rsid w:val="00547687"/>
    <w:rsid w:val="005476D3"/>
    <w:rsid w:val="005477C4"/>
    <w:rsid w:val="00547D03"/>
    <w:rsid w:val="00547D99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482"/>
    <w:rsid w:val="005515BA"/>
    <w:rsid w:val="005516AA"/>
    <w:rsid w:val="00551AF5"/>
    <w:rsid w:val="00551C3C"/>
    <w:rsid w:val="00551CF0"/>
    <w:rsid w:val="00551F00"/>
    <w:rsid w:val="00552139"/>
    <w:rsid w:val="0055216B"/>
    <w:rsid w:val="00552196"/>
    <w:rsid w:val="005521C5"/>
    <w:rsid w:val="00552855"/>
    <w:rsid w:val="00552B02"/>
    <w:rsid w:val="00552BD7"/>
    <w:rsid w:val="00552C5F"/>
    <w:rsid w:val="00552E15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9A0"/>
    <w:rsid w:val="00554A42"/>
    <w:rsid w:val="00554E05"/>
    <w:rsid w:val="00554F04"/>
    <w:rsid w:val="0055505A"/>
    <w:rsid w:val="00555961"/>
    <w:rsid w:val="00555B09"/>
    <w:rsid w:val="0055622A"/>
    <w:rsid w:val="005563EF"/>
    <w:rsid w:val="00556402"/>
    <w:rsid w:val="00556A97"/>
    <w:rsid w:val="00556CD2"/>
    <w:rsid w:val="00556EA1"/>
    <w:rsid w:val="00557086"/>
    <w:rsid w:val="00557228"/>
    <w:rsid w:val="00557438"/>
    <w:rsid w:val="00557975"/>
    <w:rsid w:val="005604FC"/>
    <w:rsid w:val="00560559"/>
    <w:rsid w:val="00560726"/>
    <w:rsid w:val="00560D10"/>
    <w:rsid w:val="00560DD0"/>
    <w:rsid w:val="005619FA"/>
    <w:rsid w:val="00561EAD"/>
    <w:rsid w:val="00561F51"/>
    <w:rsid w:val="00562161"/>
    <w:rsid w:val="0056219D"/>
    <w:rsid w:val="00562377"/>
    <w:rsid w:val="005623E6"/>
    <w:rsid w:val="0056243F"/>
    <w:rsid w:val="005629B8"/>
    <w:rsid w:val="00562A6E"/>
    <w:rsid w:val="00562AE2"/>
    <w:rsid w:val="00562EB4"/>
    <w:rsid w:val="00562FBB"/>
    <w:rsid w:val="005630A8"/>
    <w:rsid w:val="0056352D"/>
    <w:rsid w:val="005635D9"/>
    <w:rsid w:val="005637E5"/>
    <w:rsid w:val="0056392D"/>
    <w:rsid w:val="00563DFD"/>
    <w:rsid w:val="005642C1"/>
    <w:rsid w:val="005644F3"/>
    <w:rsid w:val="005647EE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567"/>
    <w:rsid w:val="00567610"/>
    <w:rsid w:val="00567BDC"/>
    <w:rsid w:val="00567C66"/>
    <w:rsid w:val="0057029F"/>
    <w:rsid w:val="005705AD"/>
    <w:rsid w:val="005705B9"/>
    <w:rsid w:val="00570741"/>
    <w:rsid w:val="00570AB5"/>
    <w:rsid w:val="00570FE8"/>
    <w:rsid w:val="00571095"/>
    <w:rsid w:val="00571177"/>
    <w:rsid w:val="00571570"/>
    <w:rsid w:val="00571DB0"/>
    <w:rsid w:val="00572062"/>
    <w:rsid w:val="0057212A"/>
    <w:rsid w:val="0057216B"/>
    <w:rsid w:val="005722B4"/>
    <w:rsid w:val="00572BA3"/>
    <w:rsid w:val="005733F9"/>
    <w:rsid w:val="00573641"/>
    <w:rsid w:val="00573814"/>
    <w:rsid w:val="00573841"/>
    <w:rsid w:val="00573BAC"/>
    <w:rsid w:val="00573BBF"/>
    <w:rsid w:val="0057431B"/>
    <w:rsid w:val="005744F6"/>
    <w:rsid w:val="00574660"/>
    <w:rsid w:val="005747F1"/>
    <w:rsid w:val="00574816"/>
    <w:rsid w:val="00574DEF"/>
    <w:rsid w:val="00574F13"/>
    <w:rsid w:val="00574F88"/>
    <w:rsid w:val="00575107"/>
    <w:rsid w:val="0057526C"/>
    <w:rsid w:val="005756D1"/>
    <w:rsid w:val="00575714"/>
    <w:rsid w:val="00575918"/>
    <w:rsid w:val="00575A90"/>
    <w:rsid w:val="00575D67"/>
    <w:rsid w:val="00575E53"/>
    <w:rsid w:val="005762BF"/>
    <w:rsid w:val="005764A1"/>
    <w:rsid w:val="0057672C"/>
    <w:rsid w:val="005768F3"/>
    <w:rsid w:val="00576978"/>
    <w:rsid w:val="00576CF7"/>
    <w:rsid w:val="00576EC9"/>
    <w:rsid w:val="0057783E"/>
    <w:rsid w:val="00577CF5"/>
    <w:rsid w:val="0058000D"/>
    <w:rsid w:val="00580474"/>
    <w:rsid w:val="00580777"/>
    <w:rsid w:val="00580979"/>
    <w:rsid w:val="00580A3A"/>
    <w:rsid w:val="00580F65"/>
    <w:rsid w:val="00581024"/>
    <w:rsid w:val="00581142"/>
    <w:rsid w:val="00581464"/>
    <w:rsid w:val="00581A06"/>
    <w:rsid w:val="00581BA5"/>
    <w:rsid w:val="005821C2"/>
    <w:rsid w:val="00582910"/>
    <w:rsid w:val="00582E0B"/>
    <w:rsid w:val="00582FA5"/>
    <w:rsid w:val="00582FDB"/>
    <w:rsid w:val="005830E7"/>
    <w:rsid w:val="005830FD"/>
    <w:rsid w:val="0058311F"/>
    <w:rsid w:val="00583212"/>
    <w:rsid w:val="005832B1"/>
    <w:rsid w:val="00583338"/>
    <w:rsid w:val="00583413"/>
    <w:rsid w:val="00583681"/>
    <w:rsid w:val="00583ACD"/>
    <w:rsid w:val="00584099"/>
    <w:rsid w:val="005840D4"/>
    <w:rsid w:val="00584C12"/>
    <w:rsid w:val="00584D9B"/>
    <w:rsid w:val="005852FA"/>
    <w:rsid w:val="0058598F"/>
    <w:rsid w:val="00585B63"/>
    <w:rsid w:val="00586762"/>
    <w:rsid w:val="00586BAB"/>
    <w:rsid w:val="00586D75"/>
    <w:rsid w:val="00586E03"/>
    <w:rsid w:val="00586E7D"/>
    <w:rsid w:val="00587310"/>
    <w:rsid w:val="00587419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25"/>
    <w:rsid w:val="00592BAC"/>
    <w:rsid w:val="00592F63"/>
    <w:rsid w:val="0059339A"/>
    <w:rsid w:val="005933D9"/>
    <w:rsid w:val="005935DA"/>
    <w:rsid w:val="0059362D"/>
    <w:rsid w:val="005936A1"/>
    <w:rsid w:val="005936AF"/>
    <w:rsid w:val="00593788"/>
    <w:rsid w:val="00593BB7"/>
    <w:rsid w:val="00593EFA"/>
    <w:rsid w:val="0059428F"/>
    <w:rsid w:val="00594683"/>
    <w:rsid w:val="005948C1"/>
    <w:rsid w:val="00594D5B"/>
    <w:rsid w:val="00595A16"/>
    <w:rsid w:val="005962EE"/>
    <w:rsid w:val="0059653B"/>
    <w:rsid w:val="00596845"/>
    <w:rsid w:val="00596992"/>
    <w:rsid w:val="00596E8A"/>
    <w:rsid w:val="00596F38"/>
    <w:rsid w:val="005972AC"/>
    <w:rsid w:val="005976B5"/>
    <w:rsid w:val="0059788F"/>
    <w:rsid w:val="00597A50"/>
    <w:rsid w:val="00597B6B"/>
    <w:rsid w:val="00597CBB"/>
    <w:rsid w:val="005A00BD"/>
    <w:rsid w:val="005A0184"/>
    <w:rsid w:val="005A05C0"/>
    <w:rsid w:val="005A05F4"/>
    <w:rsid w:val="005A093C"/>
    <w:rsid w:val="005A0965"/>
    <w:rsid w:val="005A0CE1"/>
    <w:rsid w:val="005A0D81"/>
    <w:rsid w:val="005A0D83"/>
    <w:rsid w:val="005A105B"/>
    <w:rsid w:val="005A1C58"/>
    <w:rsid w:val="005A201E"/>
    <w:rsid w:val="005A211D"/>
    <w:rsid w:val="005A2963"/>
    <w:rsid w:val="005A2AC6"/>
    <w:rsid w:val="005A2D07"/>
    <w:rsid w:val="005A2DB4"/>
    <w:rsid w:val="005A2E49"/>
    <w:rsid w:val="005A3612"/>
    <w:rsid w:val="005A394F"/>
    <w:rsid w:val="005A3A79"/>
    <w:rsid w:val="005A3CAC"/>
    <w:rsid w:val="005A3D69"/>
    <w:rsid w:val="005A3EDF"/>
    <w:rsid w:val="005A3F14"/>
    <w:rsid w:val="005A40E2"/>
    <w:rsid w:val="005A447D"/>
    <w:rsid w:val="005A45E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364"/>
    <w:rsid w:val="005A6457"/>
    <w:rsid w:val="005A689D"/>
    <w:rsid w:val="005A6AA4"/>
    <w:rsid w:val="005A6AF6"/>
    <w:rsid w:val="005A6FC4"/>
    <w:rsid w:val="005A7351"/>
    <w:rsid w:val="005A769C"/>
    <w:rsid w:val="005A76F3"/>
    <w:rsid w:val="005A77B7"/>
    <w:rsid w:val="005A78EE"/>
    <w:rsid w:val="005A7A3E"/>
    <w:rsid w:val="005A7CC6"/>
    <w:rsid w:val="005A7E64"/>
    <w:rsid w:val="005A7ED2"/>
    <w:rsid w:val="005B020E"/>
    <w:rsid w:val="005B029C"/>
    <w:rsid w:val="005B031C"/>
    <w:rsid w:val="005B04FF"/>
    <w:rsid w:val="005B0871"/>
    <w:rsid w:val="005B0A74"/>
    <w:rsid w:val="005B1303"/>
    <w:rsid w:val="005B17E1"/>
    <w:rsid w:val="005B1803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087"/>
    <w:rsid w:val="005B43C2"/>
    <w:rsid w:val="005B4648"/>
    <w:rsid w:val="005B47DF"/>
    <w:rsid w:val="005B4E99"/>
    <w:rsid w:val="005B515E"/>
    <w:rsid w:val="005B5302"/>
    <w:rsid w:val="005B57B3"/>
    <w:rsid w:val="005B5AAD"/>
    <w:rsid w:val="005B5B38"/>
    <w:rsid w:val="005B5BB7"/>
    <w:rsid w:val="005B5DF6"/>
    <w:rsid w:val="005B6036"/>
    <w:rsid w:val="005B62BF"/>
    <w:rsid w:val="005B6398"/>
    <w:rsid w:val="005B63F0"/>
    <w:rsid w:val="005B6726"/>
    <w:rsid w:val="005B68A8"/>
    <w:rsid w:val="005B6A5A"/>
    <w:rsid w:val="005B6B05"/>
    <w:rsid w:val="005B6B0A"/>
    <w:rsid w:val="005B71E2"/>
    <w:rsid w:val="005B7A08"/>
    <w:rsid w:val="005B7AF7"/>
    <w:rsid w:val="005B7BB7"/>
    <w:rsid w:val="005B7C07"/>
    <w:rsid w:val="005C06ED"/>
    <w:rsid w:val="005C0A5A"/>
    <w:rsid w:val="005C0CCF"/>
    <w:rsid w:val="005C1258"/>
    <w:rsid w:val="005C15DE"/>
    <w:rsid w:val="005C19BF"/>
    <w:rsid w:val="005C1A58"/>
    <w:rsid w:val="005C1CA7"/>
    <w:rsid w:val="005C1E7B"/>
    <w:rsid w:val="005C215A"/>
    <w:rsid w:val="005C21A8"/>
    <w:rsid w:val="005C21AE"/>
    <w:rsid w:val="005C224B"/>
    <w:rsid w:val="005C26D9"/>
    <w:rsid w:val="005C2A34"/>
    <w:rsid w:val="005C31B6"/>
    <w:rsid w:val="005C31FB"/>
    <w:rsid w:val="005C32D0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EAC"/>
    <w:rsid w:val="005C595C"/>
    <w:rsid w:val="005C59EE"/>
    <w:rsid w:val="005C5BF2"/>
    <w:rsid w:val="005C60B8"/>
    <w:rsid w:val="005C6139"/>
    <w:rsid w:val="005C65E1"/>
    <w:rsid w:val="005C66D3"/>
    <w:rsid w:val="005C694F"/>
    <w:rsid w:val="005C6BEC"/>
    <w:rsid w:val="005C6C05"/>
    <w:rsid w:val="005C6D86"/>
    <w:rsid w:val="005C7280"/>
    <w:rsid w:val="005C7500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6EF"/>
    <w:rsid w:val="005D1749"/>
    <w:rsid w:val="005D1A3C"/>
    <w:rsid w:val="005D1CB2"/>
    <w:rsid w:val="005D2017"/>
    <w:rsid w:val="005D25C8"/>
    <w:rsid w:val="005D2BFE"/>
    <w:rsid w:val="005D2E3B"/>
    <w:rsid w:val="005D3133"/>
    <w:rsid w:val="005D327D"/>
    <w:rsid w:val="005D349F"/>
    <w:rsid w:val="005D3689"/>
    <w:rsid w:val="005D3753"/>
    <w:rsid w:val="005D3781"/>
    <w:rsid w:val="005D40ED"/>
    <w:rsid w:val="005D4336"/>
    <w:rsid w:val="005D45BB"/>
    <w:rsid w:val="005D4644"/>
    <w:rsid w:val="005D4E89"/>
    <w:rsid w:val="005D4EC5"/>
    <w:rsid w:val="005D5031"/>
    <w:rsid w:val="005D5846"/>
    <w:rsid w:val="005D5862"/>
    <w:rsid w:val="005D5AE8"/>
    <w:rsid w:val="005D5C02"/>
    <w:rsid w:val="005D5DCD"/>
    <w:rsid w:val="005D5EE6"/>
    <w:rsid w:val="005D5FD6"/>
    <w:rsid w:val="005D61CF"/>
    <w:rsid w:val="005D6311"/>
    <w:rsid w:val="005D699A"/>
    <w:rsid w:val="005D6C9C"/>
    <w:rsid w:val="005D70FB"/>
    <w:rsid w:val="005D7252"/>
    <w:rsid w:val="005D73B9"/>
    <w:rsid w:val="005D7625"/>
    <w:rsid w:val="005D7837"/>
    <w:rsid w:val="005D794B"/>
    <w:rsid w:val="005D79B8"/>
    <w:rsid w:val="005D7B16"/>
    <w:rsid w:val="005D7D28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1F3B"/>
    <w:rsid w:val="005E22D7"/>
    <w:rsid w:val="005E2619"/>
    <w:rsid w:val="005E2A86"/>
    <w:rsid w:val="005E2B43"/>
    <w:rsid w:val="005E2B6F"/>
    <w:rsid w:val="005E2F87"/>
    <w:rsid w:val="005E329B"/>
    <w:rsid w:val="005E348E"/>
    <w:rsid w:val="005E36D6"/>
    <w:rsid w:val="005E3750"/>
    <w:rsid w:val="005E378D"/>
    <w:rsid w:val="005E3881"/>
    <w:rsid w:val="005E3A37"/>
    <w:rsid w:val="005E3F8D"/>
    <w:rsid w:val="005E40CB"/>
    <w:rsid w:val="005E44C6"/>
    <w:rsid w:val="005E45DC"/>
    <w:rsid w:val="005E4ADB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AF"/>
    <w:rsid w:val="005E6D18"/>
    <w:rsid w:val="005E711F"/>
    <w:rsid w:val="005E776F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5E"/>
    <w:rsid w:val="005F1C85"/>
    <w:rsid w:val="005F2012"/>
    <w:rsid w:val="005F22D0"/>
    <w:rsid w:val="005F2C7A"/>
    <w:rsid w:val="005F2D78"/>
    <w:rsid w:val="005F2FFF"/>
    <w:rsid w:val="005F300E"/>
    <w:rsid w:val="005F3207"/>
    <w:rsid w:val="005F369A"/>
    <w:rsid w:val="005F3818"/>
    <w:rsid w:val="005F396F"/>
    <w:rsid w:val="005F3AFE"/>
    <w:rsid w:val="005F3B1F"/>
    <w:rsid w:val="005F3E54"/>
    <w:rsid w:val="005F3FD3"/>
    <w:rsid w:val="005F45CB"/>
    <w:rsid w:val="005F4751"/>
    <w:rsid w:val="005F4B3B"/>
    <w:rsid w:val="005F4C33"/>
    <w:rsid w:val="005F4D09"/>
    <w:rsid w:val="005F4EB9"/>
    <w:rsid w:val="005F4F9D"/>
    <w:rsid w:val="005F5657"/>
    <w:rsid w:val="005F58BA"/>
    <w:rsid w:val="005F5FF8"/>
    <w:rsid w:val="005F6382"/>
    <w:rsid w:val="005F6445"/>
    <w:rsid w:val="005F6554"/>
    <w:rsid w:val="005F6707"/>
    <w:rsid w:val="005F673A"/>
    <w:rsid w:val="005F702A"/>
    <w:rsid w:val="005F7495"/>
    <w:rsid w:val="005F791A"/>
    <w:rsid w:val="005F7EBC"/>
    <w:rsid w:val="0060006B"/>
    <w:rsid w:val="00600225"/>
    <w:rsid w:val="006004D7"/>
    <w:rsid w:val="006005EB"/>
    <w:rsid w:val="00600864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FD"/>
    <w:rsid w:val="00602714"/>
    <w:rsid w:val="00602766"/>
    <w:rsid w:val="0060279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D5C"/>
    <w:rsid w:val="00603E0A"/>
    <w:rsid w:val="00604088"/>
    <w:rsid w:val="00604120"/>
    <w:rsid w:val="0060433A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6987"/>
    <w:rsid w:val="00606AF6"/>
    <w:rsid w:val="00606D97"/>
    <w:rsid w:val="00606E47"/>
    <w:rsid w:val="0060740F"/>
    <w:rsid w:val="00607688"/>
    <w:rsid w:val="00607BB2"/>
    <w:rsid w:val="00610565"/>
    <w:rsid w:val="00610654"/>
    <w:rsid w:val="00610B8B"/>
    <w:rsid w:val="00610C74"/>
    <w:rsid w:val="00610D6F"/>
    <w:rsid w:val="00610E1C"/>
    <w:rsid w:val="006111FE"/>
    <w:rsid w:val="00611262"/>
    <w:rsid w:val="00611500"/>
    <w:rsid w:val="006118E4"/>
    <w:rsid w:val="00611972"/>
    <w:rsid w:val="00611DE1"/>
    <w:rsid w:val="00612086"/>
    <w:rsid w:val="0061222C"/>
    <w:rsid w:val="006125CD"/>
    <w:rsid w:val="0061269A"/>
    <w:rsid w:val="00612A3C"/>
    <w:rsid w:val="00612BC8"/>
    <w:rsid w:val="00612BD2"/>
    <w:rsid w:val="00612DFE"/>
    <w:rsid w:val="00612EE2"/>
    <w:rsid w:val="00612F25"/>
    <w:rsid w:val="006135D7"/>
    <w:rsid w:val="00613A30"/>
    <w:rsid w:val="00614361"/>
    <w:rsid w:val="006144BB"/>
    <w:rsid w:val="00614587"/>
    <w:rsid w:val="006145CB"/>
    <w:rsid w:val="0061460A"/>
    <w:rsid w:val="00614802"/>
    <w:rsid w:val="00614B00"/>
    <w:rsid w:val="00614C52"/>
    <w:rsid w:val="00614D6A"/>
    <w:rsid w:val="00614E45"/>
    <w:rsid w:val="00614F92"/>
    <w:rsid w:val="00615929"/>
    <w:rsid w:val="0061593A"/>
    <w:rsid w:val="00615B8A"/>
    <w:rsid w:val="00615FE0"/>
    <w:rsid w:val="006160B7"/>
    <w:rsid w:val="00616472"/>
    <w:rsid w:val="00616649"/>
    <w:rsid w:val="00616656"/>
    <w:rsid w:val="00616737"/>
    <w:rsid w:val="00616A47"/>
    <w:rsid w:val="006175D8"/>
    <w:rsid w:val="006175DE"/>
    <w:rsid w:val="00617728"/>
    <w:rsid w:val="00617AF7"/>
    <w:rsid w:val="00617CAB"/>
    <w:rsid w:val="00617F9F"/>
    <w:rsid w:val="00620195"/>
    <w:rsid w:val="00620510"/>
    <w:rsid w:val="00620A41"/>
    <w:rsid w:val="00620BA1"/>
    <w:rsid w:val="00621174"/>
    <w:rsid w:val="0062159F"/>
    <w:rsid w:val="006216FA"/>
    <w:rsid w:val="0062197A"/>
    <w:rsid w:val="0062229E"/>
    <w:rsid w:val="0062244F"/>
    <w:rsid w:val="006227A2"/>
    <w:rsid w:val="00622F8C"/>
    <w:rsid w:val="0062314F"/>
    <w:rsid w:val="006233F9"/>
    <w:rsid w:val="006234DD"/>
    <w:rsid w:val="00623A3B"/>
    <w:rsid w:val="006242E6"/>
    <w:rsid w:val="0062499C"/>
    <w:rsid w:val="00624CB3"/>
    <w:rsid w:val="00624EA0"/>
    <w:rsid w:val="0062505D"/>
    <w:rsid w:val="00625D45"/>
    <w:rsid w:val="00625DCB"/>
    <w:rsid w:val="0062608B"/>
    <w:rsid w:val="00626217"/>
    <w:rsid w:val="006263A0"/>
    <w:rsid w:val="006266CB"/>
    <w:rsid w:val="0062671F"/>
    <w:rsid w:val="00626B71"/>
    <w:rsid w:val="00626BB6"/>
    <w:rsid w:val="00626C51"/>
    <w:rsid w:val="00626D64"/>
    <w:rsid w:val="00626EB3"/>
    <w:rsid w:val="00627B2D"/>
    <w:rsid w:val="00627E75"/>
    <w:rsid w:val="00630157"/>
    <w:rsid w:val="0063060A"/>
    <w:rsid w:val="006307E6"/>
    <w:rsid w:val="0063082B"/>
    <w:rsid w:val="00631089"/>
    <w:rsid w:val="006311B7"/>
    <w:rsid w:val="00631247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2D5"/>
    <w:rsid w:val="006334A3"/>
    <w:rsid w:val="006338A3"/>
    <w:rsid w:val="00633AB0"/>
    <w:rsid w:val="00633ADF"/>
    <w:rsid w:val="00633E1D"/>
    <w:rsid w:val="00633EEA"/>
    <w:rsid w:val="006348BF"/>
    <w:rsid w:val="00634AB0"/>
    <w:rsid w:val="0063572F"/>
    <w:rsid w:val="00635ACB"/>
    <w:rsid w:val="00635E61"/>
    <w:rsid w:val="00635F68"/>
    <w:rsid w:val="006361A7"/>
    <w:rsid w:val="006368F1"/>
    <w:rsid w:val="00636988"/>
    <w:rsid w:val="00636989"/>
    <w:rsid w:val="00636A55"/>
    <w:rsid w:val="00636B1D"/>
    <w:rsid w:val="00636B54"/>
    <w:rsid w:val="00636CCA"/>
    <w:rsid w:val="00636D08"/>
    <w:rsid w:val="00636F05"/>
    <w:rsid w:val="0063737D"/>
    <w:rsid w:val="006377BB"/>
    <w:rsid w:val="00637B47"/>
    <w:rsid w:val="00637BF0"/>
    <w:rsid w:val="00637CD6"/>
    <w:rsid w:val="00637DEF"/>
    <w:rsid w:val="00637FCD"/>
    <w:rsid w:val="0064008B"/>
    <w:rsid w:val="00640383"/>
    <w:rsid w:val="00640502"/>
    <w:rsid w:val="0064068C"/>
    <w:rsid w:val="00640737"/>
    <w:rsid w:val="0064087B"/>
    <w:rsid w:val="00640D5A"/>
    <w:rsid w:val="00640DC9"/>
    <w:rsid w:val="00640E08"/>
    <w:rsid w:val="00640F0C"/>
    <w:rsid w:val="00641206"/>
    <w:rsid w:val="00641429"/>
    <w:rsid w:val="00641796"/>
    <w:rsid w:val="00641B46"/>
    <w:rsid w:val="00641B76"/>
    <w:rsid w:val="00641BE3"/>
    <w:rsid w:val="00641D33"/>
    <w:rsid w:val="006422A5"/>
    <w:rsid w:val="00642319"/>
    <w:rsid w:val="00642851"/>
    <w:rsid w:val="00642A7B"/>
    <w:rsid w:val="00642EC6"/>
    <w:rsid w:val="0064318D"/>
    <w:rsid w:val="00643378"/>
    <w:rsid w:val="00643AD1"/>
    <w:rsid w:val="00643ADA"/>
    <w:rsid w:val="00643B92"/>
    <w:rsid w:val="00643FB4"/>
    <w:rsid w:val="006441DC"/>
    <w:rsid w:val="006445E0"/>
    <w:rsid w:val="00644D26"/>
    <w:rsid w:val="00644F38"/>
    <w:rsid w:val="00644FF3"/>
    <w:rsid w:val="006453C6"/>
    <w:rsid w:val="0064540E"/>
    <w:rsid w:val="006458AC"/>
    <w:rsid w:val="00645E03"/>
    <w:rsid w:val="00645F8F"/>
    <w:rsid w:val="00646011"/>
    <w:rsid w:val="0064625B"/>
    <w:rsid w:val="006466A1"/>
    <w:rsid w:val="006467ED"/>
    <w:rsid w:val="00646AA6"/>
    <w:rsid w:val="00646CBF"/>
    <w:rsid w:val="00646D51"/>
    <w:rsid w:val="00647431"/>
    <w:rsid w:val="006474E9"/>
    <w:rsid w:val="0064750F"/>
    <w:rsid w:val="0064763D"/>
    <w:rsid w:val="00647869"/>
    <w:rsid w:val="00647D26"/>
    <w:rsid w:val="006502BF"/>
    <w:rsid w:val="006504A8"/>
    <w:rsid w:val="00650658"/>
    <w:rsid w:val="0065085C"/>
    <w:rsid w:val="006508CE"/>
    <w:rsid w:val="00650A31"/>
    <w:rsid w:val="00650C44"/>
    <w:rsid w:val="00650E59"/>
    <w:rsid w:val="0065123D"/>
    <w:rsid w:val="00651367"/>
    <w:rsid w:val="00651626"/>
    <w:rsid w:val="00651AF1"/>
    <w:rsid w:val="00651D7C"/>
    <w:rsid w:val="006526D2"/>
    <w:rsid w:val="0065297D"/>
    <w:rsid w:val="006529A2"/>
    <w:rsid w:val="00652C88"/>
    <w:rsid w:val="00653435"/>
    <w:rsid w:val="0065407E"/>
    <w:rsid w:val="00654762"/>
    <w:rsid w:val="00654816"/>
    <w:rsid w:val="00654AE6"/>
    <w:rsid w:val="00654B76"/>
    <w:rsid w:val="00654BE3"/>
    <w:rsid w:val="00654C3C"/>
    <w:rsid w:val="00654C61"/>
    <w:rsid w:val="00654D0D"/>
    <w:rsid w:val="00654E88"/>
    <w:rsid w:val="00655261"/>
    <w:rsid w:val="006552CF"/>
    <w:rsid w:val="00655422"/>
    <w:rsid w:val="00655C11"/>
    <w:rsid w:val="00655CC7"/>
    <w:rsid w:val="00655DC0"/>
    <w:rsid w:val="00655E0E"/>
    <w:rsid w:val="00656276"/>
    <w:rsid w:val="006562AD"/>
    <w:rsid w:val="0065641D"/>
    <w:rsid w:val="0065662A"/>
    <w:rsid w:val="0065663A"/>
    <w:rsid w:val="00656698"/>
    <w:rsid w:val="006567EC"/>
    <w:rsid w:val="006569C7"/>
    <w:rsid w:val="00656CB9"/>
    <w:rsid w:val="00656DE1"/>
    <w:rsid w:val="00656E8B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25C7"/>
    <w:rsid w:val="006629D4"/>
    <w:rsid w:val="00662A56"/>
    <w:rsid w:val="00662AA1"/>
    <w:rsid w:val="00662C0C"/>
    <w:rsid w:val="00662E28"/>
    <w:rsid w:val="00662E61"/>
    <w:rsid w:val="006631D6"/>
    <w:rsid w:val="006632BC"/>
    <w:rsid w:val="006633CE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479"/>
    <w:rsid w:val="0066676B"/>
    <w:rsid w:val="00666848"/>
    <w:rsid w:val="00666BDA"/>
    <w:rsid w:val="00666D6B"/>
    <w:rsid w:val="006670FC"/>
    <w:rsid w:val="00667E5D"/>
    <w:rsid w:val="006700D4"/>
    <w:rsid w:val="006702DE"/>
    <w:rsid w:val="006704E3"/>
    <w:rsid w:val="006705C4"/>
    <w:rsid w:val="0067060A"/>
    <w:rsid w:val="00670819"/>
    <w:rsid w:val="006708E3"/>
    <w:rsid w:val="00670A05"/>
    <w:rsid w:val="00670B1B"/>
    <w:rsid w:val="00671066"/>
    <w:rsid w:val="0067150F"/>
    <w:rsid w:val="006716B8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337"/>
    <w:rsid w:val="00674932"/>
    <w:rsid w:val="00674E4C"/>
    <w:rsid w:val="00675231"/>
    <w:rsid w:val="00675538"/>
    <w:rsid w:val="00675DEA"/>
    <w:rsid w:val="0067635E"/>
    <w:rsid w:val="00676523"/>
    <w:rsid w:val="006768DD"/>
    <w:rsid w:val="00676B55"/>
    <w:rsid w:val="00676B6A"/>
    <w:rsid w:val="00676D9D"/>
    <w:rsid w:val="00676DED"/>
    <w:rsid w:val="00677112"/>
    <w:rsid w:val="006771FB"/>
    <w:rsid w:val="00677F1C"/>
    <w:rsid w:val="00677FA6"/>
    <w:rsid w:val="00677FD1"/>
    <w:rsid w:val="0068003D"/>
    <w:rsid w:val="00680202"/>
    <w:rsid w:val="006804F6"/>
    <w:rsid w:val="00680629"/>
    <w:rsid w:val="00680826"/>
    <w:rsid w:val="00680836"/>
    <w:rsid w:val="00680996"/>
    <w:rsid w:val="00680B77"/>
    <w:rsid w:val="00680E2E"/>
    <w:rsid w:val="00680F79"/>
    <w:rsid w:val="00680F95"/>
    <w:rsid w:val="00681516"/>
    <w:rsid w:val="006816C0"/>
    <w:rsid w:val="006817C0"/>
    <w:rsid w:val="00681813"/>
    <w:rsid w:val="006818EE"/>
    <w:rsid w:val="00681A91"/>
    <w:rsid w:val="006820B7"/>
    <w:rsid w:val="00682645"/>
    <w:rsid w:val="006826BF"/>
    <w:rsid w:val="00682796"/>
    <w:rsid w:val="00682CDF"/>
    <w:rsid w:val="00683058"/>
    <w:rsid w:val="00683416"/>
    <w:rsid w:val="006836CC"/>
    <w:rsid w:val="006837B2"/>
    <w:rsid w:val="00683818"/>
    <w:rsid w:val="00683AC0"/>
    <w:rsid w:val="00683E00"/>
    <w:rsid w:val="00683E10"/>
    <w:rsid w:val="00683EF4"/>
    <w:rsid w:val="00684237"/>
    <w:rsid w:val="006844C1"/>
    <w:rsid w:val="00684561"/>
    <w:rsid w:val="006847AA"/>
    <w:rsid w:val="00684BD2"/>
    <w:rsid w:val="00684C84"/>
    <w:rsid w:val="00684CF6"/>
    <w:rsid w:val="00684F23"/>
    <w:rsid w:val="0068526B"/>
    <w:rsid w:val="00685444"/>
    <w:rsid w:val="00685638"/>
    <w:rsid w:val="006858F9"/>
    <w:rsid w:val="00685B96"/>
    <w:rsid w:val="00686044"/>
    <w:rsid w:val="00686249"/>
    <w:rsid w:val="00686A7A"/>
    <w:rsid w:val="00686FB7"/>
    <w:rsid w:val="006872A5"/>
    <w:rsid w:val="006877A0"/>
    <w:rsid w:val="0069011E"/>
    <w:rsid w:val="00690124"/>
    <w:rsid w:val="00690248"/>
    <w:rsid w:val="0069029B"/>
    <w:rsid w:val="00690468"/>
    <w:rsid w:val="00690544"/>
    <w:rsid w:val="00690859"/>
    <w:rsid w:val="00690A54"/>
    <w:rsid w:val="00690E14"/>
    <w:rsid w:val="00691341"/>
    <w:rsid w:val="00691646"/>
    <w:rsid w:val="00691892"/>
    <w:rsid w:val="006918FA"/>
    <w:rsid w:val="00691947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899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C7C"/>
    <w:rsid w:val="00697E72"/>
    <w:rsid w:val="006A076C"/>
    <w:rsid w:val="006A07CA"/>
    <w:rsid w:val="006A09A9"/>
    <w:rsid w:val="006A09B4"/>
    <w:rsid w:val="006A0AC0"/>
    <w:rsid w:val="006A0E67"/>
    <w:rsid w:val="006A0F6C"/>
    <w:rsid w:val="006A102F"/>
    <w:rsid w:val="006A11BA"/>
    <w:rsid w:val="006A1750"/>
    <w:rsid w:val="006A1839"/>
    <w:rsid w:val="006A1907"/>
    <w:rsid w:val="006A1DBB"/>
    <w:rsid w:val="006A2009"/>
    <w:rsid w:val="006A21C2"/>
    <w:rsid w:val="006A2271"/>
    <w:rsid w:val="006A23D5"/>
    <w:rsid w:val="006A27C3"/>
    <w:rsid w:val="006A2BD6"/>
    <w:rsid w:val="006A2CF7"/>
    <w:rsid w:val="006A2FD9"/>
    <w:rsid w:val="006A3033"/>
    <w:rsid w:val="006A3267"/>
    <w:rsid w:val="006A36E0"/>
    <w:rsid w:val="006A38A1"/>
    <w:rsid w:val="006A38A7"/>
    <w:rsid w:val="006A3935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3F"/>
    <w:rsid w:val="006A7AB9"/>
    <w:rsid w:val="006A7C0B"/>
    <w:rsid w:val="006B06F7"/>
    <w:rsid w:val="006B0886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9EC"/>
    <w:rsid w:val="006B1A39"/>
    <w:rsid w:val="006B1FA9"/>
    <w:rsid w:val="006B2043"/>
    <w:rsid w:val="006B2065"/>
    <w:rsid w:val="006B2581"/>
    <w:rsid w:val="006B2B83"/>
    <w:rsid w:val="006B3489"/>
    <w:rsid w:val="006B357E"/>
    <w:rsid w:val="006B3DBD"/>
    <w:rsid w:val="006B3F69"/>
    <w:rsid w:val="006B4014"/>
    <w:rsid w:val="006B440F"/>
    <w:rsid w:val="006B465E"/>
    <w:rsid w:val="006B4794"/>
    <w:rsid w:val="006B4DD4"/>
    <w:rsid w:val="006B50F5"/>
    <w:rsid w:val="006B51A3"/>
    <w:rsid w:val="006B5207"/>
    <w:rsid w:val="006B53F6"/>
    <w:rsid w:val="006B5460"/>
    <w:rsid w:val="006B55F4"/>
    <w:rsid w:val="006B5840"/>
    <w:rsid w:val="006B5E84"/>
    <w:rsid w:val="006B6118"/>
    <w:rsid w:val="006B61E2"/>
    <w:rsid w:val="006B62A6"/>
    <w:rsid w:val="006B646D"/>
    <w:rsid w:val="006B694F"/>
    <w:rsid w:val="006B6AC1"/>
    <w:rsid w:val="006B6B43"/>
    <w:rsid w:val="006B6D51"/>
    <w:rsid w:val="006B6E0B"/>
    <w:rsid w:val="006B6F5E"/>
    <w:rsid w:val="006B7203"/>
    <w:rsid w:val="006B7395"/>
    <w:rsid w:val="006B7675"/>
    <w:rsid w:val="006B78C7"/>
    <w:rsid w:val="006B79BE"/>
    <w:rsid w:val="006B7C24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21E"/>
    <w:rsid w:val="006C2314"/>
    <w:rsid w:val="006C23E1"/>
    <w:rsid w:val="006C24D9"/>
    <w:rsid w:val="006C24FD"/>
    <w:rsid w:val="006C2562"/>
    <w:rsid w:val="006C27F1"/>
    <w:rsid w:val="006C2A0F"/>
    <w:rsid w:val="006C2CBC"/>
    <w:rsid w:val="006C30BF"/>
    <w:rsid w:val="006C30D8"/>
    <w:rsid w:val="006C30F8"/>
    <w:rsid w:val="006C3295"/>
    <w:rsid w:val="006C3444"/>
    <w:rsid w:val="006C3643"/>
    <w:rsid w:val="006C39DC"/>
    <w:rsid w:val="006C3CFD"/>
    <w:rsid w:val="006C3E60"/>
    <w:rsid w:val="006C478D"/>
    <w:rsid w:val="006C4850"/>
    <w:rsid w:val="006C4902"/>
    <w:rsid w:val="006C4B30"/>
    <w:rsid w:val="006C4B9F"/>
    <w:rsid w:val="006C4CD4"/>
    <w:rsid w:val="006C517D"/>
    <w:rsid w:val="006C53C8"/>
    <w:rsid w:val="006C54C2"/>
    <w:rsid w:val="006C570E"/>
    <w:rsid w:val="006C58AD"/>
    <w:rsid w:val="006C5B17"/>
    <w:rsid w:val="006C5C0D"/>
    <w:rsid w:val="006C66CB"/>
    <w:rsid w:val="006C67DA"/>
    <w:rsid w:val="006C695E"/>
    <w:rsid w:val="006C6A8F"/>
    <w:rsid w:val="006C6AD7"/>
    <w:rsid w:val="006C6C6D"/>
    <w:rsid w:val="006C6F28"/>
    <w:rsid w:val="006C6F4E"/>
    <w:rsid w:val="006C7552"/>
    <w:rsid w:val="006C761C"/>
    <w:rsid w:val="006C7945"/>
    <w:rsid w:val="006C7A3A"/>
    <w:rsid w:val="006C7BF7"/>
    <w:rsid w:val="006C7C45"/>
    <w:rsid w:val="006C7CE6"/>
    <w:rsid w:val="006D04ED"/>
    <w:rsid w:val="006D05B8"/>
    <w:rsid w:val="006D0691"/>
    <w:rsid w:val="006D0733"/>
    <w:rsid w:val="006D07E1"/>
    <w:rsid w:val="006D08BF"/>
    <w:rsid w:val="006D0C83"/>
    <w:rsid w:val="006D0D65"/>
    <w:rsid w:val="006D10CE"/>
    <w:rsid w:val="006D12BA"/>
    <w:rsid w:val="006D25BE"/>
    <w:rsid w:val="006D2933"/>
    <w:rsid w:val="006D2A16"/>
    <w:rsid w:val="006D2A48"/>
    <w:rsid w:val="006D2B0E"/>
    <w:rsid w:val="006D3553"/>
    <w:rsid w:val="006D3D91"/>
    <w:rsid w:val="006D424F"/>
    <w:rsid w:val="006D45DF"/>
    <w:rsid w:val="006D4921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6FD2"/>
    <w:rsid w:val="006D702B"/>
    <w:rsid w:val="006D7262"/>
    <w:rsid w:val="006D75B8"/>
    <w:rsid w:val="006D7610"/>
    <w:rsid w:val="006D778C"/>
    <w:rsid w:val="006D782B"/>
    <w:rsid w:val="006D7989"/>
    <w:rsid w:val="006D7CED"/>
    <w:rsid w:val="006D7F0F"/>
    <w:rsid w:val="006E0223"/>
    <w:rsid w:val="006E0806"/>
    <w:rsid w:val="006E0862"/>
    <w:rsid w:val="006E086E"/>
    <w:rsid w:val="006E09E1"/>
    <w:rsid w:val="006E0E5A"/>
    <w:rsid w:val="006E0F60"/>
    <w:rsid w:val="006E1216"/>
    <w:rsid w:val="006E1A7A"/>
    <w:rsid w:val="006E1B7F"/>
    <w:rsid w:val="006E25B8"/>
    <w:rsid w:val="006E2675"/>
    <w:rsid w:val="006E29BC"/>
    <w:rsid w:val="006E2A6A"/>
    <w:rsid w:val="006E2BB9"/>
    <w:rsid w:val="006E2FC4"/>
    <w:rsid w:val="006E340F"/>
    <w:rsid w:val="006E350F"/>
    <w:rsid w:val="006E3ABB"/>
    <w:rsid w:val="006E3BDC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8D6"/>
    <w:rsid w:val="006E6A8F"/>
    <w:rsid w:val="006E6ABC"/>
    <w:rsid w:val="006E6C89"/>
    <w:rsid w:val="006E6F8A"/>
    <w:rsid w:val="006E78E1"/>
    <w:rsid w:val="006E79C7"/>
    <w:rsid w:val="006E7A22"/>
    <w:rsid w:val="006E7D34"/>
    <w:rsid w:val="006E7F37"/>
    <w:rsid w:val="006F0271"/>
    <w:rsid w:val="006F0607"/>
    <w:rsid w:val="006F0758"/>
    <w:rsid w:val="006F09B3"/>
    <w:rsid w:val="006F0FE9"/>
    <w:rsid w:val="006F102F"/>
    <w:rsid w:val="006F16DE"/>
    <w:rsid w:val="006F1938"/>
    <w:rsid w:val="006F19C6"/>
    <w:rsid w:val="006F1ADC"/>
    <w:rsid w:val="006F1D8A"/>
    <w:rsid w:val="006F20A5"/>
    <w:rsid w:val="006F2385"/>
    <w:rsid w:val="006F23CF"/>
    <w:rsid w:val="006F26CD"/>
    <w:rsid w:val="006F295A"/>
    <w:rsid w:val="006F2BB5"/>
    <w:rsid w:val="006F3288"/>
    <w:rsid w:val="006F3458"/>
    <w:rsid w:val="006F372F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431"/>
    <w:rsid w:val="006F55CF"/>
    <w:rsid w:val="006F569D"/>
    <w:rsid w:val="006F56AF"/>
    <w:rsid w:val="006F573E"/>
    <w:rsid w:val="006F57A5"/>
    <w:rsid w:val="006F5CB1"/>
    <w:rsid w:val="006F5F48"/>
    <w:rsid w:val="006F613C"/>
    <w:rsid w:val="006F62B3"/>
    <w:rsid w:val="006F6693"/>
    <w:rsid w:val="006F67F0"/>
    <w:rsid w:val="006F6885"/>
    <w:rsid w:val="006F6BEE"/>
    <w:rsid w:val="006F6E36"/>
    <w:rsid w:val="006F6EEB"/>
    <w:rsid w:val="006F70C0"/>
    <w:rsid w:val="006F7336"/>
    <w:rsid w:val="006F7B62"/>
    <w:rsid w:val="006F7D8C"/>
    <w:rsid w:val="006F7DC0"/>
    <w:rsid w:val="00700009"/>
    <w:rsid w:val="00700120"/>
    <w:rsid w:val="00700253"/>
    <w:rsid w:val="0070073E"/>
    <w:rsid w:val="00700CB4"/>
    <w:rsid w:val="00700E36"/>
    <w:rsid w:val="00700E7A"/>
    <w:rsid w:val="00700EA7"/>
    <w:rsid w:val="0070134C"/>
    <w:rsid w:val="007014B4"/>
    <w:rsid w:val="007016A9"/>
    <w:rsid w:val="00701783"/>
    <w:rsid w:val="00701965"/>
    <w:rsid w:val="007019C0"/>
    <w:rsid w:val="00701D27"/>
    <w:rsid w:val="007020B0"/>
    <w:rsid w:val="00702119"/>
    <w:rsid w:val="007024E1"/>
    <w:rsid w:val="007025A2"/>
    <w:rsid w:val="00702A20"/>
    <w:rsid w:val="007030E6"/>
    <w:rsid w:val="0070328B"/>
    <w:rsid w:val="00703366"/>
    <w:rsid w:val="00703583"/>
    <w:rsid w:val="00703C81"/>
    <w:rsid w:val="00703F66"/>
    <w:rsid w:val="00704161"/>
    <w:rsid w:val="00704274"/>
    <w:rsid w:val="0070493C"/>
    <w:rsid w:val="00704E9E"/>
    <w:rsid w:val="0070520F"/>
    <w:rsid w:val="0070549A"/>
    <w:rsid w:val="0070562B"/>
    <w:rsid w:val="00705CC1"/>
    <w:rsid w:val="00705EDA"/>
    <w:rsid w:val="0070604A"/>
    <w:rsid w:val="00706261"/>
    <w:rsid w:val="00706858"/>
    <w:rsid w:val="007070B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A18"/>
    <w:rsid w:val="00711F23"/>
    <w:rsid w:val="00712008"/>
    <w:rsid w:val="0071205B"/>
    <w:rsid w:val="0071247B"/>
    <w:rsid w:val="007126F5"/>
    <w:rsid w:val="00712910"/>
    <w:rsid w:val="00712AA0"/>
    <w:rsid w:val="00712F28"/>
    <w:rsid w:val="00712F2B"/>
    <w:rsid w:val="00713112"/>
    <w:rsid w:val="00713430"/>
    <w:rsid w:val="00713A43"/>
    <w:rsid w:val="00713A70"/>
    <w:rsid w:val="00713AB7"/>
    <w:rsid w:val="00713C0C"/>
    <w:rsid w:val="007142C7"/>
    <w:rsid w:val="007147F9"/>
    <w:rsid w:val="007149AC"/>
    <w:rsid w:val="007149CF"/>
    <w:rsid w:val="00714C64"/>
    <w:rsid w:val="00714E9B"/>
    <w:rsid w:val="00714E9C"/>
    <w:rsid w:val="007154A2"/>
    <w:rsid w:val="0071555E"/>
    <w:rsid w:val="00715984"/>
    <w:rsid w:val="007159DF"/>
    <w:rsid w:val="00715CD8"/>
    <w:rsid w:val="00715D91"/>
    <w:rsid w:val="007161D2"/>
    <w:rsid w:val="007162C6"/>
    <w:rsid w:val="00716947"/>
    <w:rsid w:val="00716983"/>
    <w:rsid w:val="00716C9B"/>
    <w:rsid w:val="00716CBF"/>
    <w:rsid w:val="00716D52"/>
    <w:rsid w:val="00717295"/>
    <w:rsid w:val="00717878"/>
    <w:rsid w:val="00717895"/>
    <w:rsid w:val="00717BD1"/>
    <w:rsid w:val="00717D3A"/>
    <w:rsid w:val="00717E58"/>
    <w:rsid w:val="00720526"/>
    <w:rsid w:val="007205D0"/>
    <w:rsid w:val="007206CE"/>
    <w:rsid w:val="0072076D"/>
    <w:rsid w:val="007207F0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FF8"/>
    <w:rsid w:val="00722073"/>
    <w:rsid w:val="007225DE"/>
    <w:rsid w:val="00723524"/>
    <w:rsid w:val="00723C92"/>
    <w:rsid w:val="00723CDD"/>
    <w:rsid w:val="00723D5C"/>
    <w:rsid w:val="007240F5"/>
    <w:rsid w:val="007241E0"/>
    <w:rsid w:val="00724E68"/>
    <w:rsid w:val="00724FFB"/>
    <w:rsid w:val="007252E4"/>
    <w:rsid w:val="00725350"/>
    <w:rsid w:val="0072551E"/>
    <w:rsid w:val="00725591"/>
    <w:rsid w:val="007255E7"/>
    <w:rsid w:val="00725A0B"/>
    <w:rsid w:val="00725C95"/>
    <w:rsid w:val="00725D94"/>
    <w:rsid w:val="00726146"/>
    <w:rsid w:val="00726190"/>
    <w:rsid w:val="0072678D"/>
    <w:rsid w:val="00726EAA"/>
    <w:rsid w:val="0072705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0F"/>
    <w:rsid w:val="0073029D"/>
    <w:rsid w:val="00730838"/>
    <w:rsid w:val="00730B67"/>
    <w:rsid w:val="00730C8E"/>
    <w:rsid w:val="00730DC2"/>
    <w:rsid w:val="00731180"/>
    <w:rsid w:val="007315D3"/>
    <w:rsid w:val="00731673"/>
    <w:rsid w:val="007318D3"/>
    <w:rsid w:val="00731954"/>
    <w:rsid w:val="00731D02"/>
    <w:rsid w:val="0073232E"/>
    <w:rsid w:val="007328AB"/>
    <w:rsid w:val="0073332F"/>
    <w:rsid w:val="00733CA3"/>
    <w:rsid w:val="00733E7B"/>
    <w:rsid w:val="00733F4C"/>
    <w:rsid w:val="00734128"/>
    <w:rsid w:val="0073451B"/>
    <w:rsid w:val="0073456B"/>
    <w:rsid w:val="00734BA7"/>
    <w:rsid w:val="00734F12"/>
    <w:rsid w:val="0073506D"/>
    <w:rsid w:val="007354CE"/>
    <w:rsid w:val="0073562C"/>
    <w:rsid w:val="00735875"/>
    <w:rsid w:val="00735987"/>
    <w:rsid w:val="007359AD"/>
    <w:rsid w:val="00735B08"/>
    <w:rsid w:val="00735B4B"/>
    <w:rsid w:val="00735C37"/>
    <w:rsid w:val="00735FE3"/>
    <w:rsid w:val="00736203"/>
    <w:rsid w:val="007362B2"/>
    <w:rsid w:val="00736628"/>
    <w:rsid w:val="00736850"/>
    <w:rsid w:val="00736EC4"/>
    <w:rsid w:val="00736FFA"/>
    <w:rsid w:val="0073719D"/>
    <w:rsid w:val="007376F4"/>
    <w:rsid w:val="00737AE1"/>
    <w:rsid w:val="00737CE0"/>
    <w:rsid w:val="007400E4"/>
    <w:rsid w:val="007401BB"/>
    <w:rsid w:val="00740272"/>
    <w:rsid w:val="00740BF1"/>
    <w:rsid w:val="00740DC6"/>
    <w:rsid w:val="007410C1"/>
    <w:rsid w:val="007411FD"/>
    <w:rsid w:val="0074136C"/>
    <w:rsid w:val="00741400"/>
    <w:rsid w:val="00741783"/>
    <w:rsid w:val="007417FA"/>
    <w:rsid w:val="00741D5E"/>
    <w:rsid w:val="00742197"/>
    <w:rsid w:val="0074263E"/>
    <w:rsid w:val="007428A2"/>
    <w:rsid w:val="007428FE"/>
    <w:rsid w:val="00742B88"/>
    <w:rsid w:val="00742F51"/>
    <w:rsid w:val="0074305A"/>
    <w:rsid w:val="00743332"/>
    <w:rsid w:val="007436AD"/>
    <w:rsid w:val="007439FD"/>
    <w:rsid w:val="00743E7F"/>
    <w:rsid w:val="0074411F"/>
    <w:rsid w:val="0074434B"/>
    <w:rsid w:val="0074457F"/>
    <w:rsid w:val="007445A6"/>
    <w:rsid w:val="00744679"/>
    <w:rsid w:val="00744762"/>
    <w:rsid w:val="0074495F"/>
    <w:rsid w:val="00744A01"/>
    <w:rsid w:val="007454B5"/>
    <w:rsid w:val="00745654"/>
    <w:rsid w:val="00745C03"/>
    <w:rsid w:val="00745D39"/>
    <w:rsid w:val="007463EE"/>
    <w:rsid w:val="00746779"/>
    <w:rsid w:val="007468D6"/>
    <w:rsid w:val="007468D7"/>
    <w:rsid w:val="0074733C"/>
    <w:rsid w:val="007473D9"/>
    <w:rsid w:val="007476D7"/>
    <w:rsid w:val="00747791"/>
    <w:rsid w:val="00747FFD"/>
    <w:rsid w:val="00750201"/>
    <w:rsid w:val="00750F5A"/>
    <w:rsid w:val="0075126B"/>
    <w:rsid w:val="007515F8"/>
    <w:rsid w:val="0075169C"/>
    <w:rsid w:val="00751B49"/>
    <w:rsid w:val="00751DA5"/>
    <w:rsid w:val="007521CC"/>
    <w:rsid w:val="0075267C"/>
    <w:rsid w:val="007527BB"/>
    <w:rsid w:val="00752960"/>
    <w:rsid w:val="00752B6A"/>
    <w:rsid w:val="00752C0D"/>
    <w:rsid w:val="00752F78"/>
    <w:rsid w:val="007532B1"/>
    <w:rsid w:val="00753439"/>
    <w:rsid w:val="0075349A"/>
    <w:rsid w:val="007539ED"/>
    <w:rsid w:val="00753AC1"/>
    <w:rsid w:val="007540FB"/>
    <w:rsid w:val="00755034"/>
    <w:rsid w:val="0075532F"/>
    <w:rsid w:val="007553D2"/>
    <w:rsid w:val="007554EE"/>
    <w:rsid w:val="0075553F"/>
    <w:rsid w:val="00755E4C"/>
    <w:rsid w:val="007563F9"/>
    <w:rsid w:val="00756622"/>
    <w:rsid w:val="00756665"/>
    <w:rsid w:val="00756A3C"/>
    <w:rsid w:val="00756A46"/>
    <w:rsid w:val="0075744C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E2"/>
    <w:rsid w:val="007621E7"/>
    <w:rsid w:val="007624D9"/>
    <w:rsid w:val="00762785"/>
    <w:rsid w:val="0076283E"/>
    <w:rsid w:val="0076289E"/>
    <w:rsid w:val="00762CE4"/>
    <w:rsid w:val="00762D87"/>
    <w:rsid w:val="00762FDB"/>
    <w:rsid w:val="00763382"/>
    <w:rsid w:val="0076376E"/>
    <w:rsid w:val="00763829"/>
    <w:rsid w:val="00763935"/>
    <w:rsid w:val="0076404C"/>
    <w:rsid w:val="0076437B"/>
    <w:rsid w:val="00764BFF"/>
    <w:rsid w:val="00764F71"/>
    <w:rsid w:val="00765292"/>
    <w:rsid w:val="00765507"/>
    <w:rsid w:val="00765B34"/>
    <w:rsid w:val="00765BBC"/>
    <w:rsid w:val="00765CF2"/>
    <w:rsid w:val="00765F06"/>
    <w:rsid w:val="0076606A"/>
    <w:rsid w:val="007660BB"/>
    <w:rsid w:val="007663EF"/>
    <w:rsid w:val="007664B1"/>
    <w:rsid w:val="007665B8"/>
    <w:rsid w:val="00766D26"/>
    <w:rsid w:val="007673D7"/>
    <w:rsid w:val="007675B5"/>
    <w:rsid w:val="00767838"/>
    <w:rsid w:val="00767E44"/>
    <w:rsid w:val="007703AA"/>
    <w:rsid w:val="00770422"/>
    <w:rsid w:val="00770566"/>
    <w:rsid w:val="007706EB"/>
    <w:rsid w:val="0077073F"/>
    <w:rsid w:val="00770970"/>
    <w:rsid w:val="00770B08"/>
    <w:rsid w:val="00770CF9"/>
    <w:rsid w:val="00770DE5"/>
    <w:rsid w:val="0077127E"/>
    <w:rsid w:val="007712E1"/>
    <w:rsid w:val="00771C2E"/>
    <w:rsid w:val="00771FD9"/>
    <w:rsid w:val="007722B0"/>
    <w:rsid w:val="007723F0"/>
    <w:rsid w:val="007725BF"/>
    <w:rsid w:val="007726DC"/>
    <w:rsid w:val="00772827"/>
    <w:rsid w:val="007728C5"/>
    <w:rsid w:val="00772BD9"/>
    <w:rsid w:val="00772F13"/>
    <w:rsid w:val="00772F68"/>
    <w:rsid w:val="00773114"/>
    <w:rsid w:val="007737F9"/>
    <w:rsid w:val="00773D1E"/>
    <w:rsid w:val="00774326"/>
    <w:rsid w:val="007743DF"/>
    <w:rsid w:val="007746F5"/>
    <w:rsid w:val="007751D9"/>
    <w:rsid w:val="00775287"/>
    <w:rsid w:val="00775903"/>
    <w:rsid w:val="00775B9C"/>
    <w:rsid w:val="00775BA3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77FE3"/>
    <w:rsid w:val="00780142"/>
    <w:rsid w:val="007802F6"/>
    <w:rsid w:val="0078092C"/>
    <w:rsid w:val="0078095E"/>
    <w:rsid w:val="00780DE8"/>
    <w:rsid w:val="00780F23"/>
    <w:rsid w:val="0078146E"/>
    <w:rsid w:val="00781FEA"/>
    <w:rsid w:val="007822C7"/>
    <w:rsid w:val="00782346"/>
    <w:rsid w:val="00782616"/>
    <w:rsid w:val="007828DE"/>
    <w:rsid w:val="00782AD9"/>
    <w:rsid w:val="00783567"/>
    <w:rsid w:val="007836AF"/>
    <w:rsid w:val="00783752"/>
    <w:rsid w:val="00783B1E"/>
    <w:rsid w:val="00783C46"/>
    <w:rsid w:val="00783F90"/>
    <w:rsid w:val="00783F97"/>
    <w:rsid w:val="007842E0"/>
    <w:rsid w:val="0078493D"/>
    <w:rsid w:val="007853C3"/>
    <w:rsid w:val="00785474"/>
    <w:rsid w:val="007858EF"/>
    <w:rsid w:val="00785A90"/>
    <w:rsid w:val="00785FC3"/>
    <w:rsid w:val="00785FCE"/>
    <w:rsid w:val="00785FDE"/>
    <w:rsid w:val="007864AC"/>
    <w:rsid w:val="007868FF"/>
    <w:rsid w:val="00786BC0"/>
    <w:rsid w:val="007871F7"/>
    <w:rsid w:val="00787390"/>
    <w:rsid w:val="00787477"/>
    <w:rsid w:val="00787579"/>
    <w:rsid w:val="00787617"/>
    <w:rsid w:val="00787683"/>
    <w:rsid w:val="00787B56"/>
    <w:rsid w:val="00787B65"/>
    <w:rsid w:val="007907AB"/>
    <w:rsid w:val="00790BC3"/>
    <w:rsid w:val="00790C3F"/>
    <w:rsid w:val="00790DBF"/>
    <w:rsid w:val="0079107F"/>
    <w:rsid w:val="0079129C"/>
    <w:rsid w:val="0079137A"/>
    <w:rsid w:val="007914D1"/>
    <w:rsid w:val="007915C9"/>
    <w:rsid w:val="00791B11"/>
    <w:rsid w:val="00791BBA"/>
    <w:rsid w:val="00791DD7"/>
    <w:rsid w:val="00791E8C"/>
    <w:rsid w:val="00792053"/>
    <w:rsid w:val="0079205D"/>
    <w:rsid w:val="007925AD"/>
    <w:rsid w:val="007925B8"/>
    <w:rsid w:val="00792662"/>
    <w:rsid w:val="007928E7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44A"/>
    <w:rsid w:val="0079463E"/>
    <w:rsid w:val="007948AF"/>
    <w:rsid w:val="0079533E"/>
    <w:rsid w:val="00795810"/>
    <w:rsid w:val="00795920"/>
    <w:rsid w:val="00795ABC"/>
    <w:rsid w:val="00796042"/>
    <w:rsid w:val="00796898"/>
    <w:rsid w:val="007969A2"/>
    <w:rsid w:val="00796C1E"/>
    <w:rsid w:val="00796FA5"/>
    <w:rsid w:val="00797063"/>
    <w:rsid w:val="007973A7"/>
    <w:rsid w:val="00797AD6"/>
    <w:rsid w:val="00797BE6"/>
    <w:rsid w:val="00797CF6"/>
    <w:rsid w:val="007A029A"/>
    <w:rsid w:val="007A06A3"/>
    <w:rsid w:val="007A07F5"/>
    <w:rsid w:val="007A0863"/>
    <w:rsid w:val="007A090B"/>
    <w:rsid w:val="007A0CD1"/>
    <w:rsid w:val="007A0E65"/>
    <w:rsid w:val="007A1238"/>
    <w:rsid w:val="007A14AB"/>
    <w:rsid w:val="007A1564"/>
    <w:rsid w:val="007A1A18"/>
    <w:rsid w:val="007A1AFE"/>
    <w:rsid w:val="007A1B27"/>
    <w:rsid w:val="007A232F"/>
    <w:rsid w:val="007A24CF"/>
    <w:rsid w:val="007A2546"/>
    <w:rsid w:val="007A281A"/>
    <w:rsid w:val="007A2871"/>
    <w:rsid w:val="007A29B6"/>
    <w:rsid w:val="007A2B6B"/>
    <w:rsid w:val="007A32AE"/>
    <w:rsid w:val="007A3341"/>
    <w:rsid w:val="007A3345"/>
    <w:rsid w:val="007A3407"/>
    <w:rsid w:val="007A374A"/>
    <w:rsid w:val="007A38F1"/>
    <w:rsid w:val="007A3A8C"/>
    <w:rsid w:val="007A3B34"/>
    <w:rsid w:val="007A3DB7"/>
    <w:rsid w:val="007A3E40"/>
    <w:rsid w:val="007A41D2"/>
    <w:rsid w:val="007A451C"/>
    <w:rsid w:val="007A4790"/>
    <w:rsid w:val="007A49F5"/>
    <w:rsid w:val="007A4B77"/>
    <w:rsid w:val="007A4D9A"/>
    <w:rsid w:val="007A4E00"/>
    <w:rsid w:val="007A50E1"/>
    <w:rsid w:val="007A532B"/>
    <w:rsid w:val="007A5397"/>
    <w:rsid w:val="007A53FE"/>
    <w:rsid w:val="007A56E8"/>
    <w:rsid w:val="007A57B0"/>
    <w:rsid w:val="007A5823"/>
    <w:rsid w:val="007A5B4B"/>
    <w:rsid w:val="007A5C12"/>
    <w:rsid w:val="007A63B1"/>
    <w:rsid w:val="007A6448"/>
    <w:rsid w:val="007A6593"/>
    <w:rsid w:val="007A6941"/>
    <w:rsid w:val="007A71DD"/>
    <w:rsid w:val="007A7452"/>
    <w:rsid w:val="007A7562"/>
    <w:rsid w:val="007A7980"/>
    <w:rsid w:val="007A7CA8"/>
    <w:rsid w:val="007B0009"/>
    <w:rsid w:val="007B0928"/>
    <w:rsid w:val="007B09EE"/>
    <w:rsid w:val="007B0AC0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3D56"/>
    <w:rsid w:val="007B3ED9"/>
    <w:rsid w:val="007B3EEA"/>
    <w:rsid w:val="007B449B"/>
    <w:rsid w:val="007B46AF"/>
    <w:rsid w:val="007B48AA"/>
    <w:rsid w:val="007B4B8D"/>
    <w:rsid w:val="007B4E7F"/>
    <w:rsid w:val="007B50DE"/>
    <w:rsid w:val="007B5123"/>
    <w:rsid w:val="007B54A3"/>
    <w:rsid w:val="007B5C40"/>
    <w:rsid w:val="007B6064"/>
    <w:rsid w:val="007B6258"/>
    <w:rsid w:val="007B62DA"/>
    <w:rsid w:val="007B63CF"/>
    <w:rsid w:val="007B64D7"/>
    <w:rsid w:val="007B6673"/>
    <w:rsid w:val="007B7506"/>
    <w:rsid w:val="007B760D"/>
    <w:rsid w:val="007B7628"/>
    <w:rsid w:val="007B7749"/>
    <w:rsid w:val="007C04AB"/>
    <w:rsid w:val="007C089C"/>
    <w:rsid w:val="007C095B"/>
    <w:rsid w:val="007C0A84"/>
    <w:rsid w:val="007C0BCB"/>
    <w:rsid w:val="007C0FEE"/>
    <w:rsid w:val="007C135E"/>
    <w:rsid w:val="007C154B"/>
    <w:rsid w:val="007C15DD"/>
    <w:rsid w:val="007C1A7A"/>
    <w:rsid w:val="007C1E98"/>
    <w:rsid w:val="007C20A3"/>
    <w:rsid w:val="007C2233"/>
    <w:rsid w:val="007C223F"/>
    <w:rsid w:val="007C2642"/>
    <w:rsid w:val="007C29AF"/>
    <w:rsid w:val="007C2AFD"/>
    <w:rsid w:val="007C2FAA"/>
    <w:rsid w:val="007C30FD"/>
    <w:rsid w:val="007C3439"/>
    <w:rsid w:val="007C350E"/>
    <w:rsid w:val="007C3FDE"/>
    <w:rsid w:val="007C4352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52"/>
    <w:rsid w:val="007C5CD0"/>
    <w:rsid w:val="007C60A2"/>
    <w:rsid w:val="007C61B2"/>
    <w:rsid w:val="007C6311"/>
    <w:rsid w:val="007C6494"/>
    <w:rsid w:val="007C64E8"/>
    <w:rsid w:val="007C6651"/>
    <w:rsid w:val="007C6956"/>
    <w:rsid w:val="007C6C0F"/>
    <w:rsid w:val="007C70B7"/>
    <w:rsid w:val="007C72E8"/>
    <w:rsid w:val="007C7680"/>
    <w:rsid w:val="007C774E"/>
    <w:rsid w:val="007C7B50"/>
    <w:rsid w:val="007D042C"/>
    <w:rsid w:val="007D0518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024"/>
    <w:rsid w:val="007D23FA"/>
    <w:rsid w:val="007D2415"/>
    <w:rsid w:val="007D2549"/>
    <w:rsid w:val="007D26F1"/>
    <w:rsid w:val="007D2E96"/>
    <w:rsid w:val="007D325C"/>
    <w:rsid w:val="007D3287"/>
    <w:rsid w:val="007D337C"/>
    <w:rsid w:val="007D39D1"/>
    <w:rsid w:val="007D3B09"/>
    <w:rsid w:val="007D3E25"/>
    <w:rsid w:val="007D4985"/>
    <w:rsid w:val="007D4B2E"/>
    <w:rsid w:val="007D4E56"/>
    <w:rsid w:val="007D52AE"/>
    <w:rsid w:val="007D5694"/>
    <w:rsid w:val="007D58C7"/>
    <w:rsid w:val="007D5DD4"/>
    <w:rsid w:val="007D5E00"/>
    <w:rsid w:val="007D628D"/>
    <w:rsid w:val="007D6428"/>
    <w:rsid w:val="007D6447"/>
    <w:rsid w:val="007D6B0A"/>
    <w:rsid w:val="007D6B73"/>
    <w:rsid w:val="007D6BFE"/>
    <w:rsid w:val="007D74B0"/>
    <w:rsid w:val="007D778A"/>
    <w:rsid w:val="007D7D56"/>
    <w:rsid w:val="007D7DC3"/>
    <w:rsid w:val="007E00F5"/>
    <w:rsid w:val="007E0233"/>
    <w:rsid w:val="007E0325"/>
    <w:rsid w:val="007E0331"/>
    <w:rsid w:val="007E03B5"/>
    <w:rsid w:val="007E03C1"/>
    <w:rsid w:val="007E04A2"/>
    <w:rsid w:val="007E0D0B"/>
    <w:rsid w:val="007E0DC0"/>
    <w:rsid w:val="007E13A0"/>
    <w:rsid w:val="007E14C2"/>
    <w:rsid w:val="007E1687"/>
    <w:rsid w:val="007E16CF"/>
    <w:rsid w:val="007E1907"/>
    <w:rsid w:val="007E1959"/>
    <w:rsid w:val="007E1D7E"/>
    <w:rsid w:val="007E1F7B"/>
    <w:rsid w:val="007E2632"/>
    <w:rsid w:val="007E2AB2"/>
    <w:rsid w:val="007E2C69"/>
    <w:rsid w:val="007E2F2E"/>
    <w:rsid w:val="007E31BD"/>
    <w:rsid w:val="007E3616"/>
    <w:rsid w:val="007E3668"/>
    <w:rsid w:val="007E3A85"/>
    <w:rsid w:val="007E3F03"/>
    <w:rsid w:val="007E4357"/>
    <w:rsid w:val="007E4398"/>
    <w:rsid w:val="007E4C8A"/>
    <w:rsid w:val="007E4D11"/>
    <w:rsid w:val="007E5126"/>
    <w:rsid w:val="007E5226"/>
    <w:rsid w:val="007E58BF"/>
    <w:rsid w:val="007E6184"/>
    <w:rsid w:val="007E64C8"/>
    <w:rsid w:val="007E6744"/>
    <w:rsid w:val="007E67F2"/>
    <w:rsid w:val="007E683B"/>
    <w:rsid w:val="007E6A1F"/>
    <w:rsid w:val="007E6D01"/>
    <w:rsid w:val="007E709E"/>
    <w:rsid w:val="007E7107"/>
    <w:rsid w:val="007E711C"/>
    <w:rsid w:val="007E72B5"/>
    <w:rsid w:val="007E752E"/>
    <w:rsid w:val="007E76B1"/>
    <w:rsid w:val="007E77A4"/>
    <w:rsid w:val="007E7ED3"/>
    <w:rsid w:val="007E7F62"/>
    <w:rsid w:val="007F0631"/>
    <w:rsid w:val="007F086C"/>
    <w:rsid w:val="007F0906"/>
    <w:rsid w:val="007F094C"/>
    <w:rsid w:val="007F0B60"/>
    <w:rsid w:val="007F0CDD"/>
    <w:rsid w:val="007F0EF2"/>
    <w:rsid w:val="007F0F19"/>
    <w:rsid w:val="007F18A6"/>
    <w:rsid w:val="007F1912"/>
    <w:rsid w:val="007F1CEE"/>
    <w:rsid w:val="007F1D1C"/>
    <w:rsid w:val="007F1E00"/>
    <w:rsid w:val="007F1EFC"/>
    <w:rsid w:val="007F217C"/>
    <w:rsid w:val="007F2271"/>
    <w:rsid w:val="007F2470"/>
    <w:rsid w:val="007F2B5B"/>
    <w:rsid w:val="007F322A"/>
    <w:rsid w:val="007F32A0"/>
    <w:rsid w:val="007F3377"/>
    <w:rsid w:val="007F3395"/>
    <w:rsid w:val="007F3615"/>
    <w:rsid w:val="007F3DBE"/>
    <w:rsid w:val="007F3F72"/>
    <w:rsid w:val="007F4112"/>
    <w:rsid w:val="007F41B4"/>
    <w:rsid w:val="007F48E4"/>
    <w:rsid w:val="007F4A34"/>
    <w:rsid w:val="007F511F"/>
    <w:rsid w:val="007F51AF"/>
    <w:rsid w:val="007F5351"/>
    <w:rsid w:val="007F5BF5"/>
    <w:rsid w:val="007F5CD3"/>
    <w:rsid w:val="007F60AD"/>
    <w:rsid w:val="007F63C7"/>
    <w:rsid w:val="007F63D7"/>
    <w:rsid w:val="007F6582"/>
    <w:rsid w:val="007F65D2"/>
    <w:rsid w:val="007F6796"/>
    <w:rsid w:val="007F6938"/>
    <w:rsid w:val="007F73DF"/>
    <w:rsid w:val="007F7747"/>
    <w:rsid w:val="007F7B97"/>
    <w:rsid w:val="007F7BA7"/>
    <w:rsid w:val="007F7E79"/>
    <w:rsid w:val="008001AE"/>
    <w:rsid w:val="0080026A"/>
    <w:rsid w:val="008005B6"/>
    <w:rsid w:val="00800A5D"/>
    <w:rsid w:val="00801027"/>
    <w:rsid w:val="008015B4"/>
    <w:rsid w:val="00801CC9"/>
    <w:rsid w:val="00801F90"/>
    <w:rsid w:val="00802614"/>
    <w:rsid w:val="00802A03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589"/>
    <w:rsid w:val="00805C91"/>
    <w:rsid w:val="00805E6A"/>
    <w:rsid w:val="00805E6E"/>
    <w:rsid w:val="008061AB"/>
    <w:rsid w:val="008062CB"/>
    <w:rsid w:val="008064F1"/>
    <w:rsid w:val="008067CF"/>
    <w:rsid w:val="00806A92"/>
    <w:rsid w:val="00806AD9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6A1"/>
    <w:rsid w:val="0081178E"/>
    <w:rsid w:val="00811A54"/>
    <w:rsid w:val="00811AEE"/>
    <w:rsid w:val="00811DA4"/>
    <w:rsid w:val="00812104"/>
    <w:rsid w:val="0081274E"/>
    <w:rsid w:val="0081289C"/>
    <w:rsid w:val="00812C8B"/>
    <w:rsid w:val="00812D46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286"/>
    <w:rsid w:val="0081534E"/>
    <w:rsid w:val="0081575A"/>
    <w:rsid w:val="00815A03"/>
    <w:rsid w:val="00815A65"/>
    <w:rsid w:val="00816497"/>
    <w:rsid w:val="008167DA"/>
    <w:rsid w:val="008168B8"/>
    <w:rsid w:val="00816A08"/>
    <w:rsid w:val="00816C45"/>
    <w:rsid w:val="00816EDF"/>
    <w:rsid w:val="0081706B"/>
    <w:rsid w:val="00817333"/>
    <w:rsid w:val="00817A8F"/>
    <w:rsid w:val="00817B2E"/>
    <w:rsid w:val="00817F6B"/>
    <w:rsid w:val="00820007"/>
    <w:rsid w:val="00820360"/>
    <w:rsid w:val="00820505"/>
    <w:rsid w:val="0082059D"/>
    <w:rsid w:val="00820761"/>
    <w:rsid w:val="00820A65"/>
    <w:rsid w:val="008210F6"/>
    <w:rsid w:val="008210FD"/>
    <w:rsid w:val="008212F0"/>
    <w:rsid w:val="008218EA"/>
    <w:rsid w:val="00821C70"/>
    <w:rsid w:val="00821D5D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47AA"/>
    <w:rsid w:val="00824FC8"/>
    <w:rsid w:val="008254B1"/>
    <w:rsid w:val="008255D8"/>
    <w:rsid w:val="00825AF8"/>
    <w:rsid w:val="00825CD2"/>
    <w:rsid w:val="008262A6"/>
    <w:rsid w:val="0082630F"/>
    <w:rsid w:val="008265DC"/>
    <w:rsid w:val="00826883"/>
    <w:rsid w:val="00826B84"/>
    <w:rsid w:val="00827130"/>
    <w:rsid w:val="008271CF"/>
    <w:rsid w:val="008275F8"/>
    <w:rsid w:val="0082792B"/>
    <w:rsid w:val="00827BAF"/>
    <w:rsid w:val="00827E53"/>
    <w:rsid w:val="008300A4"/>
    <w:rsid w:val="00830922"/>
    <w:rsid w:val="00830A34"/>
    <w:rsid w:val="00830CB0"/>
    <w:rsid w:val="00831089"/>
    <w:rsid w:val="00831A72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30B7"/>
    <w:rsid w:val="0083325D"/>
    <w:rsid w:val="00833358"/>
    <w:rsid w:val="0083365C"/>
    <w:rsid w:val="00833A94"/>
    <w:rsid w:val="00833C38"/>
    <w:rsid w:val="00833DEA"/>
    <w:rsid w:val="00833E43"/>
    <w:rsid w:val="00833EEF"/>
    <w:rsid w:val="00834076"/>
    <w:rsid w:val="00834205"/>
    <w:rsid w:val="008342BA"/>
    <w:rsid w:val="0083452A"/>
    <w:rsid w:val="00834532"/>
    <w:rsid w:val="0083461B"/>
    <w:rsid w:val="0083495C"/>
    <w:rsid w:val="00834991"/>
    <w:rsid w:val="008349E8"/>
    <w:rsid w:val="00834B2D"/>
    <w:rsid w:val="00834F23"/>
    <w:rsid w:val="00834F52"/>
    <w:rsid w:val="008356FC"/>
    <w:rsid w:val="0083572A"/>
    <w:rsid w:val="00835ABC"/>
    <w:rsid w:val="00835ACB"/>
    <w:rsid w:val="008360FE"/>
    <w:rsid w:val="0083610F"/>
    <w:rsid w:val="0083635A"/>
    <w:rsid w:val="00836708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163"/>
    <w:rsid w:val="00841200"/>
    <w:rsid w:val="00841619"/>
    <w:rsid w:val="00841731"/>
    <w:rsid w:val="00841817"/>
    <w:rsid w:val="0084186D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8BB"/>
    <w:rsid w:val="00843C45"/>
    <w:rsid w:val="00843F5B"/>
    <w:rsid w:val="0084483B"/>
    <w:rsid w:val="008449EB"/>
    <w:rsid w:val="0084512F"/>
    <w:rsid w:val="008455E8"/>
    <w:rsid w:val="008456A5"/>
    <w:rsid w:val="0084583D"/>
    <w:rsid w:val="0084616D"/>
    <w:rsid w:val="008467A2"/>
    <w:rsid w:val="00846B4D"/>
    <w:rsid w:val="00846CC8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CC8"/>
    <w:rsid w:val="00851A2B"/>
    <w:rsid w:val="00852794"/>
    <w:rsid w:val="008527EA"/>
    <w:rsid w:val="00852E4E"/>
    <w:rsid w:val="0085354A"/>
    <w:rsid w:val="0085395A"/>
    <w:rsid w:val="008539F8"/>
    <w:rsid w:val="00853EEE"/>
    <w:rsid w:val="0085439B"/>
    <w:rsid w:val="00854543"/>
    <w:rsid w:val="0085460D"/>
    <w:rsid w:val="00854CC9"/>
    <w:rsid w:val="00855172"/>
    <w:rsid w:val="008551F8"/>
    <w:rsid w:val="00855459"/>
    <w:rsid w:val="008554A0"/>
    <w:rsid w:val="0085567F"/>
    <w:rsid w:val="00855FF5"/>
    <w:rsid w:val="00856151"/>
    <w:rsid w:val="00856272"/>
    <w:rsid w:val="00856B60"/>
    <w:rsid w:val="00856BE5"/>
    <w:rsid w:val="00856F53"/>
    <w:rsid w:val="008573BB"/>
    <w:rsid w:val="0085746D"/>
    <w:rsid w:val="008576B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D74"/>
    <w:rsid w:val="0086148E"/>
    <w:rsid w:val="00861553"/>
    <w:rsid w:val="00861DD4"/>
    <w:rsid w:val="008624E5"/>
    <w:rsid w:val="0086270E"/>
    <w:rsid w:val="00862840"/>
    <w:rsid w:val="008629A9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51B"/>
    <w:rsid w:val="00865554"/>
    <w:rsid w:val="00865DF8"/>
    <w:rsid w:val="008664EA"/>
    <w:rsid w:val="00866EF8"/>
    <w:rsid w:val="00867423"/>
    <w:rsid w:val="00867D96"/>
    <w:rsid w:val="00870485"/>
    <w:rsid w:val="00870523"/>
    <w:rsid w:val="008706D8"/>
    <w:rsid w:val="008709B9"/>
    <w:rsid w:val="008709F5"/>
    <w:rsid w:val="0087116F"/>
    <w:rsid w:val="00871301"/>
    <w:rsid w:val="00871751"/>
    <w:rsid w:val="00871B88"/>
    <w:rsid w:val="00871E22"/>
    <w:rsid w:val="00871FDA"/>
    <w:rsid w:val="00872027"/>
    <w:rsid w:val="008721A7"/>
    <w:rsid w:val="008728BD"/>
    <w:rsid w:val="00872D4F"/>
    <w:rsid w:val="00872E67"/>
    <w:rsid w:val="00873524"/>
    <w:rsid w:val="00873621"/>
    <w:rsid w:val="00873A56"/>
    <w:rsid w:val="00873B0A"/>
    <w:rsid w:val="00873D92"/>
    <w:rsid w:val="008744F1"/>
    <w:rsid w:val="00874963"/>
    <w:rsid w:val="00874BE1"/>
    <w:rsid w:val="00874D3B"/>
    <w:rsid w:val="00875229"/>
    <w:rsid w:val="00875273"/>
    <w:rsid w:val="008753E8"/>
    <w:rsid w:val="00875876"/>
    <w:rsid w:val="00875B60"/>
    <w:rsid w:val="00875D99"/>
    <w:rsid w:val="00876121"/>
    <w:rsid w:val="00876426"/>
    <w:rsid w:val="00876859"/>
    <w:rsid w:val="008768DF"/>
    <w:rsid w:val="008776BB"/>
    <w:rsid w:val="00877768"/>
    <w:rsid w:val="00877780"/>
    <w:rsid w:val="00877BE7"/>
    <w:rsid w:val="00877BFF"/>
    <w:rsid w:val="00877D7B"/>
    <w:rsid w:val="00877E27"/>
    <w:rsid w:val="00877F82"/>
    <w:rsid w:val="00880048"/>
    <w:rsid w:val="00880097"/>
    <w:rsid w:val="00880486"/>
    <w:rsid w:val="008804A1"/>
    <w:rsid w:val="008804B8"/>
    <w:rsid w:val="0088059D"/>
    <w:rsid w:val="00880F1E"/>
    <w:rsid w:val="0088104F"/>
    <w:rsid w:val="00881097"/>
    <w:rsid w:val="00881361"/>
    <w:rsid w:val="0088136D"/>
    <w:rsid w:val="0088186F"/>
    <w:rsid w:val="008818DB"/>
    <w:rsid w:val="00881923"/>
    <w:rsid w:val="00881D09"/>
    <w:rsid w:val="00881D0C"/>
    <w:rsid w:val="00881E27"/>
    <w:rsid w:val="0088287D"/>
    <w:rsid w:val="00882A1C"/>
    <w:rsid w:val="00882AB7"/>
    <w:rsid w:val="00882C92"/>
    <w:rsid w:val="00882CE3"/>
    <w:rsid w:val="00882DE4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4FCB"/>
    <w:rsid w:val="008853C9"/>
    <w:rsid w:val="008853F6"/>
    <w:rsid w:val="0088564B"/>
    <w:rsid w:val="008859FF"/>
    <w:rsid w:val="008867FC"/>
    <w:rsid w:val="00886E0B"/>
    <w:rsid w:val="00886EC3"/>
    <w:rsid w:val="00887508"/>
    <w:rsid w:val="00887AFD"/>
    <w:rsid w:val="00887FE0"/>
    <w:rsid w:val="00890077"/>
    <w:rsid w:val="008905BA"/>
    <w:rsid w:val="008907E6"/>
    <w:rsid w:val="008909E6"/>
    <w:rsid w:val="00890FA6"/>
    <w:rsid w:val="00891136"/>
    <w:rsid w:val="0089129A"/>
    <w:rsid w:val="00891426"/>
    <w:rsid w:val="00891947"/>
    <w:rsid w:val="00891E92"/>
    <w:rsid w:val="00892038"/>
    <w:rsid w:val="008927A7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395B"/>
    <w:rsid w:val="008940EF"/>
    <w:rsid w:val="008942AE"/>
    <w:rsid w:val="00894516"/>
    <w:rsid w:val="0089459F"/>
    <w:rsid w:val="0089480C"/>
    <w:rsid w:val="008949DB"/>
    <w:rsid w:val="00895543"/>
    <w:rsid w:val="0089566F"/>
    <w:rsid w:val="008956F4"/>
    <w:rsid w:val="00895715"/>
    <w:rsid w:val="00895CAA"/>
    <w:rsid w:val="00895DBA"/>
    <w:rsid w:val="00895E31"/>
    <w:rsid w:val="00895FE1"/>
    <w:rsid w:val="008960D2"/>
    <w:rsid w:val="00896379"/>
    <w:rsid w:val="008965EA"/>
    <w:rsid w:val="00896BC9"/>
    <w:rsid w:val="00896CE4"/>
    <w:rsid w:val="008970AB"/>
    <w:rsid w:val="008970E0"/>
    <w:rsid w:val="00897564"/>
    <w:rsid w:val="008979C6"/>
    <w:rsid w:val="00897D1C"/>
    <w:rsid w:val="00897E85"/>
    <w:rsid w:val="00897ED1"/>
    <w:rsid w:val="00897F8A"/>
    <w:rsid w:val="008A0031"/>
    <w:rsid w:val="008A027B"/>
    <w:rsid w:val="008A03EF"/>
    <w:rsid w:val="008A06C2"/>
    <w:rsid w:val="008A06C6"/>
    <w:rsid w:val="008A093C"/>
    <w:rsid w:val="008A0E1A"/>
    <w:rsid w:val="008A1193"/>
    <w:rsid w:val="008A11B5"/>
    <w:rsid w:val="008A1635"/>
    <w:rsid w:val="008A1A2D"/>
    <w:rsid w:val="008A1B02"/>
    <w:rsid w:val="008A1CE6"/>
    <w:rsid w:val="008A227F"/>
    <w:rsid w:val="008A2886"/>
    <w:rsid w:val="008A2B0A"/>
    <w:rsid w:val="008A2C52"/>
    <w:rsid w:val="008A2EF5"/>
    <w:rsid w:val="008A2F07"/>
    <w:rsid w:val="008A320C"/>
    <w:rsid w:val="008A464E"/>
    <w:rsid w:val="008A4D8F"/>
    <w:rsid w:val="008A4D97"/>
    <w:rsid w:val="008A500E"/>
    <w:rsid w:val="008A51AA"/>
    <w:rsid w:val="008A51B7"/>
    <w:rsid w:val="008A5D16"/>
    <w:rsid w:val="008A5E12"/>
    <w:rsid w:val="008A5F3E"/>
    <w:rsid w:val="008A5F7F"/>
    <w:rsid w:val="008A62CD"/>
    <w:rsid w:val="008A6E07"/>
    <w:rsid w:val="008A7A84"/>
    <w:rsid w:val="008A7B71"/>
    <w:rsid w:val="008A7CFF"/>
    <w:rsid w:val="008A7E1F"/>
    <w:rsid w:val="008B0506"/>
    <w:rsid w:val="008B0AB1"/>
    <w:rsid w:val="008B0DF7"/>
    <w:rsid w:val="008B1740"/>
    <w:rsid w:val="008B1A65"/>
    <w:rsid w:val="008B1EB2"/>
    <w:rsid w:val="008B233C"/>
    <w:rsid w:val="008B291A"/>
    <w:rsid w:val="008B29E8"/>
    <w:rsid w:val="008B2F64"/>
    <w:rsid w:val="008B2FC9"/>
    <w:rsid w:val="008B33A9"/>
    <w:rsid w:val="008B3746"/>
    <w:rsid w:val="008B3C3B"/>
    <w:rsid w:val="008B3D84"/>
    <w:rsid w:val="008B3F46"/>
    <w:rsid w:val="008B3F6C"/>
    <w:rsid w:val="008B4279"/>
    <w:rsid w:val="008B4590"/>
    <w:rsid w:val="008B48B6"/>
    <w:rsid w:val="008B4BEE"/>
    <w:rsid w:val="008B4CDC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5EDA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9F2"/>
    <w:rsid w:val="008C0E72"/>
    <w:rsid w:val="008C0F1B"/>
    <w:rsid w:val="008C157B"/>
    <w:rsid w:val="008C18E9"/>
    <w:rsid w:val="008C19C1"/>
    <w:rsid w:val="008C1A65"/>
    <w:rsid w:val="008C1C6A"/>
    <w:rsid w:val="008C1D8F"/>
    <w:rsid w:val="008C1FA8"/>
    <w:rsid w:val="008C23B6"/>
    <w:rsid w:val="008C2507"/>
    <w:rsid w:val="008C2847"/>
    <w:rsid w:val="008C2A30"/>
    <w:rsid w:val="008C30EE"/>
    <w:rsid w:val="008C355A"/>
    <w:rsid w:val="008C35AA"/>
    <w:rsid w:val="008C368F"/>
    <w:rsid w:val="008C3ADB"/>
    <w:rsid w:val="008C435C"/>
    <w:rsid w:val="008C45BC"/>
    <w:rsid w:val="008C4818"/>
    <w:rsid w:val="008C4B71"/>
    <w:rsid w:val="008C4B91"/>
    <w:rsid w:val="008C4BD5"/>
    <w:rsid w:val="008C4CAE"/>
    <w:rsid w:val="008C4E0E"/>
    <w:rsid w:val="008C50AE"/>
    <w:rsid w:val="008C50E9"/>
    <w:rsid w:val="008C55BA"/>
    <w:rsid w:val="008C5884"/>
    <w:rsid w:val="008C5FB3"/>
    <w:rsid w:val="008C6497"/>
    <w:rsid w:val="008C6582"/>
    <w:rsid w:val="008C6646"/>
    <w:rsid w:val="008C6865"/>
    <w:rsid w:val="008C69C0"/>
    <w:rsid w:val="008C6BE2"/>
    <w:rsid w:val="008C6CB4"/>
    <w:rsid w:val="008C6DDD"/>
    <w:rsid w:val="008C6E8A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4D9"/>
    <w:rsid w:val="008D0759"/>
    <w:rsid w:val="008D07A3"/>
    <w:rsid w:val="008D08EF"/>
    <w:rsid w:val="008D0DA9"/>
    <w:rsid w:val="008D0E93"/>
    <w:rsid w:val="008D1187"/>
    <w:rsid w:val="008D11BB"/>
    <w:rsid w:val="008D1242"/>
    <w:rsid w:val="008D13AB"/>
    <w:rsid w:val="008D1710"/>
    <w:rsid w:val="008D2342"/>
    <w:rsid w:val="008D2549"/>
    <w:rsid w:val="008D25FD"/>
    <w:rsid w:val="008D295F"/>
    <w:rsid w:val="008D2AEB"/>
    <w:rsid w:val="008D2B5B"/>
    <w:rsid w:val="008D2CCC"/>
    <w:rsid w:val="008D2E1C"/>
    <w:rsid w:val="008D2F88"/>
    <w:rsid w:val="008D336F"/>
    <w:rsid w:val="008D3692"/>
    <w:rsid w:val="008D3706"/>
    <w:rsid w:val="008D383C"/>
    <w:rsid w:val="008D3AA4"/>
    <w:rsid w:val="008D53D9"/>
    <w:rsid w:val="008D5407"/>
    <w:rsid w:val="008D55B0"/>
    <w:rsid w:val="008D568D"/>
    <w:rsid w:val="008D5745"/>
    <w:rsid w:val="008D599A"/>
    <w:rsid w:val="008D5C01"/>
    <w:rsid w:val="008D5C70"/>
    <w:rsid w:val="008D5DC2"/>
    <w:rsid w:val="008D5F59"/>
    <w:rsid w:val="008D631A"/>
    <w:rsid w:val="008D6632"/>
    <w:rsid w:val="008D679C"/>
    <w:rsid w:val="008D6893"/>
    <w:rsid w:val="008D6AE0"/>
    <w:rsid w:val="008D6C7E"/>
    <w:rsid w:val="008D6EC9"/>
    <w:rsid w:val="008D708E"/>
    <w:rsid w:val="008D71DB"/>
    <w:rsid w:val="008D723D"/>
    <w:rsid w:val="008D763F"/>
    <w:rsid w:val="008D76F3"/>
    <w:rsid w:val="008D7BC9"/>
    <w:rsid w:val="008D7FDE"/>
    <w:rsid w:val="008E0115"/>
    <w:rsid w:val="008E0214"/>
    <w:rsid w:val="008E08C5"/>
    <w:rsid w:val="008E0A85"/>
    <w:rsid w:val="008E0E1B"/>
    <w:rsid w:val="008E1009"/>
    <w:rsid w:val="008E1296"/>
    <w:rsid w:val="008E1781"/>
    <w:rsid w:val="008E19C5"/>
    <w:rsid w:val="008E19F4"/>
    <w:rsid w:val="008E1D3C"/>
    <w:rsid w:val="008E1F60"/>
    <w:rsid w:val="008E1F80"/>
    <w:rsid w:val="008E1F86"/>
    <w:rsid w:val="008E234C"/>
    <w:rsid w:val="008E2650"/>
    <w:rsid w:val="008E26E5"/>
    <w:rsid w:val="008E2846"/>
    <w:rsid w:val="008E2C8B"/>
    <w:rsid w:val="008E2D4E"/>
    <w:rsid w:val="008E2E6B"/>
    <w:rsid w:val="008E2F2C"/>
    <w:rsid w:val="008E31F1"/>
    <w:rsid w:val="008E3669"/>
    <w:rsid w:val="008E3932"/>
    <w:rsid w:val="008E3D64"/>
    <w:rsid w:val="008E3E7D"/>
    <w:rsid w:val="008E457D"/>
    <w:rsid w:val="008E49D4"/>
    <w:rsid w:val="008E5005"/>
    <w:rsid w:val="008E5556"/>
    <w:rsid w:val="008E5558"/>
    <w:rsid w:val="008E5CD4"/>
    <w:rsid w:val="008E6001"/>
    <w:rsid w:val="008E60AD"/>
    <w:rsid w:val="008E616E"/>
    <w:rsid w:val="008E6218"/>
    <w:rsid w:val="008E62C5"/>
    <w:rsid w:val="008E6F17"/>
    <w:rsid w:val="008E757D"/>
    <w:rsid w:val="008E7659"/>
    <w:rsid w:val="008E7666"/>
    <w:rsid w:val="008E77B4"/>
    <w:rsid w:val="008E7B7C"/>
    <w:rsid w:val="008E7BC5"/>
    <w:rsid w:val="008E7BF7"/>
    <w:rsid w:val="008E7DE5"/>
    <w:rsid w:val="008F07A2"/>
    <w:rsid w:val="008F0A06"/>
    <w:rsid w:val="008F0BAB"/>
    <w:rsid w:val="008F150E"/>
    <w:rsid w:val="008F1B85"/>
    <w:rsid w:val="008F1C18"/>
    <w:rsid w:val="008F1CF6"/>
    <w:rsid w:val="008F1D15"/>
    <w:rsid w:val="008F2138"/>
    <w:rsid w:val="008F226B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4098"/>
    <w:rsid w:val="008F409A"/>
    <w:rsid w:val="008F46FC"/>
    <w:rsid w:val="008F50E2"/>
    <w:rsid w:val="008F53A5"/>
    <w:rsid w:val="008F5B86"/>
    <w:rsid w:val="008F5E93"/>
    <w:rsid w:val="008F5F3E"/>
    <w:rsid w:val="008F6064"/>
    <w:rsid w:val="008F60CC"/>
    <w:rsid w:val="008F60E3"/>
    <w:rsid w:val="008F616A"/>
    <w:rsid w:val="008F63C9"/>
    <w:rsid w:val="008F6545"/>
    <w:rsid w:val="008F6562"/>
    <w:rsid w:val="008F6647"/>
    <w:rsid w:val="008F69ED"/>
    <w:rsid w:val="008F6C5D"/>
    <w:rsid w:val="008F6D01"/>
    <w:rsid w:val="008F705C"/>
    <w:rsid w:val="008F731A"/>
    <w:rsid w:val="008F749E"/>
    <w:rsid w:val="008F75A7"/>
    <w:rsid w:val="008F769E"/>
    <w:rsid w:val="008F7B11"/>
    <w:rsid w:val="008F7C18"/>
    <w:rsid w:val="008F7DD0"/>
    <w:rsid w:val="008F7E55"/>
    <w:rsid w:val="00900232"/>
    <w:rsid w:val="00900434"/>
    <w:rsid w:val="00900613"/>
    <w:rsid w:val="009006E7"/>
    <w:rsid w:val="00900ADA"/>
    <w:rsid w:val="00900C15"/>
    <w:rsid w:val="00900E8C"/>
    <w:rsid w:val="00900F3B"/>
    <w:rsid w:val="00901409"/>
    <w:rsid w:val="00901449"/>
    <w:rsid w:val="0090168F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C36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37B"/>
    <w:rsid w:val="00906208"/>
    <w:rsid w:val="00906722"/>
    <w:rsid w:val="00906B20"/>
    <w:rsid w:val="00907038"/>
    <w:rsid w:val="00907998"/>
    <w:rsid w:val="009079C6"/>
    <w:rsid w:val="009100A0"/>
    <w:rsid w:val="009100F6"/>
    <w:rsid w:val="009100F8"/>
    <w:rsid w:val="00910113"/>
    <w:rsid w:val="00910BAA"/>
    <w:rsid w:val="0091155A"/>
    <w:rsid w:val="00911950"/>
    <w:rsid w:val="009119E8"/>
    <w:rsid w:val="00912170"/>
    <w:rsid w:val="00912650"/>
    <w:rsid w:val="009127FF"/>
    <w:rsid w:val="00912863"/>
    <w:rsid w:val="00912D11"/>
    <w:rsid w:val="00912E66"/>
    <w:rsid w:val="00913A74"/>
    <w:rsid w:val="009141ED"/>
    <w:rsid w:val="00914607"/>
    <w:rsid w:val="0091464F"/>
    <w:rsid w:val="0091475A"/>
    <w:rsid w:val="009147D9"/>
    <w:rsid w:val="00914FC1"/>
    <w:rsid w:val="00914FCC"/>
    <w:rsid w:val="00915447"/>
    <w:rsid w:val="0091554F"/>
    <w:rsid w:val="00915770"/>
    <w:rsid w:val="00915D73"/>
    <w:rsid w:val="0091621D"/>
    <w:rsid w:val="00916A1D"/>
    <w:rsid w:val="00916AA3"/>
    <w:rsid w:val="0091701E"/>
    <w:rsid w:val="0091741D"/>
    <w:rsid w:val="00917C3F"/>
    <w:rsid w:val="00920767"/>
    <w:rsid w:val="00920A08"/>
    <w:rsid w:val="00920DD9"/>
    <w:rsid w:val="00920EF6"/>
    <w:rsid w:val="00920F45"/>
    <w:rsid w:val="0092128B"/>
    <w:rsid w:val="00921341"/>
    <w:rsid w:val="00921539"/>
    <w:rsid w:val="00921710"/>
    <w:rsid w:val="00921B62"/>
    <w:rsid w:val="00922328"/>
    <w:rsid w:val="00922338"/>
    <w:rsid w:val="009223D9"/>
    <w:rsid w:val="00922FCB"/>
    <w:rsid w:val="00923452"/>
    <w:rsid w:val="0092359E"/>
    <w:rsid w:val="00923B91"/>
    <w:rsid w:val="00923E5A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6D5"/>
    <w:rsid w:val="00925882"/>
    <w:rsid w:val="00925A32"/>
    <w:rsid w:val="00925A68"/>
    <w:rsid w:val="00925C75"/>
    <w:rsid w:val="00926724"/>
    <w:rsid w:val="00926735"/>
    <w:rsid w:val="0092689C"/>
    <w:rsid w:val="00926B72"/>
    <w:rsid w:val="00926F56"/>
    <w:rsid w:val="0092721B"/>
    <w:rsid w:val="0092748E"/>
    <w:rsid w:val="0092777E"/>
    <w:rsid w:val="0092783D"/>
    <w:rsid w:val="00927D29"/>
    <w:rsid w:val="00927D67"/>
    <w:rsid w:val="0093012D"/>
    <w:rsid w:val="009301ED"/>
    <w:rsid w:val="009304CD"/>
    <w:rsid w:val="00930A83"/>
    <w:rsid w:val="00930A84"/>
    <w:rsid w:val="00930EC9"/>
    <w:rsid w:val="00930FBA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C81"/>
    <w:rsid w:val="00932C97"/>
    <w:rsid w:val="00932CC1"/>
    <w:rsid w:val="009333D1"/>
    <w:rsid w:val="00933407"/>
    <w:rsid w:val="00933661"/>
    <w:rsid w:val="009337C8"/>
    <w:rsid w:val="0093409B"/>
    <w:rsid w:val="009340D7"/>
    <w:rsid w:val="009343B7"/>
    <w:rsid w:val="00934B10"/>
    <w:rsid w:val="00935145"/>
    <w:rsid w:val="0093519D"/>
    <w:rsid w:val="0093545B"/>
    <w:rsid w:val="009355CA"/>
    <w:rsid w:val="0093569F"/>
    <w:rsid w:val="00935F3F"/>
    <w:rsid w:val="0093607D"/>
    <w:rsid w:val="0093639F"/>
    <w:rsid w:val="009365D3"/>
    <w:rsid w:val="009368AA"/>
    <w:rsid w:val="00936D9E"/>
    <w:rsid w:val="0093745A"/>
    <w:rsid w:val="00937E16"/>
    <w:rsid w:val="00937F63"/>
    <w:rsid w:val="009400B3"/>
    <w:rsid w:val="00940207"/>
    <w:rsid w:val="009403A9"/>
    <w:rsid w:val="00940698"/>
    <w:rsid w:val="00940E41"/>
    <w:rsid w:val="009410B0"/>
    <w:rsid w:val="009411BE"/>
    <w:rsid w:val="00941ACC"/>
    <w:rsid w:val="00941AFF"/>
    <w:rsid w:val="00941BB8"/>
    <w:rsid w:val="00941C26"/>
    <w:rsid w:val="00942320"/>
    <w:rsid w:val="009423A1"/>
    <w:rsid w:val="00942587"/>
    <w:rsid w:val="00942973"/>
    <w:rsid w:val="009429F6"/>
    <w:rsid w:val="00942DC2"/>
    <w:rsid w:val="0094306B"/>
    <w:rsid w:val="0094348D"/>
    <w:rsid w:val="009434AD"/>
    <w:rsid w:val="00943916"/>
    <w:rsid w:val="00943920"/>
    <w:rsid w:val="00943FC5"/>
    <w:rsid w:val="00944294"/>
    <w:rsid w:val="009445AF"/>
    <w:rsid w:val="0094468D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3C2"/>
    <w:rsid w:val="00945466"/>
    <w:rsid w:val="0094568F"/>
    <w:rsid w:val="00945C99"/>
    <w:rsid w:val="00945EE5"/>
    <w:rsid w:val="00946233"/>
    <w:rsid w:val="00946686"/>
    <w:rsid w:val="009466D1"/>
    <w:rsid w:val="009467BB"/>
    <w:rsid w:val="00946A98"/>
    <w:rsid w:val="009472D2"/>
    <w:rsid w:val="0094776C"/>
    <w:rsid w:val="00947775"/>
    <w:rsid w:val="0095013F"/>
    <w:rsid w:val="0095036E"/>
    <w:rsid w:val="009509B5"/>
    <w:rsid w:val="00950A70"/>
    <w:rsid w:val="009512FA"/>
    <w:rsid w:val="00951769"/>
    <w:rsid w:val="009517CA"/>
    <w:rsid w:val="00951A5B"/>
    <w:rsid w:val="00951A91"/>
    <w:rsid w:val="00951C77"/>
    <w:rsid w:val="0095223F"/>
    <w:rsid w:val="009522A4"/>
    <w:rsid w:val="00952853"/>
    <w:rsid w:val="00952933"/>
    <w:rsid w:val="009529F1"/>
    <w:rsid w:val="00952CC6"/>
    <w:rsid w:val="0095302C"/>
    <w:rsid w:val="00953791"/>
    <w:rsid w:val="00953C0E"/>
    <w:rsid w:val="00953C62"/>
    <w:rsid w:val="00953E21"/>
    <w:rsid w:val="0095405B"/>
    <w:rsid w:val="009540AC"/>
    <w:rsid w:val="009540FD"/>
    <w:rsid w:val="00954381"/>
    <w:rsid w:val="00954808"/>
    <w:rsid w:val="0095497B"/>
    <w:rsid w:val="00954AB5"/>
    <w:rsid w:val="00954CC4"/>
    <w:rsid w:val="0095537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543"/>
    <w:rsid w:val="00956CF2"/>
    <w:rsid w:val="00957308"/>
    <w:rsid w:val="009578F3"/>
    <w:rsid w:val="00957E3C"/>
    <w:rsid w:val="0096019C"/>
    <w:rsid w:val="00960767"/>
    <w:rsid w:val="00960AE4"/>
    <w:rsid w:val="00961027"/>
    <w:rsid w:val="00961249"/>
    <w:rsid w:val="00961382"/>
    <w:rsid w:val="0096150B"/>
    <w:rsid w:val="0096158B"/>
    <w:rsid w:val="00961762"/>
    <w:rsid w:val="00961BB8"/>
    <w:rsid w:val="00961CC0"/>
    <w:rsid w:val="00961CE0"/>
    <w:rsid w:val="00961D52"/>
    <w:rsid w:val="00962833"/>
    <w:rsid w:val="00962DC7"/>
    <w:rsid w:val="00962E56"/>
    <w:rsid w:val="00962ECF"/>
    <w:rsid w:val="0096304D"/>
    <w:rsid w:val="0096344A"/>
    <w:rsid w:val="009635C5"/>
    <w:rsid w:val="0096370C"/>
    <w:rsid w:val="009637A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70A"/>
    <w:rsid w:val="00965D1B"/>
    <w:rsid w:val="00965D63"/>
    <w:rsid w:val="00966746"/>
    <w:rsid w:val="00966815"/>
    <w:rsid w:val="00966988"/>
    <w:rsid w:val="00966BC4"/>
    <w:rsid w:val="00966FF5"/>
    <w:rsid w:val="009675C9"/>
    <w:rsid w:val="009678D7"/>
    <w:rsid w:val="00967B16"/>
    <w:rsid w:val="00967B35"/>
    <w:rsid w:val="00967DF3"/>
    <w:rsid w:val="009702ED"/>
    <w:rsid w:val="0097047E"/>
    <w:rsid w:val="0097059C"/>
    <w:rsid w:val="00970637"/>
    <w:rsid w:val="00970711"/>
    <w:rsid w:val="009709DB"/>
    <w:rsid w:val="00970B0A"/>
    <w:rsid w:val="00970DEA"/>
    <w:rsid w:val="0097144B"/>
    <w:rsid w:val="00971DED"/>
    <w:rsid w:val="009726B3"/>
    <w:rsid w:val="009727AE"/>
    <w:rsid w:val="00972952"/>
    <w:rsid w:val="00972ACA"/>
    <w:rsid w:val="00972D8F"/>
    <w:rsid w:val="00972E44"/>
    <w:rsid w:val="00973401"/>
    <w:rsid w:val="00973619"/>
    <w:rsid w:val="00973DBA"/>
    <w:rsid w:val="00974020"/>
    <w:rsid w:val="0097458D"/>
    <w:rsid w:val="00974AEA"/>
    <w:rsid w:val="00974E4A"/>
    <w:rsid w:val="00974F1B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D3"/>
    <w:rsid w:val="009779F7"/>
    <w:rsid w:val="0098038D"/>
    <w:rsid w:val="0098064E"/>
    <w:rsid w:val="00980737"/>
    <w:rsid w:val="00980CD0"/>
    <w:rsid w:val="00980DFB"/>
    <w:rsid w:val="00980E8A"/>
    <w:rsid w:val="00980ED5"/>
    <w:rsid w:val="00981171"/>
    <w:rsid w:val="009813DB"/>
    <w:rsid w:val="0098158B"/>
    <w:rsid w:val="0098178C"/>
    <w:rsid w:val="00981852"/>
    <w:rsid w:val="00982404"/>
    <w:rsid w:val="0098260C"/>
    <w:rsid w:val="00982E15"/>
    <w:rsid w:val="00982F6F"/>
    <w:rsid w:val="00982FB5"/>
    <w:rsid w:val="009831CC"/>
    <w:rsid w:val="009832CD"/>
    <w:rsid w:val="009832D0"/>
    <w:rsid w:val="00983442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71E"/>
    <w:rsid w:val="00985FBA"/>
    <w:rsid w:val="009862BD"/>
    <w:rsid w:val="00986771"/>
    <w:rsid w:val="009868FA"/>
    <w:rsid w:val="00986947"/>
    <w:rsid w:val="00986D71"/>
    <w:rsid w:val="00986E10"/>
    <w:rsid w:val="00986F54"/>
    <w:rsid w:val="009873F3"/>
    <w:rsid w:val="00987468"/>
    <w:rsid w:val="00987AF3"/>
    <w:rsid w:val="0099042B"/>
    <w:rsid w:val="009906E0"/>
    <w:rsid w:val="0099077D"/>
    <w:rsid w:val="009909E3"/>
    <w:rsid w:val="00990D08"/>
    <w:rsid w:val="00990E8B"/>
    <w:rsid w:val="00990EB1"/>
    <w:rsid w:val="00991D9E"/>
    <w:rsid w:val="00992320"/>
    <w:rsid w:val="00992866"/>
    <w:rsid w:val="00993800"/>
    <w:rsid w:val="00993A03"/>
    <w:rsid w:val="00993E24"/>
    <w:rsid w:val="009940FF"/>
    <w:rsid w:val="009941CC"/>
    <w:rsid w:val="00994815"/>
    <w:rsid w:val="00994B83"/>
    <w:rsid w:val="00994CAC"/>
    <w:rsid w:val="00994F23"/>
    <w:rsid w:val="0099507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B67"/>
    <w:rsid w:val="00996D52"/>
    <w:rsid w:val="00996F68"/>
    <w:rsid w:val="00997280"/>
    <w:rsid w:val="00997289"/>
    <w:rsid w:val="0099737A"/>
    <w:rsid w:val="009973FB"/>
    <w:rsid w:val="00997B57"/>
    <w:rsid w:val="009A011B"/>
    <w:rsid w:val="009A0355"/>
    <w:rsid w:val="009A036E"/>
    <w:rsid w:val="009A07A7"/>
    <w:rsid w:val="009A0EB6"/>
    <w:rsid w:val="009A10A7"/>
    <w:rsid w:val="009A10FA"/>
    <w:rsid w:val="009A17FE"/>
    <w:rsid w:val="009A1AA2"/>
    <w:rsid w:val="009A1DB4"/>
    <w:rsid w:val="009A1ED0"/>
    <w:rsid w:val="009A1F98"/>
    <w:rsid w:val="009A2879"/>
    <w:rsid w:val="009A2A6C"/>
    <w:rsid w:val="009A2B02"/>
    <w:rsid w:val="009A2B93"/>
    <w:rsid w:val="009A3386"/>
    <w:rsid w:val="009A35CD"/>
    <w:rsid w:val="009A3642"/>
    <w:rsid w:val="009A3AFE"/>
    <w:rsid w:val="009A3BB3"/>
    <w:rsid w:val="009A3CB8"/>
    <w:rsid w:val="009A4005"/>
    <w:rsid w:val="009A40DD"/>
    <w:rsid w:val="009A426B"/>
    <w:rsid w:val="009A4385"/>
    <w:rsid w:val="009A46CA"/>
    <w:rsid w:val="009A4835"/>
    <w:rsid w:val="009A4B48"/>
    <w:rsid w:val="009A4D72"/>
    <w:rsid w:val="009A4D9B"/>
    <w:rsid w:val="009A5179"/>
    <w:rsid w:val="009A5229"/>
    <w:rsid w:val="009A5281"/>
    <w:rsid w:val="009A5393"/>
    <w:rsid w:val="009A5432"/>
    <w:rsid w:val="009A5495"/>
    <w:rsid w:val="009A5771"/>
    <w:rsid w:val="009A57EA"/>
    <w:rsid w:val="009A58F6"/>
    <w:rsid w:val="009A5CA9"/>
    <w:rsid w:val="009A5CC1"/>
    <w:rsid w:val="009A62AA"/>
    <w:rsid w:val="009A68D2"/>
    <w:rsid w:val="009A6ABD"/>
    <w:rsid w:val="009A6B5A"/>
    <w:rsid w:val="009A6B99"/>
    <w:rsid w:val="009A6C34"/>
    <w:rsid w:val="009A6E65"/>
    <w:rsid w:val="009A77F5"/>
    <w:rsid w:val="009A7CE2"/>
    <w:rsid w:val="009A7E6F"/>
    <w:rsid w:val="009B02B1"/>
    <w:rsid w:val="009B0594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482"/>
    <w:rsid w:val="009B2657"/>
    <w:rsid w:val="009B2658"/>
    <w:rsid w:val="009B2B1B"/>
    <w:rsid w:val="009B2BEB"/>
    <w:rsid w:val="009B2C3B"/>
    <w:rsid w:val="009B2C46"/>
    <w:rsid w:val="009B2DB8"/>
    <w:rsid w:val="009B2E3B"/>
    <w:rsid w:val="009B2E6F"/>
    <w:rsid w:val="009B2F03"/>
    <w:rsid w:val="009B3195"/>
    <w:rsid w:val="009B342B"/>
    <w:rsid w:val="009B3670"/>
    <w:rsid w:val="009B44FF"/>
    <w:rsid w:val="009B468F"/>
    <w:rsid w:val="009B471B"/>
    <w:rsid w:val="009B4D48"/>
    <w:rsid w:val="009B51ED"/>
    <w:rsid w:val="009B5396"/>
    <w:rsid w:val="009B5F40"/>
    <w:rsid w:val="009B65C8"/>
    <w:rsid w:val="009B65D6"/>
    <w:rsid w:val="009B6E9C"/>
    <w:rsid w:val="009B6F2C"/>
    <w:rsid w:val="009B7183"/>
    <w:rsid w:val="009B72D7"/>
    <w:rsid w:val="009B7681"/>
    <w:rsid w:val="009B7A47"/>
    <w:rsid w:val="009B7C91"/>
    <w:rsid w:val="009B7F06"/>
    <w:rsid w:val="009C021E"/>
    <w:rsid w:val="009C03A5"/>
    <w:rsid w:val="009C067C"/>
    <w:rsid w:val="009C0899"/>
    <w:rsid w:val="009C0BAB"/>
    <w:rsid w:val="009C1021"/>
    <w:rsid w:val="009C10A4"/>
    <w:rsid w:val="009C110B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2F24"/>
    <w:rsid w:val="009C30AE"/>
    <w:rsid w:val="009C3181"/>
    <w:rsid w:val="009C32F1"/>
    <w:rsid w:val="009C34AB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C62"/>
    <w:rsid w:val="009C606D"/>
    <w:rsid w:val="009C61B3"/>
    <w:rsid w:val="009C6B02"/>
    <w:rsid w:val="009C6C07"/>
    <w:rsid w:val="009C6D27"/>
    <w:rsid w:val="009C707E"/>
    <w:rsid w:val="009C7369"/>
    <w:rsid w:val="009C73F3"/>
    <w:rsid w:val="009C7921"/>
    <w:rsid w:val="009D025B"/>
    <w:rsid w:val="009D062C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B20"/>
    <w:rsid w:val="009D2C11"/>
    <w:rsid w:val="009D328F"/>
    <w:rsid w:val="009D357B"/>
    <w:rsid w:val="009D36FD"/>
    <w:rsid w:val="009D37B8"/>
    <w:rsid w:val="009D3A19"/>
    <w:rsid w:val="009D3C64"/>
    <w:rsid w:val="009D3D83"/>
    <w:rsid w:val="009D40BE"/>
    <w:rsid w:val="009D48E9"/>
    <w:rsid w:val="009D494E"/>
    <w:rsid w:val="009D4C8A"/>
    <w:rsid w:val="009D50CF"/>
    <w:rsid w:val="009D5206"/>
    <w:rsid w:val="009D5890"/>
    <w:rsid w:val="009D58AD"/>
    <w:rsid w:val="009D5C85"/>
    <w:rsid w:val="009D6092"/>
    <w:rsid w:val="009D61E5"/>
    <w:rsid w:val="009D631D"/>
    <w:rsid w:val="009D64A9"/>
    <w:rsid w:val="009D6836"/>
    <w:rsid w:val="009D6B50"/>
    <w:rsid w:val="009D71DA"/>
    <w:rsid w:val="009D7574"/>
    <w:rsid w:val="009D783A"/>
    <w:rsid w:val="009D7D4E"/>
    <w:rsid w:val="009D7D9F"/>
    <w:rsid w:val="009D7DA8"/>
    <w:rsid w:val="009E033C"/>
    <w:rsid w:val="009E0579"/>
    <w:rsid w:val="009E07A7"/>
    <w:rsid w:val="009E105A"/>
    <w:rsid w:val="009E10EB"/>
    <w:rsid w:val="009E1556"/>
    <w:rsid w:val="009E17B6"/>
    <w:rsid w:val="009E227C"/>
    <w:rsid w:val="009E2831"/>
    <w:rsid w:val="009E2B87"/>
    <w:rsid w:val="009E35FE"/>
    <w:rsid w:val="009E3635"/>
    <w:rsid w:val="009E3A1C"/>
    <w:rsid w:val="009E4043"/>
    <w:rsid w:val="009E4156"/>
    <w:rsid w:val="009E43F3"/>
    <w:rsid w:val="009E471A"/>
    <w:rsid w:val="009E47FA"/>
    <w:rsid w:val="009E4870"/>
    <w:rsid w:val="009E4ADC"/>
    <w:rsid w:val="009E4E44"/>
    <w:rsid w:val="009E4EA3"/>
    <w:rsid w:val="009E51D1"/>
    <w:rsid w:val="009E535D"/>
    <w:rsid w:val="009E58F1"/>
    <w:rsid w:val="009E5B0D"/>
    <w:rsid w:val="009E5CF0"/>
    <w:rsid w:val="009E5E1E"/>
    <w:rsid w:val="009E62D4"/>
    <w:rsid w:val="009E64CA"/>
    <w:rsid w:val="009E6724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828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6"/>
    <w:rsid w:val="009F2D1E"/>
    <w:rsid w:val="009F30BC"/>
    <w:rsid w:val="009F315E"/>
    <w:rsid w:val="009F3428"/>
    <w:rsid w:val="009F3551"/>
    <w:rsid w:val="009F35F9"/>
    <w:rsid w:val="009F3718"/>
    <w:rsid w:val="009F3A05"/>
    <w:rsid w:val="009F3CFE"/>
    <w:rsid w:val="009F4BF0"/>
    <w:rsid w:val="009F4C7D"/>
    <w:rsid w:val="009F4CF7"/>
    <w:rsid w:val="009F5797"/>
    <w:rsid w:val="009F5B93"/>
    <w:rsid w:val="009F5D4D"/>
    <w:rsid w:val="009F5DD9"/>
    <w:rsid w:val="009F60F5"/>
    <w:rsid w:val="009F62F3"/>
    <w:rsid w:val="009F63FE"/>
    <w:rsid w:val="009F67B7"/>
    <w:rsid w:val="009F6942"/>
    <w:rsid w:val="009F6EAD"/>
    <w:rsid w:val="009F7344"/>
    <w:rsid w:val="009F735D"/>
    <w:rsid w:val="009F747A"/>
    <w:rsid w:val="00A001EC"/>
    <w:rsid w:val="00A00311"/>
    <w:rsid w:val="00A0044E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583"/>
    <w:rsid w:val="00A0300F"/>
    <w:rsid w:val="00A03123"/>
    <w:rsid w:val="00A031CA"/>
    <w:rsid w:val="00A0338D"/>
    <w:rsid w:val="00A036FC"/>
    <w:rsid w:val="00A03849"/>
    <w:rsid w:val="00A03EBD"/>
    <w:rsid w:val="00A04081"/>
    <w:rsid w:val="00A04094"/>
    <w:rsid w:val="00A04433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3BF"/>
    <w:rsid w:val="00A108E3"/>
    <w:rsid w:val="00A10BC4"/>
    <w:rsid w:val="00A11792"/>
    <w:rsid w:val="00A11947"/>
    <w:rsid w:val="00A11D06"/>
    <w:rsid w:val="00A11DEE"/>
    <w:rsid w:val="00A11F03"/>
    <w:rsid w:val="00A12087"/>
    <w:rsid w:val="00A12370"/>
    <w:rsid w:val="00A1251D"/>
    <w:rsid w:val="00A12AB4"/>
    <w:rsid w:val="00A12D3C"/>
    <w:rsid w:val="00A12D9F"/>
    <w:rsid w:val="00A12FD6"/>
    <w:rsid w:val="00A12FDA"/>
    <w:rsid w:val="00A1341F"/>
    <w:rsid w:val="00A13B1A"/>
    <w:rsid w:val="00A13C6E"/>
    <w:rsid w:val="00A14554"/>
    <w:rsid w:val="00A14712"/>
    <w:rsid w:val="00A14768"/>
    <w:rsid w:val="00A1489E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709"/>
    <w:rsid w:val="00A168AC"/>
    <w:rsid w:val="00A16B40"/>
    <w:rsid w:val="00A16DBB"/>
    <w:rsid w:val="00A170D6"/>
    <w:rsid w:val="00A17506"/>
    <w:rsid w:val="00A179C1"/>
    <w:rsid w:val="00A17C99"/>
    <w:rsid w:val="00A17EA9"/>
    <w:rsid w:val="00A20347"/>
    <w:rsid w:val="00A205A5"/>
    <w:rsid w:val="00A20CDE"/>
    <w:rsid w:val="00A20D41"/>
    <w:rsid w:val="00A20E25"/>
    <w:rsid w:val="00A20E6A"/>
    <w:rsid w:val="00A211E5"/>
    <w:rsid w:val="00A212DF"/>
    <w:rsid w:val="00A22110"/>
    <w:rsid w:val="00A22761"/>
    <w:rsid w:val="00A22860"/>
    <w:rsid w:val="00A22929"/>
    <w:rsid w:val="00A22CD2"/>
    <w:rsid w:val="00A22D61"/>
    <w:rsid w:val="00A22FC5"/>
    <w:rsid w:val="00A23169"/>
    <w:rsid w:val="00A23A4B"/>
    <w:rsid w:val="00A23B9A"/>
    <w:rsid w:val="00A2414B"/>
    <w:rsid w:val="00A243CD"/>
    <w:rsid w:val="00A2445C"/>
    <w:rsid w:val="00A248CB"/>
    <w:rsid w:val="00A25650"/>
    <w:rsid w:val="00A2589B"/>
    <w:rsid w:val="00A25C11"/>
    <w:rsid w:val="00A25EC5"/>
    <w:rsid w:val="00A260B4"/>
    <w:rsid w:val="00A26458"/>
    <w:rsid w:val="00A268B8"/>
    <w:rsid w:val="00A26983"/>
    <w:rsid w:val="00A26D14"/>
    <w:rsid w:val="00A27081"/>
    <w:rsid w:val="00A270A1"/>
    <w:rsid w:val="00A27252"/>
    <w:rsid w:val="00A27268"/>
    <w:rsid w:val="00A27607"/>
    <w:rsid w:val="00A27739"/>
    <w:rsid w:val="00A30384"/>
    <w:rsid w:val="00A30581"/>
    <w:rsid w:val="00A306F6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3472"/>
    <w:rsid w:val="00A33914"/>
    <w:rsid w:val="00A33A58"/>
    <w:rsid w:val="00A33DD6"/>
    <w:rsid w:val="00A34142"/>
    <w:rsid w:val="00A34378"/>
    <w:rsid w:val="00A34691"/>
    <w:rsid w:val="00A34695"/>
    <w:rsid w:val="00A346C8"/>
    <w:rsid w:val="00A34A4A"/>
    <w:rsid w:val="00A34A52"/>
    <w:rsid w:val="00A34C14"/>
    <w:rsid w:val="00A34D75"/>
    <w:rsid w:val="00A352E2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E00"/>
    <w:rsid w:val="00A36F0B"/>
    <w:rsid w:val="00A36FEE"/>
    <w:rsid w:val="00A3712C"/>
    <w:rsid w:val="00A3729F"/>
    <w:rsid w:val="00A37519"/>
    <w:rsid w:val="00A376AA"/>
    <w:rsid w:val="00A376B2"/>
    <w:rsid w:val="00A37778"/>
    <w:rsid w:val="00A37791"/>
    <w:rsid w:val="00A37B96"/>
    <w:rsid w:val="00A37C3B"/>
    <w:rsid w:val="00A37C40"/>
    <w:rsid w:val="00A37CE6"/>
    <w:rsid w:val="00A37EEB"/>
    <w:rsid w:val="00A40036"/>
    <w:rsid w:val="00A40329"/>
    <w:rsid w:val="00A40553"/>
    <w:rsid w:val="00A4071E"/>
    <w:rsid w:val="00A40A78"/>
    <w:rsid w:val="00A40AFE"/>
    <w:rsid w:val="00A411C7"/>
    <w:rsid w:val="00A41273"/>
    <w:rsid w:val="00A413CF"/>
    <w:rsid w:val="00A418BC"/>
    <w:rsid w:val="00A41F28"/>
    <w:rsid w:val="00A41F4A"/>
    <w:rsid w:val="00A41F6B"/>
    <w:rsid w:val="00A42138"/>
    <w:rsid w:val="00A42152"/>
    <w:rsid w:val="00A428CB"/>
    <w:rsid w:val="00A429A7"/>
    <w:rsid w:val="00A42BE8"/>
    <w:rsid w:val="00A430BB"/>
    <w:rsid w:val="00A43885"/>
    <w:rsid w:val="00A43A54"/>
    <w:rsid w:val="00A43AD1"/>
    <w:rsid w:val="00A43B27"/>
    <w:rsid w:val="00A43CAF"/>
    <w:rsid w:val="00A43CEB"/>
    <w:rsid w:val="00A43D65"/>
    <w:rsid w:val="00A4408A"/>
    <w:rsid w:val="00A4463D"/>
    <w:rsid w:val="00A44791"/>
    <w:rsid w:val="00A44883"/>
    <w:rsid w:val="00A44973"/>
    <w:rsid w:val="00A44ADD"/>
    <w:rsid w:val="00A44D2C"/>
    <w:rsid w:val="00A44F62"/>
    <w:rsid w:val="00A44FA2"/>
    <w:rsid w:val="00A45518"/>
    <w:rsid w:val="00A4557E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5040D"/>
    <w:rsid w:val="00A50473"/>
    <w:rsid w:val="00A50A94"/>
    <w:rsid w:val="00A51160"/>
    <w:rsid w:val="00A51641"/>
    <w:rsid w:val="00A5173C"/>
    <w:rsid w:val="00A51FD7"/>
    <w:rsid w:val="00A5286C"/>
    <w:rsid w:val="00A52C31"/>
    <w:rsid w:val="00A5322A"/>
    <w:rsid w:val="00A53333"/>
    <w:rsid w:val="00A53A83"/>
    <w:rsid w:val="00A53BF4"/>
    <w:rsid w:val="00A54103"/>
    <w:rsid w:val="00A5417C"/>
    <w:rsid w:val="00A548D2"/>
    <w:rsid w:val="00A54AD7"/>
    <w:rsid w:val="00A54CD3"/>
    <w:rsid w:val="00A54E34"/>
    <w:rsid w:val="00A54F20"/>
    <w:rsid w:val="00A54FBA"/>
    <w:rsid w:val="00A55714"/>
    <w:rsid w:val="00A56583"/>
    <w:rsid w:val="00A56617"/>
    <w:rsid w:val="00A56D4C"/>
    <w:rsid w:val="00A56DB3"/>
    <w:rsid w:val="00A5704E"/>
    <w:rsid w:val="00A572B2"/>
    <w:rsid w:val="00A5738C"/>
    <w:rsid w:val="00A577FB"/>
    <w:rsid w:val="00A57806"/>
    <w:rsid w:val="00A57C4F"/>
    <w:rsid w:val="00A57DC4"/>
    <w:rsid w:val="00A57E84"/>
    <w:rsid w:val="00A57F66"/>
    <w:rsid w:val="00A601B5"/>
    <w:rsid w:val="00A606DB"/>
    <w:rsid w:val="00A60821"/>
    <w:rsid w:val="00A60FFF"/>
    <w:rsid w:val="00A61318"/>
    <w:rsid w:val="00A61460"/>
    <w:rsid w:val="00A61B95"/>
    <w:rsid w:val="00A61D68"/>
    <w:rsid w:val="00A62114"/>
    <w:rsid w:val="00A62567"/>
    <w:rsid w:val="00A62994"/>
    <w:rsid w:val="00A62A33"/>
    <w:rsid w:val="00A62AFC"/>
    <w:rsid w:val="00A62DDB"/>
    <w:rsid w:val="00A634B4"/>
    <w:rsid w:val="00A63845"/>
    <w:rsid w:val="00A63C2A"/>
    <w:rsid w:val="00A64291"/>
    <w:rsid w:val="00A64461"/>
    <w:rsid w:val="00A64599"/>
    <w:rsid w:val="00A648C4"/>
    <w:rsid w:val="00A64997"/>
    <w:rsid w:val="00A6524B"/>
    <w:rsid w:val="00A652F6"/>
    <w:rsid w:val="00A6537B"/>
    <w:rsid w:val="00A65AEE"/>
    <w:rsid w:val="00A65BED"/>
    <w:rsid w:val="00A65CC1"/>
    <w:rsid w:val="00A65DCD"/>
    <w:rsid w:val="00A65E01"/>
    <w:rsid w:val="00A65E76"/>
    <w:rsid w:val="00A66474"/>
    <w:rsid w:val="00A664F6"/>
    <w:rsid w:val="00A665BC"/>
    <w:rsid w:val="00A665D0"/>
    <w:rsid w:val="00A6661A"/>
    <w:rsid w:val="00A666CE"/>
    <w:rsid w:val="00A668CC"/>
    <w:rsid w:val="00A669E5"/>
    <w:rsid w:val="00A66B45"/>
    <w:rsid w:val="00A66D85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415"/>
    <w:rsid w:val="00A70459"/>
    <w:rsid w:val="00A706E7"/>
    <w:rsid w:val="00A70894"/>
    <w:rsid w:val="00A708DA"/>
    <w:rsid w:val="00A70E09"/>
    <w:rsid w:val="00A71237"/>
    <w:rsid w:val="00A713B8"/>
    <w:rsid w:val="00A718FB"/>
    <w:rsid w:val="00A71928"/>
    <w:rsid w:val="00A719FB"/>
    <w:rsid w:val="00A71BA4"/>
    <w:rsid w:val="00A71E73"/>
    <w:rsid w:val="00A72961"/>
    <w:rsid w:val="00A72C18"/>
    <w:rsid w:val="00A730DD"/>
    <w:rsid w:val="00A73214"/>
    <w:rsid w:val="00A735F8"/>
    <w:rsid w:val="00A73CA4"/>
    <w:rsid w:val="00A744BD"/>
    <w:rsid w:val="00A746EC"/>
    <w:rsid w:val="00A748F6"/>
    <w:rsid w:val="00A750A0"/>
    <w:rsid w:val="00A7535A"/>
    <w:rsid w:val="00A7567F"/>
    <w:rsid w:val="00A75687"/>
    <w:rsid w:val="00A75E24"/>
    <w:rsid w:val="00A76565"/>
    <w:rsid w:val="00A76913"/>
    <w:rsid w:val="00A76955"/>
    <w:rsid w:val="00A76AB9"/>
    <w:rsid w:val="00A76CAA"/>
    <w:rsid w:val="00A76D71"/>
    <w:rsid w:val="00A76ED0"/>
    <w:rsid w:val="00A77409"/>
    <w:rsid w:val="00A77573"/>
    <w:rsid w:val="00A77BF8"/>
    <w:rsid w:val="00A77F40"/>
    <w:rsid w:val="00A801F7"/>
    <w:rsid w:val="00A8074C"/>
    <w:rsid w:val="00A80813"/>
    <w:rsid w:val="00A8088C"/>
    <w:rsid w:val="00A80A6A"/>
    <w:rsid w:val="00A80AEF"/>
    <w:rsid w:val="00A80D48"/>
    <w:rsid w:val="00A80F01"/>
    <w:rsid w:val="00A81016"/>
    <w:rsid w:val="00A8105F"/>
    <w:rsid w:val="00A81726"/>
    <w:rsid w:val="00A81E76"/>
    <w:rsid w:val="00A81EC9"/>
    <w:rsid w:val="00A82926"/>
    <w:rsid w:val="00A82E61"/>
    <w:rsid w:val="00A82F20"/>
    <w:rsid w:val="00A82F28"/>
    <w:rsid w:val="00A8374F"/>
    <w:rsid w:val="00A838DC"/>
    <w:rsid w:val="00A83E3F"/>
    <w:rsid w:val="00A8414F"/>
    <w:rsid w:val="00A841BD"/>
    <w:rsid w:val="00A8433C"/>
    <w:rsid w:val="00A848B8"/>
    <w:rsid w:val="00A84AAE"/>
    <w:rsid w:val="00A84CE3"/>
    <w:rsid w:val="00A851E1"/>
    <w:rsid w:val="00A85426"/>
    <w:rsid w:val="00A854AE"/>
    <w:rsid w:val="00A86207"/>
    <w:rsid w:val="00A86526"/>
    <w:rsid w:val="00A86A14"/>
    <w:rsid w:val="00A86AA8"/>
    <w:rsid w:val="00A86BB2"/>
    <w:rsid w:val="00A86D20"/>
    <w:rsid w:val="00A86FBC"/>
    <w:rsid w:val="00A8728C"/>
    <w:rsid w:val="00A872A9"/>
    <w:rsid w:val="00A872B2"/>
    <w:rsid w:val="00A87B93"/>
    <w:rsid w:val="00A87E46"/>
    <w:rsid w:val="00A90145"/>
    <w:rsid w:val="00A901FA"/>
    <w:rsid w:val="00A90562"/>
    <w:rsid w:val="00A90AE7"/>
    <w:rsid w:val="00A90C7C"/>
    <w:rsid w:val="00A90DE6"/>
    <w:rsid w:val="00A90DEB"/>
    <w:rsid w:val="00A90FAB"/>
    <w:rsid w:val="00A912EF"/>
    <w:rsid w:val="00A913D6"/>
    <w:rsid w:val="00A916C6"/>
    <w:rsid w:val="00A91984"/>
    <w:rsid w:val="00A91B40"/>
    <w:rsid w:val="00A91CD6"/>
    <w:rsid w:val="00A91DFA"/>
    <w:rsid w:val="00A9223C"/>
    <w:rsid w:val="00A92497"/>
    <w:rsid w:val="00A92949"/>
    <w:rsid w:val="00A92DF5"/>
    <w:rsid w:val="00A92E94"/>
    <w:rsid w:val="00A933A5"/>
    <w:rsid w:val="00A934B3"/>
    <w:rsid w:val="00A934B7"/>
    <w:rsid w:val="00A938DF"/>
    <w:rsid w:val="00A94750"/>
    <w:rsid w:val="00A95201"/>
    <w:rsid w:val="00A95202"/>
    <w:rsid w:val="00A95880"/>
    <w:rsid w:val="00A95B5F"/>
    <w:rsid w:val="00A961D4"/>
    <w:rsid w:val="00A96486"/>
    <w:rsid w:val="00A966A4"/>
    <w:rsid w:val="00A96731"/>
    <w:rsid w:val="00A96896"/>
    <w:rsid w:val="00A96B80"/>
    <w:rsid w:val="00A96FF9"/>
    <w:rsid w:val="00A970F6"/>
    <w:rsid w:val="00A971F1"/>
    <w:rsid w:val="00A972DE"/>
    <w:rsid w:val="00A975E9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0EF"/>
    <w:rsid w:val="00AA226E"/>
    <w:rsid w:val="00AA228E"/>
    <w:rsid w:val="00AA2295"/>
    <w:rsid w:val="00AA2612"/>
    <w:rsid w:val="00AA283A"/>
    <w:rsid w:val="00AA2900"/>
    <w:rsid w:val="00AA2FED"/>
    <w:rsid w:val="00AA33AC"/>
    <w:rsid w:val="00AA364F"/>
    <w:rsid w:val="00AA367F"/>
    <w:rsid w:val="00AA37B0"/>
    <w:rsid w:val="00AA40A7"/>
    <w:rsid w:val="00AA4500"/>
    <w:rsid w:val="00AA4657"/>
    <w:rsid w:val="00AA4742"/>
    <w:rsid w:val="00AA4879"/>
    <w:rsid w:val="00AA4E7A"/>
    <w:rsid w:val="00AA509D"/>
    <w:rsid w:val="00AA50DC"/>
    <w:rsid w:val="00AA550A"/>
    <w:rsid w:val="00AA5DAE"/>
    <w:rsid w:val="00AA5DD4"/>
    <w:rsid w:val="00AA5E1A"/>
    <w:rsid w:val="00AA6046"/>
    <w:rsid w:val="00AA6106"/>
    <w:rsid w:val="00AA62AF"/>
    <w:rsid w:val="00AA6636"/>
    <w:rsid w:val="00AA6A37"/>
    <w:rsid w:val="00AA6AEE"/>
    <w:rsid w:val="00AA6DDA"/>
    <w:rsid w:val="00AA6E92"/>
    <w:rsid w:val="00AA6EF5"/>
    <w:rsid w:val="00AA6F82"/>
    <w:rsid w:val="00AA72EF"/>
    <w:rsid w:val="00AA7303"/>
    <w:rsid w:val="00AA7A57"/>
    <w:rsid w:val="00AA7C62"/>
    <w:rsid w:val="00AA7E42"/>
    <w:rsid w:val="00AA7F28"/>
    <w:rsid w:val="00AB037F"/>
    <w:rsid w:val="00AB05FF"/>
    <w:rsid w:val="00AB0B86"/>
    <w:rsid w:val="00AB12F6"/>
    <w:rsid w:val="00AB13D7"/>
    <w:rsid w:val="00AB171D"/>
    <w:rsid w:val="00AB1CC2"/>
    <w:rsid w:val="00AB1EF0"/>
    <w:rsid w:val="00AB215B"/>
    <w:rsid w:val="00AB2311"/>
    <w:rsid w:val="00AB26BB"/>
    <w:rsid w:val="00AB28DF"/>
    <w:rsid w:val="00AB2A68"/>
    <w:rsid w:val="00AB2CAA"/>
    <w:rsid w:val="00AB2D1C"/>
    <w:rsid w:val="00AB2DBF"/>
    <w:rsid w:val="00AB30BD"/>
    <w:rsid w:val="00AB3142"/>
    <w:rsid w:val="00AB334D"/>
    <w:rsid w:val="00AB33F2"/>
    <w:rsid w:val="00AB385F"/>
    <w:rsid w:val="00AB3A8E"/>
    <w:rsid w:val="00AB3E6D"/>
    <w:rsid w:val="00AB3F18"/>
    <w:rsid w:val="00AB4229"/>
    <w:rsid w:val="00AB47B2"/>
    <w:rsid w:val="00AB4C0E"/>
    <w:rsid w:val="00AB5253"/>
    <w:rsid w:val="00AB55B9"/>
    <w:rsid w:val="00AB56FD"/>
    <w:rsid w:val="00AB575C"/>
    <w:rsid w:val="00AB57DB"/>
    <w:rsid w:val="00AB5DB6"/>
    <w:rsid w:val="00AB62DC"/>
    <w:rsid w:val="00AB64E2"/>
    <w:rsid w:val="00AB66CC"/>
    <w:rsid w:val="00AB67AD"/>
    <w:rsid w:val="00AB6C62"/>
    <w:rsid w:val="00AB6CAE"/>
    <w:rsid w:val="00AB713D"/>
    <w:rsid w:val="00AB7BDC"/>
    <w:rsid w:val="00AB7F18"/>
    <w:rsid w:val="00AC0266"/>
    <w:rsid w:val="00AC0337"/>
    <w:rsid w:val="00AC0392"/>
    <w:rsid w:val="00AC1301"/>
    <w:rsid w:val="00AC1439"/>
    <w:rsid w:val="00AC15F2"/>
    <w:rsid w:val="00AC163E"/>
    <w:rsid w:val="00AC16C9"/>
    <w:rsid w:val="00AC1868"/>
    <w:rsid w:val="00AC18F1"/>
    <w:rsid w:val="00AC1BD3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422D"/>
    <w:rsid w:val="00AC489C"/>
    <w:rsid w:val="00AC4DC0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526"/>
    <w:rsid w:val="00AD0BC5"/>
    <w:rsid w:val="00AD11C2"/>
    <w:rsid w:val="00AD1328"/>
    <w:rsid w:val="00AD1A6F"/>
    <w:rsid w:val="00AD1B91"/>
    <w:rsid w:val="00AD1CC0"/>
    <w:rsid w:val="00AD1CCB"/>
    <w:rsid w:val="00AD1D41"/>
    <w:rsid w:val="00AD1F38"/>
    <w:rsid w:val="00AD1F55"/>
    <w:rsid w:val="00AD2160"/>
    <w:rsid w:val="00AD22F6"/>
    <w:rsid w:val="00AD2406"/>
    <w:rsid w:val="00AD2411"/>
    <w:rsid w:val="00AD2439"/>
    <w:rsid w:val="00AD27D2"/>
    <w:rsid w:val="00AD28CC"/>
    <w:rsid w:val="00AD304A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F4"/>
    <w:rsid w:val="00AD5B4D"/>
    <w:rsid w:val="00AD6295"/>
    <w:rsid w:val="00AD62AC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228F"/>
    <w:rsid w:val="00AE26A2"/>
    <w:rsid w:val="00AE2983"/>
    <w:rsid w:val="00AE2C5F"/>
    <w:rsid w:val="00AE4000"/>
    <w:rsid w:val="00AE4402"/>
    <w:rsid w:val="00AE463A"/>
    <w:rsid w:val="00AE4A30"/>
    <w:rsid w:val="00AE4A36"/>
    <w:rsid w:val="00AE4D87"/>
    <w:rsid w:val="00AE5046"/>
    <w:rsid w:val="00AE513D"/>
    <w:rsid w:val="00AE51EA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A33"/>
    <w:rsid w:val="00AE7A76"/>
    <w:rsid w:val="00AE7E71"/>
    <w:rsid w:val="00AF019A"/>
    <w:rsid w:val="00AF022B"/>
    <w:rsid w:val="00AF0366"/>
    <w:rsid w:val="00AF055E"/>
    <w:rsid w:val="00AF0EAD"/>
    <w:rsid w:val="00AF1068"/>
    <w:rsid w:val="00AF16AE"/>
    <w:rsid w:val="00AF188C"/>
    <w:rsid w:val="00AF19B2"/>
    <w:rsid w:val="00AF1A55"/>
    <w:rsid w:val="00AF1C5D"/>
    <w:rsid w:val="00AF1CAE"/>
    <w:rsid w:val="00AF1E77"/>
    <w:rsid w:val="00AF1FB3"/>
    <w:rsid w:val="00AF22CB"/>
    <w:rsid w:val="00AF23E7"/>
    <w:rsid w:val="00AF2513"/>
    <w:rsid w:val="00AF2EBC"/>
    <w:rsid w:val="00AF3065"/>
    <w:rsid w:val="00AF30E0"/>
    <w:rsid w:val="00AF32CA"/>
    <w:rsid w:val="00AF3593"/>
    <w:rsid w:val="00AF38FD"/>
    <w:rsid w:val="00AF3AC2"/>
    <w:rsid w:val="00AF478C"/>
    <w:rsid w:val="00AF48BA"/>
    <w:rsid w:val="00AF4DEA"/>
    <w:rsid w:val="00AF539E"/>
    <w:rsid w:val="00AF550E"/>
    <w:rsid w:val="00AF56FE"/>
    <w:rsid w:val="00AF5FAD"/>
    <w:rsid w:val="00AF5FF0"/>
    <w:rsid w:val="00AF622A"/>
    <w:rsid w:val="00AF6404"/>
    <w:rsid w:val="00AF668E"/>
    <w:rsid w:val="00AF68B1"/>
    <w:rsid w:val="00AF699C"/>
    <w:rsid w:val="00AF6A8B"/>
    <w:rsid w:val="00AF6AC2"/>
    <w:rsid w:val="00AF6EE2"/>
    <w:rsid w:val="00AF705B"/>
    <w:rsid w:val="00AF7243"/>
    <w:rsid w:val="00AF74CF"/>
    <w:rsid w:val="00AF74FB"/>
    <w:rsid w:val="00AF75B6"/>
    <w:rsid w:val="00AF7FF0"/>
    <w:rsid w:val="00B0038C"/>
    <w:rsid w:val="00B01188"/>
    <w:rsid w:val="00B01426"/>
    <w:rsid w:val="00B01639"/>
    <w:rsid w:val="00B01671"/>
    <w:rsid w:val="00B019E5"/>
    <w:rsid w:val="00B01CBB"/>
    <w:rsid w:val="00B01CD6"/>
    <w:rsid w:val="00B01F26"/>
    <w:rsid w:val="00B01F9E"/>
    <w:rsid w:val="00B0207B"/>
    <w:rsid w:val="00B0211C"/>
    <w:rsid w:val="00B02183"/>
    <w:rsid w:val="00B02B0A"/>
    <w:rsid w:val="00B03188"/>
    <w:rsid w:val="00B032EF"/>
    <w:rsid w:val="00B03387"/>
    <w:rsid w:val="00B03A78"/>
    <w:rsid w:val="00B03C82"/>
    <w:rsid w:val="00B03D51"/>
    <w:rsid w:val="00B03E01"/>
    <w:rsid w:val="00B03F47"/>
    <w:rsid w:val="00B0410D"/>
    <w:rsid w:val="00B046BA"/>
    <w:rsid w:val="00B047E5"/>
    <w:rsid w:val="00B04B3C"/>
    <w:rsid w:val="00B04B58"/>
    <w:rsid w:val="00B04E8D"/>
    <w:rsid w:val="00B05060"/>
    <w:rsid w:val="00B05111"/>
    <w:rsid w:val="00B051FF"/>
    <w:rsid w:val="00B05684"/>
    <w:rsid w:val="00B05E4E"/>
    <w:rsid w:val="00B05F37"/>
    <w:rsid w:val="00B05FF7"/>
    <w:rsid w:val="00B060F6"/>
    <w:rsid w:val="00B06463"/>
    <w:rsid w:val="00B064E3"/>
    <w:rsid w:val="00B06610"/>
    <w:rsid w:val="00B0678E"/>
    <w:rsid w:val="00B06A75"/>
    <w:rsid w:val="00B06F85"/>
    <w:rsid w:val="00B072D5"/>
    <w:rsid w:val="00B075A2"/>
    <w:rsid w:val="00B07603"/>
    <w:rsid w:val="00B1056E"/>
    <w:rsid w:val="00B10631"/>
    <w:rsid w:val="00B109E8"/>
    <w:rsid w:val="00B10C44"/>
    <w:rsid w:val="00B11041"/>
    <w:rsid w:val="00B11305"/>
    <w:rsid w:val="00B113E1"/>
    <w:rsid w:val="00B114C1"/>
    <w:rsid w:val="00B119F1"/>
    <w:rsid w:val="00B11AF0"/>
    <w:rsid w:val="00B11E8D"/>
    <w:rsid w:val="00B11F56"/>
    <w:rsid w:val="00B122A2"/>
    <w:rsid w:val="00B126CB"/>
    <w:rsid w:val="00B1296B"/>
    <w:rsid w:val="00B12987"/>
    <w:rsid w:val="00B129A7"/>
    <w:rsid w:val="00B12D0C"/>
    <w:rsid w:val="00B12EC2"/>
    <w:rsid w:val="00B12FE2"/>
    <w:rsid w:val="00B13287"/>
    <w:rsid w:val="00B138FD"/>
    <w:rsid w:val="00B13B7A"/>
    <w:rsid w:val="00B13DE5"/>
    <w:rsid w:val="00B140A1"/>
    <w:rsid w:val="00B1437F"/>
    <w:rsid w:val="00B143B2"/>
    <w:rsid w:val="00B147C0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FF2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B39"/>
    <w:rsid w:val="00B21B84"/>
    <w:rsid w:val="00B21E37"/>
    <w:rsid w:val="00B21FC7"/>
    <w:rsid w:val="00B22039"/>
    <w:rsid w:val="00B220C1"/>
    <w:rsid w:val="00B22840"/>
    <w:rsid w:val="00B23094"/>
    <w:rsid w:val="00B23957"/>
    <w:rsid w:val="00B23D6E"/>
    <w:rsid w:val="00B240A9"/>
    <w:rsid w:val="00B241F7"/>
    <w:rsid w:val="00B24420"/>
    <w:rsid w:val="00B24916"/>
    <w:rsid w:val="00B25279"/>
    <w:rsid w:val="00B25476"/>
    <w:rsid w:val="00B2563F"/>
    <w:rsid w:val="00B25E09"/>
    <w:rsid w:val="00B26453"/>
    <w:rsid w:val="00B26B13"/>
    <w:rsid w:val="00B26B21"/>
    <w:rsid w:val="00B26CE5"/>
    <w:rsid w:val="00B272CF"/>
    <w:rsid w:val="00B273F1"/>
    <w:rsid w:val="00B27640"/>
    <w:rsid w:val="00B27856"/>
    <w:rsid w:val="00B278D9"/>
    <w:rsid w:val="00B27A49"/>
    <w:rsid w:val="00B27B73"/>
    <w:rsid w:val="00B30BB8"/>
    <w:rsid w:val="00B30CDE"/>
    <w:rsid w:val="00B3107A"/>
    <w:rsid w:val="00B31228"/>
    <w:rsid w:val="00B31468"/>
    <w:rsid w:val="00B314E1"/>
    <w:rsid w:val="00B31567"/>
    <w:rsid w:val="00B31952"/>
    <w:rsid w:val="00B319CE"/>
    <w:rsid w:val="00B31AE7"/>
    <w:rsid w:val="00B31C23"/>
    <w:rsid w:val="00B31E21"/>
    <w:rsid w:val="00B326B5"/>
    <w:rsid w:val="00B32734"/>
    <w:rsid w:val="00B328C5"/>
    <w:rsid w:val="00B32A4C"/>
    <w:rsid w:val="00B330B5"/>
    <w:rsid w:val="00B331AF"/>
    <w:rsid w:val="00B33327"/>
    <w:rsid w:val="00B34114"/>
    <w:rsid w:val="00B345F5"/>
    <w:rsid w:val="00B34B24"/>
    <w:rsid w:val="00B34BBF"/>
    <w:rsid w:val="00B3610D"/>
    <w:rsid w:val="00B3671B"/>
    <w:rsid w:val="00B36854"/>
    <w:rsid w:val="00B369F4"/>
    <w:rsid w:val="00B370A4"/>
    <w:rsid w:val="00B3737F"/>
    <w:rsid w:val="00B374F2"/>
    <w:rsid w:val="00B377A1"/>
    <w:rsid w:val="00B3795A"/>
    <w:rsid w:val="00B37960"/>
    <w:rsid w:val="00B37BFD"/>
    <w:rsid w:val="00B37D63"/>
    <w:rsid w:val="00B37E89"/>
    <w:rsid w:val="00B37EC1"/>
    <w:rsid w:val="00B37FC6"/>
    <w:rsid w:val="00B40082"/>
    <w:rsid w:val="00B40233"/>
    <w:rsid w:val="00B40395"/>
    <w:rsid w:val="00B40580"/>
    <w:rsid w:val="00B407B5"/>
    <w:rsid w:val="00B40E0C"/>
    <w:rsid w:val="00B40F8E"/>
    <w:rsid w:val="00B4135A"/>
    <w:rsid w:val="00B414A1"/>
    <w:rsid w:val="00B4181D"/>
    <w:rsid w:val="00B41839"/>
    <w:rsid w:val="00B419DC"/>
    <w:rsid w:val="00B41A77"/>
    <w:rsid w:val="00B420F2"/>
    <w:rsid w:val="00B42B25"/>
    <w:rsid w:val="00B42CC9"/>
    <w:rsid w:val="00B42EA3"/>
    <w:rsid w:val="00B431D1"/>
    <w:rsid w:val="00B43690"/>
    <w:rsid w:val="00B43B64"/>
    <w:rsid w:val="00B43E6B"/>
    <w:rsid w:val="00B444CD"/>
    <w:rsid w:val="00B445B3"/>
    <w:rsid w:val="00B44A47"/>
    <w:rsid w:val="00B44BEF"/>
    <w:rsid w:val="00B44D60"/>
    <w:rsid w:val="00B453D7"/>
    <w:rsid w:val="00B45870"/>
    <w:rsid w:val="00B45EBE"/>
    <w:rsid w:val="00B46163"/>
    <w:rsid w:val="00B46489"/>
    <w:rsid w:val="00B46540"/>
    <w:rsid w:val="00B4666E"/>
    <w:rsid w:val="00B46B43"/>
    <w:rsid w:val="00B46BB7"/>
    <w:rsid w:val="00B46C69"/>
    <w:rsid w:val="00B46D41"/>
    <w:rsid w:val="00B46D88"/>
    <w:rsid w:val="00B46DA4"/>
    <w:rsid w:val="00B46F47"/>
    <w:rsid w:val="00B46FC0"/>
    <w:rsid w:val="00B47697"/>
    <w:rsid w:val="00B47868"/>
    <w:rsid w:val="00B47D5C"/>
    <w:rsid w:val="00B47D7B"/>
    <w:rsid w:val="00B47E77"/>
    <w:rsid w:val="00B47FB9"/>
    <w:rsid w:val="00B50104"/>
    <w:rsid w:val="00B507EF"/>
    <w:rsid w:val="00B50B6B"/>
    <w:rsid w:val="00B50E4E"/>
    <w:rsid w:val="00B50FFC"/>
    <w:rsid w:val="00B51093"/>
    <w:rsid w:val="00B52048"/>
    <w:rsid w:val="00B524C6"/>
    <w:rsid w:val="00B525E3"/>
    <w:rsid w:val="00B52888"/>
    <w:rsid w:val="00B52CA9"/>
    <w:rsid w:val="00B52D02"/>
    <w:rsid w:val="00B52F00"/>
    <w:rsid w:val="00B52F2B"/>
    <w:rsid w:val="00B53206"/>
    <w:rsid w:val="00B5331D"/>
    <w:rsid w:val="00B534C8"/>
    <w:rsid w:val="00B53521"/>
    <w:rsid w:val="00B53710"/>
    <w:rsid w:val="00B5394F"/>
    <w:rsid w:val="00B53BF8"/>
    <w:rsid w:val="00B53C9F"/>
    <w:rsid w:val="00B53EEC"/>
    <w:rsid w:val="00B53F4F"/>
    <w:rsid w:val="00B54090"/>
    <w:rsid w:val="00B540CC"/>
    <w:rsid w:val="00B5424D"/>
    <w:rsid w:val="00B5497C"/>
    <w:rsid w:val="00B54D75"/>
    <w:rsid w:val="00B54E95"/>
    <w:rsid w:val="00B5549C"/>
    <w:rsid w:val="00B5568D"/>
    <w:rsid w:val="00B55D33"/>
    <w:rsid w:val="00B55D47"/>
    <w:rsid w:val="00B56A26"/>
    <w:rsid w:val="00B56BA5"/>
    <w:rsid w:val="00B577DF"/>
    <w:rsid w:val="00B57A62"/>
    <w:rsid w:val="00B57B84"/>
    <w:rsid w:val="00B57E24"/>
    <w:rsid w:val="00B60509"/>
    <w:rsid w:val="00B60540"/>
    <w:rsid w:val="00B609A7"/>
    <w:rsid w:val="00B60C27"/>
    <w:rsid w:val="00B617BB"/>
    <w:rsid w:val="00B61E65"/>
    <w:rsid w:val="00B621BA"/>
    <w:rsid w:val="00B621BE"/>
    <w:rsid w:val="00B62458"/>
    <w:rsid w:val="00B624DE"/>
    <w:rsid w:val="00B6260A"/>
    <w:rsid w:val="00B62DA5"/>
    <w:rsid w:val="00B62E76"/>
    <w:rsid w:val="00B62F23"/>
    <w:rsid w:val="00B631DE"/>
    <w:rsid w:val="00B632F3"/>
    <w:rsid w:val="00B632FD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57FE"/>
    <w:rsid w:val="00B65E6E"/>
    <w:rsid w:val="00B6615A"/>
    <w:rsid w:val="00B66316"/>
    <w:rsid w:val="00B669D2"/>
    <w:rsid w:val="00B66BA1"/>
    <w:rsid w:val="00B66C1E"/>
    <w:rsid w:val="00B66D53"/>
    <w:rsid w:val="00B66F57"/>
    <w:rsid w:val="00B6739E"/>
    <w:rsid w:val="00B676B1"/>
    <w:rsid w:val="00B67AE9"/>
    <w:rsid w:val="00B67CDF"/>
    <w:rsid w:val="00B7001A"/>
    <w:rsid w:val="00B703A0"/>
    <w:rsid w:val="00B70B66"/>
    <w:rsid w:val="00B70BBC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DD0"/>
    <w:rsid w:val="00B7214B"/>
    <w:rsid w:val="00B7221B"/>
    <w:rsid w:val="00B72566"/>
    <w:rsid w:val="00B72597"/>
    <w:rsid w:val="00B7273A"/>
    <w:rsid w:val="00B72866"/>
    <w:rsid w:val="00B72E06"/>
    <w:rsid w:val="00B730CC"/>
    <w:rsid w:val="00B7317C"/>
    <w:rsid w:val="00B732A6"/>
    <w:rsid w:val="00B73697"/>
    <w:rsid w:val="00B7392C"/>
    <w:rsid w:val="00B73C19"/>
    <w:rsid w:val="00B73F4E"/>
    <w:rsid w:val="00B7402B"/>
    <w:rsid w:val="00B744A2"/>
    <w:rsid w:val="00B7466F"/>
    <w:rsid w:val="00B74A00"/>
    <w:rsid w:val="00B751E7"/>
    <w:rsid w:val="00B753A2"/>
    <w:rsid w:val="00B759AE"/>
    <w:rsid w:val="00B75E06"/>
    <w:rsid w:val="00B75ED8"/>
    <w:rsid w:val="00B75F84"/>
    <w:rsid w:val="00B764ED"/>
    <w:rsid w:val="00B76719"/>
    <w:rsid w:val="00B7671F"/>
    <w:rsid w:val="00B7689E"/>
    <w:rsid w:val="00B77333"/>
    <w:rsid w:val="00B773A2"/>
    <w:rsid w:val="00B77DC4"/>
    <w:rsid w:val="00B77E9F"/>
    <w:rsid w:val="00B77FD4"/>
    <w:rsid w:val="00B80087"/>
    <w:rsid w:val="00B801A1"/>
    <w:rsid w:val="00B80C4C"/>
    <w:rsid w:val="00B810A8"/>
    <w:rsid w:val="00B81103"/>
    <w:rsid w:val="00B8118B"/>
    <w:rsid w:val="00B815BA"/>
    <w:rsid w:val="00B817A8"/>
    <w:rsid w:val="00B81A77"/>
    <w:rsid w:val="00B81E05"/>
    <w:rsid w:val="00B81ED5"/>
    <w:rsid w:val="00B820B8"/>
    <w:rsid w:val="00B82206"/>
    <w:rsid w:val="00B822DC"/>
    <w:rsid w:val="00B82463"/>
    <w:rsid w:val="00B82864"/>
    <w:rsid w:val="00B82975"/>
    <w:rsid w:val="00B82EDF"/>
    <w:rsid w:val="00B82FFF"/>
    <w:rsid w:val="00B830E8"/>
    <w:rsid w:val="00B83308"/>
    <w:rsid w:val="00B83382"/>
    <w:rsid w:val="00B83699"/>
    <w:rsid w:val="00B83AFA"/>
    <w:rsid w:val="00B83F71"/>
    <w:rsid w:val="00B84366"/>
    <w:rsid w:val="00B845AB"/>
    <w:rsid w:val="00B846B4"/>
    <w:rsid w:val="00B84716"/>
    <w:rsid w:val="00B84896"/>
    <w:rsid w:val="00B84A1B"/>
    <w:rsid w:val="00B84B3F"/>
    <w:rsid w:val="00B84DBD"/>
    <w:rsid w:val="00B84E19"/>
    <w:rsid w:val="00B84FED"/>
    <w:rsid w:val="00B85031"/>
    <w:rsid w:val="00B851EF"/>
    <w:rsid w:val="00B853D3"/>
    <w:rsid w:val="00B85415"/>
    <w:rsid w:val="00B8543B"/>
    <w:rsid w:val="00B854E9"/>
    <w:rsid w:val="00B8553E"/>
    <w:rsid w:val="00B85590"/>
    <w:rsid w:val="00B85845"/>
    <w:rsid w:val="00B85CCD"/>
    <w:rsid w:val="00B85EDF"/>
    <w:rsid w:val="00B8639A"/>
    <w:rsid w:val="00B866A2"/>
    <w:rsid w:val="00B869B9"/>
    <w:rsid w:val="00B86CAF"/>
    <w:rsid w:val="00B874C7"/>
    <w:rsid w:val="00B87500"/>
    <w:rsid w:val="00B87556"/>
    <w:rsid w:val="00B876BD"/>
    <w:rsid w:val="00B87BE5"/>
    <w:rsid w:val="00B87F79"/>
    <w:rsid w:val="00B904C2"/>
    <w:rsid w:val="00B908D7"/>
    <w:rsid w:val="00B90D64"/>
    <w:rsid w:val="00B90FAE"/>
    <w:rsid w:val="00B91135"/>
    <w:rsid w:val="00B9160F"/>
    <w:rsid w:val="00B916A0"/>
    <w:rsid w:val="00B91964"/>
    <w:rsid w:val="00B922F1"/>
    <w:rsid w:val="00B92843"/>
    <w:rsid w:val="00B92857"/>
    <w:rsid w:val="00B92960"/>
    <w:rsid w:val="00B92D5C"/>
    <w:rsid w:val="00B92D6A"/>
    <w:rsid w:val="00B92DCE"/>
    <w:rsid w:val="00B92EB0"/>
    <w:rsid w:val="00B9322A"/>
    <w:rsid w:val="00B93328"/>
    <w:rsid w:val="00B9332C"/>
    <w:rsid w:val="00B9357E"/>
    <w:rsid w:val="00B9392B"/>
    <w:rsid w:val="00B93A32"/>
    <w:rsid w:val="00B93B66"/>
    <w:rsid w:val="00B93C59"/>
    <w:rsid w:val="00B9400F"/>
    <w:rsid w:val="00B943D6"/>
    <w:rsid w:val="00B94422"/>
    <w:rsid w:val="00B94676"/>
    <w:rsid w:val="00B9494F"/>
    <w:rsid w:val="00B94B9F"/>
    <w:rsid w:val="00B94DAC"/>
    <w:rsid w:val="00B94EF9"/>
    <w:rsid w:val="00B94F91"/>
    <w:rsid w:val="00B95439"/>
    <w:rsid w:val="00B9577F"/>
    <w:rsid w:val="00B95A05"/>
    <w:rsid w:val="00B95D69"/>
    <w:rsid w:val="00B96552"/>
    <w:rsid w:val="00B968A9"/>
    <w:rsid w:val="00B96B80"/>
    <w:rsid w:val="00B9733A"/>
    <w:rsid w:val="00B973BA"/>
    <w:rsid w:val="00B974B0"/>
    <w:rsid w:val="00B97616"/>
    <w:rsid w:val="00B976BA"/>
    <w:rsid w:val="00B97E08"/>
    <w:rsid w:val="00BA02D3"/>
    <w:rsid w:val="00BA0301"/>
    <w:rsid w:val="00BA03F4"/>
    <w:rsid w:val="00BA0691"/>
    <w:rsid w:val="00BA0852"/>
    <w:rsid w:val="00BA0A20"/>
    <w:rsid w:val="00BA0D63"/>
    <w:rsid w:val="00BA0F83"/>
    <w:rsid w:val="00BA10A7"/>
    <w:rsid w:val="00BA1464"/>
    <w:rsid w:val="00BA1678"/>
    <w:rsid w:val="00BA17E5"/>
    <w:rsid w:val="00BA1A2C"/>
    <w:rsid w:val="00BA2257"/>
    <w:rsid w:val="00BA26AD"/>
    <w:rsid w:val="00BA2793"/>
    <w:rsid w:val="00BA2798"/>
    <w:rsid w:val="00BA2930"/>
    <w:rsid w:val="00BA2EC6"/>
    <w:rsid w:val="00BA3180"/>
    <w:rsid w:val="00BA3825"/>
    <w:rsid w:val="00BA3DE5"/>
    <w:rsid w:val="00BA4443"/>
    <w:rsid w:val="00BA4472"/>
    <w:rsid w:val="00BA4608"/>
    <w:rsid w:val="00BA4611"/>
    <w:rsid w:val="00BA49BD"/>
    <w:rsid w:val="00BA52E2"/>
    <w:rsid w:val="00BA542E"/>
    <w:rsid w:val="00BA58C1"/>
    <w:rsid w:val="00BA5C0F"/>
    <w:rsid w:val="00BA5D35"/>
    <w:rsid w:val="00BA5E1E"/>
    <w:rsid w:val="00BA61CD"/>
    <w:rsid w:val="00BA6269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6BA"/>
    <w:rsid w:val="00BA7813"/>
    <w:rsid w:val="00BB0015"/>
    <w:rsid w:val="00BB0048"/>
    <w:rsid w:val="00BB0112"/>
    <w:rsid w:val="00BB0327"/>
    <w:rsid w:val="00BB09BA"/>
    <w:rsid w:val="00BB0A4E"/>
    <w:rsid w:val="00BB0CE3"/>
    <w:rsid w:val="00BB0DCC"/>
    <w:rsid w:val="00BB1561"/>
    <w:rsid w:val="00BB1B95"/>
    <w:rsid w:val="00BB1F06"/>
    <w:rsid w:val="00BB21FB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70E"/>
    <w:rsid w:val="00BB4870"/>
    <w:rsid w:val="00BB4C4A"/>
    <w:rsid w:val="00BB4E92"/>
    <w:rsid w:val="00BB4F78"/>
    <w:rsid w:val="00BB5047"/>
    <w:rsid w:val="00BB5409"/>
    <w:rsid w:val="00BB59AE"/>
    <w:rsid w:val="00BB60D5"/>
    <w:rsid w:val="00BB67F2"/>
    <w:rsid w:val="00BB684B"/>
    <w:rsid w:val="00BB6D5E"/>
    <w:rsid w:val="00BB6E26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929"/>
    <w:rsid w:val="00BC0AB3"/>
    <w:rsid w:val="00BC0EDC"/>
    <w:rsid w:val="00BC108C"/>
    <w:rsid w:val="00BC1531"/>
    <w:rsid w:val="00BC183B"/>
    <w:rsid w:val="00BC19DE"/>
    <w:rsid w:val="00BC1C9A"/>
    <w:rsid w:val="00BC1F61"/>
    <w:rsid w:val="00BC211E"/>
    <w:rsid w:val="00BC2698"/>
    <w:rsid w:val="00BC2804"/>
    <w:rsid w:val="00BC28C6"/>
    <w:rsid w:val="00BC2DA6"/>
    <w:rsid w:val="00BC2F2B"/>
    <w:rsid w:val="00BC3C4D"/>
    <w:rsid w:val="00BC3CCF"/>
    <w:rsid w:val="00BC3D39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81"/>
    <w:rsid w:val="00BC5BA6"/>
    <w:rsid w:val="00BC5E6B"/>
    <w:rsid w:val="00BC6782"/>
    <w:rsid w:val="00BC6821"/>
    <w:rsid w:val="00BC6C54"/>
    <w:rsid w:val="00BC6C74"/>
    <w:rsid w:val="00BC6F39"/>
    <w:rsid w:val="00BC72E8"/>
    <w:rsid w:val="00BC7612"/>
    <w:rsid w:val="00BC795E"/>
    <w:rsid w:val="00BD0444"/>
    <w:rsid w:val="00BD075C"/>
    <w:rsid w:val="00BD07A1"/>
    <w:rsid w:val="00BD0A36"/>
    <w:rsid w:val="00BD0A5B"/>
    <w:rsid w:val="00BD2235"/>
    <w:rsid w:val="00BD2954"/>
    <w:rsid w:val="00BD2AA3"/>
    <w:rsid w:val="00BD2DC2"/>
    <w:rsid w:val="00BD2F75"/>
    <w:rsid w:val="00BD349C"/>
    <w:rsid w:val="00BD3C0C"/>
    <w:rsid w:val="00BD4593"/>
    <w:rsid w:val="00BD47E5"/>
    <w:rsid w:val="00BD4A0A"/>
    <w:rsid w:val="00BD4AE1"/>
    <w:rsid w:val="00BD4B70"/>
    <w:rsid w:val="00BD50D6"/>
    <w:rsid w:val="00BD5151"/>
    <w:rsid w:val="00BD52B0"/>
    <w:rsid w:val="00BD5678"/>
    <w:rsid w:val="00BD5DA5"/>
    <w:rsid w:val="00BD644A"/>
    <w:rsid w:val="00BD64C9"/>
    <w:rsid w:val="00BD6AEE"/>
    <w:rsid w:val="00BD6D99"/>
    <w:rsid w:val="00BD6EAE"/>
    <w:rsid w:val="00BD7121"/>
    <w:rsid w:val="00BD71C7"/>
    <w:rsid w:val="00BD73F7"/>
    <w:rsid w:val="00BD777F"/>
    <w:rsid w:val="00BD7968"/>
    <w:rsid w:val="00BD7B20"/>
    <w:rsid w:val="00BD7EB7"/>
    <w:rsid w:val="00BD7F3A"/>
    <w:rsid w:val="00BE000D"/>
    <w:rsid w:val="00BE02B5"/>
    <w:rsid w:val="00BE03B6"/>
    <w:rsid w:val="00BE08CB"/>
    <w:rsid w:val="00BE0A5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D5A"/>
    <w:rsid w:val="00BE1D61"/>
    <w:rsid w:val="00BE1E1A"/>
    <w:rsid w:val="00BE1E6B"/>
    <w:rsid w:val="00BE26B9"/>
    <w:rsid w:val="00BE2A27"/>
    <w:rsid w:val="00BE2F36"/>
    <w:rsid w:val="00BE3018"/>
    <w:rsid w:val="00BE3079"/>
    <w:rsid w:val="00BE30EA"/>
    <w:rsid w:val="00BE32B0"/>
    <w:rsid w:val="00BE3A5E"/>
    <w:rsid w:val="00BE3E20"/>
    <w:rsid w:val="00BE47F7"/>
    <w:rsid w:val="00BE4830"/>
    <w:rsid w:val="00BE497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D71"/>
    <w:rsid w:val="00BE6DC7"/>
    <w:rsid w:val="00BE7440"/>
    <w:rsid w:val="00BE7629"/>
    <w:rsid w:val="00BE7A84"/>
    <w:rsid w:val="00BE7F92"/>
    <w:rsid w:val="00BE7FCE"/>
    <w:rsid w:val="00BF0339"/>
    <w:rsid w:val="00BF03D9"/>
    <w:rsid w:val="00BF04A8"/>
    <w:rsid w:val="00BF09EF"/>
    <w:rsid w:val="00BF108B"/>
    <w:rsid w:val="00BF1148"/>
    <w:rsid w:val="00BF11C9"/>
    <w:rsid w:val="00BF136E"/>
    <w:rsid w:val="00BF1717"/>
    <w:rsid w:val="00BF1B10"/>
    <w:rsid w:val="00BF1FA2"/>
    <w:rsid w:val="00BF2331"/>
    <w:rsid w:val="00BF238C"/>
    <w:rsid w:val="00BF2BD5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23A"/>
    <w:rsid w:val="00BF639A"/>
    <w:rsid w:val="00BF6BAE"/>
    <w:rsid w:val="00BF6F2C"/>
    <w:rsid w:val="00BF72BE"/>
    <w:rsid w:val="00BF7523"/>
    <w:rsid w:val="00BF752E"/>
    <w:rsid w:val="00BF76C2"/>
    <w:rsid w:val="00BF798A"/>
    <w:rsid w:val="00BF7E67"/>
    <w:rsid w:val="00C00156"/>
    <w:rsid w:val="00C0015D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B65"/>
    <w:rsid w:val="00C01B8B"/>
    <w:rsid w:val="00C01BD8"/>
    <w:rsid w:val="00C01C2B"/>
    <w:rsid w:val="00C02723"/>
    <w:rsid w:val="00C02802"/>
    <w:rsid w:val="00C02A69"/>
    <w:rsid w:val="00C031C6"/>
    <w:rsid w:val="00C03215"/>
    <w:rsid w:val="00C033F0"/>
    <w:rsid w:val="00C03857"/>
    <w:rsid w:val="00C038B1"/>
    <w:rsid w:val="00C0391F"/>
    <w:rsid w:val="00C03982"/>
    <w:rsid w:val="00C03E10"/>
    <w:rsid w:val="00C03F5C"/>
    <w:rsid w:val="00C04137"/>
    <w:rsid w:val="00C042B0"/>
    <w:rsid w:val="00C047C9"/>
    <w:rsid w:val="00C04A6C"/>
    <w:rsid w:val="00C04B84"/>
    <w:rsid w:val="00C05061"/>
    <w:rsid w:val="00C05100"/>
    <w:rsid w:val="00C05147"/>
    <w:rsid w:val="00C05533"/>
    <w:rsid w:val="00C057D2"/>
    <w:rsid w:val="00C05D14"/>
    <w:rsid w:val="00C062DF"/>
    <w:rsid w:val="00C06413"/>
    <w:rsid w:val="00C064D7"/>
    <w:rsid w:val="00C06939"/>
    <w:rsid w:val="00C0696C"/>
    <w:rsid w:val="00C069CC"/>
    <w:rsid w:val="00C06DBE"/>
    <w:rsid w:val="00C071AB"/>
    <w:rsid w:val="00C072B2"/>
    <w:rsid w:val="00C07337"/>
    <w:rsid w:val="00C0774E"/>
    <w:rsid w:val="00C078E6"/>
    <w:rsid w:val="00C07EC6"/>
    <w:rsid w:val="00C103C1"/>
    <w:rsid w:val="00C107C1"/>
    <w:rsid w:val="00C10A76"/>
    <w:rsid w:val="00C10B61"/>
    <w:rsid w:val="00C10CE0"/>
    <w:rsid w:val="00C10D9A"/>
    <w:rsid w:val="00C10EB6"/>
    <w:rsid w:val="00C10F48"/>
    <w:rsid w:val="00C115D9"/>
    <w:rsid w:val="00C117B6"/>
    <w:rsid w:val="00C11FC1"/>
    <w:rsid w:val="00C1233C"/>
    <w:rsid w:val="00C12391"/>
    <w:rsid w:val="00C125EB"/>
    <w:rsid w:val="00C127E1"/>
    <w:rsid w:val="00C12AF5"/>
    <w:rsid w:val="00C1314F"/>
    <w:rsid w:val="00C13209"/>
    <w:rsid w:val="00C13298"/>
    <w:rsid w:val="00C13537"/>
    <w:rsid w:val="00C1355D"/>
    <w:rsid w:val="00C135D9"/>
    <w:rsid w:val="00C13C0B"/>
    <w:rsid w:val="00C13E94"/>
    <w:rsid w:val="00C14110"/>
    <w:rsid w:val="00C143AF"/>
    <w:rsid w:val="00C144B2"/>
    <w:rsid w:val="00C1470C"/>
    <w:rsid w:val="00C147DD"/>
    <w:rsid w:val="00C15176"/>
    <w:rsid w:val="00C1563C"/>
    <w:rsid w:val="00C156A7"/>
    <w:rsid w:val="00C15BBD"/>
    <w:rsid w:val="00C15CCF"/>
    <w:rsid w:val="00C16363"/>
    <w:rsid w:val="00C1648E"/>
    <w:rsid w:val="00C1679F"/>
    <w:rsid w:val="00C167EE"/>
    <w:rsid w:val="00C16E16"/>
    <w:rsid w:val="00C16E4E"/>
    <w:rsid w:val="00C16E53"/>
    <w:rsid w:val="00C17AF6"/>
    <w:rsid w:val="00C17D72"/>
    <w:rsid w:val="00C17F95"/>
    <w:rsid w:val="00C2005C"/>
    <w:rsid w:val="00C200E9"/>
    <w:rsid w:val="00C20255"/>
    <w:rsid w:val="00C20618"/>
    <w:rsid w:val="00C20E37"/>
    <w:rsid w:val="00C20E99"/>
    <w:rsid w:val="00C20F91"/>
    <w:rsid w:val="00C21049"/>
    <w:rsid w:val="00C216C7"/>
    <w:rsid w:val="00C21806"/>
    <w:rsid w:val="00C218CE"/>
    <w:rsid w:val="00C21AC8"/>
    <w:rsid w:val="00C21DDA"/>
    <w:rsid w:val="00C21EE4"/>
    <w:rsid w:val="00C22015"/>
    <w:rsid w:val="00C221E1"/>
    <w:rsid w:val="00C224D8"/>
    <w:rsid w:val="00C2250D"/>
    <w:rsid w:val="00C22559"/>
    <w:rsid w:val="00C226A7"/>
    <w:rsid w:val="00C226B2"/>
    <w:rsid w:val="00C22995"/>
    <w:rsid w:val="00C229BA"/>
    <w:rsid w:val="00C22B2F"/>
    <w:rsid w:val="00C22BFE"/>
    <w:rsid w:val="00C22E3B"/>
    <w:rsid w:val="00C23A61"/>
    <w:rsid w:val="00C23D45"/>
    <w:rsid w:val="00C23FD7"/>
    <w:rsid w:val="00C241AC"/>
    <w:rsid w:val="00C24262"/>
    <w:rsid w:val="00C245FA"/>
    <w:rsid w:val="00C24821"/>
    <w:rsid w:val="00C248B4"/>
    <w:rsid w:val="00C252ED"/>
    <w:rsid w:val="00C256A4"/>
    <w:rsid w:val="00C257F4"/>
    <w:rsid w:val="00C25865"/>
    <w:rsid w:val="00C25956"/>
    <w:rsid w:val="00C25A4C"/>
    <w:rsid w:val="00C25BAE"/>
    <w:rsid w:val="00C26412"/>
    <w:rsid w:val="00C26612"/>
    <w:rsid w:val="00C2684F"/>
    <w:rsid w:val="00C27BBF"/>
    <w:rsid w:val="00C27E64"/>
    <w:rsid w:val="00C3014A"/>
    <w:rsid w:val="00C30656"/>
    <w:rsid w:val="00C30F00"/>
    <w:rsid w:val="00C31033"/>
    <w:rsid w:val="00C31093"/>
    <w:rsid w:val="00C310A5"/>
    <w:rsid w:val="00C317DB"/>
    <w:rsid w:val="00C31AEB"/>
    <w:rsid w:val="00C322F6"/>
    <w:rsid w:val="00C32916"/>
    <w:rsid w:val="00C32F49"/>
    <w:rsid w:val="00C331C9"/>
    <w:rsid w:val="00C33703"/>
    <w:rsid w:val="00C33893"/>
    <w:rsid w:val="00C338C1"/>
    <w:rsid w:val="00C338D7"/>
    <w:rsid w:val="00C33954"/>
    <w:rsid w:val="00C33F42"/>
    <w:rsid w:val="00C34008"/>
    <w:rsid w:val="00C3453A"/>
    <w:rsid w:val="00C36133"/>
    <w:rsid w:val="00C36296"/>
    <w:rsid w:val="00C3658E"/>
    <w:rsid w:val="00C36788"/>
    <w:rsid w:val="00C36B7F"/>
    <w:rsid w:val="00C36D1E"/>
    <w:rsid w:val="00C3715F"/>
    <w:rsid w:val="00C37678"/>
    <w:rsid w:val="00C40043"/>
    <w:rsid w:val="00C400DA"/>
    <w:rsid w:val="00C400DD"/>
    <w:rsid w:val="00C406E0"/>
    <w:rsid w:val="00C409DE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3D18"/>
    <w:rsid w:val="00C43D53"/>
    <w:rsid w:val="00C44097"/>
    <w:rsid w:val="00C44456"/>
    <w:rsid w:val="00C446FA"/>
    <w:rsid w:val="00C44722"/>
    <w:rsid w:val="00C44745"/>
    <w:rsid w:val="00C44969"/>
    <w:rsid w:val="00C449F3"/>
    <w:rsid w:val="00C44A3F"/>
    <w:rsid w:val="00C4516D"/>
    <w:rsid w:val="00C4539F"/>
    <w:rsid w:val="00C4547E"/>
    <w:rsid w:val="00C456A4"/>
    <w:rsid w:val="00C45C9C"/>
    <w:rsid w:val="00C45D9C"/>
    <w:rsid w:val="00C45E57"/>
    <w:rsid w:val="00C45F61"/>
    <w:rsid w:val="00C466FF"/>
    <w:rsid w:val="00C4690D"/>
    <w:rsid w:val="00C50404"/>
    <w:rsid w:val="00C504DA"/>
    <w:rsid w:val="00C506D4"/>
    <w:rsid w:val="00C510A6"/>
    <w:rsid w:val="00C5139E"/>
    <w:rsid w:val="00C51667"/>
    <w:rsid w:val="00C51B4C"/>
    <w:rsid w:val="00C51B6F"/>
    <w:rsid w:val="00C52237"/>
    <w:rsid w:val="00C52338"/>
    <w:rsid w:val="00C524A9"/>
    <w:rsid w:val="00C52D33"/>
    <w:rsid w:val="00C52D3B"/>
    <w:rsid w:val="00C52FF3"/>
    <w:rsid w:val="00C530C8"/>
    <w:rsid w:val="00C53358"/>
    <w:rsid w:val="00C534D6"/>
    <w:rsid w:val="00C536C8"/>
    <w:rsid w:val="00C536D9"/>
    <w:rsid w:val="00C536E0"/>
    <w:rsid w:val="00C5389A"/>
    <w:rsid w:val="00C53BE4"/>
    <w:rsid w:val="00C53C0F"/>
    <w:rsid w:val="00C53C28"/>
    <w:rsid w:val="00C5435D"/>
    <w:rsid w:val="00C54554"/>
    <w:rsid w:val="00C54B32"/>
    <w:rsid w:val="00C5504B"/>
    <w:rsid w:val="00C551C8"/>
    <w:rsid w:val="00C555AE"/>
    <w:rsid w:val="00C55863"/>
    <w:rsid w:val="00C55A51"/>
    <w:rsid w:val="00C55A93"/>
    <w:rsid w:val="00C55EE8"/>
    <w:rsid w:val="00C563BA"/>
    <w:rsid w:val="00C5642D"/>
    <w:rsid w:val="00C56CD8"/>
    <w:rsid w:val="00C56D0A"/>
    <w:rsid w:val="00C56DDD"/>
    <w:rsid w:val="00C57166"/>
    <w:rsid w:val="00C573F9"/>
    <w:rsid w:val="00C57A90"/>
    <w:rsid w:val="00C6068A"/>
    <w:rsid w:val="00C60817"/>
    <w:rsid w:val="00C60C5D"/>
    <w:rsid w:val="00C614B6"/>
    <w:rsid w:val="00C61745"/>
    <w:rsid w:val="00C6182C"/>
    <w:rsid w:val="00C6184F"/>
    <w:rsid w:val="00C6189E"/>
    <w:rsid w:val="00C61B84"/>
    <w:rsid w:val="00C61B8E"/>
    <w:rsid w:val="00C61C97"/>
    <w:rsid w:val="00C61F18"/>
    <w:rsid w:val="00C61F66"/>
    <w:rsid w:val="00C61F81"/>
    <w:rsid w:val="00C625B0"/>
    <w:rsid w:val="00C626F0"/>
    <w:rsid w:val="00C62C1B"/>
    <w:rsid w:val="00C630B1"/>
    <w:rsid w:val="00C633FE"/>
    <w:rsid w:val="00C636E1"/>
    <w:rsid w:val="00C63A10"/>
    <w:rsid w:val="00C63A2A"/>
    <w:rsid w:val="00C64376"/>
    <w:rsid w:val="00C647A7"/>
    <w:rsid w:val="00C648EB"/>
    <w:rsid w:val="00C64900"/>
    <w:rsid w:val="00C64D2F"/>
    <w:rsid w:val="00C650CA"/>
    <w:rsid w:val="00C65192"/>
    <w:rsid w:val="00C653F0"/>
    <w:rsid w:val="00C656B4"/>
    <w:rsid w:val="00C65892"/>
    <w:rsid w:val="00C658E2"/>
    <w:rsid w:val="00C6594A"/>
    <w:rsid w:val="00C65BE7"/>
    <w:rsid w:val="00C65E39"/>
    <w:rsid w:val="00C66BBA"/>
    <w:rsid w:val="00C66D33"/>
    <w:rsid w:val="00C66F07"/>
    <w:rsid w:val="00C66FC8"/>
    <w:rsid w:val="00C67059"/>
    <w:rsid w:val="00C671BE"/>
    <w:rsid w:val="00C678D4"/>
    <w:rsid w:val="00C67C7F"/>
    <w:rsid w:val="00C700F6"/>
    <w:rsid w:val="00C7042E"/>
    <w:rsid w:val="00C7046B"/>
    <w:rsid w:val="00C70BFE"/>
    <w:rsid w:val="00C70D8A"/>
    <w:rsid w:val="00C70DB9"/>
    <w:rsid w:val="00C70FC1"/>
    <w:rsid w:val="00C71DCC"/>
    <w:rsid w:val="00C71F37"/>
    <w:rsid w:val="00C71FC4"/>
    <w:rsid w:val="00C7245A"/>
    <w:rsid w:val="00C72505"/>
    <w:rsid w:val="00C7266B"/>
    <w:rsid w:val="00C7281F"/>
    <w:rsid w:val="00C72913"/>
    <w:rsid w:val="00C72A0B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A2A"/>
    <w:rsid w:val="00C74B47"/>
    <w:rsid w:val="00C74DAF"/>
    <w:rsid w:val="00C7524B"/>
    <w:rsid w:val="00C753BB"/>
    <w:rsid w:val="00C754B4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311"/>
    <w:rsid w:val="00C77632"/>
    <w:rsid w:val="00C777C8"/>
    <w:rsid w:val="00C779B0"/>
    <w:rsid w:val="00C77C04"/>
    <w:rsid w:val="00C77ED6"/>
    <w:rsid w:val="00C80142"/>
    <w:rsid w:val="00C8066D"/>
    <w:rsid w:val="00C80806"/>
    <w:rsid w:val="00C80BE3"/>
    <w:rsid w:val="00C80D60"/>
    <w:rsid w:val="00C8100E"/>
    <w:rsid w:val="00C81031"/>
    <w:rsid w:val="00C8182B"/>
    <w:rsid w:val="00C81B25"/>
    <w:rsid w:val="00C81DFA"/>
    <w:rsid w:val="00C81F01"/>
    <w:rsid w:val="00C821F9"/>
    <w:rsid w:val="00C822CD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5A8"/>
    <w:rsid w:val="00C83614"/>
    <w:rsid w:val="00C839C5"/>
    <w:rsid w:val="00C83B1C"/>
    <w:rsid w:val="00C83C51"/>
    <w:rsid w:val="00C83DAA"/>
    <w:rsid w:val="00C83E0A"/>
    <w:rsid w:val="00C83FDD"/>
    <w:rsid w:val="00C8414D"/>
    <w:rsid w:val="00C8425B"/>
    <w:rsid w:val="00C84F1E"/>
    <w:rsid w:val="00C85601"/>
    <w:rsid w:val="00C85834"/>
    <w:rsid w:val="00C85AE6"/>
    <w:rsid w:val="00C85B18"/>
    <w:rsid w:val="00C85C30"/>
    <w:rsid w:val="00C85EDF"/>
    <w:rsid w:val="00C8636E"/>
    <w:rsid w:val="00C86475"/>
    <w:rsid w:val="00C86AAD"/>
    <w:rsid w:val="00C86FF9"/>
    <w:rsid w:val="00C8714D"/>
    <w:rsid w:val="00C8722C"/>
    <w:rsid w:val="00C8731D"/>
    <w:rsid w:val="00C87D61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5E"/>
    <w:rsid w:val="00C91697"/>
    <w:rsid w:val="00C917D8"/>
    <w:rsid w:val="00C91D65"/>
    <w:rsid w:val="00C91F9C"/>
    <w:rsid w:val="00C9219C"/>
    <w:rsid w:val="00C9226E"/>
    <w:rsid w:val="00C923BB"/>
    <w:rsid w:val="00C9250F"/>
    <w:rsid w:val="00C925E4"/>
    <w:rsid w:val="00C9283F"/>
    <w:rsid w:val="00C92860"/>
    <w:rsid w:val="00C92956"/>
    <w:rsid w:val="00C92FFD"/>
    <w:rsid w:val="00C9313A"/>
    <w:rsid w:val="00C93287"/>
    <w:rsid w:val="00C93670"/>
    <w:rsid w:val="00C9385D"/>
    <w:rsid w:val="00C93B89"/>
    <w:rsid w:val="00C93DA5"/>
    <w:rsid w:val="00C93DD4"/>
    <w:rsid w:val="00C94322"/>
    <w:rsid w:val="00C9456A"/>
    <w:rsid w:val="00C94645"/>
    <w:rsid w:val="00C94A6B"/>
    <w:rsid w:val="00C94A9A"/>
    <w:rsid w:val="00C94BAB"/>
    <w:rsid w:val="00C94D4B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7869"/>
    <w:rsid w:val="00C979D4"/>
    <w:rsid w:val="00C97A5D"/>
    <w:rsid w:val="00C97B39"/>
    <w:rsid w:val="00C97F00"/>
    <w:rsid w:val="00C97FBE"/>
    <w:rsid w:val="00CA020D"/>
    <w:rsid w:val="00CA07E8"/>
    <w:rsid w:val="00CA0C80"/>
    <w:rsid w:val="00CA0E8B"/>
    <w:rsid w:val="00CA0E91"/>
    <w:rsid w:val="00CA13B2"/>
    <w:rsid w:val="00CA1707"/>
    <w:rsid w:val="00CA18AD"/>
    <w:rsid w:val="00CA1BC4"/>
    <w:rsid w:val="00CA1D29"/>
    <w:rsid w:val="00CA1ED6"/>
    <w:rsid w:val="00CA1F45"/>
    <w:rsid w:val="00CA20E0"/>
    <w:rsid w:val="00CA21FE"/>
    <w:rsid w:val="00CA2221"/>
    <w:rsid w:val="00CA22F0"/>
    <w:rsid w:val="00CA237E"/>
    <w:rsid w:val="00CA2800"/>
    <w:rsid w:val="00CA2AFD"/>
    <w:rsid w:val="00CA2B37"/>
    <w:rsid w:val="00CA2F7D"/>
    <w:rsid w:val="00CA3094"/>
    <w:rsid w:val="00CA32DA"/>
    <w:rsid w:val="00CA33CF"/>
    <w:rsid w:val="00CA34FA"/>
    <w:rsid w:val="00CA3998"/>
    <w:rsid w:val="00CA3A27"/>
    <w:rsid w:val="00CA3A9C"/>
    <w:rsid w:val="00CA3AC3"/>
    <w:rsid w:val="00CA3AF0"/>
    <w:rsid w:val="00CA3CA9"/>
    <w:rsid w:val="00CA3F98"/>
    <w:rsid w:val="00CA420E"/>
    <w:rsid w:val="00CA4831"/>
    <w:rsid w:val="00CA4F19"/>
    <w:rsid w:val="00CA4FB4"/>
    <w:rsid w:val="00CA53FD"/>
    <w:rsid w:val="00CA553B"/>
    <w:rsid w:val="00CA56EB"/>
    <w:rsid w:val="00CA59A1"/>
    <w:rsid w:val="00CA5A9E"/>
    <w:rsid w:val="00CA5B43"/>
    <w:rsid w:val="00CA5E56"/>
    <w:rsid w:val="00CA5E76"/>
    <w:rsid w:val="00CA5EAB"/>
    <w:rsid w:val="00CA5F5F"/>
    <w:rsid w:val="00CA6127"/>
    <w:rsid w:val="00CA660F"/>
    <w:rsid w:val="00CA67B1"/>
    <w:rsid w:val="00CA67ED"/>
    <w:rsid w:val="00CA6B82"/>
    <w:rsid w:val="00CA6EEE"/>
    <w:rsid w:val="00CA71DB"/>
    <w:rsid w:val="00CA73D9"/>
    <w:rsid w:val="00CA7C31"/>
    <w:rsid w:val="00CA7E3F"/>
    <w:rsid w:val="00CA7EBA"/>
    <w:rsid w:val="00CA7F5B"/>
    <w:rsid w:val="00CB02DE"/>
    <w:rsid w:val="00CB06B6"/>
    <w:rsid w:val="00CB0780"/>
    <w:rsid w:val="00CB0CBF"/>
    <w:rsid w:val="00CB1291"/>
    <w:rsid w:val="00CB1485"/>
    <w:rsid w:val="00CB14E7"/>
    <w:rsid w:val="00CB15DE"/>
    <w:rsid w:val="00CB1821"/>
    <w:rsid w:val="00CB183E"/>
    <w:rsid w:val="00CB191D"/>
    <w:rsid w:val="00CB1AD5"/>
    <w:rsid w:val="00CB1EDB"/>
    <w:rsid w:val="00CB213E"/>
    <w:rsid w:val="00CB27AB"/>
    <w:rsid w:val="00CB2B04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3E84"/>
    <w:rsid w:val="00CB407D"/>
    <w:rsid w:val="00CB42CA"/>
    <w:rsid w:val="00CB47CB"/>
    <w:rsid w:val="00CB49A8"/>
    <w:rsid w:val="00CB4AA6"/>
    <w:rsid w:val="00CB4B79"/>
    <w:rsid w:val="00CB5040"/>
    <w:rsid w:val="00CB5106"/>
    <w:rsid w:val="00CB51A6"/>
    <w:rsid w:val="00CB5322"/>
    <w:rsid w:val="00CB5D0E"/>
    <w:rsid w:val="00CB6500"/>
    <w:rsid w:val="00CB6AB5"/>
    <w:rsid w:val="00CB6D1E"/>
    <w:rsid w:val="00CB6F11"/>
    <w:rsid w:val="00CB756F"/>
    <w:rsid w:val="00CB76CC"/>
    <w:rsid w:val="00CB7C71"/>
    <w:rsid w:val="00CB7EC4"/>
    <w:rsid w:val="00CC0086"/>
    <w:rsid w:val="00CC0186"/>
    <w:rsid w:val="00CC01CF"/>
    <w:rsid w:val="00CC033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651"/>
    <w:rsid w:val="00CC17A3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0CE"/>
    <w:rsid w:val="00CC3171"/>
    <w:rsid w:val="00CC3355"/>
    <w:rsid w:val="00CC3557"/>
    <w:rsid w:val="00CC38BE"/>
    <w:rsid w:val="00CC3921"/>
    <w:rsid w:val="00CC42C5"/>
    <w:rsid w:val="00CC463D"/>
    <w:rsid w:val="00CC46B0"/>
    <w:rsid w:val="00CC4705"/>
    <w:rsid w:val="00CC4819"/>
    <w:rsid w:val="00CC4A63"/>
    <w:rsid w:val="00CC4B14"/>
    <w:rsid w:val="00CC4C14"/>
    <w:rsid w:val="00CC4EC6"/>
    <w:rsid w:val="00CC4EF9"/>
    <w:rsid w:val="00CC51EE"/>
    <w:rsid w:val="00CC53EE"/>
    <w:rsid w:val="00CC56FC"/>
    <w:rsid w:val="00CC5924"/>
    <w:rsid w:val="00CC5BF6"/>
    <w:rsid w:val="00CC5FC4"/>
    <w:rsid w:val="00CC6065"/>
    <w:rsid w:val="00CC6242"/>
    <w:rsid w:val="00CC629C"/>
    <w:rsid w:val="00CC658E"/>
    <w:rsid w:val="00CC65E8"/>
    <w:rsid w:val="00CC6739"/>
    <w:rsid w:val="00CC673A"/>
    <w:rsid w:val="00CC689A"/>
    <w:rsid w:val="00CC6ACF"/>
    <w:rsid w:val="00CC7118"/>
    <w:rsid w:val="00CC7970"/>
    <w:rsid w:val="00CC7B1C"/>
    <w:rsid w:val="00CD01F5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3FFA"/>
    <w:rsid w:val="00CD4047"/>
    <w:rsid w:val="00CD450F"/>
    <w:rsid w:val="00CD45E9"/>
    <w:rsid w:val="00CD46E9"/>
    <w:rsid w:val="00CD5698"/>
    <w:rsid w:val="00CD5B37"/>
    <w:rsid w:val="00CD613D"/>
    <w:rsid w:val="00CD6206"/>
    <w:rsid w:val="00CD6667"/>
    <w:rsid w:val="00CD6DE6"/>
    <w:rsid w:val="00CD6E86"/>
    <w:rsid w:val="00CD7185"/>
    <w:rsid w:val="00CE0686"/>
    <w:rsid w:val="00CE07FA"/>
    <w:rsid w:val="00CE0EB7"/>
    <w:rsid w:val="00CE10C6"/>
    <w:rsid w:val="00CE1286"/>
    <w:rsid w:val="00CE12DB"/>
    <w:rsid w:val="00CE1376"/>
    <w:rsid w:val="00CE20DE"/>
    <w:rsid w:val="00CE212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C9D"/>
    <w:rsid w:val="00CE3CA5"/>
    <w:rsid w:val="00CE3FC7"/>
    <w:rsid w:val="00CE4213"/>
    <w:rsid w:val="00CE4A2B"/>
    <w:rsid w:val="00CE4A88"/>
    <w:rsid w:val="00CE4ABD"/>
    <w:rsid w:val="00CE4B43"/>
    <w:rsid w:val="00CE4C52"/>
    <w:rsid w:val="00CE5324"/>
    <w:rsid w:val="00CE54F3"/>
    <w:rsid w:val="00CE55C2"/>
    <w:rsid w:val="00CE59AF"/>
    <w:rsid w:val="00CE5C4C"/>
    <w:rsid w:val="00CE6174"/>
    <w:rsid w:val="00CE652C"/>
    <w:rsid w:val="00CE65B0"/>
    <w:rsid w:val="00CE6806"/>
    <w:rsid w:val="00CE68D4"/>
    <w:rsid w:val="00CE6978"/>
    <w:rsid w:val="00CE6C36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A3C"/>
    <w:rsid w:val="00CF0E86"/>
    <w:rsid w:val="00CF0F4D"/>
    <w:rsid w:val="00CF118A"/>
    <w:rsid w:val="00CF1291"/>
    <w:rsid w:val="00CF14AB"/>
    <w:rsid w:val="00CF17E4"/>
    <w:rsid w:val="00CF17E8"/>
    <w:rsid w:val="00CF19AB"/>
    <w:rsid w:val="00CF1F2A"/>
    <w:rsid w:val="00CF1F2D"/>
    <w:rsid w:val="00CF20DC"/>
    <w:rsid w:val="00CF2863"/>
    <w:rsid w:val="00CF2C33"/>
    <w:rsid w:val="00CF2E9F"/>
    <w:rsid w:val="00CF3069"/>
    <w:rsid w:val="00CF3528"/>
    <w:rsid w:val="00CF3722"/>
    <w:rsid w:val="00CF3B69"/>
    <w:rsid w:val="00CF3C7D"/>
    <w:rsid w:val="00CF3D7F"/>
    <w:rsid w:val="00CF4148"/>
    <w:rsid w:val="00CF4246"/>
    <w:rsid w:val="00CF4789"/>
    <w:rsid w:val="00CF4A22"/>
    <w:rsid w:val="00CF4A36"/>
    <w:rsid w:val="00CF4BC3"/>
    <w:rsid w:val="00CF4C56"/>
    <w:rsid w:val="00CF5568"/>
    <w:rsid w:val="00CF6436"/>
    <w:rsid w:val="00CF6474"/>
    <w:rsid w:val="00CF6695"/>
    <w:rsid w:val="00CF6A15"/>
    <w:rsid w:val="00CF6B23"/>
    <w:rsid w:val="00CF6F6D"/>
    <w:rsid w:val="00CF7050"/>
    <w:rsid w:val="00CF7551"/>
    <w:rsid w:val="00CF7635"/>
    <w:rsid w:val="00CF7B4B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0B2"/>
    <w:rsid w:val="00D021EF"/>
    <w:rsid w:val="00D0228A"/>
    <w:rsid w:val="00D02778"/>
    <w:rsid w:val="00D02A89"/>
    <w:rsid w:val="00D02E9D"/>
    <w:rsid w:val="00D0324E"/>
    <w:rsid w:val="00D036DF"/>
    <w:rsid w:val="00D036F8"/>
    <w:rsid w:val="00D03C91"/>
    <w:rsid w:val="00D04189"/>
    <w:rsid w:val="00D04404"/>
    <w:rsid w:val="00D049A1"/>
    <w:rsid w:val="00D04BA3"/>
    <w:rsid w:val="00D04E8B"/>
    <w:rsid w:val="00D050F7"/>
    <w:rsid w:val="00D052E2"/>
    <w:rsid w:val="00D0564D"/>
    <w:rsid w:val="00D05C68"/>
    <w:rsid w:val="00D05CA9"/>
    <w:rsid w:val="00D05E20"/>
    <w:rsid w:val="00D06135"/>
    <w:rsid w:val="00D06390"/>
    <w:rsid w:val="00D06524"/>
    <w:rsid w:val="00D0665A"/>
    <w:rsid w:val="00D06AB2"/>
    <w:rsid w:val="00D06B4A"/>
    <w:rsid w:val="00D06B4F"/>
    <w:rsid w:val="00D06DAD"/>
    <w:rsid w:val="00D07110"/>
    <w:rsid w:val="00D07523"/>
    <w:rsid w:val="00D0752C"/>
    <w:rsid w:val="00D0792A"/>
    <w:rsid w:val="00D07E08"/>
    <w:rsid w:val="00D07E0A"/>
    <w:rsid w:val="00D07EE8"/>
    <w:rsid w:val="00D07F2B"/>
    <w:rsid w:val="00D100C9"/>
    <w:rsid w:val="00D1037C"/>
    <w:rsid w:val="00D10637"/>
    <w:rsid w:val="00D10840"/>
    <w:rsid w:val="00D10C14"/>
    <w:rsid w:val="00D10C2E"/>
    <w:rsid w:val="00D10C62"/>
    <w:rsid w:val="00D111BD"/>
    <w:rsid w:val="00D114E8"/>
    <w:rsid w:val="00D1188D"/>
    <w:rsid w:val="00D119B9"/>
    <w:rsid w:val="00D11BED"/>
    <w:rsid w:val="00D11F60"/>
    <w:rsid w:val="00D1225A"/>
    <w:rsid w:val="00D123B3"/>
    <w:rsid w:val="00D125DA"/>
    <w:rsid w:val="00D12BDE"/>
    <w:rsid w:val="00D1351A"/>
    <w:rsid w:val="00D13E8C"/>
    <w:rsid w:val="00D1410E"/>
    <w:rsid w:val="00D142F3"/>
    <w:rsid w:val="00D1433C"/>
    <w:rsid w:val="00D143C1"/>
    <w:rsid w:val="00D14674"/>
    <w:rsid w:val="00D147C8"/>
    <w:rsid w:val="00D14945"/>
    <w:rsid w:val="00D14F5A"/>
    <w:rsid w:val="00D1526C"/>
    <w:rsid w:val="00D1572D"/>
    <w:rsid w:val="00D1577D"/>
    <w:rsid w:val="00D15B96"/>
    <w:rsid w:val="00D16189"/>
    <w:rsid w:val="00D163F2"/>
    <w:rsid w:val="00D16735"/>
    <w:rsid w:val="00D16764"/>
    <w:rsid w:val="00D1685B"/>
    <w:rsid w:val="00D16B08"/>
    <w:rsid w:val="00D16FB9"/>
    <w:rsid w:val="00D172C2"/>
    <w:rsid w:val="00D1781F"/>
    <w:rsid w:val="00D17B85"/>
    <w:rsid w:val="00D17C0C"/>
    <w:rsid w:val="00D17C62"/>
    <w:rsid w:val="00D17CBC"/>
    <w:rsid w:val="00D17E3E"/>
    <w:rsid w:val="00D20083"/>
    <w:rsid w:val="00D201F1"/>
    <w:rsid w:val="00D203D4"/>
    <w:rsid w:val="00D207DF"/>
    <w:rsid w:val="00D20CED"/>
    <w:rsid w:val="00D20DEE"/>
    <w:rsid w:val="00D21394"/>
    <w:rsid w:val="00D214E8"/>
    <w:rsid w:val="00D21B1C"/>
    <w:rsid w:val="00D21CA4"/>
    <w:rsid w:val="00D21DA6"/>
    <w:rsid w:val="00D2205A"/>
    <w:rsid w:val="00D222AA"/>
    <w:rsid w:val="00D22849"/>
    <w:rsid w:val="00D22954"/>
    <w:rsid w:val="00D22973"/>
    <w:rsid w:val="00D2303E"/>
    <w:rsid w:val="00D23424"/>
    <w:rsid w:val="00D238D0"/>
    <w:rsid w:val="00D23A40"/>
    <w:rsid w:val="00D23FB3"/>
    <w:rsid w:val="00D24100"/>
    <w:rsid w:val="00D245A4"/>
    <w:rsid w:val="00D245BE"/>
    <w:rsid w:val="00D2476A"/>
    <w:rsid w:val="00D24DDD"/>
    <w:rsid w:val="00D250BA"/>
    <w:rsid w:val="00D25739"/>
    <w:rsid w:val="00D263EC"/>
    <w:rsid w:val="00D2659A"/>
    <w:rsid w:val="00D269FA"/>
    <w:rsid w:val="00D26B1F"/>
    <w:rsid w:val="00D26B38"/>
    <w:rsid w:val="00D26EA6"/>
    <w:rsid w:val="00D27269"/>
    <w:rsid w:val="00D27639"/>
    <w:rsid w:val="00D277F7"/>
    <w:rsid w:val="00D27A75"/>
    <w:rsid w:val="00D27B44"/>
    <w:rsid w:val="00D27D9C"/>
    <w:rsid w:val="00D30071"/>
    <w:rsid w:val="00D301B1"/>
    <w:rsid w:val="00D3020B"/>
    <w:rsid w:val="00D30247"/>
    <w:rsid w:val="00D303AF"/>
    <w:rsid w:val="00D305F9"/>
    <w:rsid w:val="00D30BB0"/>
    <w:rsid w:val="00D30DA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33E9"/>
    <w:rsid w:val="00D33626"/>
    <w:rsid w:val="00D3362E"/>
    <w:rsid w:val="00D33646"/>
    <w:rsid w:val="00D336B6"/>
    <w:rsid w:val="00D33799"/>
    <w:rsid w:val="00D3388C"/>
    <w:rsid w:val="00D33F13"/>
    <w:rsid w:val="00D33F45"/>
    <w:rsid w:val="00D34022"/>
    <w:rsid w:val="00D3413B"/>
    <w:rsid w:val="00D34348"/>
    <w:rsid w:val="00D3467A"/>
    <w:rsid w:val="00D346F6"/>
    <w:rsid w:val="00D3472F"/>
    <w:rsid w:val="00D347D6"/>
    <w:rsid w:val="00D347E4"/>
    <w:rsid w:val="00D35186"/>
    <w:rsid w:val="00D35433"/>
    <w:rsid w:val="00D354E7"/>
    <w:rsid w:val="00D3603E"/>
    <w:rsid w:val="00D363DD"/>
    <w:rsid w:val="00D36439"/>
    <w:rsid w:val="00D3661C"/>
    <w:rsid w:val="00D36771"/>
    <w:rsid w:val="00D369E9"/>
    <w:rsid w:val="00D36E61"/>
    <w:rsid w:val="00D37D83"/>
    <w:rsid w:val="00D37EE7"/>
    <w:rsid w:val="00D400F3"/>
    <w:rsid w:val="00D40281"/>
    <w:rsid w:val="00D40DC1"/>
    <w:rsid w:val="00D41138"/>
    <w:rsid w:val="00D41266"/>
    <w:rsid w:val="00D4162E"/>
    <w:rsid w:val="00D41854"/>
    <w:rsid w:val="00D41A34"/>
    <w:rsid w:val="00D41FAB"/>
    <w:rsid w:val="00D42193"/>
    <w:rsid w:val="00D4292B"/>
    <w:rsid w:val="00D42F47"/>
    <w:rsid w:val="00D43464"/>
    <w:rsid w:val="00D43583"/>
    <w:rsid w:val="00D4400D"/>
    <w:rsid w:val="00D4424A"/>
    <w:rsid w:val="00D4456E"/>
    <w:rsid w:val="00D449BD"/>
    <w:rsid w:val="00D44CC0"/>
    <w:rsid w:val="00D44CFD"/>
    <w:rsid w:val="00D4507E"/>
    <w:rsid w:val="00D4517F"/>
    <w:rsid w:val="00D45873"/>
    <w:rsid w:val="00D45B3B"/>
    <w:rsid w:val="00D45C4B"/>
    <w:rsid w:val="00D45EFB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470C6"/>
    <w:rsid w:val="00D50151"/>
    <w:rsid w:val="00D501C4"/>
    <w:rsid w:val="00D506A2"/>
    <w:rsid w:val="00D50731"/>
    <w:rsid w:val="00D50790"/>
    <w:rsid w:val="00D50814"/>
    <w:rsid w:val="00D509EB"/>
    <w:rsid w:val="00D50BD2"/>
    <w:rsid w:val="00D50CD9"/>
    <w:rsid w:val="00D50D65"/>
    <w:rsid w:val="00D50DA6"/>
    <w:rsid w:val="00D50FCA"/>
    <w:rsid w:val="00D51077"/>
    <w:rsid w:val="00D51420"/>
    <w:rsid w:val="00D515BA"/>
    <w:rsid w:val="00D51921"/>
    <w:rsid w:val="00D521BB"/>
    <w:rsid w:val="00D52606"/>
    <w:rsid w:val="00D52711"/>
    <w:rsid w:val="00D529F6"/>
    <w:rsid w:val="00D52B07"/>
    <w:rsid w:val="00D52B15"/>
    <w:rsid w:val="00D52CE1"/>
    <w:rsid w:val="00D530CD"/>
    <w:rsid w:val="00D532FC"/>
    <w:rsid w:val="00D5333B"/>
    <w:rsid w:val="00D536B1"/>
    <w:rsid w:val="00D53925"/>
    <w:rsid w:val="00D540C4"/>
    <w:rsid w:val="00D54291"/>
    <w:rsid w:val="00D545F2"/>
    <w:rsid w:val="00D54607"/>
    <w:rsid w:val="00D54B60"/>
    <w:rsid w:val="00D54C97"/>
    <w:rsid w:val="00D551BE"/>
    <w:rsid w:val="00D55946"/>
    <w:rsid w:val="00D55987"/>
    <w:rsid w:val="00D55E96"/>
    <w:rsid w:val="00D55F1C"/>
    <w:rsid w:val="00D5616F"/>
    <w:rsid w:val="00D5629E"/>
    <w:rsid w:val="00D564A4"/>
    <w:rsid w:val="00D56820"/>
    <w:rsid w:val="00D5684F"/>
    <w:rsid w:val="00D568D5"/>
    <w:rsid w:val="00D56B41"/>
    <w:rsid w:val="00D56B6E"/>
    <w:rsid w:val="00D56D3B"/>
    <w:rsid w:val="00D56D83"/>
    <w:rsid w:val="00D56ED4"/>
    <w:rsid w:val="00D5709C"/>
    <w:rsid w:val="00D577C6"/>
    <w:rsid w:val="00D57C78"/>
    <w:rsid w:val="00D57CB8"/>
    <w:rsid w:val="00D57F23"/>
    <w:rsid w:val="00D6004F"/>
    <w:rsid w:val="00D60109"/>
    <w:rsid w:val="00D60150"/>
    <w:rsid w:val="00D60176"/>
    <w:rsid w:val="00D60B79"/>
    <w:rsid w:val="00D60C0E"/>
    <w:rsid w:val="00D61291"/>
    <w:rsid w:val="00D612B9"/>
    <w:rsid w:val="00D61491"/>
    <w:rsid w:val="00D614E4"/>
    <w:rsid w:val="00D617FF"/>
    <w:rsid w:val="00D61967"/>
    <w:rsid w:val="00D61A53"/>
    <w:rsid w:val="00D61C5A"/>
    <w:rsid w:val="00D621C6"/>
    <w:rsid w:val="00D624E9"/>
    <w:rsid w:val="00D625E7"/>
    <w:rsid w:val="00D6269E"/>
    <w:rsid w:val="00D6270E"/>
    <w:rsid w:val="00D62822"/>
    <w:rsid w:val="00D62B5C"/>
    <w:rsid w:val="00D62C04"/>
    <w:rsid w:val="00D62C07"/>
    <w:rsid w:val="00D638BC"/>
    <w:rsid w:val="00D63A0B"/>
    <w:rsid w:val="00D63C18"/>
    <w:rsid w:val="00D63E9A"/>
    <w:rsid w:val="00D63F74"/>
    <w:rsid w:val="00D640A0"/>
    <w:rsid w:val="00D64296"/>
    <w:rsid w:val="00D648FB"/>
    <w:rsid w:val="00D64C34"/>
    <w:rsid w:val="00D64F9D"/>
    <w:rsid w:val="00D650B6"/>
    <w:rsid w:val="00D65230"/>
    <w:rsid w:val="00D65546"/>
    <w:rsid w:val="00D65B90"/>
    <w:rsid w:val="00D65D1B"/>
    <w:rsid w:val="00D66375"/>
    <w:rsid w:val="00D664C4"/>
    <w:rsid w:val="00D66586"/>
    <w:rsid w:val="00D668F3"/>
    <w:rsid w:val="00D669C3"/>
    <w:rsid w:val="00D66A40"/>
    <w:rsid w:val="00D66DEB"/>
    <w:rsid w:val="00D6736D"/>
    <w:rsid w:val="00D673E8"/>
    <w:rsid w:val="00D6768F"/>
    <w:rsid w:val="00D67C01"/>
    <w:rsid w:val="00D67E0C"/>
    <w:rsid w:val="00D70048"/>
    <w:rsid w:val="00D706A1"/>
    <w:rsid w:val="00D70789"/>
    <w:rsid w:val="00D709E3"/>
    <w:rsid w:val="00D70CAE"/>
    <w:rsid w:val="00D70D07"/>
    <w:rsid w:val="00D712AC"/>
    <w:rsid w:val="00D71375"/>
    <w:rsid w:val="00D71408"/>
    <w:rsid w:val="00D71531"/>
    <w:rsid w:val="00D71549"/>
    <w:rsid w:val="00D716A7"/>
    <w:rsid w:val="00D7176B"/>
    <w:rsid w:val="00D71892"/>
    <w:rsid w:val="00D7225D"/>
    <w:rsid w:val="00D722BB"/>
    <w:rsid w:val="00D7232B"/>
    <w:rsid w:val="00D725FD"/>
    <w:rsid w:val="00D7289B"/>
    <w:rsid w:val="00D73113"/>
    <w:rsid w:val="00D731B7"/>
    <w:rsid w:val="00D7339C"/>
    <w:rsid w:val="00D73451"/>
    <w:rsid w:val="00D7350B"/>
    <w:rsid w:val="00D73704"/>
    <w:rsid w:val="00D73836"/>
    <w:rsid w:val="00D738AA"/>
    <w:rsid w:val="00D73D87"/>
    <w:rsid w:val="00D73F46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9DC"/>
    <w:rsid w:val="00D75E2F"/>
    <w:rsid w:val="00D7629E"/>
    <w:rsid w:val="00D764EA"/>
    <w:rsid w:val="00D76A77"/>
    <w:rsid w:val="00D76ADC"/>
    <w:rsid w:val="00D76EAD"/>
    <w:rsid w:val="00D773D4"/>
    <w:rsid w:val="00D77502"/>
    <w:rsid w:val="00D779F0"/>
    <w:rsid w:val="00D77AAD"/>
    <w:rsid w:val="00D77C35"/>
    <w:rsid w:val="00D77CC3"/>
    <w:rsid w:val="00D77DDF"/>
    <w:rsid w:val="00D77F4C"/>
    <w:rsid w:val="00D80239"/>
    <w:rsid w:val="00D80563"/>
    <w:rsid w:val="00D807CF"/>
    <w:rsid w:val="00D80888"/>
    <w:rsid w:val="00D80E01"/>
    <w:rsid w:val="00D80E94"/>
    <w:rsid w:val="00D81126"/>
    <w:rsid w:val="00D81234"/>
    <w:rsid w:val="00D813EC"/>
    <w:rsid w:val="00D81483"/>
    <w:rsid w:val="00D81583"/>
    <w:rsid w:val="00D8159E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4C5"/>
    <w:rsid w:val="00D835EC"/>
    <w:rsid w:val="00D837F4"/>
    <w:rsid w:val="00D83B3B"/>
    <w:rsid w:val="00D83DBA"/>
    <w:rsid w:val="00D83E09"/>
    <w:rsid w:val="00D83FF5"/>
    <w:rsid w:val="00D84356"/>
    <w:rsid w:val="00D843EF"/>
    <w:rsid w:val="00D843FB"/>
    <w:rsid w:val="00D8450C"/>
    <w:rsid w:val="00D845E6"/>
    <w:rsid w:val="00D84780"/>
    <w:rsid w:val="00D84E5E"/>
    <w:rsid w:val="00D84F16"/>
    <w:rsid w:val="00D850E7"/>
    <w:rsid w:val="00D8519E"/>
    <w:rsid w:val="00D8572F"/>
    <w:rsid w:val="00D85973"/>
    <w:rsid w:val="00D85CA4"/>
    <w:rsid w:val="00D85D22"/>
    <w:rsid w:val="00D861F3"/>
    <w:rsid w:val="00D86632"/>
    <w:rsid w:val="00D86639"/>
    <w:rsid w:val="00D866BC"/>
    <w:rsid w:val="00D86A09"/>
    <w:rsid w:val="00D86A84"/>
    <w:rsid w:val="00D86E66"/>
    <w:rsid w:val="00D8742D"/>
    <w:rsid w:val="00D875C8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5FC"/>
    <w:rsid w:val="00D91986"/>
    <w:rsid w:val="00D91B6C"/>
    <w:rsid w:val="00D920E9"/>
    <w:rsid w:val="00D921BF"/>
    <w:rsid w:val="00D9256B"/>
    <w:rsid w:val="00D929B8"/>
    <w:rsid w:val="00D92A49"/>
    <w:rsid w:val="00D92DA8"/>
    <w:rsid w:val="00D92F2F"/>
    <w:rsid w:val="00D92F7B"/>
    <w:rsid w:val="00D9309B"/>
    <w:rsid w:val="00D9312F"/>
    <w:rsid w:val="00D9320B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4EE3"/>
    <w:rsid w:val="00D95005"/>
    <w:rsid w:val="00D950DE"/>
    <w:rsid w:val="00D95103"/>
    <w:rsid w:val="00D95866"/>
    <w:rsid w:val="00D95AAA"/>
    <w:rsid w:val="00D95B7B"/>
    <w:rsid w:val="00D95CDB"/>
    <w:rsid w:val="00D95E16"/>
    <w:rsid w:val="00D962A2"/>
    <w:rsid w:val="00D9667F"/>
    <w:rsid w:val="00D966C2"/>
    <w:rsid w:val="00D96888"/>
    <w:rsid w:val="00D969E4"/>
    <w:rsid w:val="00D96EDA"/>
    <w:rsid w:val="00D9787D"/>
    <w:rsid w:val="00D97A69"/>
    <w:rsid w:val="00D97D94"/>
    <w:rsid w:val="00DA0716"/>
    <w:rsid w:val="00DA0DCF"/>
    <w:rsid w:val="00DA16EA"/>
    <w:rsid w:val="00DA1D42"/>
    <w:rsid w:val="00DA214E"/>
    <w:rsid w:val="00DA25B2"/>
    <w:rsid w:val="00DA290A"/>
    <w:rsid w:val="00DA2957"/>
    <w:rsid w:val="00DA29E8"/>
    <w:rsid w:val="00DA2ACD"/>
    <w:rsid w:val="00DA33B5"/>
    <w:rsid w:val="00DA342C"/>
    <w:rsid w:val="00DA352B"/>
    <w:rsid w:val="00DA4482"/>
    <w:rsid w:val="00DA4C2A"/>
    <w:rsid w:val="00DA4F27"/>
    <w:rsid w:val="00DA4F4B"/>
    <w:rsid w:val="00DA4FB2"/>
    <w:rsid w:val="00DA5078"/>
    <w:rsid w:val="00DA50C7"/>
    <w:rsid w:val="00DA52D4"/>
    <w:rsid w:val="00DA5C9E"/>
    <w:rsid w:val="00DA5F2D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96F"/>
    <w:rsid w:val="00DA7A72"/>
    <w:rsid w:val="00DA7C0E"/>
    <w:rsid w:val="00DB07A7"/>
    <w:rsid w:val="00DB0A1F"/>
    <w:rsid w:val="00DB0ABE"/>
    <w:rsid w:val="00DB0B88"/>
    <w:rsid w:val="00DB0C4A"/>
    <w:rsid w:val="00DB0C6E"/>
    <w:rsid w:val="00DB0D2D"/>
    <w:rsid w:val="00DB0E9F"/>
    <w:rsid w:val="00DB1195"/>
    <w:rsid w:val="00DB125D"/>
    <w:rsid w:val="00DB1378"/>
    <w:rsid w:val="00DB19E8"/>
    <w:rsid w:val="00DB1F56"/>
    <w:rsid w:val="00DB202E"/>
    <w:rsid w:val="00DB23E6"/>
    <w:rsid w:val="00DB24FD"/>
    <w:rsid w:val="00DB2C38"/>
    <w:rsid w:val="00DB30CB"/>
    <w:rsid w:val="00DB38F4"/>
    <w:rsid w:val="00DB3901"/>
    <w:rsid w:val="00DB3F39"/>
    <w:rsid w:val="00DB4673"/>
    <w:rsid w:val="00DB487C"/>
    <w:rsid w:val="00DB49DA"/>
    <w:rsid w:val="00DB4F1E"/>
    <w:rsid w:val="00DB5850"/>
    <w:rsid w:val="00DB589E"/>
    <w:rsid w:val="00DB5A1E"/>
    <w:rsid w:val="00DB6335"/>
    <w:rsid w:val="00DB63CE"/>
    <w:rsid w:val="00DB6451"/>
    <w:rsid w:val="00DB6B2A"/>
    <w:rsid w:val="00DB70C2"/>
    <w:rsid w:val="00DB7165"/>
    <w:rsid w:val="00DB7429"/>
    <w:rsid w:val="00DB7556"/>
    <w:rsid w:val="00DB7661"/>
    <w:rsid w:val="00DB766B"/>
    <w:rsid w:val="00DB77DC"/>
    <w:rsid w:val="00DB7881"/>
    <w:rsid w:val="00DB7A19"/>
    <w:rsid w:val="00DB7B18"/>
    <w:rsid w:val="00DB7D5D"/>
    <w:rsid w:val="00DC037C"/>
    <w:rsid w:val="00DC0667"/>
    <w:rsid w:val="00DC08F3"/>
    <w:rsid w:val="00DC09D1"/>
    <w:rsid w:val="00DC0BE4"/>
    <w:rsid w:val="00DC0D0F"/>
    <w:rsid w:val="00DC1041"/>
    <w:rsid w:val="00DC12FF"/>
    <w:rsid w:val="00DC1939"/>
    <w:rsid w:val="00DC2788"/>
    <w:rsid w:val="00DC2AD8"/>
    <w:rsid w:val="00DC2BEB"/>
    <w:rsid w:val="00DC2CBB"/>
    <w:rsid w:val="00DC2DD4"/>
    <w:rsid w:val="00DC31D4"/>
    <w:rsid w:val="00DC3594"/>
    <w:rsid w:val="00DC3DC0"/>
    <w:rsid w:val="00DC4051"/>
    <w:rsid w:val="00DC4505"/>
    <w:rsid w:val="00DC46AC"/>
    <w:rsid w:val="00DC46CA"/>
    <w:rsid w:val="00DC4D48"/>
    <w:rsid w:val="00DC4E32"/>
    <w:rsid w:val="00DC4FB2"/>
    <w:rsid w:val="00DC553E"/>
    <w:rsid w:val="00DC5693"/>
    <w:rsid w:val="00DC6611"/>
    <w:rsid w:val="00DC66B2"/>
    <w:rsid w:val="00DC6A3C"/>
    <w:rsid w:val="00DC6F6B"/>
    <w:rsid w:val="00DC7131"/>
    <w:rsid w:val="00DC7196"/>
    <w:rsid w:val="00DC76B4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18F5"/>
    <w:rsid w:val="00DD2070"/>
    <w:rsid w:val="00DD229F"/>
    <w:rsid w:val="00DD2369"/>
    <w:rsid w:val="00DD2B28"/>
    <w:rsid w:val="00DD2B8E"/>
    <w:rsid w:val="00DD4091"/>
    <w:rsid w:val="00DD409A"/>
    <w:rsid w:val="00DD40D1"/>
    <w:rsid w:val="00DD4210"/>
    <w:rsid w:val="00DD4686"/>
    <w:rsid w:val="00DD4E20"/>
    <w:rsid w:val="00DD5591"/>
    <w:rsid w:val="00DD5597"/>
    <w:rsid w:val="00DD57D6"/>
    <w:rsid w:val="00DD5989"/>
    <w:rsid w:val="00DD5D65"/>
    <w:rsid w:val="00DD6358"/>
    <w:rsid w:val="00DD6491"/>
    <w:rsid w:val="00DD68EC"/>
    <w:rsid w:val="00DD6E24"/>
    <w:rsid w:val="00DD6F72"/>
    <w:rsid w:val="00DD6FEC"/>
    <w:rsid w:val="00DD7078"/>
    <w:rsid w:val="00DD72A1"/>
    <w:rsid w:val="00DD737B"/>
    <w:rsid w:val="00DD73A4"/>
    <w:rsid w:val="00DD7F28"/>
    <w:rsid w:val="00DE01B7"/>
    <w:rsid w:val="00DE0358"/>
    <w:rsid w:val="00DE057D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8B4"/>
    <w:rsid w:val="00DE3E53"/>
    <w:rsid w:val="00DE3F55"/>
    <w:rsid w:val="00DE4463"/>
    <w:rsid w:val="00DE455A"/>
    <w:rsid w:val="00DE46BE"/>
    <w:rsid w:val="00DE48AD"/>
    <w:rsid w:val="00DE5244"/>
    <w:rsid w:val="00DE552C"/>
    <w:rsid w:val="00DE58AF"/>
    <w:rsid w:val="00DE5B07"/>
    <w:rsid w:val="00DE5C20"/>
    <w:rsid w:val="00DE5DD6"/>
    <w:rsid w:val="00DE628C"/>
    <w:rsid w:val="00DE630B"/>
    <w:rsid w:val="00DE6433"/>
    <w:rsid w:val="00DE6657"/>
    <w:rsid w:val="00DE6FBA"/>
    <w:rsid w:val="00DE726E"/>
    <w:rsid w:val="00DE7C2E"/>
    <w:rsid w:val="00DE7C57"/>
    <w:rsid w:val="00DF003F"/>
    <w:rsid w:val="00DF0254"/>
    <w:rsid w:val="00DF0516"/>
    <w:rsid w:val="00DF0554"/>
    <w:rsid w:val="00DF0882"/>
    <w:rsid w:val="00DF0899"/>
    <w:rsid w:val="00DF08B8"/>
    <w:rsid w:val="00DF12CB"/>
    <w:rsid w:val="00DF1576"/>
    <w:rsid w:val="00DF19C4"/>
    <w:rsid w:val="00DF1CBE"/>
    <w:rsid w:val="00DF1D34"/>
    <w:rsid w:val="00DF1E13"/>
    <w:rsid w:val="00DF1E90"/>
    <w:rsid w:val="00DF1FEF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12B"/>
    <w:rsid w:val="00DF4261"/>
    <w:rsid w:val="00DF480D"/>
    <w:rsid w:val="00DF4E48"/>
    <w:rsid w:val="00DF4E84"/>
    <w:rsid w:val="00DF539E"/>
    <w:rsid w:val="00DF53A2"/>
    <w:rsid w:val="00DF53F5"/>
    <w:rsid w:val="00DF5493"/>
    <w:rsid w:val="00DF5651"/>
    <w:rsid w:val="00DF5D7E"/>
    <w:rsid w:val="00DF6EF9"/>
    <w:rsid w:val="00DF701B"/>
    <w:rsid w:val="00DF712A"/>
    <w:rsid w:val="00DF73C6"/>
    <w:rsid w:val="00DF7546"/>
    <w:rsid w:val="00DF7988"/>
    <w:rsid w:val="00DF7EDA"/>
    <w:rsid w:val="00E00307"/>
    <w:rsid w:val="00E0031C"/>
    <w:rsid w:val="00E00353"/>
    <w:rsid w:val="00E00817"/>
    <w:rsid w:val="00E0097F"/>
    <w:rsid w:val="00E00AE4"/>
    <w:rsid w:val="00E00F7F"/>
    <w:rsid w:val="00E01179"/>
    <w:rsid w:val="00E01543"/>
    <w:rsid w:val="00E018AB"/>
    <w:rsid w:val="00E01E74"/>
    <w:rsid w:val="00E0201E"/>
    <w:rsid w:val="00E021C3"/>
    <w:rsid w:val="00E02368"/>
    <w:rsid w:val="00E024E8"/>
    <w:rsid w:val="00E02617"/>
    <w:rsid w:val="00E02736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916"/>
    <w:rsid w:val="00E04E95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D57"/>
    <w:rsid w:val="00E05E71"/>
    <w:rsid w:val="00E05EB2"/>
    <w:rsid w:val="00E0601F"/>
    <w:rsid w:val="00E06352"/>
    <w:rsid w:val="00E063E7"/>
    <w:rsid w:val="00E0653B"/>
    <w:rsid w:val="00E06740"/>
    <w:rsid w:val="00E06BD1"/>
    <w:rsid w:val="00E06E29"/>
    <w:rsid w:val="00E06F22"/>
    <w:rsid w:val="00E0709F"/>
    <w:rsid w:val="00E078C7"/>
    <w:rsid w:val="00E07CA8"/>
    <w:rsid w:val="00E100A6"/>
    <w:rsid w:val="00E103B8"/>
    <w:rsid w:val="00E108E5"/>
    <w:rsid w:val="00E109EE"/>
    <w:rsid w:val="00E10B32"/>
    <w:rsid w:val="00E10C1B"/>
    <w:rsid w:val="00E10D7B"/>
    <w:rsid w:val="00E111AE"/>
    <w:rsid w:val="00E113F7"/>
    <w:rsid w:val="00E116F4"/>
    <w:rsid w:val="00E117AD"/>
    <w:rsid w:val="00E117B0"/>
    <w:rsid w:val="00E117F3"/>
    <w:rsid w:val="00E1185E"/>
    <w:rsid w:val="00E11F99"/>
    <w:rsid w:val="00E1242C"/>
    <w:rsid w:val="00E124D2"/>
    <w:rsid w:val="00E128E2"/>
    <w:rsid w:val="00E12B2F"/>
    <w:rsid w:val="00E12BC6"/>
    <w:rsid w:val="00E12C5F"/>
    <w:rsid w:val="00E12F37"/>
    <w:rsid w:val="00E12FD2"/>
    <w:rsid w:val="00E1310C"/>
    <w:rsid w:val="00E13335"/>
    <w:rsid w:val="00E1361C"/>
    <w:rsid w:val="00E13976"/>
    <w:rsid w:val="00E13AC7"/>
    <w:rsid w:val="00E13D18"/>
    <w:rsid w:val="00E13E42"/>
    <w:rsid w:val="00E14178"/>
    <w:rsid w:val="00E14D5E"/>
    <w:rsid w:val="00E14D63"/>
    <w:rsid w:val="00E14D9B"/>
    <w:rsid w:val="00E14E4B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79"/>
    <w:rsid w:val="00E16B8D"/>
    <w:rsid w:val="00E16B8F"/>
    <w:rsid w:val="00E16E19"/>
    <w:rsid w:val="00E17254"/>
    <w:rsid w:val="00E17358"/>
    <w:rsid w:val="00E1757D"/>
    <w:rsid w:val="00E179A4"/>
    <w:rsid w:val="00E17B38"/>
    <w:rsid w:val="00E204BE"/>
    <w:rsid w:val="00E20706"/>
    <w:rsid w:val="00E2097F"/>
    <w:rsid w:val="00E209B6"/>
    <w:rsid w:val="00E20C2D"/>
    <w:rsid w:val="00E20DF4"/>
    <w:rsid w:val="00E20FD9"/>
    <w:rsid w:val="00E21110"/>
    <w:rsid w:val="00E2113B"/>
    <w:rsid w:val="00E21276"/>
    <w:rsid w:val="00E213EC"/>
    <w:rsid w:val="00E21450"/>
    <w:rsid w:val="00E21489"/>
    <w:rsid w:val="00E215AA"/>
    <w:rsid w:val="00E21862"/>
    <w:rsid w:val="00E21F0C"/>
    <w:rsid w:val="00E21F33"/>
    <w:rsid w:val="00E221C3"/>
    <w:rsid w:val="00E2237D"/>
    <w:rsid w:val="00E22885"/>
    <w:rsid w:val="00E228A1"/>
    <w:rsid w:val="00E230B2"/>
    <w:rsid w:val="00E2366C"/>
    <w:rsid w:val="00E23936"/>
    <w:rsid w:val="00E23AD1"/>
    <w:rsid w:val="00E23DCE"/>
    <w:rsid w:val="00E23E6D"/>
    <w:rsid w:val="00E241CA"/>
    <w:rsid w:val="00E242E3"/>
    <w:rsid w:val="00E243B0"/>
    <w:rsid w:val="00E244E3"/>
    <w:rsid w:val="00E24BEF"/>
    <w:rsid w:val="00E24F66"/>
    <w:rsid w:val="00E24F7A"/>
    <w:rsid w:val="00E25193"/>
    <w:rsid w:val="00E25264"/>
    <w:rsid w:val="00E255B6"/>
    <w:rsid w:val="00E259F6"/>
    <w:rsid w:val="00E26332"/>
    <w:rsid w:val="00E263E1"/>
    <w:rsid w:val="00E26658"/>
    <w:rsid w:val="00E2672E"/>
    <w:rsid w:val="00E26890"/>
    <w:rsid w:val="00E269EF"/>
    <w:rsid w:val="00E26A2C"/>
    <w:rsid w:val="00E26B82"/>
    <w:rsid w:val="00E26D75"/>
    <w:rsid w:val="00E270D7"/>
    <w:rsid w:val="00E2787A"/>
    <w:rsid w:val="00E27A34"/>
    <w:rsid w:val="00E27CBF"/>
    <w:rsid w:val="00E30623"/>
    <w:rsid w:val="00E30734"/>
    <w:rsid w:val="00E30831"/>
    <w:rsid w:val="00E30BCF"/>
    <w:rsid w:val="00E30D08"/>
    <w:rsid w:val="00E31457"/>
    <w:rsid w:val="00E31880"/>
    <w:rsid w:val="00E32064"/>
    <w:rsid w:val="00E3230A"/>
    <w:rsid w:val="00E324C3"/>
    <w:rsid w:val="00E3265B"/>
    <w:rsid w:val="00E32718"/>
    <w:rsid w:val="00E32B1C"/>
    <w:rsid w:val="00E332D8"/>
    <w:rsid w:val="00E33337"/>
    <w:rsid w:val="00E333F9"/>
    <w:rsid w:val="00E33785"/>
    <w:rsid w:val="00E33A0F"/>
    <w:rsid w:val="00E33F25"/>
    <w:rsid w:val="00E33FD7"/>
    <w:rsid w:val="00E341D2"/>
    <w:rsid w:val="00E3432A"/>
    <w:rsid w:val="00E345AB"/>
    <w:rsid w:val="00E3534A"/>
    <w:rsid w:val="00E3536F"/>
    <w:rsid w:val="00E359FD"/>
    <w:rsid w:val="00E35C8B"/>
    <w:rsid w:val="00E3643B"/>
    <w:rsid w:val="00E364F0"/>
    <w:rsid w:val="00E36D95"/>
    <w:rsid w:val="00E37193"/>
    <w:rsid w:val="00E372D9"/>
    <w:rsid w:val="00E37653"/>
    <w:rsid w:val="00E3778A"/>
    <w:rsid w:val="00E37C96"/>
    <w:rsid w:val="00E37F4E"/>
    <w:rsid w:val="00E40168"/>
    <w:rsid w:val="00E402A5"/>
    <w:rsid w:val="00E407D8"/>
    <w:rsid w:val="00E40812"/>
    <w:rsid w:val="00E40837"/>
    <w:rsid w:val="00E40C26"/>
    <w:rsid w:val="00E40D84"/>
    <w:rsid w:val="00E416CC"/>
    <w:rsid w:val="00E416F8"/>
    <w:rsid w:val="00E41938"/>
    <w:rsid w:val="00E4194B"/>
    <w:rsid w:val="00E41A58"/>
    <w:rsid w:val="00E41AE2"/>
    <w:rsid w:val="00E41B95"/>
    <w:rsid w:val="00E41D65"/>
    <w:rsid w:val="00E41D86"/>
    <w:rsid w:val="00E41E6A"/>
    <w:rsid w:val="00E423D7"/>
    <w:rsid w:val="00E42431"/>
    <w:rsid w:val="00E42C4B"/>
    <w:rsid w:val="00E42E64"/>
    <w:rsid w:val="00E42E7D"/>
    <w:rsid w:val="00E434C7"/>
    <w:rsid w:val="00E4395B"/>
    <w:rsid w:val="00E43D04"/>
    <w:rsid w:val="00E4409A"/>
    <w:rsid w:val="00E44248"/>
    <w:rsid w:val="00E44AC1"/>
    <w:rsid w:val="00E44AD9"/>
    <w:rsid w:val="00E4512C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5BF"/>
    <w:rsid w:val="00E46824"/>
    <w:rsid w:val="00E46826"/>
    <w:rsid w:val="00E4697D"/>
    <w:rsid w:val="00E46C98"/>
    <w:rsid w:val="00E46F50"/>
    <w:rsid w:val="00E472C8"/>
    <w:rsid w:val="00E47457"/>
    <w:rsid w:val="00E47673"/>
    <w:rsid w:val="00E47ABF"/>
    <w:rsid w:val="00E47BF3"/>
    <w:rsid w:val="00E47C97"/>
    <w:rsid w:val="00E47D91"/>
    <w:rsid w:val="00E47E6E"/>
    <w:rsid w:val="00E501B7"/>
    <w:rsid w:val="00E50BE9"/>
    <w:rsid w:val="00E50F01"/>
    <w:rsid w:val="00E51282"/>
    <w:rsid w:val="00E51311"/>
    <w:rsid w:val="00E5159F"/>
    <w:rsid w:val="00E51729"/>
    <w:rsid w:val="00E517B9"/>
    <w:rsid w:val="00E518C8"/>
    <w:rsid w:val="00E51CBB"/>
    <w:rsid w:val="00E51DA3"/>
    <w:rsid w:val="00E51E1F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2C2"/>
    <w:rsid w:val="00E53D04"/>
    <w:rsid w:val="00E540FA"/>
    <w:rsid w:val="00E5413F"/>
    <w:rsid w:val="00E5447A"/>
    <w:rsid w:val="00E54657"/>
    <w:rsid w:val="00E54AB8"/>
    <w:rsid w:val="00E54CF3"/>
    <w:rsid w:val="00E54D05"/>
    <w:rsid w:val="00E54D2E"/>
    <w:rsid w:val="00E552F7"/>
    <w:rsid w:val="00E55871"/>
    <w:rsid w:val="00E55D51"/>
    <w:rsid w:val="00E55DAE"/>
    <w:rsid w:val="00E55FEC"/>
    <w:rsid w:val="00E5652C"/>
    <w:rsid w:val="00E5660A"/>
    <w:rsid w:val="00E569D8"/>
    <w:rsid w:val="00E56DD3"/>
    <w:rsid w:val="00E570E2"/>
    <w:rsid w:val="00E57134"/>
    <w:rsid w:val="00E5720C"/>
    <w:rsid w:val="00E57552"/>
    <w:rsid w:val="00E575C5"/>
    <w:rsid w:val="00E57673"/>
    <w:rsid w:val="00E57A51"/>
    <w:rsid w:val="00E57D51"/>
    <w:rsid w:val="00E60572"/>
    <w:rsid w:val="00E61206"/>
    <w:rsid w:val="00E6163A"/>
    <w:rsid w:val="00E619DA"/>
    <w:rsid w:val="00E61AA4"/>
    <w:rsid w:val="00E61BA5"/>
    <w:rsid w:val="00E61DA9"/>
    <w:rsid w:val="00E61DF0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60D"/>
    <w:rsid w:val="00E64690"/>
    <w:rsid w:val="00E64706"/>
    <w:rsid w:val="00E6475D"/>
    <w:rsid w:val="00E64C22"/>
    <w:rsid w:val="00E64DE4"/>
    <w:rsid w:val="00E64E9A"/>
    <w:rsid w:val="00E650B6"/>
    <w:rsid w:val="00E650F1"/>
    <w:rsid w:val="00E65588"/>
    <w:rsid w:val="00E6579D"/>
    <w:rsid w:val="00E65D67"/>
    <w:rsid w:val="00E66112"/>
    <w:rsid w:val="00E66153"/>
    <w:rsid w:val="00E66AF0"/>
    <w:rsid w:val="00E67874"/>
    <w:rsid w:val="00E67A63"/>
    <w:rsid w:val="00E67D4D"/>
    <w:rsid w:val="00E67D6D"/>
    <w:rsid w:val="00E67EA7"/>
    <w:rsid w:val="00E70022"/>
    <w:rsid w:val="00E700ED"/>
    <w:rsid w:val="00E70122"/>
    <w:rsid w:val="00E70128"/>
    <w:rsid w:val="00E7021E"/>
    <w:rsid w:val="00E703FB"/>
    <w:rsid w:val="00E709F7"/>
    <w:rsid w:val="00E70B59"/>
    <w:rsid w:val="00E70F9D"/>
    <w:rsid w:val="00E7119E"/>
    <w:rsid w:val="00E712FA"/>
    <w:rsid w:val="00E716A6"/>
    <w:rsid w:val="00E716E3"/>
    <w:rsid w:val="00E71926"/>
    <w:rsid w:val="00E71A2D"/>
    <w:rsid w:val="00E71B72"/>
    <w:rsid w:val="00E71C6A"/>
    <w:rsid w:val="00E71E41"/>
    <w:rsid w:val="00E71EDC"/>
    <w:rsid w:val="00E728A6"/>
    <w:rsid w:val="00E72CCD"/>
    <w:rsid w:val="00E73877"/>
    <w:rsid w:val="00E73885"/>
    <w:rsid w:val="00E73BDE"/>
    <w:rsid w:val="00E73C5A"/>
    <w:rsid w:val="00E73E2A"/>
    <w:rsid w:val="00E73EE2"/>
    <w:rsid w:val="00E73F34"/>
    <w:rsid w:val="00E74192"/>
    <w:rsid w:val="00E748D9"/>
    <w:rsid w:val="00E74E9C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5D13"/>
    <w:rsid w:val="00E768C9"/>
    <w:rsid w:val="00E76A41"/>
    <w:rsid w:val="00E77080"/>
    <w:rsid w:val="00E77381"/>
    <w:rsid w:val="00E774A1"/>
    <w:rsid w:val="00E77BDC"/>
    <w:rsid w:val="00E802C7"/>
    <w:rsid w:val="00E80304"/>
    <w:rsid w:val="00E80554"/>
    <w:rsid w:val="00E808A1"/>
    <w:rsid w:val="00E80A08"/>
    <w:rsid w:val="00E80DF1"/>
    <w:rsid w:val="00E80EBA"/>
    <w:rsid w:val="00E813FD"/>
    <w:rsid w:val="00E815CF"/>
    <w:rsid w:val="00E8161A"/>
    <w:rsid w:val="00E8171A"/>
    <w:rsid w:val="00E8175E"/>
    <w:rsid w:val="00E81FA9"/>
    <w:rsid w:val="00E8220F"/>
    <w:rsid w:val="00E822BE"/>
    <w:rsid w:val="00E82386"/>
    <w:rsid w:val="00E825FF"/>
    <w:rsid w:val="00E82714"/>
    <w:rsid w:val="00E82D2E"/>
    <w:rsid w:val="00E82F28"/>
    <w:rsid w:val="00E83024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6D8"/>
    <w:rsid w:val="00E84871"/>
    <w:rsid w:val="00E84E0B"/>
    <w:rsid w:val="00E84EA9"/>
    <w:rsid w:val="00E84FFB"/>
    <w:rsid w:val="00E85256"/>
    <w:rsid w:val="00E8537F"/>
    <w:rsid w:val="00E85514"/>
    <w:rsid w:val="00E85AEC"/>
    <w:rsid w:val="00E86560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481"/>
    <w:rsid w:val="00E90654"/>
    <w:rsid w:val="00E909A3"/>
    <w:rsid w:val="00E90BAB"/>
    <w:rsid w:val="00E90D7D"/>
    <w:rsid w:val="00E90E4B"/>
    <w:rsid w:val="00E91012"/>
    <w:rsid w:val="00E91092"/>
    <w:rsid w:val="00E91B5B"/>
    <w:rsid w:val="00E91F6B"/>
    <w:rsid w:val="00E92426"/>
    <w:rsid w:val="00E92552"/>
    <w:rsid w:val="00E92A65"/>
    <w:rsid w:val="00E92AC4"/>
    <w:rsid w:val="00E92F1C"/>
    <w:rsid w:val="00E93379"/>
    <w:rsid w:val="00E9350A"/>
    <w:rsid w:val="00E936E9"/>
    <w:rsid w:val="00E937C3"/>
    <w:rsid w:val="00E93A47"/>
    <w:rsid w:val="00E942C6"/>
    <w:rsid w:val="00E943B8"/>
    <w:rsid w:val="00E9446F"/>
    <w:rsid w:val="00E947A4"/>
    <w:rsid w:val="00E94943"/>
    <w:rsid w:val="00E94A29"/>
    <w:rsid w:val="00E94C67"/>
    <w:rsid w:val="00E94EC3"/>
    <w:rsid w:val="00E94FAC"/>
    <w:rsid w:val="00E95160"/>
    <w:rsid w:val="00E95380"/>
    <w:rsid w:val="00E9541D"/>
    <w:rsid w:val="00E95571"/>
    <w:rsid w:val="00E956D9"/>
    <w:rsid w:val="00E95A64"/>
    <w:rsid w:val="00E95D0D"/>
    <w:rsid w:val="00E964A5"/>
    <w:rsid w:val="00E9663F"/>
    <w:rsid w:val="00E9691B"/>
    <w:rsid w:val="00E96F4E"/>
    <w:rsid w:val="00E97472"/>
    <w:rsid w:val="00E975D8"/>
    <w:rsid w:val="00E9798D"/>
    <w:rsid w:val="00E97C16"/>
    <w:rsid w:val="00E97D00"/>
    <w:rsid w:val="00E97E6A"/>
    <w:rsid w:val="00E97EA5"/>
    <w:rsid w:val="00EA00A6"/>
    <w:rsid w:val="00EA01BA"/>
    <w:rsid w:val="00EA0299"/>
    <w:rsid w:val="00EA0611"/>
    <w:rsid w:val="00EA09CB"/>
    <w:rsid w:val="00EA0B51"/>
    <w:rsid w:val="00EA0CB4"/>
    <w:rsid w:val="00EA0D5D"/>
    <w:rsid w:val="00EA156E"/>
    <w:rsid w:val="00EA16D2"/>
    <w:rsid w:val="00EA1CE6"/>
    <w:rsid w:val="00EA1D2A"/>
    <w:rsid w:val="00EA1DAA"/>
    <w:rsid w:val="00EA23F4"/>
    <w:rsid w:val="00EA2746"/>
    <w:rsid w:val="00EA296C"/>
    <w:rsid w:val="00EA2C77"/>
    <w:rsid w:val="00EA2D0B"/>
    <w:rsid w:val="00EA2DB1"/>
    <w:rsid w:val="00EA2DC2"/>
    <w:rsid w:val="00EA3033"/>
    <w:rsid w:val="00EA327A"/>
    <w:rsid w:val="00EA3718"/>
    <w:rsid w:val="00EA3F37"/>
    <w:rsid w:val="00EA4225"/>
    <w:rsid w:val="00EA422B"/>
    <w:rsid w:val="00EA44A6"/>
    <w:rsid w:val="00EA49B6"/>
    <w:rsid w:val="00EA4DB4"/>
    <w:rsid w:val="00EA4F74"/>
    <w:rsid w:val="00EA4FD1"/>
    <w:rsid w:val="00EA51F0"/>
    <w:rsid w:val="00EA5246"/>
    <w:rsid w:val="00EA525F"/>
    <w:rsid w:val="00EA52BE"/>
    <w:rsid w:val="00EA53F6"/>
    <w:rsid w:val="00EA55D5"/>
    <w:rsid w:val="00EA55E7"/>
    <w:rsid w:val="00EA5710"/>
    <w:rsid w:val="00EA584E"/>
    <w:rsid w:val="00EA59E8"/>
    <w:rsid w:val="00EA5B21"/>
    <w:rsid w:val="00EA5B5A"/>
    <w:rsid w:val="00EA5F01"/>
    <w:rsid w:val="00EA5F73"/>
    <w:rsid w:val="00EA63C1"/>
    <w:rsid w:val="00EA648D"/>
    <w:rsid w:val="00EA69FF"/>
    <w:rsid w:val="00EA6C49"/>
    <w:rsid w:val="00EA6DD0"/>
    <w:rsid w:val="00EA6FA8"/>
    <w:rsid w:val="00EA708E"/>
    <w:rsid w:val="00EA7427"/>
    <w:rsid w:val="00EA756B"/>
    <w:rsid w:val="00EA7BCC"/>
    <w:rsid w:val="00EA7CD4"/>
    <w:rsid w:val="00EB0044"/>
    <w:rsid w:val="00EB02C0"/>
    <w:rsid w:val="00EB0649"/>
    <w:rsid w:val="00EB148D"/>
    <w:rsid w:val="00EB1AFA"/>
    <w:rsid w:val="00EB1D8E"/>
    <w:rsid w:val="00EB20CC"/>
    <w:rsid w:val="00EB2138"/>
    <w:rsid w:val="00EB21AF"/>
    <w:rsid w:val="00EB21B5"/>
    <w:rsid w:val="00EB2400"/>
    <w:rsid w:val="00EB2655"/>
    <w:rsid w:val="00EB2950"/>
    <w:rsid w:val="00EB2A9E"/>
    <w:rsid w:val="00EB36F1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FC"/>
    <w:rsid w:val="00EB58DF"/>
    <w:rsid w:val="00EB5944"/>
    <w:rsid w:val="00EB59E1"/>
    <w:rsid w:val="00EB5CAE"/>
    <w:rsid w:val="00EB5ED4"/>
    <w:rsid w:val="00EB609C"/>
    <w:rsid w:val="00EB60E5"/>
    <w:rsid w:val="00EB6372"/>
    <w:rsid w:val="00EB6381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4B0"/>
    <w:rsid w:val="00EC0B24"/>
    <w:rsid w:val="00EC0B8B"/>
    <w:rsid w:val="00EC0DDE"/>
    <w:rsid w:val="00EC0F40"/>
    <w:rsid w:val="00EC1099"/>
    <w:rsid w:val="00EC16B4"/>
    <w:rsid w:val="00EC1B29"/>
    <w:rsid w:val="00EC1B96"/>
    <w:rsid w:val="00EC1C56"/>
    <w:rsid w:val="00EC1D34"/>
    <w:rsid w:val="00EC1F3D"/>
    <w:rsid w:val="00EC27FB"/>
    <w:rsid w:val="00EC2B3D"/>
    <w:rsid w:val="00EC2DE9"/>
    <w:rsid w:val="00EC310F"/>
    <w:rsid w:val="00EC3AF1"/>
    <w:rsid w:val="00EC3E22"/>
    <w:rsid w:val="00EC3FC8"/>
    <w:rsid w:val="00EC42EE"/>
    <w:rsid w:val="00EC431E"/>
    <w:rsid w:val="00EC44F4"/>
    <w:rsid w:val="00EC455C"/>
    <w:rsid w:val="00EC465A"/>
    <w:rsid w:val="00EC48C0"/>
    <w:rsid w:val="00EC48E8"/>
    <w:rsid w:val="00EC4C7C"/>
    <w:rsid w:val="00EC4E0A"/>
    <w:rsid w:val="00EC5575"/>
    <w:rsid w:val="00EC582E"/>
    <w:rsid w:val="00EC5933"/>
    <w:rsid w:val="00EC5977"/>
    <w:rsid w:val="00EC5C56"/>
    <w:rsid w:val="00EC5D0E"/>
    <w:rsid w:val="00EC6240"/>
    <w:rsid w:val="00EC67E3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C45"/>
    <w:rsid w:val="00ED1DED"/>
    <w:rsid w:val="00ED1EFB"/>
    <w:rsid w:val="00ED2358"/>
    <w:rsid w:val="00ED26AC"/>
    <w:rsid w:val="00ED29ED"/>
    <w:rsid w:val="00ED2CA8"/>
    <w:rsid w:val="00ED330C"/>
    <w:rsid w:val="00ED394D"/>
    <w:rsid w:val="00ED39B9"/>
    <w:rsid w:val="00ED3A08"/>
    <w:rsid w:val="00ED3ACC"/>
    <w:rsid w:val="00ED3CC7"/>
    <w:rsid w:val="00ED3D48"/>
    <w:rsid w:val="00ED3F7D"/>
    <w:rsid w:val="00ED41E3"/>
    <w:rsid w:val="00ED46F0"/>
    <w:rsid w:val="00ED4795"/>
    <w:rsid w:val="00ED4C9C"/>
    <w:rsid w:val="00ED4D48"/>
    <w:rsid w:val="00ED5566"/>
    <w:rsid w:val="00ED55AF"/>
    <w:rsid w:val="00ED5742"/>
    <w:rsid w:val="00ED59A9"/>
    <w:rsid w:val="00ED5C22"/>
    <w:rsid w:val="00ED5C59"/>
    <w:rsid w:val="00ED5D7B"/>
    <w:rsid w:val="00ED5E72"/>
    <w:rsid w:val="00ED60D1"/>
    <w:rsid w:val="00ED6114"/>
    <w:rsid w:val="00ED6544"/>
    <w:rsid w:val="00ED669A"/>
    <w:rsid w:val="00ED6841"/>
    <w:rsid w:val="00ED6E5E"/>
    <w:rsid w:val="00ED6EC3"/>
    <w:rsid w:val="00ED717B"/>
    <w:rsid w:val="00ED74EB"/>
    <w:rsid w:val="00ED788B"/>
    <w:rsid w:val="00ED7976"/>
    <w:rsid w:val="00ED7B1C"/>
    <w:rsid w:val="00EE0310"/>
    <w:rsid w:val="00EE0429"/>
    <w:rsid w:val="00EE0734"/>
    <w:rsid w:val="00EE09F6"/>
    <w:rsid w:val="00EE0C04"/>
    <w:rsid w:val="00EE13B8"/>
    <w:rsid w:val="00EE15F2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20"/>
    <w:rsid w:val="00EE3476"/>
    <w:rsid w:val="00EE3880"/>
    <w:rsid w:val="00EE3CB2"/>
    <w:rsid w:val="00EE3DAC"/>
    <w:rsid w:val="00EE3FD6"/>
    <w:rsid w:val="00EE43BE"/>
    <w:rsid w:val="00EE481E"/>
    <w:rsid w:val="00EE49EC"/>
    <w:rsid w:val="00EE4A2B"/>
    <w:rsid w:val="00EE4DFA"/>
    <w:rsid w:val="00EE50CA"/>
    <w:rsid w:val="00EE525C"/>
    <w:rsid w:val="00EE5540"/>
    <w:rsid w:val="00EE5C8A"/>
    <w:rsid w:val="00EE618B"/>
    <w:rsid w:val="00EE632C"/>
    <w:rsid w:val="00EE659C"/>
    <w:rsid w:val="00EE667E"/>
    <w:rsid w:val="00EE6868"/>
    <w:rsid w:val="00EE68F6"/>
    <w:rsid w:val="00EE68FE"/>
    <w:rsid w:val="00EE697D"/>
    <w:rsid w:val="00EE6B35"/>
    <w:rsid w:val="00EE6CAA"/>
    <w:rsid w:val="00EE6CE0"/>
    <w:rsid w:val="00EE6F42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0D9C"/>
    <w:rsid w:val="00EF177F"/>
    <w:rsid w:val="00EF19B7"/>
    <w:rsid w:val="00EF19DB"/>
    <w:rsid w:val="00EF2711"/>
    <w:rsid w:val="00EF2945"/>
    <w:rsid w:val="00EF3471"/>
    <w:rsid w:val="00EF362C"/>
    <w:rsid w:val="00EF36F3"/>
    <w:rsid w:val="00EF3700"/>
    <w:rsid w:val="00EF3B64"/>
    <w:rsid w:val="00EF3C22"/>
    <w:rsid w:val="00EF3CAA"/>
    <w:rsid w:val="00EF401F"/>
    <w:rsid w:val="00EF4CCC"/>
    <w:rsid w:val="00EF51DF"/>
    <w:rsid w:val="00EF522A"/>
    <w:rsid w:val="00EF59C2"/>
    <w:rsid w:val="00EF5BB1"/>
    <w:rsid w:val="00EF6540"/>
    <w:rsid w:val="00EF6614"/>
    <w:rsid w:val="00EF67DA"/>
    <w:rsid w:val="00EF69B8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4A7"/>
    <w:rsid w:val="00F008A4"/>
    <w:rsid w:val="00F00D2B"/>
    <w:rsid w:val="00F01430"/>
    <w:rsid w:val="00F01677"/>
    <w:rsid w:val="00F01CA0"/>
    <w:rsid w:val="00F02E4A"/>
    <w:rsid w:val="00F0342A"/>
    <w:rsid w:val="00F035B4"/>
    <w:rsid w:val="00F038C0"/>
    <w:rsid w:val="00F0422E"/>
    <w:rsid w:val="00F046D7"/>
    <w:rsid w:val="00F0480E"/>
    <w:rsid w:val="00F048AD"/>
    <w:rsid w:val="00F04B37"/>
    <w:rsid w:val="00F04F34"/>
    <w:rsid w:val="00F0536F"/>
    <w:rsid w:val="00F05777"/>
    <w:rsid w:val="00F058CB"/>
    <w:rsid w:val="00F05AE0"/>
    <w:rsid w:val="00F05CB1"/>
    <w:rsid w:val="00F05F6C"/>
    <w:rsid w:val="00F06115"/>
    <w:rsid w:val="00F06772"/>
    <w:rsid w:val="00F067AB"/>
    <w:rsid w:val="00F067E2"/>
    <w:rsid w:val="00F06D90"/>
    <w:rsid w:val="00F070BA"/>
    <w:rsid w:val="00F07369"/>
    <w:rsid w:val="00F0747B"/>
    <w:rsid w:val="00F07976"/>
    <w:rsid w:val="00F07990"/>
    <w:rsid w:val="00F07ABA"/>
    <w:rsid w:val="00F07B9F"/>
    <w:rsid w:val="00F07E53"/>
    <w:rsid w:val="00F07FA9"/>
    <w:rsid w:val="00F100B3"/>
    <w:rsid w:val="00F10743"/>
    <w:rsid w:val="00F10D4F"/>
    <w:rsid w:val="00F11078"/>
    <w:rsid w:val="00F1111D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46"/>
    <w:rsid w:val="00F127CA"/>
    <w:rsid w:val="00F12A4B"/>
    <w:rsid w:val="00F12E26"/>
    <w:rsid w:val="00F12E43"/>
    <w:rsid w:val="00F13D20"/>
    <w:rsid w:val="00F1426B"/>
    <w:rsid w:val="00F14798"/>
    <w:rsid w:val="00F1485D"/>
    <w:rsid w:val="00F153E9"/>
    <w:rsid w:val="00F15938"/>
    <w:rsid w:val="00F15C94"/>
    <w:rsid w:val="00F15D44"/>
    <w:rsid w:val="00F16252"/>
    <w:rsid w:val="00F16366"/>
    <w:rsid w:val="00F16705"/>
    <w:rsid w:val="00F16CD6"/>
    <w:rsid w:val="00F17801"/>
    <w:rsid w:val="00F17835"/>
    <w:rsid w:val="00F17B17"/>
    <w:rsid w:val="00F17E46"/>
    <w:rsid w:val="00F17EB3"/>
    <w:rsid w:val="00F203D0"/>
    <w:rsid w:val="00F20427"/>
    <w:rsid w:val="00F205C1"/>
    <w:rsid w:val="00F207AF"/>
    <w:rsid w:val="00F207D1"/>
    <w:rsid w:val="00F20E7B"/>
    <w:rsid w:val="00F21718"/>
    <w:rsid w:val="00F21F46"/>
    <w:rsid w:val="00F2208B"/>
    <w:rsid w:val="00F220DA"/>
    <w:rsid w:val="00F221DE"/>
    <w:rsid w:val="00F223E5"/>
    <w:rsid w:val="00F2248B"/>
    <w:rsid w:val="00F22893"/>
    <w:rsid w:val="00F22BF5"/>
    <w:rsid w:val="00F22ECB"/>
    <w:rsid w:val="00F2312F"/>
    <w:rsid w:val="00F23208"/>
    <w:rsid w:val="00F234AE"/>
    <w:rsid w:val="00F234F4"/>
    <w:rsid w:val="00F23914"/>
    <w:rsid w:val="00F23C14"/>
    <w:rsid w:val="00F23E1D"/>
    <w:rsid w:val="00F23E89"/>
    <w:rsid w:val="00F2444E"/>
    <w:rsid w:val="00F2462E"/>
    <w:rsid w:val="00F247CA"/>
    <w:rsid w:val="00F247FC"/>
    <w:rsid w:val="00F2484D"/>
    <w:rsid w:val="00F24C71"/>
    <w:rsid w:val="00F24E6C"/>
    <w:rsid w:val="00F25002"/>
    <w:rsid w:val="00F251F7"/>
    <w:rsid w:val="00F2575B"/>
    <w:rsid w:val="00F25A94"/>
    <w:rsid w:val="00F25AE6"/>
    <w:rsid w:val="00F25B65"/>
    <w:rsid w:val="00F25CB7"/>
    <w:rsid w:val="00F25DB6"/>
    <w:rsid w:val="00F261C8"/>
    <w:rsid w:val="00F261E4"/>
    <w:rsid w:val="00F26954"/>
    <w:rsid w:val="00F26BDF"/>
    <w:rsid w:val="00F26C0C"/>
    <w:rsid w:val="00F26DA6"/>
    <w:rsid w:val="00F26DF5"/>
    <w:rsid w:val="00F26E06"/>
    <w:rsid w:val="00F26F2B"/>
    <w:rsid w:val="00F27353"/>
    <w:rsid w:val="00F2735D"/>
    <w:rsid w:val="00F27416"/>
    <w:rsid w:val="00F27487"/>
    <w:rsid w:val="00F276C0"/>
    <w:rsid w:val="00F27BBF"/>
    <w:rsid w:val="00F27EA1"/>
    <w:rsid w:val="00F3000E"/>
    <w:rsid w:val="00F3026A"/>
    <w:rsid w:val="00F30E52"/>
    <w:rsid w:val="00F312B2"/>
    <w:rsid w:val="00F31A1F"/>
    <w:rsid w:val="00F31A5D"/>
    <w:rsid w:val="00F31C01"/>
    <w:rsid w:val="00F31DAB"/>
    <w:rsid w:val="00F32758"/>
    <w:rsid w:val="00F32BF4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AC"/>
    <w:rsid w:val="00F34AC1"/>
    <w:rsid w:val="00F34BAD"/>
    <w:rsid w:val="00F3510E"/>
    <w:rsid w:val="00F3561F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541"/>
    <w:rsid w:val="00F37576"/>
    <w:rsid w:val="00F376C6"/>
    <w:rsid w:val="00F37749"/>
    <w:rsid w:val="00F3776C"/>
    <w:rsid w:val="00F377EB"/>
    <w:rsid w:val="00F37BFF"/>
    <w:rsid w:val="00F37FFD"/>
    <w:rsid w:val="00F402AD"/>
    <w:rsid w:val="00F4037A"/>
    <w:rsid w:val="00F40507"/>
    <w:rsid w:val="00F4066E"/>
    <w:rsid w:val="00F40830"/>
    <w:rsid w:val="00F40A8A"/>
    <w:rsid w:val="00F40B48"/>
    <w:rsid w:val="00F411D9"/>
    <w:rsid w:val="00F42175"/>
    <w:rsid w:val="00F42B72"/>
    <w:rsid w:val="00F42B85"/>
    <w:rsid w:val="00F432CE"/>
    <w:rsid w:val="00F435D4"/>
    <w:rsid w:val="00F43D7E"/>
    <w:rsid w:val="00F43FB7"/>
    <w:rsid w:val="00F440E6"/>
    <w:rsid w:val="00F443A9"/>
    <w:rsid w:val="00F447D4"/>
    <w:rsid w:val="00F448CA"/>
    <w:rsid w:val="00F44920"/>
    <w:rsid w:val="00F44EF7"/>
    <w:rsid w:val="00F44F59"/>
    <w:rsid w:val="00F44FBF"/>
    <w:rsid w:val="00F454EA"/>
    <w:rsid w:val="00F45BB5"/>
    <w:rsid w:val="00F45CAF"/>
    <w:rsid w:val="00F45D42"/>
    <w:rsid w:val="00F45F08"/>
    <w:rsid w:val="00F46234"/>
    <w:rsid w:val="00F46596"/>
    <w:rsid w:val="00F4689D"/>
    <w:rsid w:val="00F46D99"/>
    <w:rsid w:val="00F46DE5"/>
    <w:rsid w:val="00F46E92"/>
    <w:rsid w:val="00F47862"/>
    <w:rsid w:val="00F47877"/>
    <w:rsid w:val="00F478DF"/>
    <w:rsid w:val="00F47F62"/>
    <w:rsid w:val="00F47F70"/>
    <w:rsid w:val="00F503AB"/>
    <w:rsid w:val="00F507FF"/>
    <w:rsid w:val="00F509C4"/>
    <w:rsid w:val="00F50A8A"/>
    <w:rsid w:val="00F50AEE"/>
    <w:rsid w:val="00F50AF2"/>
    <w:rsid w:val="00F50BA1"/>
    <w:rsid w:val="00F50D2A"/>
    <w:rsid w:val="00F50EE1"/>
    <w:rsid w:val="00F50F35"/>
    <w:rsid w:val="00F51137"/>
    <w:rsid w:val="00F511D7"/>
    <w:rsid w:val="00F51302"/>
    <w:rsid w:val="00F51409"/>
    <w:rsid w:val="00F518DF"/>
    <w:rsid w:val="00F51960"/>
    <w:rsid w:val="00F51CE5"/>
    <w:rsid w:val="00F51E01"/>
    <w:rsid w:val="00F51F4B"/>
    <w:rsid w:val="00F51F4E"/>
    <w:rsid w:val="00F52007"/>
    <w:rsid w:val="00F520A1"/>
    <w:rsid w:val="00F52107"/>
    <w:rsid w:val="00F52227"/>
    <w:rsid w:val="00F522A9"/>
    <w:rsid w:val="00F524AE"/>
    <w:rsid w:val="00F524E3"/>
    <w:rsid w:val="00F5258D"/>
    <w:rsid w:val="00F529F6"/>
    <w:rsid w:val="00F52A33"/>
    <w:rsid w:val="00F52B2D"/>
    <w:rsid w:val="00F52C10"/>
    <w:rsid w:val="00F53055"/>
    <w:rsid w:val="00F53C39"/>
    <w:rsid w:val="00F53C4C"/>
    <w:rsid w:val="00F53E29"/>
    <w:rsid w:val="00F549DA"/>
    <w:rsid w:val="00F5529D"/>
    <w:rsid w:val="00F553CA"/>
    <w:rsid w:val="00F557FA"/>
    <w:rsid w:val="00F55956"/>
    <w:rsid w:val="00F56254"/>
    <w:rsid w:val="00F5644A"/>
    <w:rsid w:val="00F5678F"/>
    <w:rsid w:val="00F56C19"/>
    <w:rsid w:val="00F5727B"/>
    <w:rsid w:val="00F572C5"/>
    <w:rsid w:val="00F573AD"/>
    <w:rsid w:val="00F579CA"/>
    <w:rsid w:val="00F57E6D"/>
    <w:rsid w:val="00F6000B"/>
    <w:rsid w:val="00F601BB"/>
    <w:rsid w:val="00F60345"/>
    <w:rsid w:val="00F6078F"/>
    <w:rsid w:val="00F60B2C"/>
    <w:rsid w:val="00F60B43"/>
    <w:rsid w:val="00F60BD7"/>
    <w:rsid w:val="00F60FE9"/>
    <w:rsid w:val="00F61165"/>
    <w:rsid w:val="00F61452"/>
    <w:rsid w:val="00F61983"/>
    <w:rsid w:val="00F6211E"/>
    <w:rsid w:val="00F62370"/>
    <w:rsid w:val="00F6242D"/>
    <w:rsid w:val="00F62693"/>
    <w:rsid w:val="00F629FC"/>
    <w:rsid w:val="00F62A98"/>
    <w:rsid w:val="00F62D1E"/>
    <w:rsid w:val="00F62DFC"/>
    <w:rsid w:val="00F62EEE"/>
    <w:rsid w:val="00F6339E"/>
    <w:rsid w:val="00F63407"/>
    <w:rsid w:val="00F63536"/>
    <w:rsid w:val="00F63674"/>
    <w:rsid w:val="00F63AF9"/>
    <w:rsid w:val="00F6403B"/>
    <w:rsid w:val="00F640D3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92E"/>
    <w:rsid w:val="00F65988"/>
    <w:rsid w:val="00F659C9"/>
    <w:rsid w:val="00F65C43"/>
    <w:rsid w:val="00F65EDB"/>
    <w:rsid w:val="00F65F7D"/>
    <w:rsid w:val="00F6637C"/>
    <w:rsid w:val="00F6666C"/>
    <w:rsid w:val="00F66BE8"/>
    <w:rsid w:val="00F66E0A"/>
    <w:rsid w:val="00F67935"/>
    <w:rsid w:val="00F67ECA"/>
    <w:rsid w:val="00F67F24"/>
    <w:rsid w:val="00F701E3"/>
    <w:rsid w:val="00F70360"/>
    <w:rsid w:val="00F70589"/>
    <w:rsid w:val="00F7069C"/>
    <w:rsid w:val="00F70BA7"/>
    <w:rsid w:val="00F710E4"/>
    <w:rsid w:val="00F71858"/>
    <w:rsid w:val="00F718D0"/>
    <w:rsid w:val="00F71969"/>
    <w:rsid w:val="00F724BB"/>
    <w:rsid w:val="00F7281D"/>
    <w:rsid w:val="00F72AF7"/>
    <w:rsid w:val="00F72D77"/>
    <w:rsid w:val="00F72DFC"/>
    <w:rsid w:val="00F73758"/>
    <w:rsid w:val="00F739D1"/>
    <w:rsid w:val="00F73E48"/>
    <w:rsid w:val="00F747C6"/>
    <w:rsid w:val="00F74A76"/>
    <w:rsid w:val="00F74D6D"/>
    <w:rsid w:val="00F74F78"/>
    <w:rsid w:val="00F74FF4"/>
    <w:rsid w:val="00F75241"/>
    <w:rsid w:val="00F75450"/>
    <w:rsid w:val="00F75B45"/>
    <w:rsid w:val="00F75BAE"/>
    <w:rsid w:val="00F75DB0"/>
    <w:rsid w:val="00F75EA3"/>
    <w:rsid w:val="00F7606C"/>
    <w:rsid w:val="00F7628F"/>
    <w:rsid w:val="00F7638D"/>
    <w:rsid w:val="00F7650A"/>
    <w:rsid w:val="00F76746"/>
    <w:rsid w:val="00F76F48"/>
    <w:rsid w:val="00F7753C"/>
    <w:rsid w:val="00F7786D"/>
    <w:rsid w:val="00F77BAF"/>
    <w:rsid w:val="00F77C3E"/>
    <w:rsid w:val="00F8045A"/>
    <w:rsid w:val="00F806DD"/>
    <w:rsid w:val="00F8086C"/>
    <w:rsid w:val="00F80953"/>
    <w:rsid w:val="00F80C13"/>
    <w:rsid w:val="00F81058"/>
    <w:rsid w:val="00F810FF"/>
    <w:rsid w:val="00F8111B"/>
    <w:rsid w:val="00F8149A"/>
    <w:rsid w:val="00F819C6"/>
    <w:rsid w:val="00F81AD2"/>
    <w:rsid w:val="00F81AE7"/>
    <w:rsid w:val="00F81BCF"/>
    <w:rsid w:val="00F81DD4"/>
    <w:rsid w:val="00F81E28"/>
    <w:rsid w:val="00F8211D"/>
    <w:rsid w:val="00F8224D"/>
    <w:rsid w:val="00F8307A"/>
    <w:rsid w:val="00F8351E"/>
    <w:rsid w:val="00F8391B"/>
    <w:rsid w:val="00F83A36"/>
    <w:rsid w:val="00F83B62"/>
    <w:rsid w:val="00F83EA2"/>
    <w:rsid w:val="00F83F1C"/>
    <w:rsid w:val="00F84800"/>
    <w:rsid w:val="00F8490C"/>
    <w:rsid w:val="00F84E2A"/>
    <w:rsid w:val="00F84F34"/>
    <w:rsid w:val="00F85269"/>
    <w:rsid w:val="00F852BF"/>
    <w:rsid w:val="00F85327"/>
    <w:rsid w:val="00F858EE"/>
    <w:rsid w:val="00F85CB2"/>
    <w:rsid w:val="00F85DAD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87D9A"/>
    <w:rsid w:val="00F901B6"/>
    <w:rsid w:val="00F901FA"/>
    <w:rsid w:val="00F9020A"/>
    <w:rsid w:val="00F904FC"/>
    <w:rsid w:val="00F90926"/>
    <w:rsid w:val="00F90DDC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2E3B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720"/>
    <w:rsid w:val="00F95953"/>
    <w:rsid w:val="00F95B35"/>
    <w:rsid w:val="00F95D19"/>
    <w:rsid w:val="00F965F1"/>
    <w:rsid w:val="00F96B56"/>
    <w:rsid w:val="00F96DA6"/>
    <w:rsid w:val="00F96DF9"/>
    <w:rsid w:val="00F976B7"/>
    <w:rsid w:val="00F97712"/>
    <w:rsid w:val="00F97A31"/>
    <w:rsid w:val="00F97CBA"/>
    <w:rsid w:val="00F97F99"/>
    <w:rsid w:val="00FA0160"/>
    <w:rsid w:val="00FA01F3"/>
    <w:rsid w:val="00FA03A0"/>
    <w:rsid w:val="00FA06D4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FA0"/>
    <w:rsid w:val="00FA3B80"/>
    <w:rsid w:val="00FA3DD3"/>
    <w:rsid w:val="00FA4061"/>
    <w:rsid w:val="00FA4275"/>
    <w:rsid w:val="00FA4A84"/>
    <w:rsid w:val="00FA4CA5"/>
    <w:rsid w:val="00FA4D31"/>
    <w:rsid w:val="00FA4FFC"/>
    <w:rsid w:val="00FA5108"/>
    <w:rsid w:val="00FA54DA"/>
    <w:rsid w:val="00FA54E7"/>
    <w:rsid w:val="00FA55AC"/>
    <w:rsid w:val="00FA5680"/>
    <w:rsid w:val="00FA5A43"/>
    <w:rsid w:val="00FA5AB9"/>
    <w:rsid w:val="00FA5D0B"/>
    <w:rsid w:val="00FA6288"/>
    <w:rsid w:val="00FA6474"/>
    <w:rsid w:val="00FA653D"/>
    <w:rsid w:val="00FA65A8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070A"/>
    <w:rsid w:val="00FB072B"/>
    <w:rsid w:val="00FB100F"/>
    <w:rsid w:val="00FB167D"/>
    <w:rsid w:val="00FB1857"/>
    <w:rsid w:val="00FB1991"/>
    <w:rsid w:val="00FB1EC9"/>
    <w:rsid w:val="00FB209B"/>
    <w:rsid w:val="00FB2519"/>
    <w:rsid w:val="00FB27FA"/>
    <w:rsid w:val="00FB2ED9"/>
    <w:rsid w:val="00FB3435"/>
    <w:rsid w:val="00FB346C"/>
    <w:rsid w:val="00FB35BE"/>
    <w:rsid w:val="00FB361C"/>
    <w:rsid w:val="00FB3D4E"/>
    <w:rsid w:val="00FB3E1F"/>
    <w:rsid w:val="00FB3E71"/>
    <w:rsid w:val="00FB3EF9"/>
    <w:rsid w:val="00FB40A8"/>
    <w:rsid w:val="00FB4183"/>
    <w:rsid w:val="00FB44F1"/>
    <w:rsid w:val="00FB4FF8"/>
    <w:rsid w:val="00FB5150"/>
    <w:rsid w:val="00FB5378"/>
    <w:rsid w:val="00FB59F6"/>
    <w:rsid w:val="00FB5B09"/>
    <w:rsid w:val="00FB61DF"/>
    <w:rsid w:val="00FB62ED"/>
    <w:rsid w:val="00FB644A"/>
    <w:rsid w:val="00FB68FC"/>
    <w:rsid w:val="00FB6D27"/>
    <w:rsid w:val="00FB6F55"/>
    <w:rsid w:val="00FB75AA"/>
    <w:rsid w:val="00FB7AB1"/>
    <w:rsid w:val="00FB7BDC"/>
    <w:rsid w:val="00FB7EF8"/>
    <w:rsid w:val="00FC008D"/>
    <w:rsid w:val="00FC0523"/>
    <w:rsid w:val="00FC0833"/>
    <w:rsid w:val="00FC0D0B"/>
    <w:rsid w:val="00FC124F"/>
    <w:rsid w:val="00FC19C6"/>
    <w:rsid w:val="00FC1C7B"/>
    <w:rsid w:val="00FC1E21"/>
    <w:rsid w:val="00FC217F"/>
    <w:rsid w:val="00FC2186"/>
    <w:rsid w:val="00FC228F"/>
    <w:rsid w:val="00FC2483"/>
    <w:rsid w:val="00FC252B"/>
    <w:rsid w:val="00FC260B"/>
    <w:rsid w:val="00FC2821"/>
    <w:rsid w:val="00FC2C86"/>
    <w:rsid w:val="00FC2F84"/>
    <w:rsid w:val="00FC3252"/>
    <w:rsid w:val="00FC34D0"/>
    <w:rsid w:val="00FC35DB"/>
    <w:rsid w:val="00FC371A"/>
    <w:rsid w:val="00FC4450"/>
    <w:rsid w:val="00FC44F0"/>
    <w:rsid w:val="00FC45CD"/>
    <w:rsid w:val="00FC49FF"/>
    <w:rsid w:val="00FC4A2E"/>
    <w:rsid w:val="00FC51C5"/>
    <w:rsid w:val="00FC51F4"/>
    <w:rsid w:val="00FC5C78"/>
    <w:rsid w:val="00FC64BC"/>
    <w:rsid w:val="00FC6A57"/>
    <w:rsid w:val="00FC713B"/>
    <w:rsid w:val="00FC7831"/>
    <w:rsid w:val="00FC7B9F"/>
    <w:rsid w:val="00FC7E69"/>
    <w:rsid w:val="00FC7FB9"/>
    <w:rsid w:val="00FD0226"/>
    <w:rsid w:val="00FD08FE"/>
    <w:rsid w:val="00FD0A35"/>
    <w:rsid w:val="00FD0C47"/>
    <w:rsid w:val="00FD0F14"/>
    <w:rsid w:val="00FD10EE"/>
    <w:rsid w:val="00FD1131"/>
    <w:rsid w:val="00FD11A6"/>
    <w:rsid w:val="00FD14BC"/>
    <w:rsid w:val="00FD18B1"/>
    <w:rsid w:val="00FD1DD0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85"/>
    <w:rsid w:val="00FD4E26"/>
    <w:rsid w:val="00FD4F5D"/>
    <w:rsid w:val="00FD5101"/>
    <w:rsid w:val="00FD564A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7FC"/>
    <w:rsid w:val="00FE00D8"/>
    <w:rsid w:val="00FE04A7"/>
    <w:rsid w:val="00FE067E"/>
    <w:rsid w:val="00FE0B16"/>
    <w:rsid w:val="00FE0C6A"/>
    <w:rsid w:val="00FE10C7"/>
    <w:rsid w:val="00FE1245"/>
    <w:rsid w:val="00FE129D"/>
    <w:rsid w:val="00FE12A9"/>
    <w:rsid w:val="00FE130D"/>
    <w:rsid w:val="00FE18C0"/>
    <w:rsid w:val="00FE1993"/>
    <w:rsid w:val="00FE1D37"/>
    <w:rsid w:val="00FE1EBE"/>
    <w:rsid w:val="00FE2A45"/>
    <w:rsid w:val="00FE2CCD"/>
    <w:rsid w:val="00FE30CF"/>
    <w:rsid w:val="00FE332A"/>
    <w:rsid w:val="00FE375D"/>
    <w:rsid w:val="00FE3BBB"/>
    <w:rsid w:val="00FE3DD3"/>
    <w:rsid w:val="00FE3F76"/>
    <w:rsid w:val="00FE419F"/>
    <w:rsid w:val="00FE480C"/>
    <w:rsid w:val="00FE486E"/>
    <w:rsid w:val="00FE4B17"/>
    <w:rsid w:val="00FE4CC3"/>
    <w:rsid w:val="00FE50C5"/>
    <w:rsid w:val="00FE5CC4"/>
    <w:rsid w:val="00FE5CCA"/>
    <w:rsid w:val="00FE5E42"/>
    <w:rsid w:val="00FE631D"/>
    <w:rsid w:val="00FE652A"/>
    <w:rsid w:val="00FE656D"/>
    <w:rsid w:val="00FE67C8"/>
    <w:rsid w:val="00FE694A"/>
    <w:rsid w:val="00FE731F"/>
    <w:rsid w:val="00FE7454"/>
    <w:rsid w:val="00FE75BF"/>
    <w:rsid w:val="00FE76CE"/>
    <w:rsid w:val="00FE79D8"/>
    <w:rsid w:val="00FE7BB2"/>
    <w:rsid w:val="00FF02A9"/>
    <w:rsid w:val="00FF0A6E"/>
    <w:rsid w:val="00FF0B0E"/>
    <w:rsid w:val="00FF0C46"/>
    <w:rsid w:val="00FF0D7C"/>
    <w:rsid w:val="00FF0F60"/>
    <w:rsid w:val="00FF1253"/>
    <w:rsid w:val="00FF16B5"/>
    <w:rsid w:val="00FF174B"/>
    <w:rsid w:val="00FF1925"/>
    <w:rsid w:val="00FF1CFB"/>
    <w:rsid w:val="00FF1DC6"/>
    <w:rsid w:val="00FF2142"/>
    <w:rsid w:val="00FF2176"/>
    <w:rsid w:val="00FF2752"/>
    <w:rsid w:val="00FF28BF"/>
    <w:rsid w:val="00FF2A4B"/>
    <w:rsid w:val="00FF2D87"/>
    <w:rsid w:val="00FF30A3"/>
    <w:rsid w:val="00FF33C1"/>
    <w:rsid w:val="00FF3834"/>
    <w:rsid w:val="00FF42CC"/>
    <w:rsid w:val="00FF4A19"/>
    <w:rsid w:val="00FF4B09"/>
    <w:rsid w:val="00FF4FB3"/>
    <w:rsid w:val="00FF5132"/>
    <w:rsid w:val="00FF54C7"/>
    <w:rsid w:val="00FF5559"/>
    <w:rsid w:val="00FF56FF"/>
    <w:rsid w:val="00FF593C"/>
    <w:rsid w:val="00FF5CD4"/>
    <w:rsid w:val="00FF5FCC"/>
    <w:rsid w:val="00FF6114"/>
    <w:rsid w:val="00FF6153"/>
    <w:rsid w:val="00FF635A"/>
    <w:rsid w:val="00FF6423"/>
    <w:rsid w:val="00FF6482"/>
    <w:rsid w:val="00FF666F"/>
    <w:rsid w:val="00FF6A59"/>
    <w:rsid w:val="00FF6D2B"/>
    <w:rsid w:val="00FF6D90"/>
    <w:rsid w:val="00FF6D9E"/>
    <w:rsid w:val="00FF72FB"/>
    <w:rsid w:val="00FF76BC"/>
    <w:rsid w:val="00FF792C"/>
    <w:rsid w:val="00FF7F85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table" w:customStyle="1" w:styleId="TableGridLight1">
    <w:name w:val="Table Grid Light1"/>
    <w:basedOn w:val="TableNormal"/>
    <w:uiPriority w:val="40"/>
    <w:rsid w:val="0060279E"/>
    <w:rPr>
      <w:rFonts w:ascii="Calibri" w:eastAsia="Calibri" w:hAnsi="Calibri" w:cs="Cordia New"/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60279E"/>
    <w:rPr>
      <w:strike w:val="0"/>
      <w:dstrike w:val="0"/>
      <w:color w:val="1C62B9"/>
      <w:u w:val="none"/>
      <w:effect w:val="none"/>
    </w:rPr>
  </w:style>
  <w:style w:type="character" w:customStyle="1" w:styleId="st">
    <w:name w:val="st"/>
    <w:basedOn w:val="DefaultParagraphFont"/>
    <w:rsid w:val="00F37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E65A-EA16-4B53-A1FB-DEB70474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74</TotalTime>
  <Pages>114</Pages>
  <Words>28711</Words>
  <Characters>125869</Characters>
  <Application>Microsoft Office Word</Application>
  <DocSecurity>0</DocSecurity>
  <Lines>1048</Lines>
  <Paragraphs>308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154272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subject/>
  <dc:creator>tadsong_h22</dc:creator>
  <cp:keywords/>
  <cp:lastModifiedBy>phatthananm</cp:lastModifiedBy>
  <cp:revision>23</cp:revision>
  <cp:lastPrinted>2018-02-13T10:11:00Z</cp:lastPrinted>
  <dcterms:created xsi:type="dcterms:W3CDTF">2018-02-13T10:56:00Z</dcterms:created>
  <dcterms:modified xsi:type="dcterms:W3CDTF">2018-02-13T18:05:00Z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